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290BBE61" w:rsidR="002B1D49" w:rsidRPr="00E82560" w:rsidRDefault="00CF0CAF" w:rsidP="006C455A">
      <w:pPr>
        <w:spacing w:after="0" w:line="240" w:lineRule="auto"/>
        <w:jc w:val="both"/>
        <w:rPr>
          <w:rFonts w:ascii="Microsoft Sans Serif" w:hAnsi="Microsoft Sans Serif" w:cs="Microsoft Sans Serif"/>
          <w:b/>
          <w:sz w:val="24"/>
          <w:szCs w:val="24"/>
        </w:rPr>
      </w:pPr>
      <w:r w:rsidRPr="00E82560">
        <w:rPr>
          <w:rFonts w:ascii="Microsoft Sans Serif" w:hAnsi="Microsoft Sans Serif" w:cs="Microsoft Sans Serif"/>
          <w:b/>
          <w:sz w:val="24"/>
          <w:szCs w:val="24"/>
        </w:rPr>
        <w:t xml:space="preserve">H. AYUNTAMIENTO CONSTITUCIONAL </w:t>
      </w:r>
    </w:p>
    <w:p w14:paraId="00000002" w14:textId="77777777" w:rsidR="002B1D49" w:rsidRPr="00E82560" w:rsidRDefault="00CF0CAF" w:rsidP="006C455A">
      <w:pPr>
        <w:spacing w:after="0" w:line="240" w:lineRule="auto"/>
        <w:jc w:val="both"/>
        <w:rPr>
          <w:rFonts w:ascii="Microsoft Sans Serif" w:hAnsi="Microsoft Sans Serif" w:cs="Microsoft Sans Serif"/>
          <w:b/>
          <w:sz w:val="24"/>
          <w:szCs w:val="24"/>
        </w:rPr>
      </w:pPr>
      <w:r w:rsidRPr="00E82560">
        <w:rPr>
          <w:rFonts w:ascii="Microsoft Sans Serif" w:hAnsi="Microsoft Sans Serif" w:cs="Microsoft Sans Serif"/>
          <w:b/>
          <w:sz w:val="24"/>
          <w:szCs w:val="24"/>
        </w:rPr>
        <w:t xml:space="preserve">DE ZAPOTLÁN EL GRANDE, JALISCO. </w:t>
      </w:r>
    </w:p>
    <w:p w14:paraId="00000003" w14:textId="77777777" w:rsidR="002B1D49" w:rsidRPr="00E82560" w:rsidRDefault="00CF0CAF" w:rsidP="006C455A">
      <w:pPr>
        <w:spacing w:after="0" w:line="240" w:lineRule="auto"/>
        <w:jc w:val="both"/>
        <w:rPr>
          <w:rFonts w:ascii="Microsoft Sans Serif" w:hAnsi="Microsoft Sans Serif" w:cs="Microsoft Sans Serif"/>
          <w:b/>
          <w:sz w:val="24"/>
          <w:szCs w:val="24"/>
        </w:rPr>
      </w:pPr>
      <w:r w:rsidRPr="00E82560">
        <w:rPr>
          <w:rFonts w:ascii="Microsoft Sans Serif" w:hAnsi="Microsoft Sans Serif" w:cs="Microsoft Sans Serif"/>
          <w:b/>
          <w:sz w:val="24"/>
          <w:szCs w:val="24"/>
        </w:rPr>
        <w:t xml:space="preserve">PRESENTE </w:t>
      </w:r>
    </w:p>
    <w:p w14:paraId="00000004" w14:textId="77777777" w:rsidR="002B1D49" w:rsidRPr="00E82560" w:rsidRDefault="002B1D49" w:rsidP="006C455A">
      <w:pPr>
        <w:spacing w:after="0" w:line="240" w:lineRule="auto"/>
        <w:jc w:val="both"/>
        <w:rPr>
          <w:rFonts w:ascii="Microsoft Sans Serif" w:hAnsi="Microsoft Sans Serif" w:cs="Microsoft Sans Serif"/>
          <w:sz w:val="24"/>
          <w:szCs w:val="24"/>
        </w:rPr>
      </w:pPr>
    </w:p>
    <w:p w14:paraId="7C1DB05C" w14:textId="77777777" w:rsidR="00D12C81" w:rsidRPr="00E82560" w:rsidRDefault="00D12C81" w:rsidP="006C455A">
      <w:pPr>
        <w:spacing w:after="0" w:line="240" w:lineRule="auto"/>
        <w:jc w:val="both"/>
        <w:rPr>
          <w:rFonts w:ascii="Microsoft Sans Serif" w:hAnsi="Microsoft Sans Serif" w:cs="Microsoft Sans Serif"/>
          <w:sz w:val="24"/>
          <w:szCs w:val="24"/>
        </w:rPr>
      </w:pPr>
    </w:p>
    <w:p w14:paraId="00000005" w14:textId="69E2650D" w:rsidR="002B1D49" w:rsidRPr="00E82560" w:rsidRDefault="00CF0CAF" w:rsidP="00E41633">
      <w:pPr>
        <w:jc w:val="both"/>
        <w:rPr>
          <w:rFonts w:ascii="Microsoft Sans Serif" w:hAnsi="Microsoft Sans Serif" w:cs="Microsoft Sans Serif"/>
          <w:b/>
          <w:sz w:val="24"/>
          <w:szCs w:val="24"/>
        </w:rPr>
      </w:pPr>
      <w:r w:rsidRPr="00E82560">
        <w:rPr>
          <w:rFonts w:ascii="Microsoft Sans Serif" w:hAnsi="Microsoft Sans Serif" w:cs="Microsoft Sans Serif"/>
          <w:sz w:val="24"/>
          <w:szCs w:val="24"/>
        </w:rPr>
        <w:t xml:space="preserve">          Quien motiva y suscribe </w:t>
      </w:r>
      <w:r w:rsidR="00D12C81" w:rsidRPr="00E82560">
        <w:rPr>
          <w:rFonts w:ascii="Microsoft Sans Serif" w:hAnsi="Microsoft Sans Serif" w:cs="Microsoft Sans Serif"/>
          <w:sz w:val="24"/>
          <w:szCs w:val="24"/>
        </w:rPr>
        <w:t xml:space="preserve">la </w:t>
      </w:r>
      <w:r w:rsidR="008E33B7" w:rsidRPr="00E82560">
        <w:rPr>
          <w:rFonts w:ascii="Microsoft Sans Serif" w:hAnsi="Microsoft Sans Serif" w:cs="Microsoft Sans Serif"/>
          <w:b/>
          <w:sz w:val="24"/>
          <w:szCs w:val="24"/>
        </w:rPr>
        <w:t xml:space="preserve">C. </w:t>
      </w:r>
      <w:r w:rsidR="000B4D3A" w:rsidRPr="00E82560">
        <w:rPr>
          <w:rFonts w:ascii="Microsoft Sans Serif" w:hAnsi="Microsoft Sans Serif" w:cs="Microsoft Sans Serif"/>
          <w:b/>
          <w:sz w:val="24"/>
          <w:szCs w:val="24"/>
        </w:rPr>
        <w:t>MAGALI</w:t>
      </w:r>
      <w:r w:rsidR="00AF440C" w:rsidRPr="00E82560">
        <w:rPr>
          <w:rFonts w:ascii="Microsoft Sans Serif" w:hAnsi="Microsoft Sans Serif" w:cs="Microsoft Sans Serif"/>
          <w:b/>
          <w:sz w:val="24"/>
          <w:szCs w:val="24"/>
        </w:rPr>
        <w:t xml:space="preserve"> CASILLAS CONTRERAS</w:t>
      </w:r>
      <w:r w:rsidRPr="00E82560">
        <w:rPr>
          <w:rFonts w:ascii="Microsoft Sans Serif" w:hAnsi="Microsoft Sans Serif" w:cs="Microsoft Sans Serif"/>
          <w:sz w:val="24"/>
          <w:szCs w:val="24"/>
        </w:rPr>
        <w:t xml:space="preserve">, en mi carácter de </w:t>
      </w:r>
      <w:r w:rsidR="00D12C81" w:rsidRPr="00E82560">
        <w:rPr>
          <w:rFonts w:ascii="Microsoft Sans Serif" w:hAnsi="Microsoft Sans Serif" w:cs="Microsoft Sans Serif"/>
          <w:sz w:val="24"/>
          <w:szCs w:val="24"/>
        </w:rPr>
        <w:t>Regidora</w:t>
      </w:r>
      <w:r w:rsidR="00E41633" w:rsidRPr="00E82560">
        <w:rPr>
          <w:rFonts w:ascii="Microsoft Sans Serif" w:hAnsi="Microsoft Sans Serif" w:cs="Microsoft Sans Serif"/>
          <w:sz w:val="24"/>
          <w:szCs w:val="24"/>
        </w:rPr>
        <w:t>, Sindica</w:t>
      </w:r>
      <w:r w:rsidR="00D12C81" w:rsidRPr="00E82560">
        <w:rPr>
          <w:rFonts w:ascii="Microsoft Sans Serif" w:hAnsi="Microsoft Sans Serif" w:cs="Microsoft Sans Serif"/>
          <w:sz w:val="24"/>
          <w:szCs w:val="24"/>
        </w:rPr>
        <w:t xml:space="preserve"> y </w:t>
      </w:r>
      <w:r w:rsidRPr="00E82560">
        <w:rPr>
          <w:rFonts w:ascii="Microsoft Sans Serif" w:hAnsi="Microsoft Sans Serif" w:cs="Microsoft Sans Serif"/>
          <w:sz w:val="24"/>
          <w:szCs w:val="24"/>
        </w:rPr>
        <w:t xml:space="preserve">Presidente de la Comisión Edilicia </w:t>
      </w:r>
      <w:r w:rsidR="00AF440C" w:rsidRPr="00E82560">
        <w:rPr>
          <w:rFonts w:ascii="Microsoft Sans Serif" w:hAnsi="Microsoft Sans Serif" w:cs="Microsoft Sans Serif"/>
          <w:sz w:val="24"/>
          <w:szCs w:val="24"/>
        </w:rPr>
        <w:t xml:space="preserve">Permanente </w:t>
      </w:r>
      <w:r w:rsidRPr="00E82560">
        <w:rPr>
          <w:rFonts w:ascii="Microsoft Sans Serif" w:hAnsi="Microsoft Sans Serif" w:cs="Microsoft Sans Serif"/>
          <w:sz w:val="24"/>
          <w:szCs w:val="24"/>
        </w:rPr>
        <w:t xml:space="preserve">de </w:t>
      </w:r>
      <w:r w:rsidR="00AF440C" w:rsidRPr="00E82560">
        <w:rPr>
          <w:rFonts w:ascii="Microsoft Sans Serif" w:hAnsi="Microsoft Sans Serif" w:cs="Microsoft Sans Serif"/>
          <w:sz w:val="24"/>
          <w:szCs w:val="24"/>
        </w:rPr>
        <w:t>Justicia</w:t>
      </w:r>
      <w:r w:rsidR="00E41633" w:rsidRPr="00E82560">
        <w:rPr>
          <w:rFonts w:ascii="Microsoft Sans Serif" w:hAnsi="Microsoft Sans Serif" w:cs="Microsoft Sans Serif"/>
          <w:sz w:val="24"/>
          <w:szCs w:val="24"/>
        </w:rPr>
        <w:t xml:space="preserve">; </w:t>
      </w:r>
      <w:r w:rsidR="00E41633" w:rsidRPr="00E82560">
        <w:rPr>
          <w:rFonts w:ascii="Microsoft Sans Serif" w:hAnsi="Microsoft Sans Serif" w:cs="Microsoft Sans Serif"/>
          <w:b/>
          <w:sz w:val="24"/>
          <w:szCs w:val="24"/>
        </w:rPr>
        <w:t>ALEJANDRO BARRAGÁN SÁNCHEZ, SARA MORENO RAMÍREZ,  EDGAR JOEL SALVADOR BAUTISTA,</w:t>
      </w:r>
      <w:r w:rsidR="00564EF6">
        <w:rPr>
          <w:rFonts w:ascii="Microsoft Sans Serif" w:hAnsi="Microsoft Sans Serif" w:cs="Microsoft Sans Serif"/>
          <w:b/>
          <w:sz w:val="24"/>
          <w:szCs w:val="24"/>
        </w:rPr>
        <w:t xml:space="preserve"> </w:t>
      </w:r>
      <w:r w:rsidR="00E41633" w:rsidRPr="00E82560">
        <w:rPr>
          <w:rFonts w:ascii="Microsoft Sans Serif" w:hAnsi="Microsoft Sans Serif" w:cs="Microsoft Sans Serif"/>
          <w:b/>
          <w:sz w:val="24"/>
          <w:szCs w:val="24"/>
        </w:rPr>
        <w:t xml:space="preserve"> DIANA LAURA ORTEGA PALAFOX, </w:t>
      </w:r>
      <w:r w:rsidR="00E41633" w:rsidRPr="00E82560">
        <w:rPr>
          <w:rFonts w:ascii="Microsoft Sans Serif" w:hAnsi="Microsoft Sans Serif" w:cs="Microsoft Sans Serif"/>
          <w:sz w:val="24"/>
          <w:szCs w:val="24"/>
        </w:rPr>
        <w:t>INTEGRANTES DE LA COMISIÓN EDILICIA PERMANENTE DE JUSTICIA.</w:t>
      </w:r>
      <w:r w:rsidR="00E41633" w:rsidRPr="00E82560">
        <w:rPr>
          <w:rFonts w:ascii="Microsoft Sans Serif" w:hAnsi="Microsoft Sans Serif" w:cs="Microsoft Sans Serif"/>
          <w:b/>
          <w:sz w:val="24"/>
          <w:szCs w:val="24"/>
        </w:rPr>
        <w:t xml:space="preserve"> </w:t>
      </w:r>
      <w:r w:rsidR="00E41633" w:rsidRPr="00E82560">
        <w:rPr>
          <w:rFonts w:ascii="Microsoft Sans Serif" w:hAnsi="Microsoft Sans Serif" w:cs="Microsoft Sans Serif"/>
          <w:sz w:val="24"/>
          <w:szCs w:val="24"/>
        </w:rPr>
        <w:t>Como convocante;</w:t>
      </w:r>
      <w:r w:rsidR="00E41633" w:rsidRPr="00E82560">
        <w:rPr>
          <w:rFonts w:ascii="Microsoft Sans Serif" w:hAnsi="Microsoft Sans Serif" w:cs="Microsoft Sans Serif"/>
          <w:b/>
          <w:sz w:val="24"/>
          <w:szCs w:val="24"/>
        </w:rPr>
        <w:t xml:space="preserve"> TANIA MAGDALENA BERNARDINO JUÁREZ, </w:t>
      </w:r>
      <w:proofErr w:type="spellStart"/>
      <w:r w:rsidR="00E41633" w:rsidRPr="00E82560">
        <w:rPr>
          <w:rFonts w:ascii="Microsoft Sans Serif" w:hAnsi="Microsoft Sans Serif" w:cs="Microsoft Sans Serif"/>
          <w:b/>
          <w:sz w:val="24"/>
          <w:szCs w:val="24"/>
        </w:rPr>
        <w:t>BETSY</w:t>
      </w:r>
      <w:proofErr w:type="spellEnd"/>
      <w:r w:rsidR="00E41633" w:rsidRPr="00E82560">
        <w:rPr>
          <w:rFonts w:ascii="Microsoft Sans Serif" w:hAnsi="Microsoft Sans Serif" w:cs="Microsoft Sans Serif"/>
          <w:b/>
          <w:sz w:val="24"/>
          <w:szCs w:val="24"/>
        </w:rPr>
        <w:t xml:space="preserve"> MAGALY CAMPOS CORONA, SARA MORENO RAMÍREZ, JORGE DE JESÚS JUÁREZ PARRA, </w:t>
      </w:r>
      <w:r w:rsidR="00E41633" w:rsidRPr="00E82560">
        <w:rPr>
          <w:rFonts w:ascii="Microsoft Sans Serif" w:hAnsi="Microsoft Sans Serif" w:cs="Microsoft Sans Serif"/>
          <w:sz w:val="24"/>
          <w:szCs w:val="24"/>
        </w:rPr>
        <w:t>INTEGRANTES DE LA COMISIÓN EDILICIA PERMANENTE DE REGLAMENTOS Y GOBERNACIÓN</w:t>
      </w:r>
      <w:r w:rsidR="00E41633" w:rsidRPr="00E82560">
        <w:rPr>
          <w:rFonts w:ascii="Microsoft Sans Serif" w:hAnsi="Microsoft Sans Serif" w:cs="Microsoft Sans Serif"/>
          <w:b/>
          <w:sz w:val="24"/>
          <w:szCs w:val="24"/>
        </w:rPr>
        <w:t xml:space="preserve"> </w:t>
      </w:r>
      <w:r w:rsidR="00E41633" w:rsidRPr="00E82560">
        <w:rPr>
          <w:rFonts w:ascii="Microsoft Sans Serif" w:hAnsi="Microsoft Sans Serif" w:cs="Microsoft Sans Serif"/>
          <w:sz w:val="24"/>
          <w:szCs w:val="24"/>
        </w:rPr>
        <w:t xml:space="preserve">como coadyuvante.  </w:t>
      </w:r>
      <w:r w:rsidR="00AF440C" w:rsidRPr="00E82560">
        <w:rPr>
          <w:rFonts w:ascii="Microsoft Sans Serif" w:hAnsi="Microsoft Sans Serif" w:cs="Microsoft Sans Serif"/>
          <w:sz w:val="24"/>
          <w:szCs w:val="24"/>
        </w:rPr>
        <w:t xml:space="preserve"> </w:t>
      </w:r>
      <w:r w:rsidRPr="00E82560">
        <w:rPr>
          <w:rFonts w:ascii="Microsoft Sans Serif" w:hAnsi="Microsoft Sans Serif" w:cs="Microsoft Sans Serif"/>
          <w:sz w:val="24"/>
          <w:szCs w:val="24"/>
        </w:rPr>
        <w:t xml:space="preserve">de éste H. Ayuntamiento Constitucional de Zapotlán el Grande, Jalisco, </w:t>
      </w:r>
      <w:r w:rsidR="00D12C81" w:rsidRPr="00E82560">
        <w:rPr>
          <w:rFonts w:ascii="Microsoft Sans Serif" w:hAnsi="Microsoft Sans Serif" w:cs="Microsoft Sans Serif"/>
          <w:sz w:val="24"/>
          <w:szCs w:val="24"/>
        </w:rPr>
        <w:t xml:space="preserve">periodo 2021-2024 </w:t>
      </w:r>
      <w:r w:rsidRPr="00E82560">
        <w:rPr>
          <w:rFonts w:ascii="Microsoft Sans Serif" w:hAnsi="Microsoft Sans Serif" w:cs="Microsoft Sans Serif"/>
          <w:sz w:val="24"/>
          <w:szCs w:val="24"/>
        </w:rPr>
        <w:t xml:space="preserve">con fundamento en lo dispuesto por los artículos 115 de la Constitución Política de los Estados Unidos Mexicanos; 73 y 77 de la Constitución Política del Estado de Jalisco; 47 a 50 de la Ley de Gobierno y la Administración Pública Municipal del </w:t>
      </w:r>
      <w:r w:rsidR="00B122C8" w:rsidRPr="00E82560">
        <w:rPr>
          <w:rFonts w:ascii="Microsoft Sans Serif" w:hAnsi="Microsoft Sans Serif" w:cs="Microsoft Sans Serif"/>
          <w:sz w:val="24"/>
          <w:szCs w:val="24"/>
        </w:rPr>
        <w:t>Estado de Jalisco; 3, 40, 61</w:t>
      </w:r>
      <w:r w:rsidR="008E33B7" w:rsidRPr="00E82560">
        <w:rPr>
          <w:rFonts w:ascii="Microsoft Sans Serif" w:hAnsi="Microsoft Sans Serif" w:cs="Microsoft Sans Serif"/>
          <w:sz w:val="24"/>
          <w:szCs w:val="24"/>
        </w:rPr>
        <w:t xml:space="preserve">, </w:t>
      </w:r>
      <w:r w:rsidR="009C2F29" w:rsidRPr="00E82560">
        <w:rPr>
          <w:rFonts w:ascii="Microsoft Sans Serif" w:hAnsi="Microsoft Sans Serif" w:cs="Microsoft Sans Serif"/>
          <w:sz w:val="24"/>
          <w:szCs w:val="24"/>
        </w:rPr>
        <w:t>87, 91, 92 100 y demás relativos y aplicables</w:t>
      </w:r>
      <w:r w:rsidRPr="00E82560">
        <w:rPr>
          <w:rFonts w:ascii="Microsoft Sans Serif" w:hAnsi="Microsoft Sans Serif" w:cs="Microsoft Sans Serif"/>
          <w:sz w:val="24"/>
          <w:szCs w:val="24"/>
        </w:rPr>
        <w:t xml:space="preserve"> del Reglamento Interior del Ayuntamiento de Zapotlán el Grande, Jalisco, me permito presentar a consideración de éste H. Ayuntamiento en Pleno </w:t>
      </w:r>
      <w:bookmarkStart w:id="0" w:name="_GoBack"/>
      <w:r w:rsidR="00AF440C" w:rsidRPr="00E82560">
        <w:rPr>
          <w:rFonts w:ascii="Microsoft Sans Serif" w:hAnsi="Microsoft Sans Serif" w:cs="Microsoft Sans Serif"/>
          <w:sz w:val="24"/>
          <w:szCs w:val="24"/>
        </w:rPr>
        <w:t>“</w:t>
      </w:r>
      <w:r w:rsidR="00F178DA">
        <w:rPr>
          <w:rFonts w:ascii="Microsoft Sans Serif" w:hAnsi="Microsoft Sans Serif" w:cs="Microsoft Sans Serif"/>
          <w:b/>
          <w:sz w:val="24"/>
          <w:szCs w:val="24"/>
        </w:rPr>
        <w:t xml:space="preserve">DECRETO DE CREACIÓN RESPECTO </w:t>
      </w:r>
      <w:r w:rsidR="00E41633" w:rsidRPr="00E82560">
        <w:rPr>
          <w:rFonts w:ascii="Microsoft Sans Serif" w:hAnsi="Microsoft Sans Serif" w:cs="Microsoft Sans Serif"/>
          <w:b/>
          <w:sz w:val="24"/>
          <w:szCs w:val="24"/>
        </w:rPr>
        <w:t>DE</w:t>
      </w:r>
      <w:r w:rsidR="00F178DA">
        <w:rPr>
          <w:rFonts w:ascii="Microsoft Sans Serif" w:hAnsi="Microsoft Sans Serif" w:cs="Microsoft Sans Serif"/>
          <w:b/>
          <w:sz w:val="24"/>
          <w:szCs w:val="24"/>
        </w:rPr>
        <w:t>L</w:t>
      </w:r>
      <w:r w:rsidR="00E41633" w:rsidRPr="00E82560">
        <w:rPr>
          <w:rFonts w:ascii="Microsoft Sans Serif" w:hAnsi="Microsoft Sans Serif" w:cs="Microsoft Sans Serif"/>
          <w:b/>
          <w:sz w:val="24"/>
          <w:szCs w:val="24"/>
        </w:rPr>
        <w:t xml:space="preserve"> REGLAMENTO DE JUSTICIA CÍVICA DEL MUNICIPIO DE ZAPOTLÁN EN GRANDE, JALISCO, </w:t>
      </w:r>
      <w:r w:rsidRPr="00E82560">
        <w:rPr>
          <w:rFonts w:ascii="Microsoft Sans Serif" w:hAnsi="Microsoft Sans Serif" w:cs="Microsoft Sans Serif"/>
          <w:sz w:val="24"/>
          <w:szCs w:val="24"/>
        </w:rPr>
        <w:t>con base en la siguiente</w:t>
      </w:r>
      <w:r w:rsidR="008B756E" w:rsidRPr="00E82560">
        <w:rPr>
          <w:rFonts w:ascii="Microsoft Sans Serif" w:hAnsi="Microsoft Sans Serif" w:cs="Microsoft Sans Serif"/>
          <w:sz w:val="24"/>
          <w:szCs w:val="24"/>
        </w:rPr>
        <w:t>:</w:t>
      </w:r>
      <w:r w:rsidRPr="00E82560">
        <w:rPr>
          <w:rFonts w:ascii="Microsoft Sans Serif" w:hAnsi="Microsoft Sans Serif" w:cs="Microsoft Sans Serif"/>
          <w:sz w:val="24"/>
          <w:szCs w:val="24"/>
        </w:rPr>
        <w:t xml:space="preserve"> </w:t>
      </w:r>
      <w:bookmarkEnd w:id="0"/>
    </w:p>
    <w:p w14:paraId="01436EBB" w14:textId="77777777" w:rsidR="00FD39D9" w:rsidRPr="00E82560" w:rsidRDefault="00FD39D9" w:rsidP="006C455A">
      <w:pPr>
        <w:spacing w:line="240" w:lineRule="auto"/>
        <w:jc w:val="both"/>
        <w:rPr>
          <w:rFonts w:ascii="Microsoft Sans Serif" w:hAnsi="Microsoft Sans Serif" w:cs="Microsoft Sans Serif"/>
          <w:sz w:val="24"/>
          <w:szCs w:val="24"/>
        </w:rPr>
      </w:pPr>
    </w:p>
    <w:p w14:paraId="00000006" w14:textId="59CFD6E3" w:rsidR="002B1D49" w:rsidRPr="00E82560" w:rsidRDefault="004D70BF" w:rsidP="006C455A">
      <w:pPr>
        <w:spacing w:line="240" w:lineRule="auto"/>
        <w:jc w:val="center"/>
        <w:rPr>
          <w:rFonts w:ascii="Microsoft Sans Serif" w:hAnsi="Microsoft Sans Serif" w:cs="Microsoft Sans Serif"/>
          <w:b/>
          <w:sz w:val="24"/>
          <w:szCs w:val="24"/>
        </w:rPr>
      </w:pPr>
      <w:r w:rsidRPr="00E82560">
        <w:rPr>
          <w:rFonts w:ascii="Microsoft Sans Serif" w:hAnsi="Microsoft Sans Serif" w:cs="Microsoft Sans Serif"/>
          <w:b/>
          <w:sz w:val="24"/>
          <w:szCs w:val="24"/>
        </w:rPr>
        <w:t>EXPOSICIÓN</w:t>
      </w:r>
      <w:r w:rsidR="00CF0CAF" w:rsidRPr="00E82560">
        <w:rPr>
          <w:rFonts w:ascii="Microsoft Sans Serif" w:hAnsi="Microsoft Sans Serif" w:cs="Microsoft Sans Serif"/>
          <w:b/>
          <w:sz w:val="24"/>
          <w:szCs w:val="24"/>
        </w:rPr>
        <w:t xml:space="preserve"> DE MOTIVOS</w:t>
      </w:r>
    </w:p>
    <w:p w14:paraId="12FB9B2F" w14:textId="77777777" w:rsidR="00FD39D9" w:rsidRPr="00E82560" w:rsidRDefault="00FD39D9" w:rsidP="006C455A">
      <w:pPr>
        <w:spacing w:line="240" w:lineRule="auto"/>
        <w:jc w:val="center"/>
        <w:rPr>
          <w:rFonts w:ascii="Microsoft Sans Serif" w:hAnsi="Microsoft Sans Serif" w:cs="Microsoft Sans Serif"/>
          <w:b/>
          <w:sz w:val="24"/>
          <w:szCs w:val="24"/>
        </w:rPr>
      </w:pPr>
    </w:p>
    <w:p w14:paraId="037FC717" w14:textId="77777777" w:rsidR="00F178DA" w:rsidRDefault="00CF0CAF" w:rsidP="006C455A">
      <w:pPr>
        <w:spacing w:after="0" w:line="240" w:lineRule="auto"/>
        <w:ind w:firstLine="720"/>
        <w:jc w:val="both"/>
        <w:rPr>
          <w:rFonts w:ascii="Microsoft Sans Serif" w:hAnsi="Microsoft Sans Serif" w:cs="Microsoft Sans Serif"/>
          <w:sz w:val="24"/>
          <w:szCs w:val="24"/>
        </w:rPr>
      </w:pPr>
      <w:r w:rsidRPr="00E82560">
        <w:rPr>
          <w:rFonts w:ascii="Microsoft Sans Serif" w:hAnsi="Microsoft Sans Serif" w:cs="Microsoft Sans Serif"/>
          <w:b/>
          <w:sz w:val="24"/>
          <w:szCs w:val="24"/>
        </w:rPr>
        <w:t>I.-</w:t>
      </w:r>
      <w:r w:rsidRPr="00E82560">
        <w:rPr>
          <w:rFonts w:ascii="Microsoft Sans Serif" w:hAnsi="Microsoft Sans Serif" w:cs="Microsoft Sans Serif"/>
          <w:sz w:val="24"/>
          <w:szCs w:val="24"/>
        </w:rPr>
        <w:t xml:space="preserve">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Así mismo, la </w:t>
      </w:r>
    </w:p>
    <w:p w14:paraId="2D3CBA63" w14:textId="77777777" w:rsidR="00F178DA" w:rsidRDefault="00F178DA" w:rsidP="006C455A">
      <w:pPr>
        <w:spacing w:after="0" w:line="240" w:lineRule="auto"/>
        <w:ind w:firstLine="720"/>
        <w:jc w:val="both"/>
        <w:rPr>
          <w:rFonts w:ascii="Microsoft Sans Serif" w:hAnsi="Microsoft Sans Serif" w:cs="Microsoft Sans Serif"/>
          <w:sz w:val="24"/>
          <w:szCs w:val="24"/>
        </w:rPr>
      </w:pPr>
    </w:p>
    <w:p w14:paraId="0DC73020" w14:textId="77777777" w:rsidR="00F178DA" w:rsidRDefault="00F178DA" w:rsidP="006C455A">
      <w:pPr>
        <w:spacing w:after="0" w:line="240" w:lineRule="auto"/>
        <w:ind w:firstLine="720"/>
        <w:jc w:val="both"/>
        <w:rPr>
          <w:rFonts w:ascii="Microsoft Sans Serif" w:hAnsi="Microsoft Sans Serif" w:cs="Microsoft Sans Serif"/>
          <w:sz w:val="24"/>
          <w:szCs w:val="24"/>
        </w:rPr>
      </w:pPr>
    </w:p>
    <w:p w14:paraId="2D8DEC08" w14:textId="77777777" w:rsidR="00F178DA" w:rsidRDefault="00F178DA" w:rsidP="006C455A">
      <w:pPr>
        <w:spacing w:after="0" w:line="240" w:lineRule="auto"/>
        <w:ind w:firstLine="720"/>
        <w:jc w:val="both"/>
        <w:rPr>
          <w:rFonts w:ascii="Microsoft Sans Serif" w:hAnsi="Microsoft Sans Serif" w:cs="Microsoft Sans Serif"/>
          <w:sz w:val="24"/>
          <w:szCs w:val="24"/>
        </w:rPr>
      </w:pPr>
    </w:p>
    <w:p w14:paraId="3B7F8D7B" w14:textId="58057819" w:rsidR="008E33B7" w:rsidRPr="00E82560" w:rsidRDefault="00CF0CAF" w:rsidP="00F178DA">
      <w:pPr>
        <w:spacing w:after="0" w:line="240" w:lineRule="auto"/>
        <w:jc w:val="both"/>
        <w:rPr>
          <w:rFonts w:ascii="Microsoft Sans Serif" w:hAnsi="Microsoft Sans Serif" w:cs="Microsoft Sans Serif"/>
          <w:sz w:val="24"/>
          <w:szCs w:val="24"/>
        </w:rPr>
      </w:pPr>
      <w:proofErr w:type="gramStart"/>
      <w:r w:rsidRPr="00E82560">
        <w:rPr>
          <w:rFonts w:ascii="Microsoft Sans Serif" w:hAnsi="Microsoft Sans Serif" w:cs="Microsoft Sans Serif"/>
          <w:sz w:val="24"/>
          <w:szCs w:val="24"/>
        </w:rPr>
        <w:lastRenderedPageBreak/>
        <w:t>fracción</w:t>
      </w:r>
      <w:proofErr w:type="gramEnd"/>
      <w:r w:rsidRPr="00E82560">
        <w:rPr>
          <w:rFonts w:ascii="Microsoft Sans Serif" w:hAnsi="Microsoft Sans Serif" w:cs="Microsoft Sans Serif"/>
          <w:sz w:val="24"/>
          <w:szCs w:val="24"/>
        </w:rPr>
        <w:t xml:space="preserve"> III, en su inciso d) establece que los Municipios tendrán a su cargo, entre </w:t>
      </w:r>
      <w:r w:rsidR="008E33B7" w:rsidRPr="00E82560">
        <w:rPr>
          <w:rFonts w:ascii="Microsoft Sans Serif" w:hAnsi="Microsoft Sans Serif" w:cs="Microsoft Sans Serif"/>
          <w:sz w:val="24"/>
          <w:szCs w:val="24"/>
        </w:rPr>
        <w:t>otras, la</w:t>
      </w:r>
      <w:r w:rsidRPr="00E82560">
        <w:rPr>
          <w:rFonts w:ascii="Microsoft Sans Serif" w:hAnsi="Microsoft Sans Serif" w:cs="Microsoft Sans Serif"/>
          <w:sz w:val="24"/>
          <w:szCs w:val="24"/>
        </w:rPr>
        <w:t xml:space="preserve"> función y servicio público. </w:t>
      </w:r>
    </w:p>
    <w:p w14:paraId="5FF319CC" w14:textId="77777777" w:rsidR="008E33B7" w:rsidRPr="00E82560" w:rsidRDefault="008E33B7" w:rsidP="006C455A">
      <w:pPr>
        <w:spacing w:after="0" w:line="240" w:lineRule="auto"/>
        <w:ind w:firstLine="720"/>
        <w:jc w:val="both"/>
        <w:rPr>
          <w:rFonts w:ascii="Microsoft Sans Serif" w:hAnsi="Microsoft Sans Serif" w:cs="Microsoft Sans Serif"/>
          <w:sz w:val="24"/>
          <w:szCs w:val="24"/>
        </w:rPr>
      </w:pPr>
    </w:p>
    <w:p w14:paraId="232C9AB8" w14:textId="016A9C98" w:rsidR="008E33B7" w:rsidRPr="00E82560" w:rsidRDefault="00CF0CAF" w:rsidP="006C455A">
      <w:pPr>
        <w:spacing w:after="0" w:line="240" w:lineRule="auto"/>
        <w:ind w:firstLine="720"/>
        <w:jc w:val="both"/>
        <w:rPr>
          <w:rFonts w:ascii="Microsoft Sans Serif" w:hAnsi="Microsoft Sans Serif" w:cs="Microsoft Sans Serif"/>
          <w:sz w:val="24"/>
          <w:szCs w:val="24"/>
        </w:rPr>
      </w:pPr>
      <w:r w:rsidRPr="00E82560">
        <w:rPr>
          <w:rFonts w:ascii="Microsoft Sans Serif" w:hAnsi="Microsoft Sans Serif" w:cs="Microsoft Sans Serif"/>
          <w:b/>
          <w:color w:val="000000"/>
          <w:sz w:val="24"/>
          <w:szCs w:val="24"/>
        </w:rPr>
        <w:t>II.-</w:t>
      </w:r>
      <w:r w:rsidRPr="00E82560">
        <w:rPr>
          <w:rFonts w:ascii="Microsoft Sans Serif" w:hAnsi="Microsoft Sans Serif" w:cs="Microsoft Sans Serif"/>
          <w:color w:val="000000"/>
          <w:sz w:val="24"/>
          <w:szCs w:val="24"/>
        </w:rPr>
        <w:t xml:space="preserve"> La Constitución Política del Estado de Jalisco, en su artículo 77 reconoce el municipio libre </w:t>
      </w:r>
      <w:r w:rsidR="008E33B7" w:rsidRPr="00E82560">
        <w:rPr>
          <w:rFonts w:ascii="Microsoft Sans Serif" w:hAnsi="Microsoft Sans Serif" w:cs="Microsoft Sans Serif"/>
          <w:color w:val="000000"/>
          <w:sz w:val="24"/>
          <w:szCs w:val="24"/>
        </w:rPr>
        <w:t>como base</w:t>
      </w:r>
      <w:r w:rsidRPr="00E82560">
        <w:rPr>
          <w:rFonts w:ascii="Microsoft Sans Serif" w:hAnsi="Microsoft Sans Serif" w:cs="Microsoft Sans Serif"/>
          <w:color w:val="000000"/>
          <w:sz w:val="24"/>
          <w:szCs w:val="24"/>
        </w:rPr>
        <w:t xml:space="preserve"> de la división territorial y de la organización política y administrativa del Estado de Jalisco, investido de personalidad jurídica y patrimonio propios, con las facultades y limitaciones establecidas en la Constitución Política de los Estados Unidos Mexicanos. Así mismo, en su artículo 79 fracción IV refiere que los municipios, a través de sus ayuntamientos, tendrán a su cargo la función y servicio público de </w:t>
      </w:r>
      <w:r w:rsidR="00947D8F" w:rsidRPr="00E82560">
        <w:rPr>
          <w:rFonts w:ascii="Microsoft Sans Serif" w:hAnsi="Microsoft Sans Serif" w:cs="Microsoft Sans Serif"/>
          <w:color w:val="000000"/>
          <w:sz w:val="24"/>
          <w:szCs w:val="24"/>
        </w:rPr>
        <w:t>las delegaciones y agencias municipales.</w:t>
      </w:r>
    </w:p>
    <w:p w14:paraId="457B18E6" w14:textId="77777777" w:rsidR="008E33B7" w:rsidRPr="00E82560" w:rsidRDefault="008E33B7" w:rsidP="006C455A">
      <w:pPr>
        <w:spacing w:after="0" w:line="240" w:lineRule="auto"/>
        <w:ind w:firstLine="720"/>
        <w:jc w:val="both"/>
        <w:rPr>
          <w:rFonts w:ascii="Microsoft Sans Serif" w:hAnsi="Microsoft Sans Serif" w:cs="Microsoft Sans Serif"/>
          <w:sz w:val="24"/>
          <w:szCs w:val="24"/>
        </w:rPr>
      </w:pPr>
    </w:p>
    <w:p w14:paraId="597D03BC" w14:textId="77777777" w:rsidR="00FD39D9" w:rsidRPr="00E82560" w:rsidRDefault="00FD39D9" w:rsidP="006C455A">
      <w:pPr>
        <w:spacing w:after="0" w:line="240" w:lineRule="auto"/>
        <w:ind w:firstLine="720"/>
        <w:jc w:val="both"/>
        <w:rPr>
          <w:rFonts w:ascii="Microsoft Sans Serif" w:hAnsi="Microsoft Sans Serif" w:cs="Microsoft Sans Serif"/>
          <w:sz w:val="24"/>
          <w:szCs w:val="24"/>
        </w:rPr>
      </w:pPr>
    </w:p>
    <w:p w14:paraId="138D744B" w14:textId="7B133632" w:rsidR="009C2F29" w:rsidRPr="00E82560" w:rsidRDefault="00CF0CAF" w:rsidP="006C455A">
      <w:pPr>
        <w:spacing w:after="0" w:line="240" w:lineRule="auto"/>
        <w:ind w:firstLine="720"/>
        <w:jc w:val="both"/>
        <w:rPr>
          <w:rStyle w:val="markedcontent"/>
          <w:rFonts w:ascii="Microsoft Sans Serif" w:hAnsi="Microsoft Sans Serif" w:cs="Microsoft Sans Serif"/>
          <w:sz w:val="24"/>
          <w:szCs w:val="24"/>
        </w:rPr>
      </w:pPr>
      <w:r w:rsidRPr="00E82560">
        <w:rPr>
          <w:rFonts w:ascii="Microsoft Sans Serif" w:hAnsi="Microsoft Sans Serif" w:cs="Microsoft Sans Serif"/>
          <w:b/>
          <w:sz w:val="24"/>
          <w:szCs w:val="24"/>
        </w:rPr>
        <w:t>III.-</w:t>
      </w:r>
      <w:r w:rsidR="00AF440C" w:rsidRPr="00E82560">
        <w:rPr>
          <w:rFonts w:ascii="Microsoft Sans Serif" w:hAnsi="Microsoft Sans Serif" w:cs="Microsoft Sans Serif"/>
          <w:b/>
          <w:sz w:val="24"/>
          <w:szCs w:val="24"/>
        </w:rPr>
        <w:t xml:space="preserve"> </w:t>
      </w:r>
      <w:r w:rsidR="00AF440C" w:rsidRPr="00E82560">
        <w:rPr>
          <w:rFonts w:ascii="Microsoft Sans Serif" w:hAnsi="Microsoft Sans Serif" w:cs="Microsoft Sans Serif"/>
          <w:sz w:val="24"/>
          <w:szCs w:val="24"/>
        </w:rPr>
        <w:t xml:space="preserve">En ese sentido los artículos </w:t>
      </w:r>
      <w:r w:rsidRPr="00E82560">
        <w:rPr>
          <w:rFonts w:ascii="Microsoft Sans Serif" w:hAnsi="Microsoft Sans Serif" w:cs="Microsoft Sans Serif"/>
          <w:sz w:val="24"/>
          <w:szCs w:val="24"/>
        </w:rPr>
        <w:t xml:space="preserve"> </w:t>
      </w:r>
      <w:r w:rsidR="00AF440C" w:rsidRPr="00E82560">
        <w:rPr>
          <w:rStyle w:val="markedcontent"/>
          <w:rFonts w:ascii="Microsoft Sans Serif" w:hAnsi="Microsoft Sans Serif" w:cs="Microsoft Sans Serif"/>
          <w:sz w:val="24"/>
          <w:szCs w:val="24"/>
        </w:rPr>
        <w:t>7, 8, 9 y 27 de la Ley</w:t>
      </w:r>
      <w:r w:rsidR="00AF440C" w:rsidRPr="00E82560">
        <w:rPr>
          <w:rFonts w:ascii="Microsoft Sans Serif" w:hAnsi="Microsoft Sans Serif" w:cs="Microsoft Sans Serif"/>
          <w:sz w:val="24"/>
          <w:szCs w:val="24"/>
        </w:rPr>
        <w:t xml:space="preserve"> </w:t>
      </w:r>
      <w:r w:rsidR="00AF440C" w:rsidRPr="00E82560">
        <w:rPr>
          <w:rStyle w:val="markedcontent"/>
          <w:rFonts w:ascii="Microsoft Sans Serif" w:hAnsi="Microsoft Sans Serif" w:cs="Microsoft Sans Serif"/>
          <w:sz w:val="24"/>
          <w:szCs w:val="24"/>
        </w:rPr>
        <w:t>de Gobierno y la Administración Pública Municipal, 7, 8, 9 y 27</w:t>
      </w:r>
      <w:r w:rsidR="00AF440C" w:rsidRPr="00E82560">
        <w:rPr>
          <w:rFonts w:ascii="Microsoft Sans Serif" w:hAnsi="Microsoft Sans Serif" w:cs="Microsoft Sans Serif"/>
          <w:sz w:val="24"/>
          <w:szCs w:val="24"/>
        </w:rPr>
        <w:t xml:space="preserve"> </w:t>
      </w:r>
      <w:r w:rsidR="00AF440C" w:rsidRPr="00E82560">
        <w:rPr>
          <w:rStyle w:val="markedcontent"/>
          <w:rFonts w:ascii="Microsoft Sans Serif" w:hAnsi="Microsoft Sans Serif" w:cs="Microsoft Sans Serif"/>
          <w:sz w:val="24"/>
          <w:szCs w:val="24"/>
        </w:rPr>
        <w:t>de la Ley de Gobierno y la Administración Pública Municipal</w:t>
      </w:r>
      <w:r w:rsidR="00AF440C" w:rsidRPr="00E82560">
        <w:rPr>
          <w:rFonts w:ascii="Microsoft Sans Serif" w:hAnsi="Microsoft Sans Serif" w:cs="Microsoft Sans Serif"/>
          <w:sz w:val="24"/>
          <w:szCs w:val="24"/>
        </w:rPr>
        <w:t xml:space="preserve"> </w:t>
      </w:r>
      <w:r w:rsidR="00AF440C" w:rsidRPr="00E82560">
        <w:rPr>
          <w:rStyle w:val="markedcontent"/>
          <w:rFonts w:ascii="Microsoft Sans Serif" w:hAnsi="Microsoft Sans Serif" w:cs="Microsoft Sans Serif"/>
          <w:sz w:val="24"/>
          <w:szCs w:val="24"/>
        </w:rPr>
        <w:t>para el Estado de Jalisco y sus Municipios, así como lo</w:t>
      </w:r>
      <w:r w:rsidR="00AF440C" w:rsidRPr="00E82560">
        <w:rPr>
          <w:rFonts w:ascii="Microsoft Sans Serif" w:hAnsi="Microsoft Sans Serif" w:cs="Microsoft Sans Serif"/>
          <w:sz w:val="24"/>
          <w:szCs w:val="24"/>
        </w:rPr>
        <w:t xml:space="preserve"> </w:t>
      </w:r>
      <w:r w:rsidR="00AF440C" w:rsidRPr="00E82560">
        <w:rPr>
          <w:rStyle w:val="markedcontent"/>
          <w:rFonts w:ascii="Microsoft Sans Serif" w:hAnsi="Microsoft Sans Serif" w:cs="Microsoft Sans Serif"/>
          <w:sz w:val="24"/>
          <w:szCs w:val="24"/>
        </w:rPr>
        <w:t>dispuesto en los artículos 37 punto 1, 38 fracción IX, 40 punto</w:t>
      </w:r>
      <w:r w:rsidR="00AF440C" w:rsidRPr="00E82560">
        <w:rPr>
          <w:rFonts w:ascii="Microsoft Sans Serif" w:hAnsi="Microsoft Sans Serif" w:cs="Microsoft Sans Serif"/>
          <w:sz w:val="24"/>
          <w:szCs w:val="24"/>
        </w:rPr>
        <w:t xml:space="preserve"> </w:t>
      </w:r>
      <w:r w:rsidR="00AF440C" w:rsidRPr="00E82560">
        <w:rPr>
          <w:rStyle w:val="markedcontent"/>
          <w:rFonts w:ascii="Microsoft Sans Serif" w:hAnsi="Microsoft Sans Serif" w:cs="Microsoft Sans Serif"/>
          <w:sz w:val="24"/>
          <w:szCs w:val="24"/>
        </w:rPr>
        <w:t>1 fracción I y II, punto 2, 45, 47, 48, 61, 87 punto 1, 92, 99, 104</w:t>
      </w:r>
      <w:r w:rsidR="00AF440C" w:rsidRPr="00E82560">
        <w:rPr>
          <w:rFonts w:ascii="Microsoft Sans Serif" w:hAnsi="Microsoft Sans Serif" w:cs="Microsoft Sans Serif"/>
          <w:sz w:val="24"/>
          <w:szCs w:val="24"/>
        </w:rPr>
        <w:t xml:space="preserve"> </w:t>
      </w:r>
      <w:r w:rsidR="00AF440C" w:rsidRPr="00E82560">
        <w:rPr>
          <w:rStyle w:val="markedcontent"/>
          <w:rFonts w:ascii="Microsoft Sans Serif" w:hAnsi="Microsoft Sans Serif" w:cs="Microsoft Sans Serif"/>
          <w:sz w:val="24"/>
          <w:szCs w:val="24"/>
        </w:rPr>
        <w:t>al 109 del Reglamento Interior del Ayuntamiento de Zapotlán</w:t>
      </w:r>
      <w:r w:rsidR="00AF440C" w:rsidRPr="00E82560">
        <w:rPr>
          <w:rFonts w:ascii="Microsoft Sans Serif" w:hAnsi="Microsoft Sans Serif" w:cs="Microsoft Sans Serif"/>
          <w:sz w:val="24"/>
          <w:szCs w:val="24"/>
        </w:rPr>
        <w:t xml:space="preserve"> </w:t>
      </w:r>
      <w:r w:rsidR="00E82560" w:rsidRPr="00E82560">
        <w:rPr>
          <w:rStyle w:val="markedcontent"/>
          <w:rFonts w:ascii="Microsoft Sans Serif" w:hAnsi="Microsoft Sans Serif" w:cs="Microsoft Sans Serif"/>
          <w:sz w:val="24"/>
          <w:szCs w:val="24"/>
        </w:rPr>
        <w:t>el Grande y</w:t>
      </w:r>
      <w:r w:rsidR="00AF440C" w:rsidRPr="00E82560">
        <w:rPr>
          <w:rFonts w:ascii="Microsoft Sans Serif" w:hAnsi="Microsoft Sans Serif" w:cs="Microsoft Sans Serif"/>
          <w:sz w:val="24"/>
          <w:szCs w:val="24"/>
        </w:rPr>
        <w:t xml:space="preserve"> </w:t>
      </w:r>
      <w:r w:rsidR="00AF440C" w:rsidRPr="00E82560">
        <w:rPr>
          <w:rStyle w:val="markedcontent"/>
          <w:rFonts w:ascii="Microsoft Sans Serif" w:hAnsi="Microsoft Sans Serif" w:cs="Microsoft Sans Serif"/>
          <w:sz w:val="24"/>
          <w:szCs w:val="24"/>
        </w:rPr>
        <w:t>190 fracción I y II del Reglamento Orgánico de la</w:t>
      </w:r>
      <w:r w:rsidR="00AF440C" w:rsidRPr="00E82560">
        <w:rPr>
          <w:rFonts w:ascii="Microsoft Sans Serif" w:hAnsi="Microsoft Sans Serif" w:cs="Microsoft Sans Serif"/>
          <w:sz w:val="24"/>
          <w:szCs w:val="24"/>
        </w:rPr>
        <w:t xml:space="preserve"> </w:t>
      </w:r>
      <w:r w:rsidR="00AF440C" w:rsidRPr="00E82560">
        <w:rPr>
          <w:rStyle w:val="markedcontent"/>
          <w:rFonts w:ascii="Microsoft Sans Serif" w:hAnsi="Microsoft Sans Serif" w:cs="Microsoft Sans Serif"/>
          <w:sz w:val="24"/>
          <w:szCs w:val="24"/>
        </w:rPr>
        <w:t>Administración Pública Municipal de Zapotlán el Grande,</w:t>
      </w:r>
      <w:r w:rsidR="00AF440C" w:rsidRPr="00E82560">
        <w:rPr>
          <w:rFonts w:ascii="Microsoft Sans Serif" w:hAnsi="Microsoft Sans Serif" w:cs="Microsoft Sans Serif"/>
          <w:sz w:val="24"/>
          <w:szCs w:val="24"/>
        </w:rPr>
        <w:t xml:space="preserve"> </w:t>
      </w:r>
      <w:r w:rsidR="00AF440C" w:rsidRPr="00E82560">
        <w:rPr>
          <w:rStyle w:val="markedcontent"/>
          <w:rFonts w:ascii="Microsoft Sans Serif" w:hAnsi="Microsoft Sans Serif" w:cs="Microsoft Sans Serif"/>
          <w:sz w:val="24"/>
          <w:szCs w:val="24"/>
        </w:rPr>
        <w:t>Jalisco.</w:t>
      </w:r>
    </w:p>
    <w:p w14:paraId="3E5F56DD" w14:textId="77777777" w:rsidR="007861AC" w:rsidRPr="00E82560" w:rsidRDefault="007861AC" w:rsidP="007861AC">
      <w:pPr>
        <w:spacing w:after="0" w:line="240" w:lineRule="auto"/>
        <w:ind w:firstLine="720"/>
        <w:jc w:val="both"/>
        <w:rPr>
          <w:rFonts w:ascii="Microsoft Sans Serif" w:hAnsi="Microsoft Sans Serif" w:cs="Microsoft Sans Serif"/>
          <w:sz w:val="24"/>
          <w:szCs w:val="24"/>
        </w:rPr>
      </w:pPr>
    </w:p>
    <w:p w14:paraId="2C052857" w14:textId="77777777" w:rsidR="00FD39D9" w:rsidRPr="00E82560" w:rsidRDefault="00FD39D9" w:rsidP="007861AC">
      <w:pPr>
        <w:spacing w:after="0" w:line="240" w:lineRule="auto"/>
        <w:ind w:firstLine="720"/>
        <w:jc w:val="both"/>
        <w:rPr>
          <w:rFonts w:ascii="Microsoft Sans Serif" w:hAnsi="Microsoft Sans Serif" w:cs="Microsoft Sans Serif"/>
          <w:sz w:val="24"/>
          <w:szCs w:val="24"/>
        </w:rPr>
      </w:pPr>
    </w:p>
    <w:p w14:paraId="6A942557" w14:textId="77777777" w:rsidR="007861AC" w:rsidRPr="00E82560" w:rsidRDefault="007861AC" w:rsidP="007861AC">
      <w:pPr>
        <w:spacing w:line="240" w:lineRule="auto"/>
        <w:jc w:val="center"/>
        <w:rPr>
          <w:rFonts w:ascii="Microsoft Sans Serif" w:hAnsi="Microsoft Sans Serif" w:cs="Microsoft Sans Serif"/>
          <w:b/>
          <w:sz w:val="24"/>
          <w:szCs w:val="24"/>
        </w:rPr>
      </w:pPr>
      <w:r w:rsidRPr="00E82560">
        <w:rPr>
          <w:rFonts w:ascii="Microsoft Sans Serif" w:hAnsi="Microsoft Sans Serif" w:cs="Microsoft Sans Serif"/>
          <w:b/>
          <w:sz w:val="24"/>
          <w:szCs w:val="24"/>
        </w:rPr>
        <w:t xml:space="preserve">ANTECEDENTES </w:t>
      </w:r>
    </w:p>
    <w:p w14:paraId="124A5EE7" w14:textId="4C17CE5F" w:rsidR="00C00B66" w:rsidRPr="00E82560" w:rsidRDefault="00AC29FA" w:rsidP="00047A70">
      <w:pPr>
        <w:spacing w:line="240" w:lineRule="auto"/>
        <w:ind w:firstLine="1418"/>
        <w:jc w:val="both"/>
        <w:rPr>
          <w:rStyle w:val="markedcontent"/>
          <w:rFonts w:ascii="Microsoft Sans Serif" w:hAnsi="Microsoft Sans Serif" w:cs="Microsoft Sans Serif"/>
          <w:sz w:val="24"/>
          <w:szCs w:val="24"/>
        </w:rPr>
      </w:pPr>
      <w:r w:rsidRPr="00E82560">
        <w:rPr>
          <w:rStyle w:val="markedcontent"/>
          <w:rFonts w:ascii="Microsoft Sans Serif" w:hAnsi="Microsoft Sans Serif" w:cs="Microsoft Sans Serif"/>
          <w:b/>
          <w:sz w:val="24"/>
          <w:szCs w:val="24"/>
        </w:rPr>
        <w:t>I.-</w:t>
      </w:r>
      <w:r w:rsidRPr="00E82560">
        <w:rPr>
          <w:rStyle w:val="markedcontent"/>
          <w:rFonts w:ascii="Microsoft Sans Serif" w:hAnsi="Microsoft Sans Serif" w:cs="Microsoft Sans Serif"/>
          <w:sz w:val="24"/>
          <w:szCs w:val="24"/>
        </w:rPr>
        <w:t xml:space="preserve"> </w:t>
      </w:r>
      <w:r w:rsidR="00B122C8" w:rsidRPr="00E82560">
        <w:rPr>
          <w:rStyle w:val="markedcontent"/>
          <w:rFonts w:ascii="Microsoft Sans Serif" w:hAnsi="Microsoft Sans Serif" w:cs="Microsoft Sans Serif"/>
          <w:sz w:val="24"/>
          <w:szCs w:val="24"/>
        </w:rPr>
        <w:t xml:space="preserve">La </w:t>
      </w:r>
      <w:r w:rsidR="00C00B66" w:rsidRPr="00E82560">
        <w:rPr>
          <w:rStyle w:val="markedcontent"/>
          <w:rFonts w:ascii="Microsoft Sans Serif" w:hAnsi="Microsoft Sans Serif" w:cs="Microsoft Sans Serif"/>
          <w:sz w:val="24"/>
          <w:szCs w:val="24"/>
        </w:rPr>
        <w:t>Constitución Política de los Estados Unidos Mexicanos</w:t>
      </w:r>
      <w:r w:rsidR="00C00B66" w:rsidRPr="00E82560">
        <w:rPr>
          <w:rFonts w:ascii="Microsoft Sans Serif" w:hAnsi="Microsoft Sans Serif" w:cs="Microsoft Sans Serif"/>
          <w:sz w:val="24"/>
          <w:szCs w:val="24"/>
        </w:rPr>
        <w:t xml:space="preserve"> </w:t>
      </w:r>
      <w:r w:rsidR="00C00B66" w:rsidRPr="00E82560">
        <w:rPr>
          <w:rStyle w:val="markedcontent"/>
          <w:rFonts w:ascii="Microsoft Sans Serif" w:hAnsi="Microsoft Sans Serif" w:cs="Microsoft Sans Serif"/>
          <w:sz w:val="24"/>
          <w:szCs w:val="24"/>
        </w:rPr>
        <w:t>en su artículo 115, señala que cada Municipio será gobernado</w:t>
      </w:r>
      <w:r w:rsidR="00C00B66" w:rsidRPr="00E82560">
        <w:rPr>
          <w:rFonts w:ascii="Microsoft Sans Serif" w:hAnsi="Microsoft Sans Serif" w:cs="Microsoft Sans Serif"/>
          <w:sz w:val="24"/>
          <w:szCs w:val="24"/>
        </w:rPr>
        <w:t xml:space="preserve"> </w:t>
      </w:r>
      <w:r w:rsidR="00C00B66" w:rsidRPr="00E82560">
        <w:rPr>
          <w:rStyle w:val="markedcontent"/>
          <w:rFonts w:ascii="Microsoft Sans Serif" w:hAnsi="Microsoft Sans Serif" w:cs="Microsoft Sans Serif"/>
          <w:sz w:val="24"/>
          <w:szCs w:val="24"/>
        </w:rPr>
        <w:t>por un Ayuntamie</w:t>
      </w:r>
      <w:r w:rsidR="00B122C8" w:rsidRPr="00E82560">
        <w:rPr>
          <w:rStyle w:val="markedcontent"/>
          <w:rFonts w:ascii="Microsoft Sans Serif" w:hAnsi="Microsoft Sans Serif" w:cs="Microsoft Sans Serif"/>
          <w:sz w:val="24"/>
          <w:szCs w:val="24"/>
        </w:rPr>
        <w:t>nto de elección popular directa;</w:t>
      </w:r>
      <w:r w:rsidR="00C00B66" w:rsidRPr="00E82560">
        <w:rPr>
          <w:rStyle w:val="markedcontent"/>
          <w:rFonts w:ascii="Microsoft Sans Serif" w:hAnsi="Microsoft Sans Serif" w:cs="Microsoft Sans Serif"/>
          <w:sz w:val="24"/>
          <w:szCs w:val="24"/>
        </w:rPr>
        <w:t xml:space="preserve"> la</w:t>
      </w:r>
      <w:r w:rsidR="00C00B66" w:rsidRPr="00E82560">
        <w:rPr>
          <w:rFonts w:ascii="Microsoft Sans Serif" w:hAnsi="Microsoft Sans Serif" w:cs="Microsoft Sans Serif"/>
          <w:sz w:val="24"/>
          <w:szCs w:val="24"/>
        </w:rPr>
        <w:t xml:space="preserve"> </w:t>
      </w:r>
      <w:r w:rsidR="00C00B66" w:rsidRPr="00E82560">
        <w:rPr>
          <w:rStyle w:val="markedcontent"/>
          <w:rFonts w:ascii="Microsoft Sans Serif" w:hAnsi="Microsoft Sans Serif" w:cs="Microsoft Sans Serif"/>
          <w:sz w:val="24"/>
          <w:szCs w:val="24"/>
        </w:rPr>
        <w:t>Constitución Política del Estado de Jalisco en sus artículos 1,</w:t>
      </w:r>
      <w:r w:rsidR="00C00B66" w:rsidRPr="00E82560">
        <w:rPr>
          <w:rFonts w:ascii="Microsoft Sans Serif" w:hAnsi="Microsoft Sans Serif" w:cs="Microsoft Sans Serif"/>
          <w:sz w:val="24"/>
          <w:szCs w:val="24"/>
        </w:rPr>
        <w:t xml:space="preserve"> </w:t>
      </w:r>
      <w:r w:rsidR="00C00B66" w:rsidRPr="00E82560">
        <w:rPr>
          <w:rStyle w:val="markedcontent"/>
          <w:rFonts w:ascii="Microsoft Sans Serif" w:hAnsi="Microsoft Sans Serif" w:cs="Microsoft Sans Serif"/>
          <w:sz w:val="24"/>
          <w:szCs w:val="24"/>
        </w:rPr>
        <w:t>2, 3, 4, 73, 77 y 86 y demás relativos que establece que la base</w:t>
      </w:r>
      <w:r w:rsidR="00C00B66" w:rsidRPr="00E82560">
        <w:rPr>
          <w:rFonts w:ascii="Microsoft Sans Serif" w:hAnsi="Microsoft Sans Serif" w:cs="Microsoft Sans Serif"/>
          <w:sz w:val="24"/>
          <w:szCs w:val="24"/>
        </w:rPr>
        <w:t xml:space="preserve"> </w:t>
      </w:r>
      <w:r w:rsidR="00C00B66" w:rsidRPr="00E82560">
        <w:rPr>
          <w:rStyle w:val="markedcontent"/>
          <w:rFonts w:ascii="Microsoft Sans Serif" w:hAnsi="Microsoft Sans Serif" w:cs="Microsoft Sans Serif"/>
          <w:sz w:val="24"/>
          <w:szCs w:val="24"/>
        </w:rPr>
        <w:t>de la organización política y administrativa del estado de</w:t>
      </w:r>
      <w:r w:rsidR="00C00B66" w:rsidRPr="00E82560">
        <w:rPr>
          <w:rFonts w:ascii="Microsoft Sans Serif" w:hAnsi="Microsoft Sans Serif" w:cs="Microsoft Sans Serif"/>
          <w:sz w:val="24"/>
          <w:szCs w:val="24"/>
        </w:rPr>
        <w:t xml:space="preserve"> </w:t>
      </w:r>
      <w:r w:rsidR="00C00B66" w:rsidRPr="00E82560">
        <w:rPr>
          <w:rStyle w:val="markedcontent"/>
          <w:rFonts w:ascii="Microsoft Sans Serif" w:hAnsi="Microsoft Sans Serif" w:cs="Microsoft Sans Serif"/>
          <w:sz w:val="24"/>
          <w:szCs w:val="24"/>
        </w:rPr>
        <w:t>Jalisco, que reconoce al Municipio con personalidad jurídica y</w:t>
      </w:r>
      <w:r w:rsidR="00C00B66" w:rsidRPr="00E82560">
        <w:rPr>
          <w:rFonts w:ascii="Microsoft Sans Serif" w:hAnsi="Microsoft Sans Serif" w:cs="Microsoft Sans Serif"/>
          <w:sz w:val="24"/>
          <w:szCs w:val="24"/>
        </w:rPr>
        <w:t xml:space="preserve"> </w:t>
      </w:r>
      <w:r w:rsidR="00C00B66" w:rsidRPr="00E82560">
        <w:rPr>
          <w:rStyle w:val="markedcontent"/>
          <w:rFonts w:ascii="Microsoft Sans Serif" w:hAnsi="Microsoft Sans Serif" w:cs="Microsoft Sans Serif"/>
          <w:sz w:val="24"/>
          <w:szCs w:val="24"/>
        </w:rPr>
        <w:t>patrimonio propio estableciendo los mecanismos para</w:t>
      </w:r>
      <w:r w:rsidR="00C00B66" w:rsidRPr="00E82560">
        <w:rPr>
          <w:rFonts w:ascii="Microsoft Sans Serif" w:hAnsi="Microsoft Sans Serif" w:cs="Microsoft Sans Serif"/>
          <w:sz w:val="24"/>
          <w:szCs w:val="24"/>
        </w:rPr>
        <w:t xml:space="preserve"> </w:t>
      </w:r>
      <w:r w:rsidR="00C00B66" w:rsidRPr="00E82560">
        <w:rPr>
          <w:rStyle w:val="markedcontent"/>
          <w:rFonts w:ascii="Microsoft Sans Serif" w:hAnsi="Microsoft Sans Serif" w:cs="Microsoft Sans Serif"/>
          <w:sz w:val="24"/>
          <w:szCs w:val="24"/>
        </w:rPr>
        <w:t>organizar la Administración Pública Municipal; la Ley de</w:t>
      </w:r>
      <w:r w:rsidR="00C00B66" w:rsidRPr="00E82560">
        <w:rPr>
          <w:rFonts w:ascii="Microsoft Sans Serif" w:hAnsi="Microsoft Sans Serif" w:cs="Microsoft Sans Serif"/>
          <w:sz w:val="24"/>
          <w:szCs w:val="24"/>
        </w:rPr>
        <w:t xml:space="preserve"> </w:t>
      </w:r>
      <w:r w:rsidR="00C00B66" w:rsidRPr="00E82560">
        <w:rPr>
          <w:rStyle w:val="markedcontent"/>
          <w:rFonts w:ascii="Microsoft Sans Serif" w:hAnsi="Microsoft Sans Serif" w:cs="Microsoft Sans Serif"/>
          <w:sz w:val="24"/>
          <w:szCs w:val="24"/>
        </w:rPr>
        <w:t>Gobierno y Administración Pública Municipal del Estado de</w:t>
      </w:r>
      <w:r w:rsidR="00C00B66" w:rsidRPr="00E82560">
        <w:rPr>
          <w:rFonts w:ascii="Microsoft Sans Serif" w:hAnsi="Microsoft Sans Serif" w:cs="Microsoft Sans Serif"/>
          <w:sz w:val="24"/>
          <w:szCs w:val="24"/>
        </w:rPr>
        <w:t xml:space="preserve"> </w:t>
      </w:r>
      <w:r w:rsidR="00C00B66" w:rsidRPr="00E82560">
        <w:rPr>
          <w:rStyle w:val="markedcontent"/>
          <w:rFonts w:ascii="Microsoft Sans Serif" w:hAnsi="Microsoft Sans Serif" w:cs="Microsoft Sans Serif"/>
          <w:sz w:val="24"/>
          <w:szCs w:val="24"/>
        </w:rPr>
        <w:t>Jalisco 2, 37, 38 y demás relativos y aplicables reconoce al</w:t>
      </w:r>
      <w:r w:rsidR="00C00B66" w:rsidRPr="00E82560">
        <w:rPr>
          <w:rFonts w:ascii="Microsoft Sans Serif" w:hAnsi="Microsoft Sans Serif" w:cs="Microsoft Sans Serif"/>
          <w:sz w:val="24"/>
          <w:szCs w:val="24"/>
        </w:rPr>
        <w:t xml:space="preserve"> </w:t>
      </w:r>
      <w:r w:rsidR="00C00B66" w:rsidRPr="00E82560">
        <w:rPr>
          <w:rStyle w:val="markedcontent"/>
          <w:rFonts w:ascii="Microsoft Sans Serif" w:hAnsi="Microsoft Sans Serif" w:cs="Microsoft Sans Serif"/>
          <w:sz w:val="24"/>
          <w:szCs w:val="24"/>
        </w:rPr>
        <w:t>Municipio libre como nivel de Gobierno, así como la base de</w:t>
      </w:r>
      <w:r w:rsidR="00C00B66" w:rsidRPr="00E82560">
        <w:rPr>
          <w:rFonts w:ascii="Microsoft Sans Serif" w:hAnsi="Microsoft Sans Serif" w:cs="Microsoft Sans Serif"/>
          <w:sz w:val="24"/>
          <w:szCs w:val="24"/>
        </w:rPr>
        <w:t xml:space="preserve"> </w:t>
      </w:r>
      <w:r w:rsidR="00C00B66" w:rsidRPr="00E82560">
        <w:rPr>
          <w:rStyle w:val="markedcontent"/>
          <w:rFonts w:ascii="Microsoft Sans Serif" w:hAnsi="Microsoft Sans Serif" w:cs="Microsoft Sans Serif"/>
          <w:sz w:val="24"/>
          <w:szCs w:val="24"/>
        </w:rPr>
        <w:t>la organización política y administrativa y de la división</w:t>
      </w:r>
      <w:r w:rsidR="00C00B66" w:rsidRPr="00E82560">
        <w:rPr>
          <w:rFonts w:ascii="Microsoft Sans Serif" w:hAnsi="Microsoft Sans Serif" w:cs="Microsoft Sans Serif"/>
          <w:sz w:val="24"/>
          <w:szCs w:val="24"/>
        </w:rPr>
        <w:t xml:space="preserve"> </w:t>
      </w:r>
      <w:r w:rsidR="00C00B66" w:rsidRPr="00E82560">
        <w:rPr>
          <w:rStyle w:val="markedcontent"/>
          <w:rFonts w:ascii="Microsoft Sans Serif" w:hAnsi="Microsoft Sans Serif" w:cs="Microsoft Sans Serif"/>
          <w:sz w:val="24"/>
          <w:szCs w:val="24"/>
        </w:rPr>
        <w:t>territorial del Estado de Jalisco.</w:t>
      </w:r>
    </w:p>
    <w:p w14:paraId="5CE95617" w14:textId="77777777" w:rsidR="00FD39D9" w:rsidRPr="00E82560" w:rsidRDefault="00FD39D9" w:rsidP="00047A70">
      <w:pPr>
        <w:spacing w:line="240" w:lineRule="auto"/>
        <w:ind w:firstLine="1418"/>
        <w:jc w:val="both"/>
        <w:rPr>
          <w:rStyle w:val="markedcontent"/>
          <w:rFonts w:ascii="Microsoft Sans Serif" w:hAnsi="Microsoft Sans Serif" w:cs="Microsoft Sans Serif"/>
          <w:sz w:val="24"/>
          <w:szCs w:val="24"/>
        </w:rPr>
      </w:pPr>
    </w:p>
    <w:p w14:paraId="3103B273" w14:textId="22FFC001" w:rsidR="00E82560" w:rsidRDefault="004663AD" w:rsidP="00E82560">
      <w:pPr>
        <w:spacing w:line="240" w:lineRule="auto"/>
        <w:ind w:firstLine="1418"/>
        <w:jc w:val="both"/>
        <w:rPr>
          <w:rStyle w:val="markedcontent"/>
          <w:rFonts w:ascii="Microsoft Sans Serif" w:hAnsi="Microsoft Sans Serif" w:cs="Microsoft Sans Serif"/>
          <w:sz w:val="24"/>
          <w:szCs w:val="24"/>
        </w:rPr>
      </w:pPr>
      <w:r w:rsidRPr="00E82560">
        <w:rPr>
          <w:rStyle w:val="markedcontent"/>
          <w:rFonts w:ascii="Microsoft Sans Serif" w:hAnsi="Microsoft Sans Serif" w:cs="Microsoft Sans Serif"/>
          <w:b/>
          <w:sz w:val="24"/>
          <w:szCs w:val="24"/>
        </w:rPr>
        <w:t>II</w:t>
      </w:r>
      <w:r w:rsidR="00E82560">
        <w:rPr>
          <w:rStyle w:val="markedcontent"/>
          <w:rFonts w:ascii="Microsoft Sans Serif" w:hAnsi="Microsoft Sans Serif" w:cs="Microsoft Sans Serif"/>
          <w:b/>
          <w:sz w:val="24"/>
          <w:szCs w:val="24"/>
        </w:rPr>
        <w:t xml:space="preserve">.- </w:t>
      </w:r>
      <w:r w:rsidR="00E82560">
        <w:rPr>
          <w:rStyle w:val="markedcontent"/>
          <w:rFonts w:ascii="Microsoft Sans Serif" w:hAnsi="Microsoft Sans Serif" w:cs="Microsoft Sans Serif"/>
          <w:sz w:val="24"/>
          <w:szCs w:val="24"/>
        </w:rPr>
        <w:t xml:space="preserve">El H. Ayuntamiento Constitucional de Zapotlán el Grande, Jalisco, tiene la competencia en el ejercicio de sus atribuciones de legislación en cuanto a reglamentos y ordenamientos, por lo antes citado es que este ente </w:t>
      </w:r>
      <w:r w:rsidR="00603459">
        <w:rPr>
          <w:rStyle w:val="markedcontent"/>
          <w:rFonts w:ascii="Microsoft Sans Serif" w:hAnsi="Microsoft Sans Serif" w:cs="Microsoft Sans Serif"/>
          <w:sz w:val="24"/>
          <w:szCs w:val="24"/>
        </w:rPr>
        <w:t>público</w:t>
      </w:r>
      <w:r w:rsidR="00E82560">
        <w:rPr>
          <w:rStyle w:val="markedcontent"/>
          <w:rFonts w:ascii="Microsoft Sans Serif" w:hAnsi="Microsoft Sans Serif" w:cs="Microsoft Sans Serif"/>
          <w:sz w:val="24"/>
          <w:szCs w:val="24"/>
        </w:rPr>
        <w:t xml:space="preserve"> debe de generar de forma clara y precisa todos y cada uno de los </w:t>
      </w:r>
      <w:r w:rsidR="00E82560">
        <w:rPr>
          <w:rStyle w:val="markedcontent"/>
          <w:rFonts w:ascii="Microsoft Sans Serif" w:hAnsi="Microsoft Sans Serif" w:cs="Microsoft Sans Serif"/>
          <w:sz w:val="24"/>
          <w:szCs w:val="24"/>
        </w:rPr>
        <w:lastRenderedPageBreak/>
        <w:t>reglamentos de aplicación que se necesitan para la convivencia de los gobernados dentro del municipio.</w:t>
      </w:r>
    </w:p>
    <w:p w14:paraId="22CAAC0C" w14:textId="62D7F28F" w:rsidR="003275FC" w:rsidRDefault="00603459" w:rsidP="00E82560">
      <w:pPr>
        <w:spacing w:line="240" w:lineRule="auto"/>
        <w:ind w:firstLine="1418"/>
        <w:jc w:val="both"/>
        <w:rPr>
          <w:rStyle w:val="markedcontent"/>
          <w:rFonts w:ascii="Microsoft Sans Serif" w:hAnsi="Microsoft Sans Serif" w:cs="Microsoft Sans Serif"/>
          <w:sz w:val="24"/>
          <w:szCs w:val="24"/>
        </w:rPr>
      </w:pPr>
      <w:r w:rsidRPr="00603459">
        <w:rPr>
          <w:rStyle w:val="markedcontent"/>
          <w:rFonts w:ascii="Microsoft Sans Serif" w:hAnsi="Microsoft Sans Serif" w:cs="Microsoft Sans Serif"/>
          <w:b/>
          <w:sz w:val="24"/>
          <w:szCs w:val="24"/>
        </w:rPr>
        <w:t>III.-</w:t>
      </w:r>
      <w:r>
        <w:rPr>
          <w:rStyle w:val="markedcontent"/>
          <w:rFonts w:ascii="Microsoft Sans Serif" w:hAnsi="Microsoft Sans Serif" w:cs="Microsoft Sans Serif"/>
          <w:sz w:val="24"/>
          <w:szCs w:val="24"/>
        </w:rPr>
        <w:t xml:space="preserve"> </w:t>
      </w:r>
      <w:r w:rsidR="00E82560">
        <w:rPr>
          <w:rStyle w:val="markedcontent"/>
          <w:rFonts w:ascii="Microsoft Sans Serif" w:hAnsi="Microsoft Sans Serif" w:cs="Microsoft Sans Serif"/>
          <w:sz w:val="24"/>
          <w:szCs w:val="24"/>
        </w:rPr>
        <w:t>En e</w:t>
      </w:r>
      <w:r>
        <w:rPr>
          <w:rStyle w:val="markedcontent"/>
          <w:rFonts w:ascii="Microsoft Sans Serif" w:hAnsi="Microsoft Sans Serif" w:cs="Microsoft Sans Serif"/>
          <w:sz w:val="24"/>
          <w:szCs w:val="24"/>
        </w:rPr>
        <w:t xml:space="preserve">l particular caso que nos ocupa el Gobierno Federal el día 27 de noviembre del año 2017 dos mil diecisiete presento un plan para el fortalecimiento del Estado de Derecho, donde se incluyó un Decálogo de medidas con la finalidad de mejorar la seguridad, la justicia y estado de derecho, lo que resulta relevante ya que en el séptimo del documento se refiere específicamente sobre el nivel tan pobre que existe en el regazo en el que se desarrolla la Justicia cotidiana en todo el territorio nacional. </w:t>
      </w:r>
      <w:r w:rsidR="003275FC">
        <w:rPr>
          <w:rStyle w:val="markedcontent"/>
          <w:rFonts w:ascii="Microsoft Sans Serif" w:hAnsi="Microsoft Sans Serif" w:cs="Microsoft Sans Serif"/>
          <w:sz w:val="24"/>
          <w:szCs w:val="24"/>
        </w:rPr>
        <w:t xml:space="preserve">Lo que sin duda marco una tendencia a nivel nacional para llegar al punto que se dio el día 30 de agosto del año 2016 dos mil dieciséis, dentro del marco de la cuadragésima sesión del Congreso Nacional de Seguridad Publica, por medio del acuerdo 06/XL/16 estableció lo siguiente: </w:t>
      </w:r>
      <w:r w:rsidR="003275FC" w:rsidRPr="003275FC">
        <w:rPr>
          <w:rFonts w:ascii="Microsoft Sans Serif" w:hAnsi="Microsoft Sans Serif" w:cs="Microsoft Sans Serif"/>
          <w:i/>
          <w:sz w:val="20"/>
          <w:szCs w:val="20"/>
          <w:u w:val="single"/>
        </w:rPr>
        <w:t>El Consejo Nacional de Seguridad Pública acuerda que la Conferencia Nacional de Seguridad Pública Municipal debe generar mecanismos de coordinación con el Comisionado Nacional de Seguridad y el Secretariado Ejecutivo del Sistema Nacional de Seguridad Pública, a fin de elaborar un Modelo Homologado de Justicia Cívica y Buen Gobierno que incluya una norma tipo, perfiles y procesos de capacitación de operadores y programas de Cultura de la Legalidad para los municipios de México</w:t>
      </w:r>
      <w:r w:rsidR="003275FC">
        <w:rPr>
          <w:rFonts w:ascii="Microsoft Sans Serif" w:hAnsi="Microsoft Sans Serif" w:cs="Microsoft Sans Serif"/>
          <w:i/>
          <w:sz w:val="20"/>
          <w:szCs w:val="20"/>
          <w:u w:val="single"/>
        </w:rPr>
        <w:t>.</w:t>
      </w:r>
      <w:r>
        <w:rPr>
          <w:rStyle w:val="markedcontent"/>
          <w:rFonts w:ascii="Microsoft Sans Serif" w:hAnsi="Microsoft Sans Serif" w:cs="Microsoft Sans Serif"/>
          <w:sz w:val="24"/>
          <w:szCs w:val="24"/>
        </w:rPr>
        <w:t xml:space="preserve"> </w:t>
      </w:r>
      <w:r w:rsidR="00E82560">
        <w:rPr>
          <w:rStyle w:val="markedcontent"/>
          <w:rFonts w:ascii="Microsoft Sans Serif" w:hAnsi="Microsoft Sans Serif" w:cs="Microsoft Sans Serif"/>
          <w:sz w:val="24"/>
          <w:szCs w:val="24"/>
        </w:rPr>
        <w:t xml:space="preserve"> </w:t>
      </w:r>
    </w:p>
    <w:p w14:paraId="43847B80" w14:textId="7151F06D" w:rsidR="008F5B0D" w:rsidRDefault="00B6082A" w:rsidP="00E82560">
      <w:pPr>
        <w:spacing w:line="240" w:lineRule="auto"/>
        <w:ind w:firstLine="1418"/>
        <w:jc w:val="both"/>
        <w:rPr>
          <w:rStyle w:val="markedcontent"/>
          <w:rFonts w:ascii="Microsoft Sans Serif" w:hAnsi="Microsoft Sans Serif" w:cs="Microsoft Sans Serif"/>
          <w:sz w:val="24"/>
          <w:szCs w:val="24"/>
        </w:rPr>
      </w:pPr>
      <w:r w:rsidRPr="00B6082A">
        <w:rPr>
          <w:rStyle w:val="markedcontent"/>
          <w:rFonts w:ascii="Microsoft Sans Serif" w:hAnsi="Microsoft Sans Serif" w:cs="Microsoft Sans Serif"/>
          <w:b/>
          <w:sz w:val="24"/>
          <w:szCs w:val="24"/>
        </w:rPr>
        <w:t>IV.-</w:t>
      </w:r>
      <w:r>
        <w:rPr>
          <w:rStyle w:val="markedcontent"/>
          <w:rFonts w:ascii="Microsoft Sans Serif" w:hAnsi="Microsoft Sans Serif" w:cs="Microsoft Sans Serif"/>
          <w:sz w:val="24"/>
          <w:szCs w:val="24"/>
        </w:rPr>
        <w:t xml:space="preserve"> </w:t>
      </w:r>
      <w:r w:rsidR="00371604">
        <w:rPr>
          <w:rStyle w:val="markedcontent"/>
          <w:rFonts w:ascii="Microsoft Sans Serif" w:hAnsi="Microsoft Sans Serif" w:cs="Microsoft Sans Serif"/>
          <w:sz w:val="24"/>
          <w:szCs w:val="24"/>
        </w:rPr>
        <w:t>En el municipio de Zapotlán el Grande, desde el año 2002 dos mil dos está vigente el reglamento de Policía y Orden Publico, el cual es la base para la aplicación de las sanciones administrativas y conductas de carácter anti social, lo que no va acorde con el crecimiento del propio municipio, además se debe de tomar en cuenta el constante flujo de gente que se asienta de manera provisional y otras de manera definitiva obedeciendo a la bolsa de trabajo. Lo que sin duda es condicionante y en este sentido el derecho debe de entender este movimiento, lo que se traduce en acciones reactivas y correctivas</w:t>
      </w:r>
      <w:r w:rsidR="008F5B0D">
        <w:rPr>
          <w:rStyle w:val="markedcontent"/>
          <w:rFonts w:ascii="Microsoft Sans Serif" w:hAnsi="Microsoft Sans Serif" w:cs="Microsoft Sans Serif"/>
          <w:sz w:val="24"/>
          <w:szCs w:val="24"/>
        </w:rPr>
        <w:t>.</w:t>
      </w:r>
      <w:r w:rsidR="00371604">
        <w:rPr>
          <w:rStyle w:val="markedcontent"/>
          <w:rFonts w:ascii="Microsoft Sans Serif" w:hAnsi="Microsoft Sans Serif" w:cs="Microsoft Sans Serif"/>
          <w:sz w:val="24"/>
          <w:szCs w:val="24"/>
        </w:rPr>
        <w:t xml:space="preserve">   </w:t>
      </w:r>
    </w:p>
    <w:p w14:paraId="275F8B90" w14:textId="3C59B664" w:rsidR="00FD39D9" w:rsidRDefault="00B6082A" w:rsidP="00B45248">
      <w:pPr>
        <w:spacing w:line="240" w:lineRule="auto"/>
        <w:ind w:firstLine="1418"/>
        <w:jc w:val="both"/>
        <w:rPr>
          <w:rStyle w:val="markedcontent"/>
          <w:rFonts w:ascii="Microsoft Sans Serif" w:hAnsi="Microsoft Sans Serif" w:cs="Microsoft Sans Serif"/>
          <w:sz w:val="24"/>
          <w:szCs w:val="24"/>
        </w:rPr>
      </w:pPr>
      <w:r w:rsidRPr="00B6082A">
        <w:rPr>
          <w:rStyle w:val="markedcontent"/>
          <w:rFonts w:ascii="Microsoft Sans Serif" w:hAnsi="Microsoft Sans Serif" w:cs="Microsoft Sans Serif"/>
          <w:b/>
          <w:sz w:val="24"/>
          <w:szCs w:val="24"/>
        </w:rPr>
        <w:t>V.-</w:t>
      </w:r>
      <w:r>
        <w:rPr>
          <w:rStyle w:val="markedcontent"/>
          <w:rFonts w:ascii="Microsoft Sans Serif" w:hAnsi="Microsoft Sans Serif" w:cs="Microsoft Sans Serif"/>
          <w:sz w:val="24"/>
          <w:szCs w:val="24"/>
        </w:rPr>
        <w:t xml:space="preserve"> Mediante sesión ordinaria de ayuntamiento número 21 que se celebró el día 17 de octubre del año 2022 dos mil veintidós, se hizo el turno para el análisis del proyecto de reglamento de justicia cívica del municipio de Zapotlán el Grande, Jalisco. Posterior a eso se estuvieron teniendo varias mesas de trabajo al respecto con los actores principales, como lo fueron los integrantes de la comisión de Justicia  y de Reglamentos y Gobernación, </w:t>
      </w:r>
      <w:r w:rsidR="00862980">
        <w:rPr>
          <w:rStyle w:val="markedcontent"/>
          <w:rFonts w:ascii="Microsoft Sans Serif" w:hAnsi="Microsoft Sans Serif" w:cs="Microsoft Sans Serif"/>
          <w:sz w:val="24"/>
          <w:szCs w:val="24"/>
        </w:rPr>
        <w:t>así</w:t>
      </w:r>
      <w:r>
        <w:rPr>
          <w:rStyle w:val="markedcontent"/>
          <w:rFonts w:ascii="Microsoft Sans Serif" w:hAnsi="Microsoft Sans Serif" w:cs="Microsoft Sans Serif"/>
          <w:sz w:val="24"/>
          <w:szCs w:val="24"/>
        </w:rPr>
        <w:t xml:space="preserve"> como el Comisario de seguridad Pública del municipio y de manera importante con el juez cívico quien es el que al final tendrá en este r</w:t>
      </w:r>
      <w:r w:rsidR="00B45248">
        <w:rPr>
          <w:rStyle w:val="markedcontent"/>
          <w:rFonts w:ascii="Microsoft Sans Serif" w:hAnsi="Microsoft Sans Serif" w:cs="Microsoft Sans Serif"/>
          <w:sz w:val="24"/>
          <w:szCs w:val="24"/>
        </w:rPr>
        <w:t>eglamento la base de su actuar.</w:t>
      </w:r>
    </w:p>
    <w:p w14:paraId="58B6E987" w14:textId="7C909502" w:rsidR="00862980" w:rsidRDefault="00862980" w:rsidP="00B45248">
      <w:pPr>
        <w:spacing w:line="240" w:lineRule="auto"/>
        <w:ind w:firstLine="1418"/>
        <w:jc w:val="both"/>
        <w:rPr>
          <w:rStyle w:val="markedcontent"/>
          <w:rFonts w:ascii="Microsoft Sans Serif" w:hAnsi="Microsoft Sans Serif" w:cs="Microsoft Sans Serif"/>
          <w:sz w:val="24"/>
          <w:szCs w:val="24"/>
        </w:rPr>
      </w:pPr>
      <w:r>
        <w:rPr>
          <w:rStyle w:val="markedcontent"/>
          <w:rFonts w:ascii="Microsoft Sans Serif" w:hAnsi="Microsoft Sans Serif" w:cs="Microsoft Sans Serif"/>
          <w:sz w:val="24"/>
          <w:szCs w:val="24"/>
        </w:rPr>
        <w:t xml:space="preserve">Se citó a la Comisión de Reglamentos y Gobernación como Coadyuvante, por parte de la Comisión de Justicia como convocante para sostener una mesa de diálogo y dar trámite al turno sobre el Reglamento de Justicia Cívica del Municipio de Zapotlán el Grande, Jalisco, la cual se llevó a cabo el primero de marzo del año 2023 dos mil veintitrés, donde a cada </w:t>
      </w:r>
      <w:r>
        <w:rPr>
          <w:rStyle w:val="markedcontent"/>
          <w:rFonts w:ascii="Microsoft Sans Serif" w:hAnsi="Microsoft Sans Serif" w:cs="Microsoft Sans Serif"/>
          <w:sz w:val="24"/>
          <w:szCs w:val="24"/>
        </w:rPr>
        <w:lastRenderedPageBreak/>
        <w:t>integrante se les hizo llegar el proyecto del citado reglamento para que se pudiera analizarlo y en reunión posterior se pudiera nutrir este y aprobarlo.</w:t>
      </w:r>
    </w:p>
    <w:p w14:paraId="398D4B5A" w14:textId="0692032F" w:rsidR="00862980" w:rsidRDefault="00862980" w:rsidP="00B45248">
      <w:pPr>
        <w:spacing w:line="240" w:lineRule="auto"/>
        <w:ind w:firstLine="1418"/>
        <w:jc w:val="both"/>
        <w:rPr>
          <w:rStyle w:val="markedcontent"/>
          <w:rFonts w:ascii="Microsoft Sans Serif" w:hAnsi="Microsoft Sans Serif" w:cs="Microsoft Sans Serif"/>
          <w:sz w:val="24"/>
          <w:szCs w:val="24"/>
        </w:rPr>
      </w:pPr>
      <w:r>
        <w:rPr>
          <w:rStyle w:val="markedcontent"/>
          <w:rFonts w:ascii="Microsoft Sans Serif" w:hAnsi="Microsoft Sans Serif" w:cs="Microsoft Sans Serif"/>
          <w:sz w:val="24"/>
          <w:szCs w:val="24"/>
        </w:rPr>
        <w:t xml:space="preserve">El día miércoles 15 quince de marzo del año 2023 dos mil veintitrés se levo acabo la sesión numero sexta de la Comisión Edilicia Permanente de Justicia en </w:t>
      </w:r>
      <w:proofErr w:type="spellStart"/>
      <w:r>
        <w:rPr>
          <w:rStyle w:val="markedcontent"/>
          <w:rFonts w:ascii="Microsoft Sans Serif" w:hAnsi="Microsoft Sans Serif" w:cs="Microsoft Sans Serif"/>
          <w:sz w:val="24"/>
          <w:szCs w:val="24"/>
        </w:rPr>
        <w:t>Coadyuvancia</w:t>
      </w:r>
      <w:proofErr w:type="spellEnd"/>
      <w:r>
        <w:rPr>
          <w:rStyle w:val="markedcontent"/>
          <w:rFonts w:ascii="Microsoft Sans Serif" w:hAnsi="Microsoft Sans Serif" w:cs="Microsoft Sans Serif"/>
          <w:sz w:val="24"/>
          <w:szCs w:val="24"/>
        </w:rPr>
        <w:t xml:space="preserve"> con la de Reglamentos y Gobernación  </w:t>
      </w:r>
      <w:r w:rsidR="00AA2FB4">
        <w:rPr>
          <w:rStyle w:val="markedcontent"/>
          <w:rFonts w:ascii="Microsoft Sans Serif" w:hAnsi="Microsoft Sans Serif" w:cs="Microsoft Sans Serif"/>
          <w:sz w:val="24"/>
          <w:szCs w:val="24"/>
        </w:rPr>
        <w:t>de la cual se hicieron algunas observaciones al cuerpo normativo que previamente se les había hecho llegar, por lo que  terminado esto, se puso a consideración en lo generar resultado aprobado por la mayoría de los que se encontraban en la sesión</w:t>
      </w:r>
      <w:r w:rsidR="00D22AC9">
        <w:rPr>
          <w:rStyle w:val="markedcontent"/>
          <w:rFonts w:ascii="Microsoft Sans Serif" w:hAnsi="Microsoft Sans Serif" w:cs="Microsoft Sans Serif"/>
          <w:sz w:val="24"/>
          <w:szCs w:val="24"/>
        </w:rPr>
        <w:t xml:space="preserve">, Magali Casillas Contreras; Edgar Joel Salvador Bautista; Sara Moreno Ramírez; </w:t>
      </w:r>
      <w:proofErr w:type="spellStart"/>
      <w:r w:rsidR="00D22AC9">
        <w:rPr>
          <w:rStyle w:val="markedcontent"/>
          <w:rFonts w:ascii="Microsoft Sans Serif" w:hAnsi="Microsoft Sans Serif" w:cs="Microsoft Sans Serif"/>
          <w:sz w:val="24"/>
          <w:szCs w:val="24"/>
        </w:rPr>
        <w:t>Betsy</w:t>
      </w:r>
      <w:proofErr w:type="spellEnd"/>
      <w:r w:rsidR="00D22AC9">
        <w:rPr>
          <w:rStyle w:val="markedcontent"/>
          <w:rFonts w:ascii="Microsoft Sans Serif" w:hAnsi="Microsoft Sans Serif" w:cs="Microsoft Sans Serif"/>
          <w:sz w:val="24"/>
          <w:szCs w:val="24"/>
        </w:rPr>
        <w:t xml:space="preserve"> Magaly Campos Corona; Diana Laura Ortega Palafox</w:t>
      </w:r>
      <w:r w:rsidR="00AA2FB4">
        <w:rPr>
          <w:rStyle w:val="markedcontent"/>
          <w:rFonts w:ascii="Microsoft Sans Serif" w:hAnsi="Microsoft Sans Serif" w:cs="Microsoft Sans Serif"/>
          <w:sz w:val="24"/>
          <w:szCs w:val="24"/>
        </w:rPr>
        <w:t xml:space="preserve"> y con la abstención de la Regidora Tania Magdalena Bernardino Juárez.</w:t>
      </w:r>
      <w:r w:rsidR="00D22AC9">
        <w:rPr>
          <w:rStyle w:val="markedcontent"/>
          <w:rFonts w:ascii="Microsoft Sans Serif" w:hAnsi="Microsoft Sans Serif" w:cs="Microsoft Sans Serif"/>
          <w:sz w:val="24"/>
          <w:szCs w:val="24"/>
        </w:rPr>
        <w:t xml:space="preserve"> </w:t>
      </w:r>
    </w:p>
    <w:p w14:paraId="3F890502" w14:textId="2A90D34E" w:rsidR="00D22AC9" w:rsidRDefault="00D22AC9" w:rsidP="00B45248">
      <w:pPr>
        <w:spacing w:line="240" w:lineRule="auto"/>
        <w:ind w:firstLine="1418"/>
        <w:jc w:val="both"/>
        <w:rPr>
          <w:rStyle w:val="markedcontent"/>
          <w:rFonts w:ascii="Microsoft Sans Serif" w:hAnsi="Microsoft Sans Serif" w:cs="Microsoft Sans Serif"/>
          <w:sz w:val="24"/>
          <w:szCs w:val="24"/>
        </w:rPr>
      </w:pPr>
      <w:r>
        <w:rPr>
          <w:rStyle w:val="markedcontent"/>
          <w:rFonts w:ascii="Microsoft Sans Serif" w:hAnsi="Microsoft Sans Serif" w:cs="Microsoft Sans Serif"/>
          <w:sz w:val="24"/>
          <w:szCs w:val="24"/>
        </w:rPr>
        <w:t>Reglamento que se anexa para mayor conocimiento.</w:t>
      </w:r>
    </w:p>
    <w:p w14:paraId="110717C7" w14:textId="77777777" w:rsidR="00D22AC9" w:rsidRPr="00E82560" w:rsidRDefault="00D22AC9" w:rsidP="00B45248">
      <w:pPr>
        <w:spacing w:line="240" w:lineRule="auto"/>
        <w:ind w:firstLine="1418"/>
        <w:jc w:val="both"/>
        <w:rPr>
          <w:rFonts w:ascii="Microsoft Sans Serif" w:hAnsi="Microsoft Sans Serif" w:cs="Microsoft Sans Serif"/>
          <w:sz w:val="24"/>
          <w:szCs w:val="24"/>
        </w:rPr>
      </w:pPr>
    </w:p>
    <w:p w14:paraId="2F8CA962" w14:textId="77777777" w:rsidR="007861AC" w:rsidRPr="00E82560" w:rsidRDefault="007861AC" w:rsidP="00732FD6">
      <w:pPr>
        <w:pBdr>
          <w:top w:val="nil"/>
          <w:left w:val="nil"/>
          <w:bottom w:val="nil"/>
          <w:right w:val="nil"/>
          <w:between w:val="nil"/>
        </w:pBdr>
        <w:spacing w:line="240" w:lineRule="auto"/>
        <w:jc w:val="center"/>
        <w:rPr>
          <w:rFonts w:ascii="Microsoft Sans Serif" w:hAnsi="Microsoft Sans Serif" w:cs="Microsoft Sans Serif"/>
          <w:b/>
          <w:sz w:val="24"/>
          <w:szCs w:val="24"/>
        </w:rPr>
      </w:pPr>
      <w:r w:rsidRPr="00E82560">
        <w:rPr>
          <w:rFonts w:ascii="Microsoft Sans Serif" w:hAnsi="Microsoft Sans Serif" w:cs="Microsoft Sans Serif"/>
          <w:b/>
          <w:sz w:val="24"/>
          <w:szCs w:val="24"/>
        </w:rPr>
        <w:t>CONSIDERANDOS</w:t>
      </w:r>
    </w:p>
    <w:p w14:paraId="7AB9A0EB" w14:textId="1312ED3B" w:rsidR="007861AC" w:rsidRDefault="007861AC" w:rsidP="00CE4799">
      <w:pPr>
        <w:spacing w:after="0" w:line="240" w:lineRule="auto"/>
        <w:ind w:firstLine="720"/>
        <w:jc w:val="both"/>
        <w:rPr>
          <w:rFonts w:ascii="Microsoft Sans Serif" w:hAnsi="Microsoft Sans Serif" w:cs="Microsoft Sans Serif"/>
          <w:color w:val="000000"/>
          <w:sz w:val="24"/>
          <w:szCs w:val="24"/>
        </w:rPr>
      </w:pPr>
      <w:r w:rsidRPr="00E82560">
        <w:rPr>
          <w:rFonts w:ascii="Microsoft Sans Serif" w:hAnsi="Microsoft Sans Serif" w:cs="Microsoft Sans Serif"/>
          <w:sz w:val="24"/>
          <w:szCs w:val="24"/>
        </w:rPr>
        <w:t xml:space="preserve">I.- </w:t>
      </w:r>
      <w:r w:rsidR="00CE4799">
        <w:rPr>
          <w:rFonts w:ascii="Microsoft Sans Serif" w:hAnsi="Microsoft Sans Serif" w:cs="Microsoft Sans Serif"/>
          <w:color w:val="000000"/>
          <w:sz w:val="24"/>
          <w:szCs w:val="24"/>
        </w:rPr>
        <w:t xml:space="preserve">El Ayuntamiento Constitucional de Zapotlán el Grande, Jalisco ejerciendo las atribuciones legislativas que le confiere el poder público es de su competencia la expedición </w:t>
      </w:r>
      <w:r w:rsidR="00533910">
        <w:rPr>
          <w:rFonts w:ascii="Microsoft Sans Serif" w:hAnsi="Microsoft Sans Serif" w:cs="Microsoft Sans Serif"/>
          <w:color w:val="000000"/>
          <w:sz w:val="24"/>
          <w:szCs w:val="24"/>
        </w:rPr>
        <w:t>de ordenamientos municipales, reformar, adicionar, derogar, o abrogar los mismos.</w:t>
      </w:r>
      <w:r w:rsidR="00CE4799">
        <w:rPr>
          <w:rFonts w:ascii="Microsoft Sans Serif" w:hAnsi="Microsoft Sans Serif" w:cs="Microsoft Sans Serif"/>
          <w:color w:val="000000"/>
          <w:sz w:val="24"/>
          <w:szCs w:val="24"/>
        </w:rPr>
        <w:t xml:space="preserve"> </w:t>
      </w:r>
    </w:p>
    <w:p w14:paraId="6506116E" w14:textId="77777777" w:rsidR="00060E54" w:rsidRPr="00E82560" w:rsidRDefault="00060E54" w:rsidP="00CE4799">
      <w:pPr>
        <w:spacing w:after="0" w:line="240" w:lineRule="auto"/>
        <w:ind w:firstLine="720"/>
        <w:jc w:val="both"/>
        <w:rPr>
          <w:rFonts w:ascii="Microsoft Sans Serif" w:hAnsi="Microsoft Sans Serif" w:cs="Microsoft Sans Serif"/>
          <w:sz w:val="24"/>
          <w:szCs w:val="24"/>
        </w:rPr>
      </w:pPr>
    </w:p>
    <w:p w14:paraId="36AFAEEB" w14:textId="7BD5F49A" w:rsidR="00060E54" w:rsidRDefault="002F4E16" w:rsidP="006C455A">
      <w:pPr>
        <w:spacing w:after="0" w:line="240" w:lineRule="auto"/>
        <w:ind w:firstLine="72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II.- </w:t>
      </w:r>
      <w:r w:rsidR="00060E54">
        <w:rPr>
          <w:rFonts w:ascii="Microsoft Sans Serif" w:hAnsi="Microsoft Sans Serif" w:cs="Microsoft Sans Serif"/>
          <w:sz w:val="24"/>
          <w:szCs w:val="24"/>
        </w:rPr>
        <w:t>En atención al artículo 69 del Reglamento Interior del Ayuntamiento del municipio de Zapotlán el Grande, las Comisiones de Justicia y Reglamentos y Gobernación cuentan con la facultad de realizar estas acciones legislativas.</w:t>
      </w:r>
    </w:p>
    <w:p w14:paraId="65AD327E" w14:textId="77777777" w:rsidR="00060E54" w:rsidRDefault="00060E54" w:rsidP="006C455A">
      <w:pPr>
        <w:spacing w:after="0" w:line="240" w:lineRule="auto"/>
        <w:ind w:firstLine="720"/>
        <w:jc w:val="both"/>
        <w:rPr>
          <w:rFonts w:ascii="Microsoft Sans Serif" w:hAnsi="Microsoft Sans Serif" w:cs="Microsoft Sans Serif"/>
          <w:sz w:val="24"/>
          <w:szCs w:val="24"/>
        </w:rPr>
      </w:pPr>
    </w:p>
    <w:p w14:paraId="12BEAD28" w14:textId="698058A7" w:rsidR="002F4E16" w:rsidRDefault="002F4E16" w:rsidP="006C455A">
      <w:pPr>
        <w:spacing w:after="0" w:line="240" w:lineRule="auto"/>
        <w:ind w:firstLine="720"/>
        <w:jc w:val="both"/>
        <w:rPr>
          <w:rStyle w:val="markedcontent"/>
          <w:rFonts w:ascii="Microsoft Sans Serif" w:hAnsi="Microsoft Sans Serif" w:cs="Microsoft Sans Serif"/>
          <w:sz w:val="24"/>
          <w:szCs w:val="24"/>
        </w:rPr>
      </w:pPr>
      <w:r>
        <w:rPr>
          <w:rStyle w:val="markedcontent"/>
          <w:rFonts w:ascii="Microsoft Sans Serif" w:hAnsi="Microsoft Sans Serif" w:cs="Microsoft Sans Serif"/>
          <w:sz w:val="24"/>
          <w:szCs w:val="24"/>
        </w:rPr>
        <w:t xml:space="preserve">III.- </w:t>
      </w:r>
      <w:r w:rsidRPr="002F4E16">
        <w:rPr>
          <w:rStyle w:val="markedcontent"/>
          <w:rFonts w:ascii="Microsoft Sans Serif" w:hAnsi="Microsoft Sans Serif" w:cs="Microsoft Sans Serif"/>
          <w:sz w:val="24"/>
          <w:szCs w:val="24"/>
        </w:rPr>
        <w:t>El</w:t>
      </w:r>
      <w:r>
        <w:rPr>
          <w:rStyle w:val="markedcontent"/>
          <w:rFonts w:ascii="Microsoft Sans Serif" w:hAnsi="Microsoft Sans Serif" w:cs="Microsoft Sans Serif"/>
          <w:sz w:val="24"/>
          <w:szCs w:val="24"/>
        </w:rPr>
        <w:t xml:space="preserve"> </w:t>
      </w:r>
      <w:r>
        <w:rPr>
          <w:rStyle w:val="markedcontent"/>
          <w:rFonts w:ascii="Arial" w:hAnsi="Arial" w:cs="Arial"/>
        </w:rPr>
        <w:t>Modelo Homologado de Justicia</w:t>
      </w:r>
      <w:r>
        <w:t xml:space="preserve"> </w:t>
      </w:r>
      <w:r>
        <w:rPr>
          <w:rStyle w:val="markedcontent"/>
          <w:rFonts w:ascii="Arial" w:hAnsi="Arial" w:cs="Arial"/>
        </w:rPr>
        <w:t>Cívica</w:t>
      </w:r>
      <w:r w:rsidRPr="002F4E16">
        <w:rPr>
          <w:rStyle w:val="markedcontent"/>
          <w:rFonts w:ascii="Microsoft Sans Serif" w:hAnsi="Microsoft Sans Serif" w:cs="Microsoft Sans Serif"/>
          <w:sz w:val="24"/>
          <w:szCs w:val="24"/>
        </w:rPr>
        <w:t xml:space="preserve"> </w:t>
      </w:r>
      <w:r>
        <w:rPr>
          <w:rStyle w:val="markedcontent"/>
          <w:rFonts w:ascii="Microsoft Sans Serif" w:hAnsi="Microsoft Sans Serif" w:cs="Microsoft Sans Serif"/>
          <w:sz w:val="24"/>
          <w:szCs w:val="24"/>
        </w:rPr>
        <w:t>(</w:t>
      </w:r>
      <w:proofErr w:type="spellStart"/>
      <w:r w:rsidRPr="002F4E16">
        <w:rPr>
          <w:rStyle w:val="markedcontent"/>
          <w:rFonts w:ascii="Microsoft Sans Serif" w:hAnsi="Microsoft Sans Serif" w:cs="Microsoft Sans Serif"/>
          <w:sz w:val="24"/>
          <w:szCs w:val="24"/>
        </w:rPr>
        <w:t>MHJC</w:t>
      </w:r>
      <w:proofErr w:type="spellEnd"/>
      <w:r>
        <w:rPr>
          <w:rStyle w:val="markedcontent"/>
          <w:rFonts w:ascii="Microsoft Sans Serif" w:hAnsi="Microsoft Sans Serif" w:cs="Microsoft Sans Serif"/>
          <w:sz w:val="24"/>
          <w:szCs w:val="24"/>
        </w:rPr>
        <w:t xml:space="preserve">) </w:t>
      </w:r>
      <w:r w:rsidRPr="002F4E16">
        <w:rPr>
          <w:rStyle w:val="markedcontent"/>
          <w:rFonts w:ascii="Microsoft Sans Serif" w:hAnsi="Microsoft Sans Serif" w:cs="Microsoft Sans Serif"/>
          <w:sz w:val="24"/>
          <w:szCs w:val="24"/>
        </w:rPr>
        <w:t>tiene cinco características distintivas: 1) una visión sistémica que involucra</w:t>
      </w:r>
      <w:r>
        <w:rPr>
          <w:rFonts w:ascii="Microsoft Sans Serif" w:hAnsi="Microsoft Sans Serif" w:cs="Microsoft Sans Serif"/>
          <w:sz w:val="24"/>
          <w:szCs w:val="24"/>
        </w:rPr>
        <w:t xml:space="preserve"> </w:t>
      </w:r>
      <w:r w:rsidRPr="002F4E16">
        <w:rPr>
          <w:rStyle w:val="markedcontent"/>
          <w:rFonts w:ascii="Microsoft Sans Serif" w:hAnsi="Microsoft Sans Serif" w:cs="Microsoft Sans Serif"/>
          <w:sz w:val="24"/>
          <w:szCs w:val="24"/>
        </w:rPr>
        <w:t>al Juzgado Cívico como el articulador de un conjunto de actores; 2) la incorporación</w:t>
      </w:r>
      <w:r>
        <w:rPr>
          <w:rFonts w:ascii="Microsoft Sans Serif" w:hAnsi="Microsoft Sans Serif" w:cs="Microsoft Sans Serif"/>
          <w:sz w:val="24"/>
          <w:szCs w:val="24"/>
        </w:rPr>
        <w:t xml:space="preserve"> </w:t>
      </w:r>
      <w:r w:rsidRPr="002F4E16">
        <w:rPr>
          <w:rStyle w:val="markedcontent"/>
          <w:rFonts w:ascii="Microsoft Sans Serif" w:hAnsi="Microsoft Sans Serif" w:cs="Microsoft Sans Serif"/>
          <w:sz w:val="24"/>
          <w:szCs w:val="24"/>
        </w:rPr>
        <w:t>de audiencias públicas; 3) la actuación policial in situ con enfoque de proximidad; 4) la</w:t>
      </w:r>
      <w:r>
        <w:rPr>
          <w:rFonts w:ascii="Microsoft Sans Serif" w:hAnsi="Microsoft Sans Serif" w:cs="Microsoft Sans Serif"/>
          <w:sz w:val="24"/>
          <w:szCs w:val="24"/>
        </w:rPr>
        <w:t xml:space="preserve"> </w:t>
      </w:r>
      <w:r w:rsidRPr="002F4E16">
        <w:rPr>
          <w:rStyle w:val="markedcontent"/>
          <w:rFonts w:ascii="Microsoft Sans Serif" w:hAnsi="Microsoft Sans Serif" w:cs="Microsoft Sans Serif"/>
          <w:sz w:val="24"/>
          <w:szCs w:val="24"/>
        </w:rPr>
        <w:t>incorporación de las medidas para mejorar la convivencia cotidiana, que busca con-</w:t>
      </w:r>
      <w:r>
        <w:rPr>
          <w:rFonts w:ascii="Microsoft Sans Serif" w:hAnsi="Microsoft Sans Serif" w:cs="Microsoft Sans Serif"/>
          <w:sz w:val="24"/>
          <w:szCs w:val="24"/>
        </w:rPr>
        <w:t xml:space="preserve"> </w:t>
      </w:r>
      <w:r w:rsidRPr="002F4E16">
        <w:rPr>
          <w:rStyle w:val="markedcontent"/>
          <w:rFonts w:ascii="Microsoft Sans Serif" w:hAnsi="Microsoft Sans Serif" w:cs="Microsoft Sans Serif"/>
          <w:sz w:val="24"/>
          <w:szCs w:val="24"/>
        </w:rPr>
        <w:t>tribuir a la atención de las causas subyacentes que originan las conductas conflictivas</w:t>
      </w:r>
      <w:r>
        <w:rPr>
          <w:rFonts w:ascii="Microsoft Sans Serif" w:hAnsi="Microsoft Sans Serif" w:cs="Microsoft Sans Serif"/>
          <w:sz w:val="24"/>
          <w:szCs w:val="24"/>
        </w:rPr>
        <w:t xml:space="preserve"> </w:t>
      </w:r>
      <w:r w:rsidRPr="002F4E16">
        <w:rPr>
          <w:rStyle w:val="markedcontent"/>
          <w:rFonts w:ascii="Microsoft Sans Serif" w:hAnsi="Microsoft Sans Serif" w:cs="Microsoft Sans Serif"/>
          <w:sz w:val="24"/>
          <w:szCs w:val="24"/>
        </w:rPr>
        <w:t>de los infractores; y 5) la implementación de Mecanismos Alternativos de Solución</w:t>
      </w:r>
      <w:r>
        <w:rPr>
          <w:rFonts w:ascii="Microsoft Sans Serif" w:hAnsi="Microsoft Sans Serif" w:cs="Microsoft Sans Serif"/>
          <w:sz w:val="24"/>
          <w:szCs w:val="24"/>
        </w:rPr>
        <w:t xml:space="preserve"> </w:t>
      </w:r>
      <w:r w:rsidRPr="002F4E16">
        <w:rPr>
          <w:rStyle w:val="markedcontent"/>
          <w:rFonts w:ascii="Microsoft Sans Serif" w:hAnsi="Microsoft Sans Serif" w:cs="Microsoft Sans Serif"/>
          <w:sz w:val="24"/>
          <w:szCs w:val="24"/>
        </w:rPr>
        <w:t>de Controversias (</w:t>
      </w:r>
      <w:proofErr w:type="spellStart"/>
      <w:r w:rsidRPr="002F4E16">
        <w:rPr>
          <w:rStyle w:val="markedcontent"/>
          <w:rFonts w:ascii="Microsoft Sans Serif" w:hAnsi="Microsoft Sans Serif" w:cs="Microsoft Sans Serif"/>
          <w:sz w:val="24"/>
          <w:szCs w:val="24"/>
        </w:rPr>
        <w:t>MASC</w:t>
      </w:r>
      <w:proofErr w:type="spellEnd"/>
      <w:r w:rsidRPr="002F4E16">
        <w:rPr>
          <w:rStyle w:val="markedcontent"/>
          <w:rFonts w:ascii="Microsoft Sans Serif" w:hAnsi="Microsoft Sans Serif" w:cs="Microsoft Sans Serif"/>
          <w:sz w:val="24"/>
          <w:szCs w:val="24"/>
        </w:rPr>
        <w:t>).</w:t>
      </w:r>
    </w:p>
    <w:p w14:paraId="71D1FC6A" w14:textId="77777777" w:rsidR="002F4E16" w:rsidRDefault="002F4E16" w:rsidP="006C455A">
      <w:pPr>
        <w:spacing w:after="0" w:line="240" w:lineRule="auto"/>
        <w:ind w:firstLine="720"/>
        <w:jc w:val="both"/>
        <w:rPr>
          <w:rStyle w:val="markedcontent"/>
          <w:rFonts w:ascii="Microsoft Sans Serif" w:hAnsi="Microsoft Sans Serif" w:cs="Microsoft Sans Serif"/>
          <w:sz w:val="24"/>
          <w:szCs w:val="24"/>
        </w:rPr>
      </w:pPr>
      <w:r w:rsidRPr="002F4E16">
        <w:rPr>
          <w:rFonts w:ascii="Microsoft Sans Serif" w:hAnsi="Microsoft Sans Serif" w:cs="Microsoft Sans Serif"/>
          <w:sz w:val="24"/>
          <w:szCs w:val="24"/>
        </w:rPr>
        <w:br/>
      </w:r>
      <w:r w:rsidRPr="002F4E16">
        <w:rPr>
          <w:rStyle w:val="markedcontent"/>
          <w:rFonts w:ascii="Microsoft Sans Serif" w:hAnsi="Microsoft Sans Serif" w:cs="Microsoft Sans Serif"/>
          <w:sz w:val="24"/>
          <w:szCs w:val="24"/>
        </w:rPr>
        <w:t xml:space="preserve">El Modelo POP retoma tres características del </w:t>
      </w:r>
      <w:proofErr w:type="spellStart"/>
      <w:r w:rsidRPr="002F4E16">
        <w:rPr>
          <w:rStyle w:val="markedcontent"/>
          <w:rFonts w:ascii="Microsoft Sans Serif" w:hAnsi="Microsoft Sans Serif" w:cs="Microsoft Sans Serif"/>
          <w:sz w:val="24"/>
          <w:szCs w:val="24"/>
        </w:rPr>
        <w:t>MHJC</w:t>
      </w:r>
      <w:proofErr w:type="spellEnd"/>
      <w:r w:rsidRPr="002F4E16">
        <w:rPr>
          <w:rStyle w:val="markedcontent"/>
          <w:rFonts w:ascii="Microsoft Sans Serif" w:hAnsi="Microsoft Sans Serif" w:cs="Microsoft Sans Serif"/>
          <w:sz w:val="24"/>
          <w:szCs w:val="24"/>
        </w:rPr>
        <w:t>:</w:t>
      </w:r>
      <w:r w:rsidRPr="002F4E16">
        <w:rPr>
          <w:rFonts w:ascii="Microsoft Sans Serif" w:hAnsi="Microsoft Sans Serif" w:cs="Microsoft Sans Serif"/>
          <w:sz w:val="24"/>
          <w:szCs w:val="24"/>
        </w:rPr>
        <w:br/>
      </w:r>
      <w:r w:rsidRPr="002F4E16">
        <w:rPr>
          <w:rStyle w:val="markedcontent"/>
          <w:rFonts w:ascii="Microsoft Sans Serif" w:hAnsi="Microsoft Sans Serif" w:cs="Microsoft Sans Serif"/>
          <w:sz w:val="24"/>
          <w:szCs w:val="24"/>
        </w:rPr>
        <w:t>• La actuación policial in situ se refiere al actuar proactivo de la policía ante un</w:t>
      </w:r>
      <w:r w:rsidRPr="002F4E16">
        <w:rPr>
          <w:rFonts w:ascii="Microsoft Sans Serif" w:hAnsi="Microsoft Sans Serif" w:cs="Microsoft Sans Serif"/>
          <w:sz w:val="24"/>
          <w:szCs w:val="24"/>
        </w:rPr>
        <w:br/>
      </w:r>
      <w:r w:rsidRPr="002F4E16">
        <w:rPr>
          <w:rStyle w:val="markedcontent"/>
          <w:rFonts w:ascii="Microsoft Sans Serif" w:hAnsi="Microsoft Sans Serif" w:cs="Microsoft Sans Serif"/>
          <w:sz w:val="24"/>
          <w:szCs w:val="24"/>
        </w:rPr>
        <w:t>conflicto entre las personas (cuando este aún no constituye un delito); de tal manera</w:t>
      </w:r>
      <w:r>
        <w:rPr>
          <w:rFonts w:ascii="Microsoft Sans Serif" w:hAnsi="Microsoft Sans Serif" w:cs="Microsoft Sans Serif"/>
          <w:sz w:val="24"/>
          <w:szCs w:val="24"/>
        </w:rPr>
        <w:t xml:space="preserve"> </w:t>
      </w:r>
      <w:r w:rsidRPr="002F4E16">
        <w:rPr>
          <w:rStyle w:val="markedcontent"/>
          <w:rFonts w:ascii="Microsoft Sans Serif" w:hAnsi="Microsoft Sans Serif" w:cs="Microsoft Sans Serif"/>
          <w:sz w:val="24"/>
          <w:szCs w:val="24"/>
        </w:rPr>
        <w:t>que escucha a las partes, entiende el conflicto y es capaz de desactivarlo. Es decir,</w:t>
      </w:r>
      <w:r>
        <w:rPr>
          <w:rFonts w:ascii="Microsoft Sans Serif" w:hAnsi="Microsoft Sans Serif" w:cs="Microsoft Sans Serif"/>
          <w:sz w:val="24"/>
          <w:szCs w:val="24"/>
        </w:rPr>
        <w:t xml:space="preserve"> </w:t>
      </w:r>
      <w:r w:rsidRPr="002F4E16">
        <w:rPr>
          <w:rStyle w:val="markedcontent"/>
          <w:rFonts w:ascii="Microsoft Sans Serif" w:hAnsi="Microsoft Sans Serif" w:cs="Microsoft Sans Serif"/>
          <w:sz w:val="24"/>
          <w:szCs w:val="24"/>
        </w:rPr>
        <w:t>aplica la herramienta de mediación para lograr la resolución del conflicto o, en su</w:t>
      </w:r>
      <w:r>
        <w:rPr>
          <w:rFonts w:ascii="Microsoft Sans Serif" w:hAnsi="Microsoft Sans Serif" w:cs="Microsoft Sans Serif"/>
          <w:sz w:val="24"/>
          <w:szCs w:val="24"/>
        </w:rPr>
        <w:t xml:space="preserve"> </w:t>
      </w:r>
      <w:r w:rsidRPr="002F4E16">
        <w:rPr>
          <w:rStyle w:val="markedcontent"/>
          <w:rFonts w:ascii="Microsoft Sans Serif" w:hAnsi="Microsoft Sans Serif" w:cs="Microsoft Sans Serif"/>
          <w:sz w:val="24"/>
          <w:szCs w:val="24"/>
        </w:rPr>
        <w:t>caso, invita a las partes a acudir al Centro de Mediación.</w:t>
      </w:r>
    </w:p>
    <w:p w14:paraId="69137B63" w14:textId="77777777" w:rsidR="002F4E16" w:rsidRDefault="002F4E16" w:rsidP="006C455A">
      <w:pPr>
        <w:spacing w:after="0" w:line="240" w:lineRule="auto"/>
        <w:ind w:firstLine="720"/>
        <w:jc w:val="both"/>
        <w:rPr>
          <w:rStyle w:val="markedcontent"/>
          <w:rFonts w:ascii="Microsoft Sans Serif" w:hAnsi="Microsoft Sans Serif" w:cs="Microsoft Sans Serif"/>
          <w:sz w:val="24"/>
          <w:szCs w:val="24"/>
        </w:rPr>
      </w:pPr>
      <w:r w:rsidRPr="002F4E16">
        <w:rPr>
          <w:rFonts w:ascii="Microsoft Sans Serif" w:hAnsi="Microsoft Sans Serif" w:cs="Microsoft Sans Serif"/>
          <w:sz w:val="24"/>
          <w:szCs w:val="24"/>
        </w:rPr>
        <w:lastRenderedPageBreak/>
        <w:br/>
      </w:r>
      <w:r w:rsidRPr="002F4E16">
        <w:rPr>
          <w:rStyle w:val="markedcontent"/>
          <w:rFonts w:ascii="Microsoft Sans Serif" w:hAnsi="Microsoft Sans Serif" w:cs="Microsoft Sans Serif"/>
          <w:sz w:val="24"/>
          <w:szCs w:val="24"/>
        </w:rPr>
        <w:t>• Medidas para mejorar la convivencia cotidiana: forman parte de las san-</w:t>
      </w:r>
      <w:r>
        <w:rPr>
          <w:rFonts w:ascii="Microsoft Sans Serif" w:hAnsi="Microsoft Sans Serif" w:cs="Microsoft Sans Serif"/>
          <w:sz w:val="24"/>
          <w:szCs w:val="24"/>
        </w:rPr>
        <w:t xml:space="preserve"> </w:t>
      </w:r>
      <w:proofErr w:type="spellStart"/>
      <w:r w:rsidRPr="002F4E16">
        <w:rPr>
          <w:rStyle w:val="markedcontent"/>
          <w:rFonts w:ascii="Microsoft Sans Serif" w:hAnsi="Microsoft Sans Serif" w:cs="Microsoft Sans Serif"/>
          <w:sz w:val="24"/>
          <w:szCs w:val="24"/>
        </w:rPr>
        <w:t>ciones</w:t>
      </w:r>
      <w:proofErr w:type="spellEnd"/>
      <w:r w:rsidRPr="002F4E16">
        <w:rPr>
          <w:rStyle w:val="markedcontent"/>
          <w:rFonts w:ascii="Microsoft Sans Serif" w:hAnsi="Microsoft Sans Serif" w:cs="Microsoft Sans Serif"/>
          <w:sz w:val="24"/>
          <w:szCs w:val="24"/>
        </w:rPr>
        <w:t xml:space="preserve"> previstas por el </w:t>
      </w:r>
      <w:proofErr w:type="spellStart"/>
      <w:r w:rsidRPr="002F4E16">
        <w:rPr>
          <w:rStyle w:val="markedcontent"/>
          <w:rFonts w:ascii="Microsoft Sans Serif" w:hAnsi="Microsoft Sans Serif" w:cs="Microsoft Sans Serif"/>
          <w:sz w:val="24"/>
          <w:szCs w:val="24"/>
        </w:rPr>
        <w:t>MHJC</w:t>
      </w:r>
      <w:proofErr w:type="spellEnd"/>
      <w:r w:rsidRPr="002F4E16">
        <w:rPr>
          <w:rStyle w:val="markedcontent"/>
          <w:rFonts w:ascii="Microsoft Sans Serif" w:hAnsi="Microsoft Sans Serif" w:cs="Microsoft Sans Serif"/>
          <w:sz w:val="24"/>
          <w:szCs w:val="24"/>
        </w:rPr>
        <w:t xml:space="preserve"> y se dirigen a los infractores para que, con ayuda de</w:t>
      </w:r>
      <w:r>
        <w:rPr>
          <w:rFonts w:ascii="Microsoft Sans Serif" w:hAnsi="Microsoft Sans Serif" w:cs="Microsoft Sans Serif"/>
          <w:sz w:val="24"/>
          <w:szCs w:val="24"/>
        </w:rPr>
        <w:t xml:space="preserve"> </w:t>
      </w:r>
      <w:r w:rsidRPr="002F4E16">
        <w:rPr>
          <w:rStyle w:val="markedcontent"/>
          <w:rFonts w:ascii="Microsoft Sans Serif" w:hAnsi="Microsoft Sans Serif" w:cs="Microsoft Sans Serif"/>
          <w:sz w:val="24"/>
          <w:szCs w:val="24"/>
        </w:rPr>
        <w:t xml:space="preserve">instituciones estratégicas, atiendan las causas de sus </w:t>
      </w:r>
      <w:proofErr w:type="spellStart"/>
      <w:r w:rsidRPr="002F4E16">
        <w:rPr>
          <w:rStyle w:val="markedcontent"/>
          <w:rFonts w:ascii="Microsoft Sans Serif" w:hAnsi="Microsoft Sans Serif" w:cs="Microsoft Sans Serif"/>
          <w:sz w:val="24"/>
          <w:szCs w:val="24"/>
        </w:rPr>
        <w:t>conductas.4</w:t>
      </w:r>
      <w:proofErr w:type="spellEnd"/>
      <w:r w:rsidRPr="002F4E16">
        <w:rPr>
          <w:rStyle w:val="markedcontent"/>
          <w:rFonts w:ascii="Microsoft Sans Serif" w:hAnsi="Microsoft Sans Serif" w:cs="Microsoft Sans Serif"/>
          <w:sz w:val="24"/>
          <w:szCs w:val="24"/>
        </w:rPr>
        <w:t xml:space="preserve"> A través de una</w:t>
      </w:r>
      <w:r>
        <w:rPr>
          <w:rFonts w:ascii="Microsoft Sans Serif" w:hAnsi="Microsoft Sans Serif" w:cs="Microsoft Sans Serif"/>
          <w:sz w:val="24"/>
          <w:szCs w:val="24"/>
        </w:rPr>
        <w:t xml:space="preserve"> </w:t>
      </w:r>
      <w:r w:rsidRPr="002F4E16">
        <w:rPr>
          <w:rStyle w:val="markedcontent"/>
          <w:rFonts w:ascii="Microsoft Sans Serif" w:hAnsi="Microsoft Sans Serif" w:cs="Microsoft Sans Serif"/>
          <w:sz w:val="24"/>
          <w:szCs w:val="24"/>
        </w:rPr>
        <w:t>actuación basada en el Modelo POP, la policía puede detectar, canalizar y atender</w:t>
      </w:r>
      <w:r>
        <w:rPr>
          <w:rFonts w:ascii="Microsoft Sans Serif" w:hAnsi="Microsoft Sans Serif" w:cs="Microsoft Sans Serif"/>
          <w:sz w:val="24"/>
          <w:szCs w:val="24"/>
        </w:rPr>
        <w:t xml:space="preserve"> </w:t>
      </w:r>
      <w:r w:rsidRPr="002F4E16">
        <w:rPr>
          <w:rStyle w:val="markedcontent"/>
          <w:rFonts w:ascii="Microsoft Sans Serif" w:hAnsi="Microsoft Sans Serif" w:cs="Microsoft Sans Serif"/>
          <w:sz w:val="24"/>
          <w:szCs w:val="24"/>
        </w:rPr>
        <w:t>de forma temprana dichas causas.</w:t>
      </w:r>
    </w:p>
    <w:p w14:paraId="40ADC823" w14:textId="2B716FE4" w:rsidR="002F4E16" w:rsidRDefault="002F4E16" w:rsidP="006C455A">
      <w:pPr>
        <w:spacing w:after="0" w:line="240" w:lineRule="auto"/>
        <w:ind w:firstLine="720"/>
        <w:jc w:val="both"/>
        <w:rPr>
          <w:rStyle w:val="markedcontent"/>
          <w:rFonts w:ascii="Microsoft Sans Serif" w:hAnsi="Microsoft Sans Serif" w:cs="Microsoft Sans Serif"/>
          <w:sz w:val="24"/>
          <w:szCs w:val="24"/>
        </w:rPr>
      </w:pPr>
      <w:r w:rsidRPr="002F4E16">
        <w:rPr>
          <w:rFonts w:ascii="Microsoft Sans Serif" w:hAnsi="Microsoft Sans Serif" w:cs="Microsoft Sans Serif"/>
          <w:sz w:val="24"/>
          <w:szCs w:val="24"/>
        </w:rPr>
        <w:br/>
      </w:r>
      <w:r w:rsidRPr="002F4E16">
        <w:rPr>
          <w:rStyle w:val="markedcontent"/>
          <w:rFonts w:ascii="Microsoft Sans Serif" w:hAnsi="Microsoft Sans Serif" w:cs="Microsoft Sans Serif"/>
          <w:sz w:val="24"/>
          <w:szCs w:val="24"/>
        </w:rPr>
        <w:t>• Centro de Mediación: para aquellos conflictos en los que no sea posible el éxito</w:t>
      </w:r>
      <w:r>
        <w:rPr>
          <w:rFonts w:ascii="Microsoft Sans Serif" w:hAnsi="Microsoft Sans Serif" w:cs="Microsoft Sans Serif"/>
          <w:sz w:val="24"/>
          <w:szCs w:val="24"/>
        </w:rPr>
        <w:t xml:space="preserve"> </w:t>
      </w:r>
      <w:r w:rsidRPr="002F4E16">
        <w:rPr>
          <w:rStyle w:val="markedcontent"/>
          <w:rFonts w:ascii="Microsoft Sans Serif" w:hAnsi="Microsoft Sans Serif" w:cs="Microsoft Sans Serif"/>
          <w:sz w:val="24"/>
          <w:szCs w:val="24"/>
        </w:rPr>
        <w:t>o la aplicación de la mediación in situ por parte de los oficiales de policía, se invita</w:t>
      </w:r>
      <w:r>
        <w:rPr>
          <w:rFonts w:ascii="Microsoft Sans Serif" w:hAnsi="Microsoft Sans Serif" w:cs="Microsoft Sans Serif"/>
          <w:sz w:val="24"/>
          <w:szCs w:val="24"/>
        </w:rPr>
        <w:t xml:space="preserve"> </w:t>
      </w:r>
      <w:r w:rsidRPr="002F4E16">
        <w:rPr>
          <w:rStyle w:val="markedcontent"/>
          <w:rFonts w:ascii="Microsoft Sans Serif" w:hAnsi="Microsoft Sans Serif" w:cs="Microsoft Sans Serif"/>
          <w:sz w:val="24"/>
          <w:szCs w:val="24"/>
        </w:rPr>
        <w:t>a las partes a acudir a un Centro de Mediación, donde expertos certificados en</w:t>
      </w:r>
      <w:r>
        <w:rPr>
          <w:rFonts w:ascii="Microsoft Sans Serif" w:hAnsi="Microsoft Sans Serif" w:cs="Microsoft Sans Serif"/>
          <w:sz w:val="24"/>
          <w:szCs w:val="24"/>
        </w:rPr>
        <w:t xml:space="preserve"> </w:t>
      </w:r>
      <w:proofErr w:type="spellStart"/>
      <w:r w:rsidRPr="002F4E16">
        <w:rPr>
          <w:rStyle w:val="markedcontent"/>
          <w:rFonts w:ascii="Microsoft Sans Serif" w:hAnsi="Microsoft Sans Serif" w:cs="Microsoft Sans Serif"/>
          <w:sz w:val="24"/>
          <w:szCs w:val="24"/>
        </w:rPr>
        <w:t>MASC</w:t>
      </w:r>
      <w:proofErr w:type="spellEnd"/>
      <w:r w:rsidRPr="002F4E16">
        <w:rPr>
          <w:rStyle w:val="markedcontent"/>
          <w:rFonts w:ascii="Microsoft Sans Serif" w:hAnsi="Microsoft Sans Serif" w:cs="Microsoft Sans Serif"/>
          <w:sz w:val="24"/>
          <w:szCs w:val="24"/>
        </w:rPr>
        <w:t xml:space="preserve"> les ayudarán a llegar a un acuerdo.</w:t>
      </w:r>
      <w:r w:rsidRPr="002F4E16">
        <w:rPr>
          <w:rFonts w:ascii="Microsoft Sans Serif" w:hAnsi="Microsoft Sans Serif" w:cs="Microsoft Sans Serif"/>
          <w:sz w:val="24"/>
          <w:szCs w:val="24"/>
        </w:rPr>
        <w:br/>
      </w:r>
    </w:p>
    <w:p w14:paraId="7BFCC5B5" w14:textId="6CE6B0A4" w:rsidR="00FD39D9" w:rsidRPr="002F4E16" w:rsidRDefault="002F4E16" w:rsidP="006C455A">
      <w:pPr>
        <w:spacing w:after="0" w:line="240" w:lineRule="auto"/>
        <w:ind w:firstLine="720"/>
        <w:jc w:val="both"/>
        <w:rPr>
          <w:rStyle w:val="markedcontent"/>
          <w:rFonts w:ascii="Microsoft Sans Serif" w:hAnsi="Microsoft Sans Serif" w:cs="Microsoft Sans Serif"/>
          <w:sz w:val="24"/>
          <w:szCs w:val="24"/>
        </w:rPr>
      </w:pPr>
      <w:r w:rsidRPr="002F4E16">
        <w:rPr>
          <w:rStyle w:val="markedcontent"/>
          <w:rFonts w:ascii="Microsoft Sans Serif" w:hAnsi="Microsoft Sans Serif" w:cs="Microsoft Sans Serif"/>
          <w:sz w:val="24"/>
          <w:szCs w:val="24"/>
        </w:rPr>
        <w:t>Estas herramientas permitirán al policía generar información sobre la naturaleza y el</w:t>
      </w:r>
      <w:r>
        <w:rPr>
          <w:rFonts w:ascii="Microsoft Sans Serif" w:hAnsi="Microsoft Sans Serif" w:cs="Microsoft Sans Serif"/>
          <w:sz w:val="24"/>
          <w:szCs w:val="24"/>
        </w:rPr>
        <w:t xml:space="preserve"> </w:t>
      </w:r>
      <w:r w:rsidRPr="002F4E16">
        <w:rPr>
          <w:rStyle w:val="markedcontent"/>
          <w:rFonts w:ascii="Microsoft Sans Serif" w:hAnsi="Microsoft Sans Serif" w:cs="Microsoft Sans Serif"/>
          <w:sz w:val="24"/>
          <w:szCs w:val="24"/>
        </w:rPr>
        <w:t>tipo de problemas de seguridad pública que se presentan en su comunidad; la zona</w:t>
      </w:r>
      <w:r>
        <w:rPr>
          <w:rFonts w:ascii="Microsoft Sans Serif" w:hAnsi="Microsoft Sans Serif" w:cs="Microsoft Sans Serif"/>
          <w:sz w:val="24"/>
          <w:szCs w:val="24"/>
        </w:rPr>
        <w:t xml:space="preserve"> </w:t>
      </w:r>
      <w:r w:rsidRPr="002F4E16">
        <w:rPr>
          <w:rStyle w:val="markedcontent"/>
          <w:rFonts w:ascii="Microsoft Sans Serif" w:hAnsi="Microsoft Sans Serif" w:cs="Microsoft Sans Serif"/>
          <w:sz w:val="24"/>
          <w:szCs w:val="24"/>
        </w:rPr>
        <w:t>en donde ocurren; los perfiles de riesgo de las personas involucradas en un conflicto;</w:t>
      </w:r>
      <w:r>
        <w:rPr>
          <w:rFonts w:ascii="Microsoft Sans Serif" w:hAnsi="Microsoft Sans Serif" w:cs="Microsoft Sans Serif"/>
          <w:sz w:val="24"/>
          <w:szCs w:val="24"/>
        </w:rPr>
        <w:t xml:space="preserve"> </w:t>
      </w:r>
      <w:r w:rsidRPr="002F4E16">
        <w:rPr>
          <w:rStyle w:val="markedcontent"/>
          <w:rFonts w:ascii="Microsoft Sans Serif" w:hAnsi="Microsoft Sans Serif" w:cs="Microsoft Sans Serif"/>
          <w:sz w:val="24"/>
          <w:szCs w:val="24"/>
        </w:rPr>
        <w:t>y las características de modo, tiempo y lugar en las que normalmente suceden este</w:t>
      </w:r>
      <w:r>
        <w:rPr>
          <w:rFonts w:ascii="Microsoft Sans Serif" w:hAnsi="Microsoft Sans Serif" w:cs="Microsoft Sans Serif"/>
          <w:sz w:val="24"/>
          <w:szCs w:val="24"/>
        </w:rPr>
        <w:t xml:space="preserve"> </w:t>
      </w:r>
      <w:r w:rsidRPr="002F4E16">
        <w:rPr>
          <w:rStyle w:val="markedcontent"/>
          <w:rFonts w:ascii="Microsoft Sans Serif" w:hAnsi="Microsoft Sans Serif" w:cs="Microsoft Sans Serif"/>
          <w:sz w:val="24"/>
          <w:szCs w:val="24"/>
        </w:rPr>
        <w:t>tipo de conductas.</w:t>
      </w:r>
    </w:p>
    <w:p w14:paraId="60FEB0B5" w14:textId="77777777" w:rsidR="002F4E16" w:rsidRPr="00E82560" w:rsidRDefault="002F4E16" w:rsidP="006C455A">
      <w:pPr>
        <w:spacing w:after="0" w:line="240" w:lineRule="auto"/>
        <w:ind w:firstLine="720"/>
        <w:jc w:val="both"/>
        <w:rPr>
          <w:rFonts w:ascii="Microsoft Sans Serif" w:hAnsi="Microsoft Sans Serif" w:cs="Microsoft Sans Serif"/>
          <w:sz w:val="24"/>
          <w:szCs w:val="24"/>
        </w:rPr>
      </w:pPr>
    </w:p>
    <w:p w14:paraId="55366A62" w14:textId="12AF44E2" w:rsidR="00600B9A" w:rsidRPr="00E82560" w:rsidRDefault="00600B9A" w:rsidP="006C455A">
      <w:pPr>
        <w:spacing w:after="0" w:line="240" w:lineRule="auto"/>
        <w:ind w:firstLine="720"/>
        <w:jc w:val="both"/>
        <w:rPr>
          <w:rFonts w:ascii="Microsoft Sans Serif" w:hAnsi="Microsoft Sans Serif" w:cs="Microsoft Sans Serif"/>
          <w:sz w:val="24"/>
          <w:szCs w:val="24"/>
        </w:rPr>
      </w:pPr>
      <w:r w:rsidRPr="00E82560">
        <w:rPr>
          <w:rFonts w:ascii="Microsoft Sans Serif" w:hAnsi="Microsoft Sans Serif" w:cs="Microsoft Sans Serif"/>
          <w:sz w:val="24"/>
          <w:szCs w:val="24"/>
        </w:rPr>
        <w:t>Por lo anteriormente expuesto a este Honorable Pleno de Ayuntamiento administración 2021-2024 se propone el siguiente:</w:t>
      </w:r>
    </w:p>
    <w:p w14:paraId="6AA53B92" w14:textId="77777777" w:rsidR="009C2F29" w:rsidRPr="00E82560" w:rsidRDefault="009C2F29" w:rsidP="006C455A">
      <w:pPr>
        <w:spacing w:after="0" w:line="240" w:lineRule="auto"/>
        <w:ind w:firstLine="720"/>
        <w:jc w:val="both"/>
        <w:rPr>
          <w:rFonts w:ascii="Microsoft Sans Serif" w:hAnsi="Microsoft Sans Serif" w:cs="Microsoft Sans Serif"/>
          <w:sz w:val="24"/>
          <w:szCs w:val="24"/>
        </w:rPr>
      </w:pPr>
    </w:p>
    <w:p w14:paraId="00000035" w14:textId="55358778" w:rsidR="002B1D49" w:rsidRPr="00E82560" w:rsidRDefault="00CF0CAF" w:rsidP="006C455A">
      <w:pPr>
        <w:spacing w:line="240" w:lineRule="auto"/>
        <w:jc w:val="center"/>
        <w:rPr>
          <w:rFonts w:ascii="Microsoft Sans Serif" w:hAnsi="Microsoft Sans Serif" w:cs="Microsoft Sans Serif"/>
          <w:b/>
          <w:sz w:val="24"/>
          <w:szCs w:val="24"/>
        </w:rPr>
      </w:pPr>
      <w:r w:rsidRPr="00E82560">
        <w:rPr>
          <w:rFonts w:ascii="Microsoft Sans Serif" w:hAnsi="Microsoft Sans Serif" w:cs="Microsoft Sans Serif"/>
          <w:b/>
          <w:sz w:val="24"/>
          <w:szCs w:val="24"/>
        </w:rPr>
        <w:t>PUNTO</w:t>
      </w:r>
      <w:r w:rsidR="00A23A7A" w:rsidRPr="00E82560">
        <w:rPr>
          <w:rFonts w:ascii="Microsoft Sans Serif" w:hAnsi="Microsoft Sans Serif" w:cs="Microsoft Sans Serif"/>
          <w:b/>
          <w:sz w:val="24"/>
          <w:szCs w:val="24"/>
        </w:rPr>
        <w:t>S</w:t>
      </w:r>
      <w:r w:rsidRPr="00E82560">
        <w:rPr>
          <w:rFonts w:ascii="Microsoft Sans Serif" w:hAnsi="Microsoft Sans Serif" w:cs="Microsoft Sans Serif"/>
          <w:b/>
          <w:sz w:val="24"/>
          <w:szCs w:val="24"/>
        </w:rPr>
        <w:t xml:space="preserve"> DE ACUERDO</w:t>
      </w:r>
    </w:p>
    <w:p w14:paraId="01FCB2EF" w14:textId="77777777" w:rsidR="0050207B" w:rsidRDefault="002F4E16" w:rsidP="00AB7B56">
      <w:pPr>
        <w:spacing w:line="240" w:lineRule="auto"/>
        <w:ind w:firstLine="720"/>
        <w:jc w:val="both"/>
        <w:rPr>
          <w:rFonts w:ascii="Microsoft Sans Serif" w:hAnsi="Microsoft Sans Serif" w:cs="Microsoft Sans Serif"/>
          <w:sz w:val="24"/>
          <w:szCs w:val="24"/>
        </w:rPr>
      </w:pPr>
      <w:r>
        <w:rPr>
          <w:rFonts w:ascii="Microsoft Sans Serif" w:hAnsi="Microsoft Sans Serif" w:cs="Microsoft Sans Serif"/>
          <w:b/>
          <w:sz w:val="24"/>
          <w:szCs w:val="24"/>
        </w:rPr>
        <w:t xml:space="preserve">PRIMERO.- </w:t>
      </w:r>
      <w:r w:rsidRPr="002F4E16">
        <w:rPr>
          <w:rFonts w:ascii="Microsoft Sans Serif" w:hAnsi="Microsoft Sans Serif" w:cs="Microsoft Sans Serif"/>
          <w:sz w:val="24"/>
          <w:szCs w:val="24"/>
        </w:rPr>
        <w:t xml:space="preserve">Se aprueba el Reglamento de Justicia Cívica del Municipio de Zapotlán el Grande, Jalisco, de conformidad con  el artículo 42 Fracción IV, V y </w:t>
      </w:r>
      <w:proofErr w:type="gramStart"/>
      <w:r w:rsidRPr="002F4E16">
        <w:rPr>
          <w:rFonts w:ascii="Microsoft Sans Serif" w:hAnsi="Microsoft Sans Serif" w:cs="Microsoft Sans Serif"/>
          <w:sz w:val="24"/>
          <w:szCs w:val="24"/>
        </w:rPr>
        <w:t>articulo</w:t>
      </w:r>
      <w:proofErr w:type="gramEnd"/>
      <w:r w:rsidRPr="002F4E16">
        <w:rPr>
          <w:rFonts w:ascii="Microsoft Sans Serif" w:hAnsi="Microsoft Sans Serif" w:cs="Microsoft Sans Serif"/>
          <w:sz w:val="24"/>
          <w:szCs w:val="24"/>
        </w:rPr>
        <w:t xml:space="preserve"> 47 fracción V de la Ley del Gobierno y la Administración Publica Municipal del Estado de Jalisco</w:t>
      </w:r>
      <w:r w:rsidR="0050207B">
        <w:rPr>
          <w:rFonts w:ascii="Microsoft Sans Serif" w:hAnsi="Microsoft Sans Serif" w:cs="Microsoft Sans Serif"/>
          <w:sz w:val="24"/>
          <w:szCs w:val="24"/>
        </w:rPr>
        <w:t>.</w:t>
      </w:r>
    </w:p>
    <w:p w14:paraId="4FA79F24" w14:textId="53F93A15" w:rsidR="002F4E16" w:rsidRDefault="0050207B" w:rsidP="00AB7B56">
      <w:pPr>
        <w:spacing w:line="240" w:lineRule="auto"/>
        <w:ind w:firstLine="720"/>
        <w:jc w:val="both"/>
        <w:rPr>
          <w:rFonts w:ascii="Microsoft Sans Serif" w:hAnsi="Microsoft Sans Serif" w:cs="Microsoft Sans Serif"/>
          <w:b/>
          <w:sz w:val="24"/>
          <w:szCs w:val="24"/>
        </w:rPr>
      </w:pPr>
      <w:r w:rsidRPr="00061D99">
        <w:rPr>
          <w:rFonts w:ascii="Microsoft Sans Serif" w:hAnsi="Microsoft Sans Serif" w:cs="Microsoft Sans Serif"/>
          <w:b/>
          <w:sz w:val="24"/>
          <w:szCs w:val="24"/>
        </w:rPr>
        <w:t>SEGUNDO.-</w:t>
      </w:r>
      <w:r w:rsidR="002F4E16">
        <w:rPr>
          <w:rFonts w:ascii="Microsoft Sans Serif" w:hAnsi="Microsoft Sans Serif" w:cs="Microsoft Sans Serif"/>
          <w:b/>
          <w:sz w:val="24"/>
          <w:szCs w:val="24"/>
        </w:rPr>
        <w:t xml:space="preserve"> </w:t>
      </w:r>
      <w:r w:rsidR="00061D99" w:rsidRPr="00061D99">
        <w:rPr>
          <w:rFonts w:ascii="Microsoft Sans Serif" w:hAnsi="Microsoft Sans Serif" w:cs="Microsoft Sans Serif"/>
          <w:sz w:val="24"/>
          <w:szCs w:val="24"/>
        </w:rPr>
        <w:t xml:space="preserve">Se faculte e instruya a la Secretaria de Gobierno municipal para que realice la publicación, certificación, y divulgación correspondiente, </w:t>
      </w:r>
      <w:r w:rsidR="00D86BED" w:rsidRPr="00061D99">
        <w:rPr>
          <w:rFonts w:ascii="Microsoft Sans Serif" w:hAnsi="Microsoft Sans Serif" w:cs="Microsoft Sans Serif"/>
          <w:sz w:val="24"/>
          <w:szCs w:val="24"/>
        </w:rPr>
        <w:t>así</w:t>
      </w:r>
      <w:r w:rsidR="00061D99" w:rsidRPr="00061D99">
        <w:rPr>
          <w:rFonts w:ascii="Microsoft Sans Serif" w:hAnsi="Microsoft Sans Serif" w:cs="Microsoft Sans Serif"/>
          <w:sz w:val="24"/>
          <w:szCs w:val="24"/>
        </w:rPr>
        <w:t xml:space="preserve"> como para realizar todas las gestiones necesarias para implementar las modificaciones que tiene el reglamento.</w:t>
      </w:r>
    </w:p>
    <w:p w14:paraId="4F403095" w14:textId="77777777" w:rsidR="006C455A" w:rsidRPr="00E82560" w:rsidRDefault="006C455A" w:rsidP="006C455A">
      <w:pPr>
        <w:spacing w:line="240" w:lineRule="auto"/>
        <w:ind w:firstLine="720"/>
        <w:jc w:val="both"/>
        <w:rPr>
          <w:rFonts w:ascii="Microsoft Sans Serif" w:hAnsi="Microsoft Sans Serif" w:cs="Microsoft Sans Serif"/>
          <w:sz w:val="24"/>
          <w:szCs w:val="24"/>
        </w:rPr>
      </w:pPr>
    </w:p>
    <w:p w14:paraId="00000038" w14:textId="77777777" w:rsidR="002B1D49" w:rsidRPr="00E82560" w:rsidRDefault="00CF0CAF" w:rsidP="006C455A">
      <w:pPr>
        <w:spacing w:after="0" w:line="240" w:lineRule="auto"/>
        <w:jc w:val="center"/>
        <w:rPr>
          <w:rFonts w:ascii="Microsoft Sans Serif" w:hAnsi="Microsoft Sans Serif" w:cs="Microsoft Sans Serif"/>
          <w:b/>
          <w:sz w:val="24"/>
          <w:szCs w:val="24"/>
        </w:rPr>
      </w:pPr>
      <w:r w:rsidRPr="00E82560">
        <w:rPr>
          <w:rFonts w:ascii="Microsoft Sans Serif" w:hAnsi="Microsoft Sans Serif" w:cs="Microsoft Sans Serif"/>
          <w:b/>
          <w:sz w:val="24"/>
          <w:szCs w:val="24"/>
        </w:rPr>
        <w:t xml:space="preserve">ATENTAMENTE </w:t>
      </w:r>
    </w:p>
    <w:p w14:paraId="0000003A" w14:textId="4032FA69" w:rsidR="002B1D49" w:rsidRPr="00E82560" w:rsidRDefault="00383A40" w:rsidP="00383A40">
      <w:pPr>
        <w:spacing w:after="0" w:line="240" w:lineRule="auto"/>
        <w:jc w:val="center"/>
        <w:rPr>
          <w:rFonts w:ascii="Microsoft Sans Serif" w:hAnsi="Microsoft Sans Serif" w:cs="Microsoft Sans Serif"/>
          <w:i/>
          <w:sz w:val="24"/>
          <w:szCs w:val="24"/>
        </w:rPr>
      </w:pPr>
      <w:r w:rsidRPr="00E82560">
        <w:rPr>
          <w:rFonts w:ascii="Microsoft Sans Serif" w:hAnsi="Microsoft Sans Serif" w:cs="Microsoft Sans Serif"/>
          <w:i/>
          <w:sz w:val="24"/>
          <w:szCs w:val="24"/>
        </w:rPr>
        <w:t>“2023</w:t>
      </w:r>
      <w:r w:rsidR="00CF0CAF" w:rsidRPr="00E82560">
        <w:rPr>
          <w:rFonts w:ascii="Microsoft Sans Serif" w:hAnsi="Microsoft Sans Serif" w:cs="Microsoft Sans Serif"/>
          <w:i/>
          <w:sz w:val="24"/>
          <w:szCs w:val="24"/>
        </w:rPr>
        <w:t xml:space="preserve">, </w:t>
      </w:r>
      <w:r w:rsidRPr="00E82560">
        <w:rPr>
          <w:rFonts w:ascii="Microsoft Sans Serif" w:hAnsi="Microsoft Sans Serif" w:cs="Microsoft Sans Serif"/>
          <w:i/>
          <w:sz w:val="24"/>
          <w:szCs w:val="24"/>
        </w:rPr>
        <w:t>Año del 140 aniversario del Natalicio de José Clemente Orozco</w:t>
      </w:r>
      <w:r w:rsidR="00CF0CAF" w:rsidRPr="00E82560">
        <w:rPr>
          <w:rFonts w:ascii="Microsoft Sans Serif" w:hAnsi="Microsoft Sans Serif" w:cs="Microsoft Sans Serif"/>
          <w:i/>
          <w:sz w:val="24"/>
          <w:szCs w:val="24"/>
        </w:rPr>
        <w:t xml:space="preserve">” </w:t>
      </w:r>
    </w:p>
    <w:p w14:paraId="0000003B" w14:textId="077C3569" w:rsidR="002B1D49" w:rsidRPr="00E82560" w:rsidRDefault="00CF0CAF" w:rsidP="006C455A">
      <w:pPr>
        <w:spacing w:after="0" w:line="240" w:lineRule="auto"/>
        <w:jc w:val="center"/>
        <w:rPr>
          <w:rFonts w:ascii="Microsoft Sans Serif" w:hAnsi="Microsoft Sans Serif" w:cs="Microsoft Sans Serif"/>
          <w:sz w:val="24"/>
          <w:szCs w:val="24"/>
        </w:rPr>
      </w:pPr>
      <w:r w:rsidRPr="00E82560">
        <w:rPr>
          <w:rFonts w:ascii="Microsoft Sans Serif" w:hAnsi="Microsoft Sans Serif" w:cs="Microsoft Sans Serif"/>
          <w:sz w:val="24"/>
          <w:szCs w:val="24"/>
        </w:rPr>
        <w:t xml:space="preserve">Ciudad Guzmán, </w:t>
      </w:r>
      <w:r w:rsidR="0010367C" w:rsidRPr="00E82560">
        <w:rPr>
          <w:rFonts w:ascii="Microsoft Sans Serif" w:hAnsi="Microsoft Sans Serif" w:cs="Microsoft Sans Serif"/>
          <w:sz w:val="24"/>
          <w:szCs w:val="24"/>
        </w:rPr>
        <w:t xml:space="preserve">Municipio de Zapotlán el Grande, Jalisco; </w:t>
      </w:r>
      <w:r w:rsidR="00383A40" w:rsidRPr="00E82560">
        <w:rPr>
          <w:rFonts w:ascii="Microsoft Sans Serif" w:hAnsi="Microsoft Sans Serif" w:cs="Microsoft Sans Serif"/>
          <w:sz w:val="24"/>
          <w:szCs w:val="24"/>
        </w:rPr>
        <w:br/>
      </w:r>
      <w:r w:rsidR="00D86BED">
        <w:rPr>
          <w:rFonts w:ascii="Microsoft Sans Serif" w:hAnsi="Microsoft Sans Serif" w:cs="Microsoft Sans Serif"/>
          <w:sz w:val="24"/>
          <w:szCs w:val="24"/>
        </w:rPr>
        <w:t>16 de marzo</w:t>
      </w:r>
      <w:r w:rsidR="00383A40" w:rsidRPr="00E82560">
        <w:rPr>
          <w:rFonts w:ascii="Microsoft Sans Serif" w:hAnsi="Microsoft Sans Serif" w:cs="Microsoft Sans Serif"/>
          <w:sz w:val="24"/>
          <w:szCs w:val="24"/>
        </w:rPr>
        <w:t xml:space="preserve"> del año 2023</w:t>
      </w:r>
      <w:r w:rsidRPr="00E82560">
        <w:rPr>
          <w:rFonts w:ascii="Microsoft Sans Serif" w:hAnsi="Microsoft Sans Serif" w:cs="Microsoft Sans Serif"/>
          <w:sz w:val="24"/>
          <w:szCs w:val="24"/>
        </w:rPr>
        <w:t xml:space="preserve">. </w:t>
      </w:r>
    </w:p>
    <w:p w14:paraId="0000003C" w14:textId="77777777" w:rsidR="002B1D49" w:rsidRPr="00E82560" w:rsidRDefault="002B1D49" w:rsidP="006C455A">
      <w:pPr>
        <w:spacing w:after="0" w:line="240" w:lineRule="auto"/>
        <w:jc w:val="center"/>
        <w:rPr>
          <w:rFonts w:ascii="Microsoft Sans Serif" w:hAnsi="Microsoft Sans Serif" w:cs="Microsoft Sans Serif"/>
          <w:sz w:val="24"/>
          <w:szCs w:val="24"/>
        </w:rPr>
      </w:pPr>
    </w:p>
    <w:p w14:paraId="36CDF5D7" w14:textId="77777777" w:rsidR="00FD39D9" w:rsidRPr="00E82560" w:rsidRDefault="00FD39D9" w:rsidP="006C455A">
      <w:pPr>
        <w:spacing w:after="0" w:line="240" w:lineRule="auto"/>
        <w:jc w:val="center"/>
        <w:rPr>
          <w:rFonts w:ascii="Microsoft Sans Serif" w:hAnsi="Microsoft Sans Serif" w:cs="Microsoft Sans Serif"/>
          <w:sz w:val="24"/>
          <w:szCs w:val="24"/>
        </w:rPr>
      </w:pPr>
    </w:p>
    <w:p w14:paraId="0000003D" w14:textId="77777777" w:rsidR="002B1D49" w:rsidRPr="00E82560" w:rsidRDefault="002B1D49" w:rsidP="006C455A">
      <w:pPr>
        <w:spacing w:after="0" w:line="240" w:lineRule="auto"/>
        <w:jc w:val="center"/>
        <w:rPr>
          <w:rFonts w:ascii="Microsoft Sans Serif" w:hAnsi="Microsoft Sans Serif" w:cs="Microsoft Sans Serif"/>
          <w:b/>
          <w:sz w:val="24"/>
          <w:szCs w:val="24"/>
        </w:rPr>
      </w:pPr>
    </w:p>
    <w:p w14:paraId="49442918" w14:textId="77777777" w:rsidR="000B4D3A" w:rsidRPr="0050207B" w:rsidRDefault="000B4D3A" w:rsidP="006C455A">
      <w:pPr>
        <w:spacing w:after="0" w:line="240" w:lineRule="auto"/>
        <w:jc w:val="center"/>
        <w:rPr>
          <w:rFonts w:ascii="Microsoft Sans Serif" w:hAnsi="Microsoft Sans Serif" w:cs="Microsoft Sans Serif"/>
          <w:b/>
        </w:rPr>
      </w:pPr>
    </w:p>
    <w:p w14:paraId="6D70B384" w14:textId="77777777" w:rsidR="0050207B" w:rsidRDefault="0050207B" w:rsidP="000B4D3A">
      <w:pPr>
        <w:jc w:val="center"/>
        <w:rPr>
          <w:rFonts w:ascii="Microsoft Sans Serif" w:hAnsi="Microsoft Sans Serif" w:cs="Microsoft Sans Serif"/>
          <w:b/>
        </w:rPr>
      </w:pPr>
    </w:p>
    <w:p w14:paraId="17A3C664" w14:textId="77777777" w:rsidR="0050207B" w:rsidRDefault="0050207B" w:rsidP="000B4D3A">
      <w:pPr>
        <w:jc w:val="center"/>
        <w:rPr>
          <w:rFonts w:ascii="Microsoft Sans Serif" w:hAnsi="Microsoft Sans Serif" w:cs="Microsoft Sans Serif"/>
          <w:b/>
        </w:rPr>
      </w:pPr>
    </w:p>
    <w:p w14:paraId="50244CF9" w14:textId="77777777" w:rsidR="00FD39D9" w:rsidRPr="00E82560" w:rsidRDefault="000B4D3A" w:rsidP="000B4D3A">
      <w:pPr>
        <w:jc w:val="center"/>
        <w:rPr>
          <w:rFonts w:ascii="Microsoft Sans Serif" w:hAnsi="Microsoft Sans Serif" w:cs="Microsoft Sans Serif"/>
          <w:sz w:val="24"/>
          <w:szCs w:val="24"/>
        </w:rPr>
      </w:pPr>
      <w:r w:rsidRPr="0050207B">
        <w:rPr>
          <w:rFonts w:ascii="Microsoft Sans Serif" w:hAnsi="Microsoft Sans Serif" w:cs="Microsoft Sans Serif"/>
          <w:b/>
        </w:rPr>
        <w:t>LIC. MAGALI CASILLAS CONTRERAS</w:t>
      </w:r>
      <w:r w:rsidRPr="00E82560">
        <w:rPr>
          <w:rFonts w:ascii="Microsoft Sans Serif" w:hAnsi="Microsoft Sans Serif" w:cs="Microsoft Sans Serif"/>
          <w:b/>
          <w:sz w:val="24"/>
          <w:szCs w:val="24"/>
        </w:rPr>
        <w:br/>
      </w:r>
      <w:r w:rsidRPr="0050207B">
        <w:rPr>
          <w:rFonts w:ascii="Microsoft Sans Serif" w:hAnsi="Microsoft Sans Serif" w:cs="Microsoft Sans Serif"/>
          <w:sz w:val="20"/>
          <w:szCs w:val="20"/>
        </w:rPr>
        <w:t>Presidente de la Comisión Edilicia Permanente de Justicia</w:t>
      </w:r>
      <w:r w:rsidR="00FD39D9" w:rsidRPr="0050207B">
        <w:rPr>
          <w:rFonts w:ascii="Microsoft Sans Serif" w:hAnsi="Microsoft Sans Serif" w:cs="Microsoft Sans Serif"/>
          <w:sz w:val="20"/>
          <w:szCs w:val="20"/>
        </w:rPr>
        <w:t>.</w:t>
      </w:r>
    </w:p>
    <w:p w14:paraId="165CFF3E" w14:textId="77777777" w:rsidR="00FD39D9" w:rsidRPr="00E82560" w:rsidRDefault="00FD39D9" w:rsidP="000B4D3A">
      <w:pPr>
        <w:jc w:val="center"/>
        <w:rPr>
          <w:rFonts w:ascii="Microsoft Sans Serif" w:hAnsi="Microsoft Sans Serif" w:cs="Microsoft Sans Serif"/>
          <w:sz w:val="24"/>
          <w:szCs w:val="24"/>
        </w:rPr>
      </w:pPr>
    </w:p>
    <w:p w14:paraId="5D5F6B26" w14:textId="77777777" w:rsidR="00D86BED" w:rsidRDefault="00D86BED" w:rsidP="00D86BED">
      <w:pPr>
        <w:rPr>
          <w:rFonts w:ascii="Microsoft Sans Serif" w:hAnsi="Microsoft Sans Serif" w:cs="Microsoft Sans Serif"/>
          <w:sz w:val="24"/>
          <w:szCs w:val="24"/>
        </w:rPr>
      </w:pPr>
    </w:p>
    <w:p w14:paraId="691F1B49" w14:textId="77777777" w:rsidR="00D86BED" w:rsidRDefault="00D86BED" w:rsidP="00D86BED">
      <w:pPr>
        <w:rPr>
          <w:rFonts w:ascii="Microsoft Sans Serif" w:hAnsi="Microsoft Sans Serif" w:cs="Microsoft Sans Serif"/>
          <w:sz w:val="24"/>
          <w:szCs w:val="24"/>
        </w:rPr>
        <w:sectPr w:rsidR="00D86BED" w:rsidSect="00E5074B">
          <w:headerReference w:type="even" r:id="rId8"/>
          <w:headerReference w:type="default" r:id="rId9"/>
          <w:footerReference w:type="even" r:id="rId10"/>
          <w:footerReference w:type="default" r:id="rId11"/>
          <w:headerReference w:type="first" r:id="rId12"/>
          <w:footerReference w:type="first" r:id="rId13"/>
          <w:pgSz w:w="12240" w:h="15840"/>
          <w:pgMar w:top="1985" w:right="1701" w:bottom="1560" w:left="1985" w:header="709" w:footer="709" w:gutter="0"/>
          <w:pgNumType w:start="1"/>
          <w:cols w:space="720"/>
        </w:sectPr>
      </w:pPr>
    </w:p>
    <w:p w14:paraId="45FB602B" w14:textId="6D018ED1" w:rsidR="000B4D3A" w:rsidRPr="00E82560" w:rsidRDefault="000B4D3A" w:rsidP="000B4D3A">
      <w:pPr>
        <w:jc w:val="center"/>
        <w:rPr>
          <w:rFonts w:ascii="Microsoft Sans Serif" w:hAnsi="Microsoft Sans Serif" w:cs="Microsoft Sans Serif"/>
          <w:sz w:val="24"/>
          <w:szCs w:val="24"/>
        </w:rPr>
      </w:pPr>
      <w:r w:rsidRPr="00E82560">
        <w:rPr>
          <w:rFonts w:ascii="Microsoft Sans Serif" w:hAnsi="Microsoft Sans Serif" w:cs="Microsoft Sans Serif"/>
          <w:sz w:val="24"/>
          <w:szCs w:val="24"/>
        </w:rPr>
        <w:lastRenderedPageBreak/>
        <w:t xml:space="preserve"> </w:t>
      </w:r>
    </w:p>
    <w:p w14:paraId="495B7A4E" w14:textId="77777777" w:rsidR="00FD39D9" w:rsidRPr="00E82560" w:rsidRDefault="00FD39D9" w:rsidP="000B4D3A">
      <w:pPr>
        <w:jc w:val="center"/>
        <w:rPr>
          <w:rFonts w:ascii="Microsoft Sans Serif" w:hAnsi="Microsoft Sans Serif" w:cs="Microsoft Sans Serif"/>
          <w:sz w:val="24"/>
          <w:szCs w:val="24"/>
        </w:rPr>
      </w:pPr>
    </w:p>
    <w:p w14:paraId="00000048" w14:textId="676E303A" w:rsidR="002B1D49" w:rsidRPr="0050207B" w:rsidRDefault="00FD39D9" w:rsidP="000B4D3A">
      <w:pPr>
        <w:spacing w:after="0" w:line="240" w:lineRule="auto"/>
        <w:jc w:val="center"/>
        <w:rPr>
          <w:rFonts w:ascii="Microsoft Sans Serif" w:hAnsi="Microsoft Sans Serif" w:cs="Microsoft Sans Serif"/>
          <w:sz w:val="20"/>
          <w:szCs w:val="20"/>
        </w:rPr>
      </w:pPr>
      <w:r w:rsidRPr="0050207B">
        <w:rPr>
          <w:rFonts w:ascii="Microsoft Sans Serif" w:hAnsi="Microsoft Sans Serif" w:cs="Microsoft Sans Serif"/>
          <w:b/>
        </w:rPr>
        <w:t>ALEJANDRO BARRAGÁN SÁNCHEZ.</w:t>
      </w:r>
      <w:r w:rsidRPr="00E82560">
        <w:rPr>
          <w:rFonts w:ascii="Microsoft Sans Serif" w:hAnsi="Microsoft Sans Serif" w:cs="Microsoft Sans Serif"/>
          <w:b/>
          <w:sz w:val="24"/>
          <w:szCs w:val="24"/>
        </w:rPr>
        <w:br/>
      </w:r>
      <w:r w:rsidRPr="0050207B">
        <w:rPr>
          <w:rFonts w:ascii="Microsoft Sans Serif" w:hAnsi="Microsoft Sans Serif" w:cs="Microsoft Sans Serif"/>
          <w:sz w:val="20"/>
          <w:szCs w:val="20"/>
        </w:rPr>
        <w:t>Regidor integrante de la Comisión Edilicia Permanente de Justicia.</w:t>
      </w:r>
    </w:p>
    <w:p w14:paraId="3FB978C9" w14:textId="77777777" w:rsidR="00FD39D9" w:rsidRPr="00E82560" w:rsidRDefault="00FD39D9" w:rsidP="000B4D3A">
      <w:pPr>
        <w:spacing w:after="0" w:line="240" w:lineRule="auto"/>
        <w:jc w:val="center"/>
        <w:rPr>
          <w:rFonts w:ascii="Microsoft Sans Serif" w:hAnsi="Microsoft Sans Serif" w:cs="Microsoft Sans Serif"/>
          <w:sz w:val="24"/>
          <w:szCs w:val="24"/>
        </w:rPr>
      </w:pPr>
    </w:p>
    <w:p w14:paraId="5E37001A" w14:textId="77777777" w:rsidR="00FD39D9" w:rsidRPr="00E82560" w:rsidRDefault="00FD39D9" w:rsidP="000B4D3A">
      <w:pPr>
        <w:spacing w:after="0" w:line="240" w:lineRule="auto"/>
        <w:jc w:val="center"/>
        <w:rPr>
          <w:rFonts w:ascii="Microsoft Sans Serif" w:hAnsi="Microsoft Sans Serif" w:cs="Microsoft Sans Serif"/>
          <w:sz w:val="24"/>
          <w:szCs w:val="24"/>
        </w:rPr>
      </w:pPr>
    </w:p>
    <w:p w14:paraId="39C0DC3D" w14:textId="77777777" w:rsidR="00FD39D9" w:rsidRPr="00E82560" w:rsidRDefault="00FD39D9" w:rsidP="000B4D3A">
      <w:pPr>
        <w:spacing w:after="0" w:line="240" w:lineRule="auto"/>
        <w:jc w:val="center"/>
        <w:rPr>
          <w:rFonts w:ascii="Microsoft Sans Serif" w:hAnsi="Microsoft Sans Serif" w:cs="Microsoft Sans Serif"/>
          <w:sz w:val="24"/>
          <w:szCs w:val="24"/>
        </w:rPr>
      </w:pPr>
    </w:p>
    <w:p w14:paraId="08B8A19A" w14:textId="77777777" w:rsidR="00FD39D9" w:rsidRDefault="00FD39D9" w:rsidP="000B4D3A">
      <w:pPr>
        <w:spacing w:after="0" w:line="240" w:lineRule="auto"/>
        <w:jc w:val="center"/>
        <w:rPr>
          <w:rFonts w:ascii="Microsoft Sans Serif" w:hAnsi="Microsoft Sans Serif" w:cs="Microsoft Sans Serif"/>
          <w:sz w:val="24"/>
          <w:szCs w:val="24"/>
        </w:rPr>
      </w:pPr>
    </w:p>
    <w:p w14:paraId="232E3EEC" w14:textId="77777777" w:rsidR="00D86BED" w:rsidRPr="00E82560" w:rsidRDefault="00D86BED" w:rsidP="000B4D3A">
      <w:pPr>
        <w:spacing w:after="0" w:line="240" w:lineRule="auto"/>
        <w:jc w:val="center"/>
        <w:rPr>
          <w:rFonts w:ascii="Microsoft Sans Serif" w:hAnsi="Microsoft Sans Serif" w:cs="Microsoft Sans Serif"/>
          <w:sz w:val="24"/>
          <w:szCs w:val="24"/>
        </w:rPr>
      </w:pPr>
    </w:p>
    <w:p w14:paraId="7F0BDCCD" w14:textId="77777777" w:rsidR="00FD39D9" w:rsidRPr="0050207B" w:rsidRDefault="00FD39D9" w:rsidP="000B4D3A">
      <w:pPr>
        <w:spacing w:after="0" w:line="240" w:lineRule="auto"/>
        <w:jc w:val="center"/>
        <w:rPr>
          <w:rFonts w:ascii="Microsoft Sans Serif" w:hAnsi="Microsoft Sans Serif" w:cs="Microsoft Sans Serif"/>
        </w:rPr>
      </w:pPr>
    </w:p>
    <w:p w14:paraId="1B1C7225" w14:textId="45A5F0EA" w:rsidR="00FD39D9" w:rsidRPr="00E82560" w:rsidRDefault="00FD39D9" w:rsidP="000B4D3A">
      <w:pPr>
        <w:spacing w:after="0" w:line="240" w:lineRule="auto"/>
        <w:jc w:val="center"/>
        <w:rPr>
          <w:rFonts w:ascii="Microsoft Sans Serif" w:hAnsi="Microsoft Sans Serif" w:cs="Microsoft Sans Serif"/>
          <w:sz w:val="24"/>
          <w:szCs w:val="24"/>
        </w:rPr>
      </w:pPr>
      <w:r w:rsidRPr="0050207B">
        <w:rPr>
          <w:rFonts w:ascii="Microsoft Sans Serif" w:hAnsi="Microsoft Sans Serif" w:cs="Microsoft Sans Serif"/>
          <w:b/>
        </w:rPr>
        <w:t>SARA MORENO RAMÍREZ.</w:t>
      </w:r>
      <w:r w:rsidRPr="00E82560">
        <w:rPr>
          <w:rFonts w:ascii="Microsoft Sans Serif" w:hAnsi="Microsoft Sans Serif" w:cs="Microsoft Sans Serif"/>
          <w:b/>
          <w:sz w:val="24"/>
          <w:szCs w:val="24"/>
        </w:rPr>
        <w:br/>
      </w:r>
      <w:r w:rsidRPr="0050207B">
        <w:rPr>
          <w:rFonts w:ascii="Microsoft Sans Serif" w:hAnsi="Microsoft Sans Serif" w:cs="Microsoft Sans Serif"/>
          <w:sz w:val="20"/>
          <w:szCs w:val="20"/>
        </w:rPr>
        <w:t>Regidora integrante de la Comisión Edilicia Permanente de la Comisión Edilicia Permanente de Justicia.</w:t>
      </w:r>
    </w:p>
    <w:p w14:paraId="3C5C65C8" w14:textId="77777777" w:rsidR="00FD39D9" w:rsidRPr="00E82560" w:rsidRDefault="00FD39D9" w:rsidP="000B4D3A">
      <w:pPr>
        <w:spacing w:after="0" w:line="240" w:lineRule="auto"/>
        <w:jc w:val="center"/>
        <w:rPr>
          <w:rFonts w:ascii="Microsoft Sans Serif" w:hAnsi="Microsoft Sans Serif" w:cs="Microsoft Sans Serif"/>
          <w:sz w:val="24"/>
          <w:szCs w:val="24"/>
        </w:rPr>
      </w:pPr>
    </w:p>
    <w:p w14:paraId="556FE085" w14:textId="77777777" w:rsidR="00FD39D9" w:rsidRDefault="00FD39D9" w:rsidP="000B4D3A">
      <w:pPr>
        <w:spacing w:after="0" w:line="240" w:lineRule="auto"/>
        <w:jc w:val="center"/>
        <w:rPr>
          <w:rFonts w:ascii="Microsoft Sans Serif" w:hAnsi="Microsoft Sans Serif" w:cs="Microsoft Sans Serif"/>
          <w:sz w:val="24"/>
          <w:szCs w:val="24"/>
        </w:rPr>
      </w:pPr>
    </w:p>
    <w:p w14:paraId="5803C1CA" w14:textId="77777777" w:rsidR="00D86BED" w:rsidRPr="00E82560" w:rsidRDefault="00D86BED" w:rsidP="000B4D3A">
      <w:pPr>
        <w:spacing w:after="0" w:line="240" w:lineRule="auto"/>
        <w:jc w:val="center"/>
        <w:rPr>
          <w:rFonts w:ascii="Microsoft Sans Serif" w:hAnsi="Microsoft Sans Serif" w:cs="Microsoft Sans Serif"/>
          <w:sz w:val="24"/>
          <w:szCs w:val="24"/>
        </w:rPr>
      </w:pPr>
    </w:p>
    <w:p w14:paraId="22BCA2DE" w14:textId="77777777" w:rsidR="00FD39D9" w:rsidRPr="00E82560" w:rsidRDefault="00FD39D9" w:rsidP="000B4D3A">
      <w:pPr>
        <w:spacing w:after="0" w:line="240" w:lineRule="auto"/>
        <w:jc w:val="center"/>
        <w:rPr>
          <w:rFonts w:ascii="Microsoft Sans Serif" w:hAnsi="Microsoft Sans Serif" w:cs="Microsoft Sans Serif"/>
          <w:sz w:val="24"/>
          <w:szCs w:val="24"/>
        </w:rPr>
      </w:pPr>
    </w:p>
    <w:p w14:paraId="7FD91274" w14:textId="77777777" w:rsidR="00FD39D9" w:rsidRPr="0050207B" w:rsidRDefault="00FD39D9" w:rsidP="000B4D3A">
      <w:pPr>
        <w:spacing w:after="0" w:line="240" w:lineRule="auto"/>
        <w:jc w:val="center"/>
        <w:rPr>
          <w:rFonts w:ascii="Microsoft Sans Serif" w:hAnsi="Microsoft Sans Serif" w:cs="Microsoft Sans Serif"/>
        </w:rPr>
      </w:pPr>
    </w:p>
    <w:p w14:paraId="0A1815C1" w14:textId="0084F84F" w:rsidR="00FD39D9" w:rsidRPr="00E82560" w:rsidRDefault="00FD39D9" w:rsidP="000B4D3A">
      <w:pPr>
        <w:spacing w:after="0" w:line="240" w:lineRule="auto"/>
        <w:jc w:val="center"/>
        <w:rPr>
          <w:rFonts w:ascii="Microsoft Sans Serif" w:hAnsi="Microsoft Sans Serif" w:cs="Microsoft Sans Serif"/>
          <w:sz w:val="24"/>
          <w:szCs w:val="24"/>
        </w:rPr>
      </w:pPr>
      <w:r w:rsidRPr="0050207B">
        <w:rPr>
          <w:rFonts w:ascii="Microsoft Sans Serif" w:hAnsi="Microsoft Sans Serif" w:cs="Microsoft Sans Serif"/>
          <w:b/>
        </w:rPr>
        <w:t>EDGAR JOEL SALVADOR BAUTISTA.</w:t>
      </w:r>
      <w:r w:rsidRPr="00E82560">
        <w:rPr>
          <w:rFonts w:ascii="Microsoft Sans Serif" w:hAnsi="Microsoft Sans Serif" w:cs="Microsoft Sans Serif"/>
          <w:b/>
          <w:sz w:val="24"/>
          <w:szCs w:val="24"/>
        </w:rPr>
        <w:t xml:space="preserve"> </w:t>
      </w:r>
      <w:r w:rsidRPr="00E82560">
        <w:rPr>
          <w:rFonts w:ascii="Microsoft Sans Serif" w:hAnsi="Microsoft Sans Serif" w:cs="Microsoft Sans Serif"/>
          <w:b/>
          <w:sz w:val="24"/>
          <w:szCs w:val="24"/>
        </w:rPr>
        <w:br/>
      </w:r>
      <w:r w:rsidRPr="0050207B">
        <w:rPr>
          <w:rFonts w:ascii="Microsoft Sans Serif" w:hAnsi="Microsoft Sans Serif" w:cs="Microsoft Sans Serif"/>
          <w:sz w:val="20"/>
          <w:szCs w:val="20"/>
        </w:rPr>
        <w:t>Regidor integrante de la Comisión Edilicia Permanente de la Comisión Edilicia Permanente de Justicia.</w:t>
      </w:r>
    </w:p>
    <w:p w14:paraId="032EFAE9" w14:textId="77777777" w:rsidR="00FD39D9" w:rsidRPr="00E82560" w:rsidRDefault="00FD39D9" w:rsidP="000B4D3A">
      <w:pPr>
        <w:spacing w:after="0" w:line="240" w:lineRule="auto"/>
        <w:jc w:val="center"/>
        <w:rPr>
          <w:rFonts w:ascii="Microsoft Sans Serif" w:hAnsi="Microsoft Sans Serif" w:cs="Microsoft Sans Serif"/>
          <w:sz w:val="24"/>
          <w:szCs w:val="24"/>
        </w:rPr>
      </w:pPr>
    </w:p>
    <w:p w14:paraId="6DB653C4" w14:textId="77777777" w:rsidR="00FD39D9" w:rsidRDefault="00FD39D9" w:rsidP="000B4D3A">
      <w:pPr>
        <w:spacing w:after="0" w:line="240" w:lineRule="auto"/>
        <w:jc w:val="center"/>
        <w:rPr>
          <w:rFonts w:ascii="Microsoft Sans Serif" w:hAnsi="Microsoft Sans Serif" w:cs="Microsoft Sans Serif"/>
          <w:sz w:val="24"/>
          <w:szCs w:val="24"/>
        </w:rPr>
      </w:pPr>
    </w:p>
    <w:p w14:paraId="6BB348FB" w14:textId="77777777" w:rsidR="00D86BED" w:rsidRPr="00E82560" w:rsidRDefault="00D86BED" w:rsidP="000B4D3A">
      <w:pPr>
        <w:spacing w:after="0" w:line="240" w:lineRule="auto"/>
        <w:jc w:val="center"/>
        <w:rPr>
          <w:rFonts w:ascii="Microsoft Sans Serif" w:hAnsi="Microsoft Sans Serif" w:cs="Microsoft Sans Serif"/>
          <w:sz w:val="24"/>
          <w:szCs w:val="24"/>
        </w:rPr>
      </w:pPr>
    </w:p>
    <w:p w14:paraId="2E1C4DA3" w14:textId="77777777" w:rsidR="00FD39D9" w:rsidRPr="00E82560" w:rsidRDefault="00FD39D9" w:rsidP="000B4D3A">
      <w:pPr>
        <w:spacing w:after="0" w:line="240" w:lineRule="auto"/>
        <w:jc w:val="center"/>
        <w:rPr>
          <w:rFonts w:ascii="Microsoft Sans Serif" w:hAnsi="Microsoft Sans Serif" w:cs="Microsoft Sans Serif"/>
          <w:sz w:val="24"/>
          <w:szCs w:val="24"/>
        </w:rPr>
      </w:pPr>
    </w:p>
    <w:p w14:paraId="40053485" w14:textId="77777777" w:rsidR="00FD39D9" w:rsidRPr="0050207B" w:rsidRDefault="00FD39D9" w:rsidP="000B4D3A">
      <w:pPr>
        <w:spacing w:after="0" w:line="240" w:lineRule="auto"/>
        <w:jc w:val="center"/>
        <w:rPr>
          <w:rFonts w:ascii="Microsoft Sans Serif" w:hAnsi="Microsoft Sans Serif" w:cs="Microsoft Sans Serif"/>
        </w:rPr>
      </w:pPr>
    </w:p>
    <w:p w14:paraId="6B37ECEE" w14:textId="39C533C2" w:rsidR="00FD39D9" w:rsidRPr="00E82560" w:rsidRDefault="00FD39D9" w:rsidP="00FD39D9">
      <w:pPr>
        <w:spacing w:after="0" w:line="240" w:lineRule="auto"/>
        <w:jc w:val="center"/>
        <w:rPr>
          <w:rFonts w:ascii="Microsoft Sans Serif" w:hAnsi="Microsoft Sans Serif" w:cs="Microsoft Sans Serif"/>
          <w:sz w:val="24"/>
          <w:szCs w:val="24"/>
        </w:rPr>
      </w:pPr>
      <w:r w:rsidRPr="0050207B">
        <w:rPr>
          <w:rFonts w:ascii="Microsoft Sans Serif" w:hAnsi="Microsoft Sans Serif" w:cs="Microsoft Sans Serif"/>
          <w:b/>
        </w:rPr>
        <w:t>DIANA LAURA ORTEGA PALAFOX</w:t>
      </w:r>
      <w:r w:rsidRPr="00E82560">
        <w:rPr>
          <w:rFonts w:ascii="Microsoft Sans Serif" w:hAnsi="Microsoft Sans Serif" w:cs="Microsoft Sans Serif"/>
          <w:sz w:val="24"/>
          <w:szCs w:val="24"/>
        </w:rPr>
        <w:t xml:space="preserve"> </w:t>
      </w:r>
      <w:r w:rsidRPr="00E82560">
        <w:rPr>
          <w:rFonts w:ascii="Microsoft Sans Serif" w:hAnsi="Microsoft Sans Serif" w:cs="Microsoft Sans Serif"/>
          <w:sz w:val="24"/>
          <w:szCs w:val="24"/>
        </w:rPr>
        <w:br/>
      </w:r>
      <w:r w:rsidRPr="0050207B">
        <w:rPr>
          <w:rFonts w:ascii="Microsoft Sans Serif" w:hAnsi="Microsoft Sans Serif" w:cs="Microsoft Sans Serif"/>
          <w:sz w:val="20"/>
          <w:szCs w:val="20"/>
        </w:rPr>
        <w:t xml:space="preserve">Regidora integrante de la Comisión Edilicia Permanente de la Comisión Edilicia Permanente de </w:t>
      </w:r>
      <w:r w:rsidR="00D86BED">
        <w:rPr>
          <w:rFonts w:ascii="Microsoft Sans Serif" w:hAnsi="Microsoft Sans Serif" w:cs="Microsoft Sans Serif"/>
          <w:sz w:val="20"/>
          <w:szCs w:val="20"/>
        </w:rPr>
        <w:t>Justicia.</w:t>
      </w:r>
    </w:p>
    <w:p w14:paraId="7B4784D8" w14:textId="77777777" w:rsidR="00E82560" w:rsidRDefault="00E82560">
      <w:pPr>
        <w:spacing w:after="0" w:line="240" w:lineRule="auto"/>
        <w:jc w:val="center"/>
        <w:rPr>
          <w:rFonts w:ascii="Microsoft Sans Serif" w:hAnsi="Microsoft Sans Serif" w:cs="Microsoft Sans Serif"/>
          <w:sz w:val="24"/>
          <w:szCs w:val="24"/>
        </w:rPr>
      </w:pPr>
    </w:p>
    <w:p w14:paraId="67773DC5" w14:textId="77777777" w:rsidR="00061D99" w:rsidRDefault="00061D99">
      <w:pPr>
        <w:spacing w:after="0" w:line="240" w:lineRule="auto"/>
        <w:jc w:val="center"/>
        <w:rPr>
          <w:rFonts w:ascii="Microsoft Sans Serif" w:hAnsi="Microsoft Sans Serif" w:cs="Microsoft Sans Serif"/>
          <w:sz w:val="24"/>
          <w:szCs w:val="24"/>
        </w:rPr>
      </w:pPr>
    </w:p>
    <w:p w14:paraId="64899C56" w14:textId="77777777" w:rsidR="00061D99" w:rsidRDefault="00061D99">
      <w:pPr>
        <w:spacing w:after="0" w:line="240" w:lineRule="auto"/>
        <w:jc w:val="center"/>
        <w:rPr>
          <w:rFonts w:ascii="Microsoft Sans Serif" w:hAnsi="Microsoft Sans Serif" w:cs="Microsoft Sans Serif"/>
          <w:sz w:val="24"/>
          <w:szCs w:val="24"/>
        </w:rPr>
      </w:pPr>
    </w:p>
    <w:p w14:paraId="0E3F6D0E" w14:textId="77777777" w:rsidR="00061D99" w:rsidRDefault="00061D99">
      <w:pPr>
        <w:spacing w:after="0" w:line="240" w:lineRule="auto"/>
        <w:jc w:val="center"/>
        <w:rPr>
          <w:rFonts w:ascii="Microsoft Sans Serif" w:hAnsi="Microsoft Sans Serif" w:cs="Microsoft Sans Serif"/>
          <w:sz w:val="24"/>
          <w:szCs w:val="24"/>
        </w:rPr>
      </w:pPr>
    </w:p>
    <w:p w14:paraId="32477573" w14:textId="77777777" w:rsidR="00061D99" w:rsidRDefault="00061D99">
      <w:pPr>
        <w:spacing w:after="0" w:line="240" w:lineRule="auto"/>
        <w:jc w:val="center"/>
        <w:rPr>
          <w:rFonts w:ascii="Microsoft Sans Serif" w:hAnsi="Microsoft Sans Serif" w:cs="Microsoft Sans Serif"/>
          <w:sz w:val="24"/>
          <w:szCs w:val="24"/>
        </w:rPr>
      </w:pPr>
    </w:p>
    <w:p w14:paraId="25E5C869" w14:textId="77777777" w:rsidR="0050207B" w:rsidRDefault="0050207B">
      <w:pPr>
        <w:spacing w:after="0" w:line="240" w:lineRule="auto"/>
        <w:jc w:val="center"/>
        <w:rPr>
          <w:rFonts w:ascii="Microsoft Sans Serif" w:hAnsi="Microsoft Sans Serif" w:cs="Microsoft Sans Serif"/>
          <w:sz w:val="24"/>
          <w:szCs w:val="24"/>
        </w:rPr>
      </w:pPr>
    </w:p>
    <w:p w14:paraId="7B461FC9" w14:textId="77777777" w:rsidR="0050207B" w:rsidRDefault="0050207B">
      <w:pPr>
        <w:spacing w:after="0" w:line="240" w:lineRule="auto"/>
        <w:jc w:val="center"/>
        <w:rPr>
          <w:rFonts w:ascii="Microsoft Sans Serif" w:hAnsi="Microsoft Sans Serif" w:cs="Microsoft Sans Serif"/>
          <w:sz w:val="24"/>
          <w:szCs w:val="24"/>
        </w:rPr>
      </w:pPr>
    </w:p>
    <w:p w14:paraId="4C3E5256" w14:textId="77777777" w:rsidR="0050207B" w:rsidRDefault="0050207B">
      <w:pPr>
        <w:spacing w:after="0" w:line="240" w:lineRule="auto"/>
        <w:jc w:val="center"/>
        <w:rPr>
          <w:rFonts w:ascii="Microsoft Sans Serif" w:hAnsi="Microsoft Sans Serif" w:cs="Microsoft Sans Serif"/>
          <w:sz w:val="24"/>
          <w:szCs w:val="24"/>
        </w:rPr>
      </w:pPr>
    </w:p>
    <w:p w14:paraId="29251F48" w14:textId="6CBEB85A" w:rsidR="0050207B" w:rsidRDefault="0050207B">
      <w:pPr>
        <w:spacing w:after="0" w:line="240" w:lineRule="auto"/>
        <w:jc w:val="center"/>
        <w:rPr>
          <w:rFonts w:ascii="Microsoft Sans Serif" w:hAnsi="Microsoft Sans Serif" w:cs="Microsoft Sans Serif"/>
          <w:sz w:val="20"/>
          <w:szCs w:val="20"/>
        </w:rPr>
      </w:pPr>
      <w:r w:rsidRPr="0050207B">
        <w:rPr>
          <w:rFonts w:ascii="Microsoft Sans Serif" w:hAnsi="Microsoft Sans Serif" w:cs="Microsoft Sans Serif"/>
          <w:b/>
        </w:rPr>
        <w:t>TANIA MAGDALENA BERNARDINO JUÁREZ.</w:t>
      </w:r>
      <w:r>
        <w:rPr>
          <w:rFonts w:ascii="Microsoft Sans Serif" w:hAnsi="Microsoft Sans Serif" w:cs="Microsoft Sans Serif"/>
          <w:b/>
          <w:sz w:val="24"/>
          <w:szCs w:val="24"/>
        </w:rPr>
        <w:br/>
      </w:r>
      <w:r w:rsidRPr="0050207B">
        <w:rPr>
          <w:rFonts w:ascii="Microsoft Sans Serif" w:hAnsi="Microsoft Sans Serif" w:cs="Microsoft Sans Serif"/>
          <w:sz w:val="20"/>
          <w:szCs w:val="20"/>
        </w:rPr>
        <w:t xml:space="preserve">Regidora integrante de la Comisión Edilicia Permanente de la Comisión Edilicia Permanente de </w:t>
      </w:r>
      <w:r w:rsidR="00D86BED">
        <w:rPr>
          <w:rFonts w:ascii="Microsoft Sans Serif" w:hAnsi="Microsoft Sans Serif" w:cs="Microsoft Sans Serif"/>
          <w:sz w:val="20"/>
          <w:szCs w:val="20"/>
        </w:rPr>
        <w:t>Reglamentos y Gobernación</w:t>
      </w:r>
      <w:r w:rsidRPr="0050207B">
        <w:rPr>
          <w:rFonts w:ascii="Microsoft Sans Serif" w:hAnsi="Microsoft Sans Serif" w:cs="Microsoft Sans Serif"/>
          <w:sz w:val="20"/>
          <w:szCs w:val="20"/>
        </w:rPr>
        <w:t>.</w:t>
      </w:r>
    </w:p>
    <w:p w14:paraId="3960CE99" w14:textId="77777777" w:rsidR="0050207B" w:rsidRDefault="0050207B">
      <w:pPr>
        <w:spacing w:after="0" w:line="240" w:lineRule="auto"/>
        <w:jc w:val="center"/>
        <w:rPr>
          <w:rFonts w:ascii="Microsoft Sans Serif" w:hAnsi="Microsoft Sans Serif" w:cs="Microsoft Sans Serif"/>
          <w:sz w:val="20"/>
          <w:szCs w:val="20"/>
        </w:rPr>
      </w:pPr>
    </w:p>
    <w:p w14:paraId="7B9BD6F8" w14:textId="77777777" w:rsidR="0050207B" w:rsidRDefault="0050207B">
      <w:pPr>
        <w:spacing w:after="0" w:line="240" w:lineRule="auto"/>
        <w:jc w:val="center"/>
        <w:rPr>
          <w:rFonts w:ascii="Microsoft Sans Serif" w:hAnsi="Microsoft Sans Serif" w:cs="Microsoft Sans Serif"/>
          <w:sz w:val="20"/>
          <w:szCs w:val="20"/>
        </w:rPr>
      </w:pPr>
    </w:p>
    <w:p w14:paraId="2492DFE8" w14:textId="77777777" w:rsidR="0050207B" w:rsidRDefault="0050207B">
      <w:pPr>
        <w:spacing w:after="0" w:line="240" w:lineRule="auto"/>
        <w:jc w:val="center"/>
        <w:rPr>
          <w:rFonts w:ascii="Microsoft Sans Serif" w:hAnsi="Microsoft Sans Serif" w:cs="Microsoft Sans Serif"/>
          <w:b/>
          <w:sz w:val="24"/>
          <w:szCs w:val="24"/>
        </w:rPr>
      </w:pPr>
    </w:p>
    <w:p w14:paraId="47800A4C" w14:textId="77777777" w:rsidR="0050207B" w:rsidRPr="0050207B" w:rsidRDefault="0050207B">
      <w:pPr>
        <w:spacing w:after="0" w:line="240" w:lineRule="auto"/>
        <w:jc w:val="center"/>
        <w:rPr>
          <w:rFonts w:ascii="Microsoft Sans Serif" w:hAnsi="Microsoft Sans Serif" w:cs="Microsoft Sans Serif"/>
          <w:b/>
        </w:rPr>
      </w:pPr>
    </w:p>
    <w:p w14:paraId="2C8C4B8C" w14:textId="35D18C48" w:rsidR="0050207B" w:rsidRDefault="0050207B">
      <w:pPr>
        <w:spacing w:after="0" w:line="240" w:lineRule="auto"/>
        <w:jc w:val="center"/>
        <w:rPr>
          <w:rFonts w:ascii="Microsoft Sans Serif" w:hAnsi="Microsoft Sans Serif" w:cs="Microsoft Sans Serif"/>
          <w:sz w:val="20"/>
          <w:szCs w:val="20"/>
        </w:rPr>
      </w:pPr>
      <w:r w:rsidRPr="0050207B">
        <w:rPr>
          <w:rFonts w:ascii="Microsoft Sans Serif" w:hAnsi="Microsoft Sans Serif" w:cs="Microsoft Sans Serif"/>
          <w:b/>
        </w:rPr>
        <w:t xml:space="preserve"> </w:t>
      </w:r>
      <w:proofErr w:type="spellStart"/>
      <w:r w:rsidRPr="0050207B">
        <w:rPr>
          <w:rFonts w:ascii="Microsoft Sans Serif" w:hAnsi="Microsoft Sans Serif" w:cs="Microsoft Sans Serif"/>
          <w:b/>
        </w:rPr>
        <w:t>BETSY</w:t>
      </w:r>
      <w:proofErr w:type="spellEnd"/>
      <w:r w:rsidRPr="0050207B">
        <w:rPr>
          <w:rFonts w:ascii="Microsoft Sans Serif" w:hAnsi="Microsoft Sans Serif" w:cs="Microsoft Sans Serif"/>
          <w:b/>
        </w:rPr>
        <w:t xml:space="preserve"> MAGALY CAMPOS CORONA.</w:t>
      </w:r>
      <w:r>
        <w:rPr>
          <w:rFonts w:ascii="Microsoft Sans Serif" w:hAnsi="Microsoft Sans Serif" w:cs="Microsoft Sans Serif"/>
          <w:b/>
          <w:sz w:val="24"/>
          <w:szCs w:val="24"/>
        </w:rPr>
        <w:br/>
      </w:r>
      <w:r w:rsidRPr="0050207B">
        <w:rPr>
          <w:rFonts w:ascii="Microsoft Sans Serif" w:hAnsi="Microsoft Sans Serif" w:cs="Microsoft Sans Serif"/>
          <w:sz w:val="20"/>
          <w:szCs w:val="20"/>
        </w:rPr>
        <w:t xml:space="preserve">Regidora integrante de la Comisión Edilicia Permanente de la Comisión Edilicia Permanente de </w:t>
      </w:r>
      <w:r w:rsidR="00D86BED">
        <w:rPr>
          <w:rFonts w:ascii="Microsoft Sans Serif" w:hAnsi="Microsoft Sans Serif" w:cs="Microsoft Sans Serif"/>
          <w:sz w:val="20"/>
          <w:szCs w:val="20"/>
        </w:rPr>
        <w:t>Reglamentos y Gobernación</w:t>
      </w:r>
      <w:r w:rsidRPr="0050207B">
        <w:rPr>
          <w:rFonts w:ascii="Microsoft Sans Serif" w:hAnsi="Microsoft Sans Serif" w:cs="Microsoft Sans Serif"/>
          <w:sz w:val="20"/>
          <w:szCs w:val="20"/>
        </w:rPr>
        <w:t>.</w:t>
      </w:r>
    </w:p>
    <w:p w14:paraId="31A48BD8" w14:textId="77777777" w:rsidR="0050207B" w:rsidRDefault="0050207B">
      <w:pPr>
        <w:spacing w:after="0" w:line="240" w:lineRule="auto"/>
        <w:jc w:val="center"/>
        <w:rPr>
          <w:rFonts w:ascii="Microsoft Sans Serif" w:hAnsi="Microsoft Sans Serif" w:cs="Microsoft Sans Serif"/>
          <w:sz w:val="20"/>
          <w:szCs w:val="20"/>
        </w:rPr>
      </w:pPr>
    </w:p>
    <w:p w14:paraId="109598AA" w14:textId="77777777" w:rsidR="0050207B" w:rsidRDefault="0050207B">
      <w:pPr>
        <w:spacing w:after="0" w:line="240" w:lineRule="auto"/>
        <w:jc w:val="center"/>
        <w:rPr>
          <w:rFonts w:ascii="Microsoft Sans Serif" w:hAnsi="Microsoft Sans Serif" w:cs="Microsoft Sans Serif"/>
          <w:sz w:val="20"/>
          <w:szCs w:val="20"/>
        </w:rPr>
      </w:pPr>
    </w:p>
    <w:p w14:paraId="560E7844" w14:textId="77777777" w:rsidR="0050207B" w:rsidRDefault="0050207B">
      <w:pPr>
        <w:spacing w:after="0" w:line="240" w:lineRule="auto"/>
        <w:jc w:val="center"/>
        <w:rPr>
          <w:rFonts w:ascii="Microsoft Sans Serif" w:hAnsi="Microsoft Sans Serif" w:cs="Microsoft Sans Serif"/>
          <w:b/>
          <w:sz w:val="24"/>
          <w:szCs w:val="24"/>
        </w:rPr>
      </w:pPr>
    </w:p>
    <w:p w14:paraId="7BE3090E" w14:textId="77777777" w:rsidR="0050207B" w:rsidRPr="0050207B" w:rsidRDefault="0050207B">
      <w:pPr>
        <w:spacing w:after="0" w:line="240" w:lineRule="auto"/>
        <w:jc w:val="center"/>
        <w:rPr>
          <w:rFonts w:ascii="Microsoft Sans Serif" w:hAnsi="Microsoft Sans Serif" w:cs="Microsoft Sans Serif"/>
          <w:b/>
        </w:rPr>
      </w:pPr>
    </w:p>
    <w:p w14:paraId="79C32FD0" w14:textId="4E993C65" w:rsidR="0050207B" w:rsidRDefault="0050207B">
      <w:pPr>
        <w:spacing w:after="0" w:line="240" w:lineRule="auto"/>
        <w:jc w:val="center"/>
        <w:rPr>
          <w:rFonts w:ascii="Microsoft Sans Serif" w:hAnsi="Microsoft Sans Serif" w:cs="Microsoft Sans Serif"/>
          <w:sz w:val="24"/>
          <w:szCs w:val="24"/>
        </w:rPr>
      </w:pPr>
      <w:r w:rsidRPr="0050207B">
        <w:rPr>
          <w:rFonts w:ascii="Microsoft Sans Serif" w:hAnsi="Microsoft Sans Serif" w:cs="Microsoft Sans Serif"/>
          <w:b/>
        </w:rPr>
        <w:t xml:space="preserve"> SARA MORENO RAMÍREZ.</w:t>
      </w:r>
      <w:r>
        <w:rPr>
          <w:rFonts w:ascii="Microsoft Sans Serif" w:hAnsi="Microsoft Sans Serif" w:cs="Microsoft Sans Serif"/>
          <w:b/>
          <w:sz w:val="24"/>
          <w:szCs w:val="24"/>
        </w:rPr>
        <w:br/>
      </w:r>
      <w:r w:rsidRPr="0050207B">
        <w:rPr>
          <w:rFonts w:ascii="Microsoft Sans Serif" w:hAnsi="Microsoft Sans Serif" w:cs="Microsoft Sans Serif"/>
          <w:sz w:val="20"/>
          <w:szCs w:val="20"/>
        </w:rPr>
        <w:t xml:space="preserve">Regidora integrante de la Comisión Edilicia Permanente de la Comisión Edilicia Permanente de </w:t>
      </w:r>
      <w:r w:rsidR="00D86BED">
        <w:rPr>
          <w:rFonts w:ascii="Microsoft Sans Serif" w:hAnsi="Microsoft Sans Serif" w:cs="Microsoft Sans Serif"/>
          <w:sz w:val="20"/>
          <w:szCs w:val="20"/>
        </w:rPr>
        <w:t>Reglamentos y Gobernación</w:t>
      </w:r>
      <w:r w:rsidRPr="0050207B">
        <w:rPr>
          <w:rFonts w:ascii="Microsoft Sans Serif" w:hAnsi="Microsoft Sans Serif" w:cs="Microsoft Sans Serif"/>
          <w:sz w:val="20"/>
          <w:szCs w:val="20"/>
        </w:rPr>
        <w:t>.</w:t>
      </w:r>
    </w:p>
    <w:p w14:paraId="0652D13B" w14:textId="77777777" w:rsidR="0050207B" w:rsidRDefault="0050207B">
      <w:pPr>
        <w:spacing w:after="0" w:line="240" w:lineRule="auto"/>
        <w:jc w:val="center"/>
        <w:rPr>
          <w:rFonts w:ascii="Microsoft Sans Serif" w:hAnsi="Microsoft Sans Serif" w:cs="Microsoft Sans Serif"/>
          <w:b/>
          <w:sz w:val="24"/>
          <w:szCs w:val="24"/>
        </w:rPr>
      </w:pPr>
    </w:p>
    <w:p w14:paraId="49CAA225" w14:textId="77777777" w:rsidR="0050207B" w:rsidRDefault="0050207B">
      <w:pPr>
        <w:spacing w:after="0" w:line="240" w:lineRule="auto"/>
        <w:jc w:val="center"/>
        <w:rPr>
          <w:rFonts w:ascii="Microsoft Sans Serif" w:hAnsi="Microsoft Sans Serif" w:cs="Microsoft Sans Serif"/>
          <w:b/>
          <w:sz w:val="24"/>
          <w:szCs w:val="24"/>
        </w:rPr>
      </w:pPr>
    </w:p>
    <w:p w14:paraId="04289FA0" w14:textId="77777777" w:rsidR="0050207B" w:rsidRDefault="0050207B">
      <w:pPr>
        <w:spacing w:after="0" w:line="240" w:lineRule="auto"/>
        <w:jc w:val="center"/>
        <w:rPr>
          <w:rFonts w:ascii="Microsoft Sans Serif" w:hAnsi="Microsoft Sans Serif" w:cs="Microsoft Sans Serif"/>
          <w:b/>
          <w:sz w:val="24"/>
          <w:szCs w:val="24"/>
        </w:rPr>
      </w:pPr>
    </w:p>
    <w:p w14:paraId="25806537" w14:textId="77777777" w:rsidR="0050207B" w:rsidRDefault="0050207B">
      <w:pPr>
        <w:spacing w:after="0" w:line="240" w:lineRule="auto"/>
        <w:jc w:val="center"/>
        <w:rPr>
          <w:rFonts w:ascii="Microsoft Sans Serif" w:hAnsi="Microsoft Sans Serif" w:cs="Microsoft Sans Serif"/>
          <w:b/>
          <w:sz w:val="24"/>
          <w:szCs w:val="24"/>
        </w:rPr>
      </w:pPr>
    </w:p>
    <w:p w14:paraId="54D378A5" w14:textId="5AB3BB4A" w:rsidR="0050207B" w:rsidRPr="00E82560" w:rsidRDefault="0050207B">
      <w:pPr>
        <w:spacing w:after="0" w:line="240" w:lineRule="auto"/>
        <w:jc w:val="center"/>
        <w:rPr>
          <w:rFonts w:ascii="Microsoft Sans Serif" w:hAnsi="Microsoft Sans Serif" w:cs="Microsoft Sans Serif"/>
          <w:sz w:val="24"/>
          <w:szCs w:val="24"/>
        </w:rPr>
      </w:pPr>
      <w:r w:rsidRPr="00E82560">
        <w:rPr>
          <w:rFonts w:ascii="Microsoft Sans Serif" w:hAnsi="Microsoft Sans Serif" w:cs="Microsoft Sans Serif"/>
          <w:b/>
          <w:sz w:val="24"/>
          <w:szCs w:val="24"/>
        </w:rPr>
        <w:t xml:space="preserve"> </w:t>
      </w:r>
      <w:r w:rsidRPr="0050207B">
        <w:rPr>
          <w:rFonts w:ascii="Microsoft Sans Serif" w:hAnsi="Microsoft Sans Serif" w:cs="Microsoft Sans Serif"/>
          <w:b/>
        </w:rPr>
        <w:t>JORGE DE JESÚS JUÁREZ PARRA.</w:t>
      </w:r>
      <w:r>
        <w:rPr>
          <w:rFonts w:ascii="Microsoft Sans Serif" w:hAnsi="Microsoft Sans Serif" w:cs="Microsoft Sans Serif"/>
          <w:b/>
          <w:sz w:val="24"/>
          <w:szCs w:val="24"/>
        </w:rPr>
        <w:br/>
      </w:r>
      <w:r w:rsidRPr="0050207B">
        <w:rPr>
          <w:rFonts w:ascii="Microsoft Sans Serif" w:hAnsi="Microsoft Sans Serif" w:cs="Microsoft Sans Serif"/>
          <w:sz w:val="20"/>
          <w:szCs w:val="20"/>
        </w:rPr>
        <w:t xml:space="preserve">Regidora integrante de la Comisión Edilicia Permanente de la Comisión Edilicia Permanente de </w:t>
      </w:r>
      <w:r w:rsidR="00D86BED">
        <w:rPr>
          <w:rFonts w:ascii="Microsoft Sans Serif" w:hAnsi="Microsoft Sans Serif" w:cs="Microsoft Sans Serif"/>
          <w:sz w:val="20"/>
          <w:szCs w:val="20"/>
        </w:rPr>
        <w:t>Reglamentos y Gobernación</w:t>
      </w:r>
      <w:r w:rsidRPr="0050207B">
        <w:rPr>
          <w:rFonts w:ascii="Microsoft Sans Serif" w:hAnsi="Microsoft Sans Serif" w:cs="Microsoft Sans Serif"/>
          <w:sz w:val="20"/>
          <w:szCs w:val="20"/>
        </w:rPr>
        <w:t>.</w:t>
      </w:r>
    </w:p>
    <w:sectPr w:rsidR="0050207B" w:rsidRPr="00E82560" w:rsidSect="0050207B">
      <w:type w:val="continuous"/>
      <w:pgSz w:w="12240" w:h="15840"/>
      <w:pgMar w:top="1985" w:right="1701" w:bottom="1560" w:left="1985" w:header="709" w:footer="709" w:gutter="0"/>
      <w:pgNumType w:start="1"/>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7B8F6" w14:textId="77777777" w:rsidR="0003593C" w:rsidRDefault="0003593C">
      <w:pPr>
        <w:spacing w:after="0" w:line="240" w:lineRule="auto"/>
      </w:pPr>
      <w:r>
        <w:separator/>
      </w:r>
    </w:p>
  </w:endnote>
  <w:endnote w:type="continuationSeparator" w:id="0">
    <w:p w14:paraId="120259AE" w14:textId="77777777" w:rsidR="0003593C" w:rsidRDefault="00035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C" w14:textId="77777777" w:rsidR="00AC29FA" w:rsidRDefault="00AC29FA">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274521"/>
      <w:docPartObj>
        <w:docPartGallery w:val="Page Numbers (Bottom of Page)"/>
        <w:docPartUnique/>
      </w:docPartObj>
    </w:sdtPr>
    <w:sdtEndPr/>
    <w:sdtContent>
      <w:p w14:paraId="6ECF3096" w14:textId="6025C19D" w:rsidR="00FD39D9" w:rsidRDefault="00A04120">
        <w:pPr>
          <w:pStyle w:val="Piedepgina"/>
          <w:jc w:val="right"/>
        </w:pPr>
        <w:r>
          <w:rPr>
            <w:noProof/>
          </w:rPr>
          <w:drawing>
            <wp:anchor distT="0" distB="0" distL="0" distR="0" simplePos="0" relativeHeight="251661312" behindDoc="1" locked="0" layoutInCell="0" hidden="0" allowOverlap="1" wp14:anchorId="23817B2E" wp14:editId="102DB11C">
              <wp:simplePos x="0" y="0"/>
              <wp:positionH relativeFrom="column">
                <wp:posOffset>-1241425</wp:posOffset>
              </wp:positionH>
              <wp:positionV relativeFrom="paragraph">
                <wp:posOffset>-866775</wp:posOffset>
              </wp:positionV>
              <wp:extent cx="7772400" cy="1301115"/>
              <wp:effectExtent l="0" t="0" r="0" b="0"/>
              <wp:wrapNone/>
              <wp:docPr id="3" name="image1.png" descr="hoja membretada-01"/>
              <wp:cNvGraphicFramePr/>
              <a:graphic xmlns:a="http://schemas.openxmlformats.org/drawingml/2006/main">
                <a:graphicData uri="http://schemas.openxmlformats.org/drawingml/2006/picture">
                  <pic:pic xmlns:pic="http://schemas.openxmlformats.org/drawingml/2006/picture">
                    <pic:nvPicPr>
                      <pic:cNvPr id="0" name="image1.png" descr="hoja membretada-01"/>
                      <pic:cNvPicPr preferRelativeResize="0"/>
                    </pic:nvPicPr>
                    <pic:blipFill>
                      <a:blip r:embed="rId1"/>
                      <a:srcRect t="80606" b="1439"/>
                      <a:stretch>
                        <a:fillRect/>
                      </a:stretch>
                    </pic:blipFill>
                    <pic:spPr>
                      <a:xfrm>
                        <a:off x="0" y="0"/>
                        <a:ext cx="7772400" cy="1301115"/>
                      </a:xfrm>
                      <a:prstGeom prst="rect">
                        <a:avLst/>
                      </a:prstGeom>
                      <a:ln/>
                    </pic:spPr>
                  </pic:pic>
                </a:graphicData>
              </a:graphic>
              <wp14:sizeRelV relativeFrom="margin">
                <wp14:pctHeight>0</wp14:pctHeight>
              </wp14:sizeRelV>
            </wp:anchor>
          </w:drawing>
        </w:r>
        <w:r w:rsidR="00FD39D9">
          <w:fldChar w:fldCharType="begin"/>
        </w:r>
        <w:r w:rsidR="00FD39D9">
          <w:instrText>PAGE   \* MERGEFORMAT</w:instrText>
        </w:r>
        <w:r w:rsidR="00FD39D9">
          <w:fldChar w:fldCharType="separate"/>
        </w:r>
        <w:r w:rsidR="0005052B" w:rsidRPr="0005052B">
          <w:rPr>
            <w:noProof/>
            <w:lang w:val="es-ES"/>
          </w:rPr>
          <w:t>2</w:t>
        </w:r>
        <w:r w:rsidR="00FD39D9">
          <w:fldChar w:fldCharType="end"/>
        </w:r>
      </w:p>
    </w:sdtContent>
  </w:sdt>
  <w:p w14:paraId="0000004F" w14:textId="77777777" w:rsidR="00AC29FA" w:rsidRDefault="00AC29FA">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D" w14:textId="77777777" w:rsidR="00AC29FA" w:rsidRDefault="00AC29F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E8C91" w14:textId="77777777" w:rsidR="0003593C" w:rsidRDefault="0003593C">
      <w:pPr>
        <w:spacing w:after="0" w:line="240" w:lineRule="auto"/>
      </w:pPr>
      <w:r>
        <w:separator/>
      </w:r>
    </w:p>
  </w:footnote>
  <w:footnote w:type="continuationSeparator" w:id="0">
    <w:p w14:paraId="4E2FBE97" w14:textId="77777777" w:rsidR="0003593C" w:rsidRDefault="00035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A" w14:textId="77777777" w:rsidR="00AC29FA" w:rsidRDefault="00AC29FA">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9" w14:textId="1060E774" w:rsidR="00AC29FA" w:rsidRDefault="00A0412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9264" behindDoc="1" locked="0" layoutInCell="1" allowOverlap="1" wp14:anchorId="709BF5F9" wp14:editId="2A385170">
          <wp:simplePos x="0" y="0"/>
          <wp:positionH relativeFrom="column">
            <wp:posOffset>-1108075</wp:posOffset>
          </wp:positionH>
          <wp:positionV relativeFrom="paragraph">
            <wp:posOffset>-297815</wp:posOffset>
          </wp:positionV>
          <wp:extent cx="7753350" cy="1362075"/>
          <wp:effectExtent l="0" t="0" r="0" b="9525"/>
          <wp:wrapTight wrapText="bothSides">
            <wp:wrapPolygon edited="0">
              <wp:start x="0" y="0"/>
              <wp:lineTo x="0" y="21449"/>
              <wp:lineTo x="21547" y="21449"/>
              <wp:lineTo x="21547" y="0"/>
              <wp:lineTo x="0" y="0"/>
            </wp:wrapPolygon>
          </wp:wrapTight>
          <wp:docPr id="2" name="Imagen 2"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75335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B" w14:textId="77777777" w:rsidR="00AC29FA" w:rsidRDefault="00AC29FA">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D49"/>
    <w:rsid w:val="000014AA"/>
    <w:rsid w:val="0003593C"/>
    <w:rsid w:val="00047A70"/>
    <w:rsid w:val="0005052B"/>
    <w:rsid w:val="00054B61"/>
    <w:rsid w:val="00060E54"/>
    <w:rsid w:val="00061D99"/>
    <w:rsid w:val="000B4D3A"/>
    <w:rsid w:val="000D5D77"/>
    <w:rsid w:val="000E26CE"/>
    <w:rsid w:val="0010367C"/>
    <w:rsid w:val="001200F2"/>
    <w:rsid w:val="00141358"/>
    <w:rsid w:val="00156139"/>
    <w:rsid w:val="00171D69"/>
    <w:rsid w:val="0018642A"/>
    <w:rsid w:val="002816E1"/>
    <w:rsid w:val="00285CD2"/>
    <w:rsid w:val="002870B0"/>
    <w:rsid w:val="002B1D49"/>
    <w:rsid w:val="002F4E16"/>
    <w:rsid w:val="003275FC"/>
    <w:rsid w:val="00361CE7"/>
    <w:rsid w:val="00371604"/>
    <w:rsid w:val="00383A40"/>
    <w:rsid w:val="003C6366"/>
    <w:rsid w:val="003C79B2"/>
    <w:rsid w:val="003D0F9D"/>
    <w:rsid w:val="003E1F08"/>
    <w:rsid w:val="00450ED2"/>
    <w:rsid w:val="004663AD"/>
    <w:rsid w:val="004A49D1"/>
    <w:rsid w:val="004B56F3"/>
    <w:rsid w:val="004C2C88"/>
    <w:rsid w:val="004C3480"/>
    <w:rsid w:val="004D70BF"/>
    <w:rsid w:val="0050207B"/>
    <w:rsid w:val="00533910"/>
    <w:rsid w:val="00564EF6"/>
    <w:rsid w:val="00600B9A"/>
    <w:rsid w:val="00603459"/>
    <w:rsid w:val="00625B62"/>
    <w:rsid w:val="00632163"/>
    <w:rsid w:val="006508C7"/>
    <w:rsid w:val="00653796"/>
    <w:rsid w:val="0069705A"/>
    <w:rsid w:val="006B7899"/>
    <w:rsid w:val="006C2133"/>
    <w:rsid w:val="006C455A"/>
    <w:rsid w:val="006D4963"/>
    <w:rsid w:val="006D67E2"/>
    <w:rsid w:val="00732FD6"/>
    <w:rsid w:val="00761ED2"/>
    <w:rsid w:val="00763C36"/>
    <w:rsid w:val="007861AC"/>
    <w:rsid w:val="007A14E0"/>
    <w:rsid w:val="007A178E"/>
    <w:rsid w:val="00862980"/>
    <w:rsid w:val="0087495D"/>
    <w:rsid w:val="008940B9"/>
    <w:rsid w:val="008B756E"/>
    <w:rsid w:val="008E33B7"/>
    <w:rsid w:val="008F5850"/>
    <w:rsid w:val="008F5B0D"/>
    <w:rsid w:val="009153F2"/>
    <w:rsid w:val="00916DB7"/>
    <w:rsid w:val="00947D8F"/>
    <w:rsid w:val="009546AE"/>
    <w:rsid w:val="0096784E"/>
    <w:rsid w:val="009C2F29"/>
    <w:rsid w:val="009C54A3"/>
    <w:rsid w:val="00A04120"/>
    <w:rsid w:val="00A06063"/>
    <w:rsid w:val="00A06FFB"/>
    <w:rsid w:val="00A0754D"/>
    <w:rsid w:val="00A10C82"/>
    <w:rsid w:val="00A23A7A"/>
    <w:rsid w:val="00A26671"/>
    <w:rsid w:val="00A46A2C"/>
    <w:rsid w:val="00A51E49"/>
    <w:rsid w:val="00A9754F"/>
    <w:rsid w:val="00AA2FB4"/>
    <w:rsid w:val="00AB405B"/>
    <w:rsid w:val="00AB7B56"/>
    <w:rsid w:val="00AC29FA"/>
    <w:rsid w:val="00AF440C"/>
    <w:rsid w:val="00B03F77"/>
    <w:rsid w:val="00B122C8"/>
    <w:rsid w:val="00B45248"/>
    <w:rsid w:val="00B6082A"/>
    <w:rsid w:val="00BA02CB"/>
    <w:rsid w:val="00BA09A7"/>
    <w:rsid w:val="00BD4936"/>
    <w:rsid w:val="00BF26C4"/>
    <w:rsid w:val="00C00B66"/>
    <w:rsid w:val="00C223FE"/>
    <w:rsid w:val="00CB70F5"/>
    <w:rsid w:val="00CE31D4"/>
    <w:rsid w:val="00CE4799"/>
    <w:rsid w:val="00CF0CAF"/>
    <w:rsid w:val="00D0321D"/>
    <w:rsid w:val="00D12C81"/>
    <w:rsid w:val="00D22AC9"/>
    <w:rsid w:val="00D33321"/>
    <w:rsid w:val="00D86BED"/>
    <w:rsid w:val="00D87E42"/>
    <w:rsid w:val="00DE5C47"/>
    <w:rsid w:val="00DF408B"/>
    <w:rsid w:val="00E04976"/>
    <w:rsid w:val="00E07F60"/>
    <w:rsid w:val="00E229A4"/>
    <w:rsid w:val="00E249E6"/>
    <w:rsid w:val="00E279E1"/>
    <w:rsid w:val="00E41633"/>
    <w:rsid w:val="00E5074B"/>
    <w:rsid w:val="00E60D46"/>
    <w:rsid w:val="00E82560"/>
    <w:rsid w:val="00E95DBB"/>
    <w:rsid w:val="00ED05ED"/>
    <w:rsid w:val="00F178DA"/>
    <w:rsid w:val="00F216C2"/>
    <w:rsid w:val="00F25DA3"/>
    <w:rsid w:val="00FA1020"/>
    <w:rsid w:val="00FD0785"/>
    <w:rsid w:val="00FD39D9"/>
    <w:rsid w:val="00FF6C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D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6C45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455A"/>
    <w:rPr>
      <w:rFonts w:ascii="Segoe UI" w:hAnsi="Segoe UI" w:cs="Segoe UI"/>
      <w:sz w:val="18"/>
      <w:szCs w:val="18"/>
    </w:rPr>
  </w:style>
  <w:style w:type="character" w:customStyle="1" w:styleId="markedcontent">
    <w:name w:val="markedcontent"/>
    <w:basedOn w:val="Fuentedeprrafopredeter"/>
    <w:rsid w:val="00AF440C"/>
  </w:style>
  <w:style w:type="table" w:styleId="Tablaconcuadrcula">
    <w:name w:val="Table Grid"/>
    <w:basedOn w:val="Tablanormal"/>
    <w:uiPriority w:val="39"/>
    <w:unhideWhenUsed/>
    <w:rsid w:val="00732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32FD6"/>
    <w:rPr>
      <w:color w:val="0000FF" w:themeColor="hyperlink"/>
      <w:u w:val="single"/>
    </w:rPr>
  </w:style>
  <w:style w:type="paragraph" w:styleId="Piedepgina">
    <w:name w:val="footer"/>
    <w:basedOn w:val="Normal"/>
    <w:link w:val="PiedepginaCar"/>
    <w:uiPriority w:val="99"/>
    <w:unhideWhenUsed/>
    <w:rsid w:val="00FD39D9"/>
    <w:pPr>
      <w:tabs>
        <w:tab w:val="center" w:pos="4680"/>
        <w:tab w:val="right" w:pos="9360"/>
      </w:tabs>
      <w:spacing w:after="0" w:line="240" w:lineRule="auto"/>
    </w:pPr>
    <w:rPr>
      <w:rFonts w:asciiTheme="minorHAnsi" w:eastAsiaTheme="minorHAnsi" w:hAnsiTheme="minorHAnsi" w:cstheme="minorBidi"/>
      <w:sz w:val="21"/>
      <w:szCs w:val="21"/>
    </w:rPr>
  </w:style>
  <w:style w:type="character" w:customStyle="1" w:styleId="PiedepginaCar">
    <w:name w:val="Pie de página Car"/>
    <w:basedOn w:val="Fuentedeprrafopredeter"/>
    <w:link w:val="Piedepgina"/>
    <w:uiPriority w:val="99"/>
    <w:rsid w:val="00FD39D9"/>
    <w:rPr>
      <w:rFonts w:asciiTheme="minorHAnsi" w:eastAsiaTheme="minorHAnsi" w:hAnsiTheme="minorHAnsi" w:cstheme="minorBid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6C45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455A"/>
    <w:rPr>
      <w:rFonts w:ascii="Segoe UI" w:hAnsi="Segoe UI" w:cs="Segoe UI"/>
      <w:sz w:val="18"/>
      <w:szCs w:val="18"/>
    </w:rPr>
  </w:style>
  <w:style w:type="character" w:customStyle="1" w:styleId="markedcontent">
    <w:name w:val="markedcontent"/>
    <w:basedOn w:val="Fuentedeprrafopredeter"/>
    <w:rsid w:val="00AF440C"/>
  </w:style>
  <w:style w:type="table" w:styleId="Tablaconcuadrcula">
    <w:name w:val="Table Grid"/>
    <w:basedOn w:val="Tablanormal"/>
    <w:uiPriority w:val="39"/>
    <w:unhideWhenUsed/>
    <w:rsid w:val="00732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32FD6"/>
    <w:rPr>
      <w:color w:val="0000FF" w:themeColor="hyperlink"/>
      <w:u w:val="single"/>
    </w:rPr>
  </w:style>
  <w:style w:type="paragraph" w:styleId="Piedepgina">
    <w:name w:val="footer"/>
    <w:basedOn w:val="Normal"/>
    <w:link w:val="PiedepginaCar"/>
    <w:uiPriority w:val="99"/>
    <w:unhideWhenUsed/>
    <w:rsid w:val="00FD39D9"/>
    <w:pPr>
      <w:tabs>
        <w:tab w:val="center" w:pos="4680"/>
        <w:tab w:val="right" w:pos="9360"/>
      </w:tabs>
      <w:spacing w:after="0" w:line="240" w:lineRule="auto"/>
    </w:pPr>
    <w:rPr>
      <w:rFonts w:asciiTheme="minorHAnsi" w:eastAsiaTheme="minorHAnsi" w:hAnsiTheme="minorHAnsi" w:cstheme="minorBidi"/>
      <w:sz w:val="21"/>
      <w:szCs w:val="21"/>
    </w:rPr>
  </w:style>
  <w:style w:type="character" w:customStyle="1" w:styleId="PiedepginaCar">
    <w:name w:val="Pie de página Car"/>
    <w:basedOn w:val="Fuentedeprrafopredeter"/>
    <w:link w:val="Piedepgina"/>
    <w:uiPriority w:val="99"/>
    <w:rsid w:val="00FD39D9"/>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9721D-3061-4F74-8E3D-5C8340DC2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6</Pages>
  <Words>1963</Words>
  <Characters>10798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Leonardo Flores Heredia</dc:creator>
  <cp:lastModifiedBy>Roberto Gonzalez Mata</cp:lastModifiedBy>
  <cp:revision>6</cp:revision>
  <cp:lastPrinted>2023-03-23T16:12:00Z</cp:lastPrinted>
  <dcterms:created xsi:type="dcterms:W3CDTF">2023-03-16T20:47:00Z</dcterms:created>
  <dcterms:modified xsi:type="dcterms:W3CDTF">2023-03-23T20:24:00Z</dcterms:modified>
</cp:coreProperties>
</file>