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DB2452" w14:textId="7C3D5A4E" w:rsidR="00052AB4" w:rsidRPr="00BD45AD" w:rsidRDefault="00441C70" w:rsidP="00052AB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ALEJANDRO BERNABE GILDO </w:t>
      </w:r>
    </w:p>
    <w:p w14:paraId="442FE1B8" w14:textId="77777777" w:rsidR="00052AB4" w:rsidRPr="00991B71" w:rsidRDefault="00052AB4" w:rsidP="00052AB4">
      <w:pPr>
        <w:rPr>
          <w:rFonts w:ascii="Cambria" w:hAnsi="Cambria"/>
          <w:color w:val="000000"/>
          <w:sz w:val="24"/>
          <w:szCs w:val="24"/>
        </w:rPr>
      </w:pPr>
    </w:p>
    <w:p w14:paraId="3ADACD03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76F7D19D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42F3C" wp14:editId="3A74EE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8BAC" id="Conector recto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J7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bM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x2SJ7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C3178F6" w14:textId="275995FD" w:rsidR="00052AB4" w:rsidRDefault="00441C70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ALEJANDRO BERNABE GILDO </w:t>
      </w:r>
    </w:p>
    <w:p w14:paraId="30FA31D6" w14:textId="4096276F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Teléfono: </w:t>
      </w:r>
      <w:r w:rsidR="00441C70">
        <w:rPr>
          <w:rFonts w:ascii="Cambria" w:hAnsi="Cambria"/>
          <w:color w:val="000000"/>
          <w:sz w:val="22"/>
          <w:szCs w:val="22"/>
          <w:lang w:val="es-ES_tradnl"/>
        </w:rPr>
        <w:t>3415752500</w:t>
      </w:r>
    </w:p>
    <w:p w14:paraId="0956A8A0" w14:textId="7BA5C0B7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="00441C70">
        <w:rPr>
          <w:rFonts w:ascii="Cambria" w:hAnsi="Cambria"/>
          <w:color w:val="000000"/>
          <w:sz w:val="22"/>
          <w:szCs w:val="22"/>
          <w:lang w:val="es-ES_tradnl"/>
        </w:rPr>
        <w:t xml:space="preserve">Av. Cristóbal Colón </w:t>
      </w:r>
      <w:r w:rsidR="00C91399">
        <w:rPr>
          <w:rFonts w:ascii="Cambria" w:hAnsi="Cambria"/>
          <w:color w:val="000000"/>
          <w:sz w:val="22"/>
          <w:szCs w:val="22"/>
          <w:lang w:val="es-ES_tradnl"/>
        </w:rPr>
        <w:t>62, Centro</w:t>
      </w:r>
      <w:r w:rsidR="00441C70">
        <w:rPr>
          <w:rFonts w:ascii="Cambria" w:hAnsi="Cambria"/>
          <w:color w:val="000000"/>
          <w:sz w:val="22"/>
          <w:szCs w:val="22"/>
          <w:lang w:val="es-ES_tradnl"/>
        </w:rPr>
        <w:t xml:space="preserve"> Histórico, Zapotlán el Grande, Jalisco </w:t>
      </w:r>
    </w:p>
    <w:p w14:paraId="5C8FB959" w14:textId="488CEA6D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D072A3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10C66027" w14:textId="77777777" w:rsidR="00052AB4" w:rsidRPr="00991B71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5638353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0501154" w14:textId="77777777" w:rsidR="005A05EB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CDA4B" wp14:editId="437F364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3A6FD" id="Conector recto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kw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AiP6kw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4693DF9" w14:textId="16804AE3" w:rsidR="00052AB4" w:rsidRDefault="005A05EB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ABOGADO  </w:t>
      </w:r>
    </w:p>
    <w:p w14:paraId="7F0559C9" w14:textId="7768F9F3" w:rsidR="00C91399" w:rsidRDefault="00C91399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Universitario del Sur</w:t>
      </w:r>
      <w:r w:rsidR="002F74AA">
        <w:rPr>
          <w:rFonts w:ascii="Cambria" w:hAnsi="Cambria"/>
          <w:color w:val="000000"/>
          <w:sz w:val="24"/>
          <w:szCs w:val="24"/>
        </w:rPr>
        <w:t xml:space="preserve">                 1998-2003</w:t>
      </w:r>
    </w:p>
    <w:p w14:paraId="749A29E0" w14:textId="314D56BD" w:rsidR="00441C70" w:rsidRDefault="00441C70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Universidad de Guadalajara </w:t>
      </w:r>
    </w:p>
    <w:p w14:paraId="41F305E6" w14:textId="77777777" w:rsidR="00441C70" w:rsidRDefault="00441C70" w:rsidP="00052AB4">
      <w:pPr>
        <w:rPr>
          <w:rFonts w:ascii="Cambria" w:hAnsi="Cambria"/>
          <w:color w:val="000000"/>
          <w:sz w:val="24"/>
          <w:szCs w:val="24"/>
        </w:rPr>
      </w:pPr>
    </w:p>
    <w:p w14:paraId="5A194F8B" w14:textId="77777777" w:rsidR="00441C70" w:rsidRDefault="00441C70" w:rsidP="00052AB4">
      <w:pPr>
        <w:rPr>
          <w:rFonts w:ascii="Cambria" w:hAnsi="Cambria"/>
          <w:color w:val="000000"/>
          <w:sz w:val="24"/>
          <w:szCs w:val="24"/>
        </w:rPr>
      </w:pPr>
    </w:p>
    <w:p w14:paraId="591AC915" w14:textId="59457EAB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3A11C5E" w14:textId="77777777" w:rsidR="00052AB4" w:rsidRPr="00033591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22321" wp14:editId="241A5A9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50E0B" id="Conector recto 2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CzQOq5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8B4E499" w14:textId="2611DA95" w:rsidR="00441C70" w:rsidRDefault="00441C70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Comisario</w:t>
      </w:r>
    </w:p>
    <w:p w14:paraId="15FB3F4D" w14:textId="42788AEC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Dirección General de Seguridad Pública </w:t>
      </w:r>
    </w:p>
    <w:p w14:paraId="5F526D35" w14:textId="5E2EE77E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Municipio de Zapotlán el Grande, Jalisco </w:t>
      </w:r>
    </w:p>
    <w:p w14:paraId="56ED4770" w14:textId="45F83D3F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Octubre 2021- </w:t>
      </w:r>
      <w:proofErr w:type="gramStart"/>
      <w:r>
        <w:rPr>
          <w:rFonts w:ascii="Cambria" w:hAnsi="Cambria"/>
          <w:color w:val="000000"/>
          <w:sz w:val="24"/>
          <w:szCs w:val="22"/>
        </w:rPr>
        <w:t>Abril</w:t>
      </w:r>
      <w:proofErr w:type="gramEnd"/>
      <w:r>
        <w:rPr>
          <w:rFonts w:ascii="Cambria" w:hAnsi="Cambria"/>
          <w:color w:val="000000"/>
          <w:sz w:val="24"/>
          <w:szCs w:val="22"/>
        </w:rPr>
        <w:t xml:space="preserve"> 2022</w:t>
      </w:r>
    </w:p>
    <w:p w14:paraId="1B40FEE1" w14:textId="77777777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</w:p>
    <w:p w14:paraId="774B3475" w14:textId="4873BDB1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Comisario </w:t>
      </w:r>
    </w:p>
    <w:p w14:paraId="457D0EEC" w14:textId="7ACC67AF" w:rsidR="002F74AA" w:rsidRDefault="002F74AA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Dirección General de Seguridad Pública </w:t>
      </w:r>
    </w:p>
    <w:p w14:paraId="3E33579A" w14:textId="77777777" w:rsidR="002F74AA" w:rsidRDefault="002F74AA" w:rsidP="002F74A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Municipio de Zapotlán el Grande, Jalisco </w:t>
      </w:r>
    </w:p>
    <w:p w14:paraId="15633458" w14:textId="277EAD78" w:rsidR="005A05EB" w:rsidRDefault="00441C70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Administración 2018-2021</w:t>
      </w:r>
    </w:p>
    <w:p w14:paraId="16D39A4B" w14:textId="52B47EE5" w:rsidR="00052AB4" w:rsidRDefault="00052AB4" w:rsidP="00052AB4">
      <w:pPr>
        <w:jc w:val="both"/>
        <w:rPr>
          <w:rFonts w:ascii="Cambria" w:hAnsi="Cambria"/>
          <w:b w:val="0"/>
          <w:lang w:val="es-ES_tradnl"/>
        </w:rPr>
      </w:pPr>
    </w:p>
    <w:p w14:paraId="7174E9C2" w14:textId="1C9A8BB5" w:rsidR="002F74AA" w:rsidRPr="002F74AA" w:rsidRDefault="002F74AA" w:rsidP="00052AB4">
      <w:p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2F74AA">
        <w:rPr>
          <w:rFonts w:asciiTheme="majorHAnsi" w:hAnsiTheme="majorHAnsi"/>
          <w:sz w:val="24"/>
          <w:szCs w:val="24"/>
          <w:lang w:val="es-ES_tradnl"/>
        </w:rPr>
        <w:t>Encargado del Área Jurídica</w:t>
      </w:r>
    </w:p>
    <w:p w14:paraId="38DECB9D" w14:textId="77777777" w:rsidR="002F74AA" w:rsidRDefault="002F74AA" w:rsidP="002F74A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Dirección General de Seguridad Pública </w:t>
      </w:r>
    </w:p>
    <w:p w14:paraId="56361EE6" w14:textId="77777777" w:rsidR="002F74AA" w:rsidRDefault="002F74AA" w:rsidP="002F74A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Municipio de Zapotlán el Grande, Jalisco </w:t>
      </w:r>
    </w:p>
    <w:p w14:paraId="34135A28" w14:textId="33ECDC7A" w:rsidR="002F74AA" w:rsidRPr="002F74AA" w:rsidRDefault="002F74AA" w:rsidP="00052AB4">
      <w:p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2F74AA">
        <w:rPr>
          <w:rFonts w:asciiTheme="majorHAnsi" w:hAnsiTheme="majorHAnsi"/>
          <w:sz w:val="24"/>
          <w:szCs w:val="24"/>
          <w:lang w:val="es-ES_tradnl"/>
        </w:rPr>
        <w:t>Octubre 2013</w:t>
      </w:r>
      <w:r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2F74AA">
        <w:rPr>
          <w:rFonts w:asciiTheme="majorHAnsi" w:hAnsiTheme="majorHAnsi"/>
          <w:sz w:val="24"/>
          <w:szCs w:val="24"/>
          <w:lang w:val="es-ES_tradnl"/>
        </w:rPr>
        <w:t>-</w:t>
      </w:r>
      <w:r>
        <w:rPr>
          <w:rFonts w:asciiTheme="majorHAnsi" w:hAnsiTheme="majorHAnsi"/>
          <w:sz w:val="24"/>
          <w:szCs w:val="24"/>
          <w:lang w:val="es-ES_tradnl"/>
        </w:rPr>
        <w:t xml:space="preserve"> </w:t>
      </w:r>
      <w:proofErr w:type="gramStart"/>
      <w:r w:rsidRPr="002F74AA">
        <w:rPr>
          <w:rFonts w:asciiTheme="majorHAnsi" w:hAnsiTheme="majorHAnsi"/>
          <w:sz w:val="24"/>
          <w:szCs w:val="24"/>
          <w:lang w:val="es-ES_tradnl"/>
        </w:rPr>
        <w:t>Septiembre</w:t>
      </w:r>
      <w:proofErr w:type="gramEnd"/>
      <w:r w:rsidRPr="002F74AA">
        <w:rPr>
          <w:rFonts w:asciiTheme="majorHAnsi" w:hAnsiTheme="majorHAnsi"/>
          <w:sz w:val="24"/>
          <w:szCs w:val="24"/>
          <w:lang w:val="es-ES_tradnl"/>
        </w:rPr>
        <w:t xml:space="preserve"> 2018</w:t>
      </w:r>
    </w:p>
    <w:p w14:paraId="3D8C4056" w14:textId="49EDF603" w:rsidR="00441C70" w:rsidRDefault="00441C70" w:rsidP="00052AB4">
      <w:pPr>
        <w:jc w:val="both"/>
        <w:rPr>
          <w:rFonts w:ascii="Cambria" w:hAnsi="Cambria"/>
          <w:b w:val="0"/>
          <w:lang w:val="es-ES_tradnl"/>
        </w:rPr>
      </w:pPr>
    </w:p>
    <w:p w14:paraId="64C3DE45" w14:textId="30F3E849" w:rsidR="00C34E7D" w:rsidRPr="00C34E7D" w:rsidRDefault="00C34E7D" w:rsidP="00052AB4">
      <w:pPr>
        <w:jc w:val="both"/>
        <w:rPr>
          <w:rFonts w:asciiTheme="majorHAnsi" w:hAnsiTheme="majorHAnsi"/>
          <w:sz w:val="24"/>
          <w:szCs w:val="24"/>
          <w:lang w:val="es-ES_tradnl"/>
        </w:rPr>
      </w:pPr>
    </w:p>
    <w:p w14:paraId="4ED2E27F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B480545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23624" wp14:editId="2FB3C10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78C2C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6n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hPO+pw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64FEE774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</w:p>
    <w:p w14:paraId="2202409B" w14:textId="77777777" w:rsidR="00052AB4" w:rsidRPr="00033591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B7550A0" w14:textId="77777777" w:rsidR="00052AB4" w:rsidRDefault="00052AB4" w:rsidP="00052AB4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1A528" wp14:editId="4029A10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FA3C" id="Conector recto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c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m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IpTFyg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4C33F95" w14:textId="216AF4A6" w:rsidR="00E72353" w:rsidRDefault="00E72353" w:rsidP="00052AB4">
      <w:pPr>
        <w:rPr>
          <w:lang w:val="es-MX"/>
        </w:rPr>
      </w:pPr>
    </w:p>
    <w:p w14:paraId="1F383CA7" w14:textId="602C475A" w:rsidR="00E72353" w:rsidRPr="00C34E7D" w:rsidRDefault="00C34E7D" w:rsidP="00052AB4">
      <w:pPr>
        <w:rPr>
          <w:sz w:val="24"/>
          <w:szCs w:val="24"/>
          <w:lang w:val="es-MX"/>
        </w:rPr>
      </w:pPr>
      <w:r w:rsidRPr="00C34E7D">
        <w:rPr>
          <w:sz w:val="24"/>
          <w:szCs w:val="24"/>
          <w:lang w:val="es-MX"/>
        </w:rPr>
        <w:t xml:space="preserve">Diversos Cursos y Seminarios de Actualización en diferentes ramas del Derecho </w:t>
      </w:r>
    </w:p>
    <w:p w14:paraId="603FE3CC" w14:textId="0E12EFB1" w:rsidR="00E72353" w:rsidRPr="00C34E7D" w:rsidRDefault="00E72353" w:rsidP="00052AB4">
      <w:pPr>
        <w:rPr>
          <w:sz w:val="24"/>
          <w:szCs w:val="24"/>
          <w:lang w:val="es-MX"/>
        </w:rPr>
      </w:pPr>
    </w:p>
    <w:p w14:paraId="0781FFF8" w14:textId="21457615" w:rsidR="00E72353" w:rsidRDefault="00E72353" w:rsidP="00052AB4">
      <w:pPr>
        <w:rPr>
          <w:lang w:val="es-MX"/>
        </w:rPr>
      </w:pPr>
    </w:p>
    <w:p w14:paraId="00CFC4D2" w14:textId="3DBE60D0" w:rsidR="00E72353" w:rsidRDefault="00E72353" w:rsidP="00052AB4">
      <w:pPr>
        <w:rPr>
          <w:lang w:val="es-MX"/>
        </w:rPr>
      </w:pPr>
      <w:bookmarkStart w:id="0" w:name="_GoBack"/>
      <w:bookmarkEnd w:id="0"/>
    </w:p>
    <w:p w14:paraId="4B94F211" w14:textId="2C1747B3" w:rsidR="00E72353" w:rsidRDefault="00E72353" w:rsidP="00052AB4">
      <w:pPr>
        <w:rPr>
          <w:lang w:val="es-MX"/>
        </w:rPr>
      </w:pPr>
    </w:p>
    <w:p w14:paraId="1426697C" w14:textId="20A96A27" w:rsidR="00E72353" w:rsidRDefault="00E72353" w:rsidP="00052AB4">
      <w:pPr>
        <w:rPr>
          <w:lang w:val="es-MX"/>
        </w:rPr>
      </w:pPr>
    </w:p>
    <w:sectPr w:rsidR="00E72353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B5CF" w14:textId="77777777" w:rsidR="00F06A6F" w:rsidRDefault="00F06A6F" w:rsidP="0095069D">
      <w:r>
        <w:separator/>
      </w:r>
    </w:p>
  </w:endnote>
  <w:endnote w:type="continuationSeparator" w:id="0">
    <w:p w14:paraId="1BF7FC60" w14:textId="77777777" w:rsidR="00F06A6F" w:rsidRDefault="00F06A6F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D98B" w14:textId="77777777" w:rsidR="00F06A6F" w:rsidRDefault="00F06A6F" w:rsidP="0095069D">
      <w:r>
        <w:separator/>
      </w:r>
    </w:p>
  </w:footnote>
  <w:footnote w:type="continuationSeparator" w:id="0">
    <w:p w14:paraId="42A765D6" w14:textId="77777777" w:rsidR="00F06A6F" w:rsidRDefault="00F06A6F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F06A6F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274C"/>
    <w:rsid w:val="0002050B"/>
    <w:rsid w:val="00033591"/>
    <w:rsid w:val="000373FD"/>
    <w:rsid w:val="0004389F"/>
    <w:rsid w:val="00052AB4"/>
    <w:rsid w:val="000541BD"/>
    <w:rsid w:val="00071543"/>
    <w:rsid w:val="000938B5"/>
    <w:rsid w:val="000956E0"/>
    <w:rsid w:val="000B31AC"/>
    <w:rsid w:val="000B6FA1"/>
    <w:rsid w:val="000C6587"/>
    <w:rsid w:val="000D0921"/>
    <w:rsid w:val="000D6EE9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742F7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2F74AA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0946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41C70"/>
    <w:rsid w:val="00454334"/>
    <w:rsid w:val="00454B60"/>
    <w:rsid w:val="00455CCF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AAB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0165"/>
    <w:rsid w:val="009B11D3"/>
    <w:rsid w:val="009B2F7D"/>
    <w:rsid w:val="009B44B0"/>
    <w:rsid w:val="009B52A0"/>
    <w:rsid w:val="009C5A98"/>
    <w:rsid w:val="009D424B"/>
    <w:rsid w:val="009D5E78"/>
    <w:rsid w:val="009E53FC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34E7D"/>
    <w:rsid w:val="00C41097"/>
    <w:rsid w:val="00C547BE"/>
    <w:rsid w:val="00C66438"/>
    <w:rsid w:val="00C71AA6"/>
    <w:rsid w:val="00C74564"/>
    <w:rsid w:val="00C76714"/>
    <w:rsid w:val="00C827CE"/>
    <w:rsid w:val="00C85779"/>
    <w:rsid w:val="00C91399"/>
    <w:rsid w:val="00CC10F1"/>
    <w:rsid w:val="00CC71A7"/>
    <w:rsid w:val="00CD1558"/>
    <w:rsid w:val="00CD2814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A72F4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06A6F"/>
    <w:rsid w:val="00F24F56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2022-08-31T20:24:00Z</dcterms:created>
  <dcterms:modified xsi:type="dcterms:W3CDTF">2022-08-31T20:24:00Z</dcterms:modified>
</cp:coreProperties>
</file>