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D92A2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EE70E8" w:rsidRDefault="00EE70E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Pedraza rodríguez carolina</w:t>
      </w:r>
    </w:p>
    <w:p w:rsidR="004D3C48" w:rsidRDefault="00D92A2C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EE70E8">
        <w:rPr>
          <w:rFonts w:ascii="Cambria" w:eastAsia="Cambria" w:hAnsi="Cambria" w:cs="Cambria"/>
          <w:color w:val="000000"/>
          <w:sz w:val="24"/>
          <w:szCs w:val="24"/>
        </w:rPr>
        <w:t xml:space="preserve"> ACTUAL </w:t>
      </w:r>
    </w:p>
    <w:p w:rsidR="00EE70E8" w:rsidRDefault="00EE70E8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ADMINISTRATIVO</w:t>
      </w: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4D3C48" w:rsidRDefault="00D92A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D3C48" w:rsidRDefault="00D92A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D92A2C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FE1240">
        <w:rPr>
          <w:rFonts w:ascii="Cambria" w:eastAsia="Cambria" w:hAnsi="Cambria" w:cs="Cambria"/>
          <w:color w:val="000000"/>
          <w:sz w:val="22"/>
          <w:szCs w:val="22"/>
        </w:rPr>
        <w:t>COORDINACIÓN GENERAL DE SERVICIOS PÚBLICOS</w:t>
      </w:r>
      <w:r w:rsidR="0054357E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4D3C48" w:rsidRDefault="00D92A2C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54357E">
        <w:rPr>
          <w:rFonts w:ascii="Cambria" w:eastAsia="Cambria" w:hAnsi="Cambria" w:cs="Cambria"/>
          <w:color w:val="000000"/>
          <w:sz w:val="22"/>
          <w:szCs w:val="22"/>
        </w:rPr>
        <w:t>3415752589</w:t>
      </w:r>
    </w:p>
    <w:p w:rsidR="004D3C48" w:rsidRDefault="00D92A2C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FE1240">
        <w:rPr>
          <w:rFonts w:ascii="Cambria" w:eastAsia="Cambria" w:hAnsi="Cambria" w:cs="Cambria"/>
          <w:color w:val="000000"/>
          <w:sz w:val="22"/>
          <w:szCs w:val="22"/>
        </w:rPr>
        <w:t>COLON No. 62</w:t>
      </w:r>
      <w:r w:rsidR="0054357E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54357E" w:rsidRDefault="00D92A2C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54357E" w:rsidRDefault="0054357E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D92A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D3C48" w:rsidRDefault="00D92A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4357E" w:rsidRDefault="0054357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Escuela Primaria Rafael </w:t>
      </w:r>
      <w:r w:rsidR="00FE1240">
        <w:rPr>
          <w:rFonts w:ascii="Cambria" w:eastAsia="Cambria" w:hAnsi="Cambria" w:cs="Cambria"/>
          <w:color w:val="000000"/>
          <w:sz w:val="24"/>
          <w:szCs w:val="24"/>
        </w:rPr>
        <w:t>Ramírez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Secundaria Vasconcelos, Preparatoria </w:t>
      </w:r>
    </w:p>
    <w:p w:rsidR="0054357E" w:rsidRDefault="0054357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Regional de Ciudad </w:t>
      </w:r>
      <w:r w:rsidR="00FE1240">
        <w:rPr>
          <w:rFonts w:ascii="Cambria" w:eastAsia="Cambria" w:hAnsi="Cambria" w:cs="Cambria"/>
          <w:color w:val="000000"/>
          <w:sz w:val="24"/>
          <w:szCs w:val="24"/>
        </w:rPr>
        <w:t>Guzmán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Universidad </w:t>
      </w:r>
      <w:r w:rsidR="00FE1240">
        <w:rPr>
          <w:rFonts w:ascii="Cambria" w:eastAsia="Cambria" w:hAnsi="Cambria" w:cs="Cambria"/>
          <w:color w:val="000000"/>
          <w:sz w:val="24"/>
          <w:szCs w:val="24"/>
        </w:rPr>
        <w:t>Pedagógica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Nacional con el titulo </w:t>
      </w:r>
    </w:p>
    <w:p w:rsidR="004D3C48" w:rsidRDefault="0054357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de Lic. En </w:t>
      </w:r>
      <w:r w:rsidR="00FE1240">
        <w:rPr>
          <w:rFonts w:ascii="Cambria" w:eastAsia="Cambria" w:hAnsi="Cambria" w:cs="Cambria"/>
          <w:color w:val="000000"/>
          <w:sz w:val="24"/>
          <w:szCs w:val="24"/>
        </w:rPr>
        <w:t>Pedagogía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D92A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4D3C48" w:rsidRDefault="00D92A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E70E8" w:rsidRDefault="00EE70E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E70E8" w:rsidRDefault="00EE70E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Grande, Jalisco. Desde el 16 de octubre del año 2018.</w:t>
      </w:r>
    </w:p>
    <w:p w:rsidR="0054357E" w:rsidRDefault="00EE70E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54357E">
        <w:rPr>
          <w:rFonts w:ascii="Cambria" w:eastAsia="Cambria" w:hAnsi="Cambria" w:cs="Cambria"/>
          <w:color w:val="000000"/>
          <w:sz w:val="24"/>
          <w:szCs w:val="24"/>
        </w:rPr>
        <w:t xml:space="preserve">Estancia Infantil </w:t>
      </w:r>
      <w:proofErr w:type="spellStart"/>
      <w:r w:rsidR="0054357E">
        <w:rPr>
          <w:rFonts w:ascii="Cambria" w:eastAsia="Cambria" w:hAnsi="Cambria" w:cs="Cambria"/>
          <w:color w:val="000000"/>
          <w:sz w:val="24"/>
          <w:szCs w:val="24"/>
        </w:rPr>
        <w:t>Wawachay</w:t>
      </w:r>
      <w:proofErr w:type="spellEnd"/>
    </w:p>
    <w:p w:rsidR="0054357E" w:rsidRDefault="00EE70E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54357E">
        <w:rPr>
          <w:rFonts w:ascii="Cambria" w:eastAsia="Cambria" w:hAnsi="Cambria" w:cs="Cambria"/>
          <w:color w:val="000000"/>
          <w:sz w:val="24"/>
          <w:szCs w:val="24"/>
        </w:rPr>
        <w:t xml:space="preserve">Maestra Titular, Cambridge </w:t>
      </w:r>
      <w:proofErr w:type="spellStart"/>
      <w:r w:rsidR="0054357E">
        <w:rPr>
          <w:rFonts w:ascii="Cambria" w:eastAsia="Cambria" w:hAnsi="Cambria" w:cs="Cambria"/>
          <w:color w:val="000000"/>
          <w:sz w:val="24"/>
          <w:szCs w:val="24"/>
        </w:rPr>
        <w:t>School</w:t>
      </w:r>
      <w:proofErr w:type="spellEnd"/>
      <w:r w:rsidR="0054357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D92A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D3C48" w:rsidRDefault="00D92A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54357E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Egresar de la Universidad, Lograr implementar los conocimientos</w:t>
      </w:r>
    </w:p>
    <w:p w:rsidR="0054357E" w:rsidRDefault="0054357E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Adquiridos en las estancias y escuelas en las que ingrese a laborar, </w:t>
      </w:r>
    </w:p>
    <w:p w:rsidR="0054357E" w:rsidRDefault="0054357E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Lograr ingresar al servicio </w:t>
      </w:r>
      <w:r w:rsidR="00EE70E8">
        <w:rPr>
          <w:rFonts w:ascii="Cambria" w:eastAsia="Cambria" w:hAnsi="Cambria" w:cs="Cambria"/>
          <w:color w:val="000000"/>
          <w:sz w:val="24"/>
          <w:szCs w:val="24"/>
        </w:rPr>
        <w:t>público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por </w:t>
      </w:r>
      <w:r w:rsidR="00EE70E8">
        <w:rPr>
          <w:rFonts w:ascii="Cambria" w:eastAsia="Cambria" w:hAnsi="Cambria" w:cs="Cambria"/>
          <w:color w:val="000000"/>
          <w:sz w:val="24"/>
          <w:szCs w:val="24"/>
        </w:rPr>
        <w:t>mérito</w:t>
      </w:r>
      <w:bookmarkStart w:id="1" w:name="_GoBack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 xml:space="preserve"> propio y lograr una</w:t>
      </w:r>
    </w:p>
    <w:p w:rsidR="0054357E" w:rsidRDefault="0054357E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Carrera en el ámbito, hasta la actualidad. Lograr mi independencia </w:t>
      </w:r>
    </w:p>
    <w:p w:rsidR="0054357E" w:rsidRDefault="0054357E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Económica, laboral y personal antes de </w:t>
      </w:r>
      <w:r w:rsidR="00326091">
        <w:rPr>
          <w:rFonts w:ascii="Cambria" w:eastAsia="Cambria" w:hAnsi="Cambria" w:cs="Cambria"/>
          <w:color w:val="000000"/>
          <w:sz w:val="24"/>
          <w:szCs w:val="24"/>
        </w:rPr>
        <w:t>los 30 años e irme a vivir sola.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D92A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D3C48" w:rsidRDefault="00D92A2C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326091">
      <w:r>
        <w:t>Diplomado -  Gestión Amable (2018)</w:t>
      </w:r>
    </w:p>
    <w:p w:rsidR="00326091" w:rsidRDefault="00326091"/>
    <w:p w:rsidR="004D3C48" w:rsidRDefault="004D3C48"/>
    <w:p w:rsidR="004D3C48" w:rsidRDefault="004D3C48"/>
    <w:sectPr w:rsidR="004D3C48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3C" w:rsidRDefault="0040133C">
      <w:r>
        <w:separator/>
      </w:r>
    </w:p>
  </w:endnote>
  <w:endnote w:type="continuationSeparator" w:id="0">
    <w:p w:rsidR="0040133C" w:rsidRDefault="0040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3C" w:rsidRDefault="0040133C">
      <w:r>
        <w:separator/>
      </w:r>
    </w:p>
  </w:footnote>
  <w:footnote w:type="continuationSeparator" w:id="0">
    <w:p w:rsidR="0040133C" w:rsidRDefault="0040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401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8"/>
    <w:rsid w:val="00326091"/>
    <w:rsid w:val="003421F6"/>
    <w:rsid w:val="0040133C"/>
    <w:rsid w:val="004D3C48"/>
    <w:rsid w:val="0054357E"/>
    <w:rsid w:val="006A3FD8"/>
    <w:rsid w:val="009B258D"/>
    <w:rsid w:val="00D92A2C"/>
    <w:rsid w:val="00E15077"/>
    <w:rsid w:val="00EE70E8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175C67"/>
  <w15:docId w15:val="{1A26D615-603A-43EB-B59D-D97A87F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Alejandro Vargas Lopez</dc:creator>
  <cp:lastModifiedBy>Blanca Estela Ruiz Gonzalez</cp:lastModifiedBy>
  <cp:revision>4</cp:revision>
  <dcterms:created xsi:type="dcterms:W3CDTF">2022-09-09T19:19:00Z</dcterms:created>
  <dcterms:modified xsi:type="dcterms:W3CDTF">2022-09-18T19:30:00Z</dcterms:modified>
</cp:coreProperties>
</file>