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E77AE3" w14:textId="77777777" w:rsidR="00C5131C" w:rsidRDefault="00C5131C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9FEA7A" w14:textId="2452490E" w:rsidR="00B6427F" w:rsidRDefault="00E77D0C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GLORIA CHAVEZ VARGAS</w:t>
      </w:r>
    </w:p>
    <w:p w14:paraId="53638A4F" w14:textId="5FC4E062" w:rsidR="00DB6B9C" w:rsidRDefault="00E77D0C" w:rsidP="005D59A3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ADMINISTRATIVO D</w:t>
      </w:r>
    </w:p>
    <w:p w14:paraId="4E4C79A6" w14:textId="77777777" w:rsidR="00DB6B9C" w:rsidRDefault="00DB6B9C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F80AB2D" w14:textId="77777777" w:rsidR="00D116D5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E77D0C">
        <w:rPr>
          <w:rFonts w:ascii="Cambria" w:hAnsi="Cambria"/>
          <w:color w:val="000000"/>
          <w:sz w:val="22"/>
          <w:szCs w:val="22"/>
          <w:lang w:val="es-ES_tradnl"/>
        </w:rPr>
        <w:t>H. AYUNTAMIENTO DE ZAPOTLAN EL GRANDE, JALISCO</w:t>
      </w:r>
    </w:p>
    <w:p w14:paraId="271F1817" w14:textId="76339DEF" w:rsidR="003C3809" w:rsidRDefault="00E77D0C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UNIDAD DE CULTURA</w:t>
      </w:r>
    </w:p>
    <w:p w14:paraId="00273C0B" w14:textId="348E8A18" w:rsidR="00EB7C44" w:rsidRDefault="009C5A98" w:rsidP="00A050E7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14:paraId="4774D455" w14:textId="2EBF5947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bookmarkStart w:id="0" w:name="_GoBack"/>
      <w:bookmarkEnd w:id="0"/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185D2CB8" w14:textId="77777777" w:rsidR="007F4B90" w:rsidRDefault="007F4B90" w:rsidP="00F50221">
      <w:pPr>
        <w:rPr>
          <w:rFonts w:ascii="Cambria" w:hAnsi="Cambria"/>
          <w:color w:val="000000"/>
          <w:sz w:val="24"/>
          <w:szCs w:val="24"/>
        </w:rPr>
      </w:pPr>
    </w:p>
    <w:p w14:paraId="6EEBF32F" w14:textId="489507E8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35D41E4C" w14:textId="0C7F02C6" w:rsidR="003125B6" w:rsidRDefault="00EE1997" w:rsidP="00035DFD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4AA93F7" w14:textId="42F5E0DF" w:rsidR="007F4B90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PREPARATORIA REGIONAL DE CD GUZMAN/RECURSOS HUMANOS 87-90</w:t>
      </w:r>
    </w:p>
    <w:p w14:paraId="6DC0AD77" w14:textId="3AC94D35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ITESO/ LIC. EN CIENCIAS DE LA COMUNICACIÓN 90-94</w:t>
      </w:r>
    </w:p>
    <w:p w14:paraId="57A3B508" w14:textId="226DA19E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SERVICIO MENCION HONORIFICA COMITÉ HUMANITARIO DE ESFUERO 93-94</w:t>
      </w:r>
    </w:p>
    <w:p w14:paraId="62DDEFB5" w14:textId="7740B5D0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ORATORIA PROFESIONAL 94-95 CAMARA DE COMERCIO</w:t>
      </w:r>
    </w:p>
    <w:p w14:paraId="088BD83D" w14:textId="365788DE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DIPLOMADO EN ADMNISTRACION PUBLICA 98-99</w:t>
      </w:r>
    </w:p>
    <w:p w14:paraId="572A7A6C" w14:textId="3BDEF5B4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DIFERENTES CURSOS DE SUPERACION PERSONAL Y PROFESIONAL 2000-2005</w:t>
      </w:r>
    </w:p>
    <w:p w14:paraId="7384CE75" w14:textId="62A663C2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DIPLOMADO COMO RECEPTOR SECRTARIA DE RELACIONES EXTERIORES</w:t>
      </w:r>
    </w:p>
    <w:p w14:paraId="244DE677" w14:textId="562FD748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CURSO SOBRE DERECHOS HUMANOS S.R.E. 2007-2008</w:t>
      </w:r>
    </w:p>
    <w:p w14:paraId="1A43DA25" w14:textId="77777777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498955BA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D736533" w14:textId="3627564F" w:rsidR="007A3B51" w:rsidRDefault="007A3B51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SERVIDOR PUBLICO EN EL MUNICIPIO DE ZAPOTLAN EL GRANDE, JALISCO. </w:t>
      </w:r>
    </w:p>
    <w:p w14:paraId="1E26F3DC" w14:textId="432E9689" w:rsidR="007A3B51" w:rsidRDefault="007A3B51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01 DE FEBRERO DEL AÑO 1998.</w:t>
      </w:r>
    </w:p>
    <w:p w14:paraId="2780456D" w14:textId="77777777" w:rsidR="007A3B51" w:rsidRDefault="007A3B51" w:rsidP="00F50221">
      <w:pPr>
        <w:rPr>
          <w:rFonts w:ascii="Cambria" w:hAnsi="Cambria"/>
          <w:color w:val="000000"/>
          <w:sz w:val="24"/>
          <w:szCs w:val="24"/>
        </w:rPr>
      </w:pPr>
    </w:p>
    <w:p w14:paraId="5976BBB8" w14:textId="6EFE2938" w:rsidR="007F4B90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CHECCOS/GDL 93-94</w:t>
      </w:r>
    </w:p>
    <w:p w14:paraId="7C58D7A5" w14:textId="60EFE028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H. AYUNTAMIENTO DE ZAPOTLAN EL GRANDE JALISCO CANAL DE TV 94-95</w:t>
      </w:r>
    </w:p>
    <w:p w14:paraId="6D774D0C" w14:textId="50E452D7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FM RADIO SENSACION 94-97</w:t>
      </w:r>
      <w:r w:rsidR="004D124A">
        <w:rPr>
          <w:rFonts w:ascii="Cambria" w:hAnsi="Cambria"/>
          <w:color w:val="000000"/>
          <w:sz w:val="24"/>
          <w:szCs w:val="24"/>
        </w:rPr>
        <w:t xml:space="preserve"> GERENTE DE PRODUCCION</w:t>
      </w:r>
    </w:p>
    <w:p w14:paraId="7B730A12" w14:textId="30271D4C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H AYUNTAMIENTO DE ZAPOTLAN EL GRANDE </w:t>
      </w:r>
      <w:r w:rsidR="001B604E">
        <w:rPr>
          <w:rFonts w:ascii="Cambria" w:hAnsi="Cambria"/>
          <w:color w:val="000000"/>
          <w:sz w:val="24"/>
          <w:szCs w:val="24"/>
        </w:rPr>
        <w:t>JALISCO DIRECCION</w:t>
      </w:r>
      <w:r>
        <w:rPr>
          <w:rFonts w:ascii="Cambria" w:hAnsi="Cambria"/>
          <w:color w:val="000000"/>
          <w:sz w:val="24"/>
          <w:szCs w:val="24"/>
        </w:rPr>
        <w:t xml:space="preserve"> DE COMUNICACIÓN</w:t>
      </w:r>
    </w:p>
    <w:p w14:paraId="2FCBBC76" w14:textId="2FA9540A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SOCIAL 1998-1999</w:t>
      </w:r>
    </w:p>
    <w:p w14:paraId="0E09D768" w14:textId="4EA26DB8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COORDINACION DE REGIDORES 1999</w:t>
      </w:r>
    </w:p>
    <w:p w14:paraId="4858157E" w14:textId="1CBD1E31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DIRECCION DE COMUNICACIÓN SOCIAL 1999-2000</w:t>
      </w:r>
    </w:p>
    <w:p w14:paraId="1E3BFEB1" w14:textId="1BF108B8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COORDINACION DE REGIDORES 2000-2001</w:t>
      </w:r>
    </w:p>
    <w:p w14:paraId="08E8296A" w14:textId="474536F0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ASISTENTE SAPACG 2001-2003</w:t>
      </w:r>
    </w:p>
    <w:p w14:paraId="45598222" w14:textId="075084DF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AUXILIAR SECRETARIA GENERAL 2003-2004</w:t>
      </w:r>
    </w:p>
    <w:p w14:paraId="37060F0B" w14:textId="7B081F1A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RECEPTORA SECRETARIA DE RELACIONES EXTERIORES 2005-2006</w:t>
      </w:r>
    </w:p>
    <w:p w14:paraId="019E171E" w14:textId="0C7CC8F4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DIRECTORA DE LA OFICINA MUNICIPAL DE ENLACE CON LA SECRETARIA DE RELACIONES </w:t>
      </w:r>
    </w:p>
    <w:p w14:paraId="2A35E872" w14:textId="7F7EE842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EXTERIORES ENERO 2007 DICIEMBRE 2009</w:t>
      </w:r>
    </w:p>
    <w:p w14:paraId="42A123B6" w14:textId="5610D17C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RECEPTORA SECRETARIA DE RELACIONES EXTERIORES 2010-2016</w:t>
      </w:r>
    </w:p>
    <w:p w14:paraId="5E416B2B" w14:textId="7B8EA314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AUXILIAR ADMINISTRATIVO D UNIDAD DE CULTURA 2017-2022</w:t>
      </w:r>
    </w:p>
    <w:p w14:paraId="2A133F29" w14:textId="74E348C4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LOCUTORA PERMANENTE</w:t>
      </w:r>
    </w:p>
    <w:p w14:paraId="0943A149" w14:textId="52C48C27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MAESTRA DE CEREMONIAS PERMANENTE</w:t>
      </w:r>
    </w:p>
    <w:p w14:paraId="74EBFC91" w14:textId="77777777" w:rsidR="00E77D0C" w:rsidRDefault="00E77D0C" w:rsidP="00F50221">
      <w:pPr>
        <w:rPr>
          <w:rFonts w:ascii="Cambria" w:hAnsi="Cambria"/>
          <w:color w:val="000000"/>
          <w:sz w:val="24"/>
          <w:szCs w:val="24"/>
        </w:rPr>
      </w:pPr>
    </w:p>
    <w:p w14:paraId="79C7099D" w14:textId="679BBA02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5C3BD0EA" w14:textId="7DCA9A50" w:rsidR="001B604E" w:rsidRDefault="001B604E" w:rsidP="00F50221">
      <w:pPr>
        <w:rPr>
          <w:rFonts w:ascii="Cambria" w:hAnsi="Cambria"/>
          <w:color w:val="000000"/>
          <w:sz w:val="24"/>
          <w:szCs w:val="24"/>
        </w:rPr>
      </w:pPr>
    </w:p>
    <w:p w14:paraId="608EF22F" w14:textId="66EDF07B" w:rsidR="001B604E" w:rsidRDefault="001B604E" w:rsidP="00F50221">
      <w:pPr>
        <w:rPr>
          <w:rFonts w:ascii="Cambria" w:hAnsi="Cambria"/>
          <w:color w:val="000000"/>
          <w:sz w:val="24"/>
          <w:szCs w:val="24"/>
        </w:rPr>
      </w:pPr>
    </w:p>
    <w:p w14:paraId="512F7EBE" w14:textId="261E139F" w:rsidR="001B604E" w:rsidRDefault="001B604E" w:rsidP="00F50221">
      <w:pPr>
        <w:rPr>
          <w:rFonts w:ascii="Cambria" w:hAnsi="Cambria"/>
          <w:color w:val="000000"/>
          <w:sz w:val="24"/>
          <w:szCs w:val="24"/>
        </w:rPr>
      </w:pPr>
    </w:p>
    <w:p w14:paraId="6AE37102" w14:textId="3273470C" w:rsidR="001B604E" w:rsidRDefault="001B604E" w:rsidP="00F50221">
      <w:pPr>
        <w:rPr>
          <w:rFonts w:ascii="Cambria" w:hAnsi="Cambria"/>
          <w:color w:val="000000"/>
          <w:sz w:val="24"/>
          <w:szCs w:val="24"/>
        </w:rPr>
      </w:pPr>
    </w:p>
    <w:p w14:paraId="0B7971CD" w14:textId="4D0F822A" w:rsidR="001B604E" w:rsidRDefault="001B604E" w:rsidP="00F50221">
      <w:pPr>
        <w:rPr>
          <w:rFonts w:ascii="Cambria" w:hAnsi="Cambria"/>
          <w:color w:val="000000"/>
          <w:sz w:val="24"/>
          <w:szCs w:val="24"/>
        </w:rPr>
      </w:pPr>
    </w:p>
    <w:p w14:paraId="6701640A" w14:textId="77777777" w:rsidR="001B604E" w:rsidRDefault="001B604E" w:rsidP="00F50221">
      <w:pPr>
        <w:rPr>
          <w:rFonts w:ascii="Cambria" w:hAnsi="Cambria"/>
          <w:color w:val="000000"/>
          <w:sz w:val="24"/>
          <w:szCs w:val="24"/>
        </w:rPr>
      </w:pPr>
    </w:p>
    <w:p w14:paraId="265EF3CB" w14:textId="77777777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691C358E" w14:textId="77777777" w:rsidR="00A050E7" w:rsidRDefault="00A050E7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EFB4AF1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193B24B8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A217671" w14:textId="6227BAA6" w:rsidR="00A050E7" w:rsidRDefault="000B7430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MENCION HONORIFICA SERVICIO SOCIAL ITESO</w:t>
      </w:r>
    </w:p>
    <w:p w14:paraId="5435575B" w14:textId="42D56B83" w:rsidR="000B7430" w:rsidRDefault="000B7430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RECONOCIMIENTO MEDIOS DE COMUNICACIÓN 1998-2000</w:t>
      </w:r>
    </w:p>
    <w:p w14:paraId="1A8C75FF" w14:textId="29304F5E" w:rsidR="000B7430" w:rsidRDefault="000B7430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DIRECCION DE COMUNICACIÓN SOCIAL</w:t>
      </w:r>
    </w:p>
    <w:p w14:paraId="3D61938D" w14:textId="5C7B3EB4" w:rsidR="000B7430" w:rsidRDefault="000B7430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RECONOCIMIENTO MEJOR OFICINA DE ENLACE 20072009 SER</w:t>
      </w:r>
    </w:p>
    <w:p w14:paraId="7F215987" w14:textId="79E904E6" w:rsidR="000B7430" w:rsidRDefault="000B7430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DIFERENTE RECONOCIMIENTOS AMBITO SOCIAL EN LOCUCION </w:t>
      </w:r>
    </w:p>
    <w:p w14:paraId="7B6DD8CC" w14:textId="624AD280" w:rsidR="000B7430" w:rsidRDefault="000B7430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 INTERACCION</w:t>
      </w:r>
    </w:p>
    <w:p w14:paraId="6B7A74E1" w14:textId="44BA998C" w:rsidR="004D124A" w:rsidRDefault="004D124A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ORGANIZAICON DIA MUNDIAL DE LAS COMUNICACIONES 1998-2000</w:t>
      </w:r>
    </w:p>
    <w:p w14:paraId="7FB76B8D" w14:textId="77777777" w:rsidR="000B7430" w:rsidRDefault="000B7430" w:rsidP="00F50221">
      <w:pPr>
        <w:rPr>
          <w:rFonts w:ascii="Cambria" w:hAnsi="Cambria"/>
          <w:color w:val="000000"/>
          <w:sz w:val="24"/>
          <w:szCs w:val="24"/>
        </w:rPr>
      </w:pPr>
    </w:p>
    <w:p w14:paraId="28A4A9A6" w14:textId="77777777" w:rsidR="000B7430" w:rsidRDefault="000B7430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801B98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436B28FF" w14:textId="77777777" w:rsidR="00E77D0C" w:rsidRDefault="00E77D0C" w:rsidP="00E77D0C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</w:p>
    <w:p w14:paraId="4392AD28" w14:textId="113614B3" w:rsidR="00E77D0C" w:rsidRDefault="009C5A98" w:rsidP="00E77D0C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2C4C5B5" w14:textId="31E190D0" w:rsidR="004D124A" w:rsidRDefault="004D124A" w:rsidP="004D124A">
      <w:pPr>
        <w:rPr>
          <w:rFonts w:ascii="Cambria" w:hAnsi="Cambria"/>
          <w:b w:val="0"/>
          <w:i/>
          <w:sz w:val="22"/>
          <w:szCs w:val="22"/>
          <w:lang w:val="es-ES_tradnl"/>
        </w:rPr>
      </w:pPr>
    </w:p>
    <w:p w14:paraId="357D5028" w14:textId="0F3CBB3C" w:rsidR="004D124A" w:rsidRDefault="004D124A" w:rsidP="004D124A">
      <w:pPr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>CURSO Y DIPLOMADO EN GESTION PUBLICA 1998-2000</w:t>
      </w:r>
    </w:p>
    <w:p w14:paraId="27E7A033" w14:textId="49683016" w:rsidR="004D124A" w:rsidRPr="004D124A" w:rsidRDefault="004D124A" w:rsidP="004D124A">
      <w:pPr>
        <w:rPr>
          <w:rFonts w:ascii="Cambria" w:hAnsi="Cambria"/>
          <w:sz w:val="22"/>
          <w:szCs w:val="22"/>
          <w:lang w:val="es-ES_tradnl"/>
        </w:rPr>
      </w:pPr>
      <w:r>
        <w:rPr>
          <w:rFonts w:ascii="Cambria" w:hAnsi="Cambria"/>
          <w:sz w:val="22"/>
          <w:szCs w:val="22"/>
          <w:lang w:val="es-ES_tradnl"/>
        </w:rPr>
        <w:t>CELAC COMUNICACIÓN CULTURAL 1997</w:t>
      </w:r>
    </w:p>
    <w:sectPr w:rsidR="004D124A" w:rsidRPr="004D124A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E68A4" w14:textId="77777777" w:rsidR="000E09FD" w:rsidRDefault="000E09FD" w:rsidP="0095069D">
      <w:r>
        <w:separator/>
      </w:r>
    </w:p>
  </w:endnote>
  <w:endnote w:type="continuationSeparator" w:id="0">
    <w:p w14:paraId="68972E1B" w14:textId="77777777" w:rsidR="000E09FD" w:rsidRDefault="000E09FD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EE275" w14:textId="77777777" w:rsidR="000E09FD" w:rsidRDefault="000E09FD" w:rsidP="0095069D">
      <w:r>
        <w:separator/>
      </w:r>
    </w:p>
  </w:footnote>
  <w:footnote w:type="continuationSeparator" w:id="0">
    <w:p w14:paraId="4F1326A4" w14:textId="77777777" w:rsidR="000E09FD" w:rsidRDefault="000E09FD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0E09FD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0DF1"/>
    <w:rsid w:val="0001274C"/>
    <w:rsid w:val="00033591"/>
    <w:rsid w:val="00035DFD"/>
    <w:rsid w:val="000373FD"/>
    <w:rsid w:val="000541BD"/>
    <w:rsid w:val="00091282"/>
    <w:rsid w:val="000A06A8"/>
    <w:rsid w:val="000B31AC"/>
    <w:rsid w:val="000B6FA1"/>
    <w:rsid w:val="000B7430"/>
    <w:rsid w:val="000C6587"/>
    <w:rsid w:val="000D6EE9"/>
    <w:rsid w:val="000E09FD"/>
    <w:rsid w:val="000E3547"/>
    <w:rsid w:val="00101672"/>
    <w:rsid w:val="0011699B"/>
    <w:rsid w:val="001209FE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B604E"/>
    <w:rsid w:val="001C42E0"/>
    <w:rsid w:val="001D1666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01F7E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3797F"/>
    <w:rsid w:val="00450B7B"/>
    <w:rsid w:val="00454334"/>
    <w:rsid w:val="004738BC"/>
    <w:rsid w:val="004743A8"/>
    <w:rsid w:val="00495EF7"/>
    <w:rsid w:val="004A2F9E"/>
    <w:rsid w:val="004A30CD"/>
    <w:rsid w:val="004A4941"/>
    <w:rsid w:val="004B74DF"/>
    <w:rsid w:val="004D124A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A7609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05D65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C4DC4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A3B51"/>
    <w:rsid w:val="007C18CB"/>
    <w:rsid w:val="007C3768"/>
    <w:rsid w:val="007E118F"/>
    <w:rsid w:val="007E473B"/>
    <w:rsid w:val="007F4B90"/>
    <w:rsid w:val="007F5CE4"/>
    <w:rsid w:val="007F7CCE"/>
    <w:rsid w:val="0080292F"/>
    <w:rsid w:val="008045A9"/>
    <w:rsid w:val="0080508F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6D0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563B8"/>
    <w:rsid w:val="00966379"/>
    <w:rsid w:val="0097189A"/>
    <w:rsid w:val="00977311"/>
    <w:rsid w:val="009815E4"/>
    <w:rsid w:val="00981FD5"/>
    <w:rsid w:val="00991AAA"/>
    <w:rsid w:val="00991B71"/>
    <w:rsid w:val="009A315A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00BEE"/>
    <w:rsid w:val="00A050E7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06AE"/>
    <w:rsid w:val="00C5131C"/>
    <w:rsid w:val="00C547BE"/>
    <w:rsid w:val="00C66438"/>
    <w:rsid w:val="00C71AA6"/>
    <w:rsid w:val="00C74564"/>
    <w:rsid w:val="00C76714"/>
    <w:rsid w:val="00C827CE"/>
    <w:rsid w:val="00CC10F1"/>
    <w:rsid w:val="00CC71A7"/>
    <w:rsid w:val="00CD1558"/>
    <w:rsid w:val="00CE0630"/>
    <w:rsid w:val="00CF685C"/>
    <w:rsid w:val="00CF7114"/>
    <w:rsid w:val="00D116D5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A78CF"/>
    <w:rsid w:val="00DB4D54"/>
    <w:rsid w:val="00DB6B9C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0C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3</cp:revision>
  <cp:lastPrinted>2022-10-26T14:01:00Z</cp:lastPrinted>
  <dcterms:created xsi:type="dcterms:W3CDTF">2022-11-08T23:19:00Z</dcterms:created>
  <dcterms:modified xsi:type="dcterms:W3CDTF">2022-11-08T23:23:00Z</dcterms:modified>
</cp:coreProperties>
</file>