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C09A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35B13A" w14:textId="77777777" w:rsidR="009072F2" w:rsidRPr="00B14386" w:rsidRDefault="009072F2" w:rsidP="009072F2">
      <w:pPr>
        <w:jc w:val="center"/>
        <w:rPr>
          <w:rFonts w:ascii="Century Gothic" w:hAnsi="Century Gothic"/>
          <w:b/>
          <w:bCs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4386">
        <w:rPr>
          <w:rFonts w:ascii="Century Gothic" w:hAnsi="Century Gothic"/>
          <w:b/>
          <w:bCs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FERNANDO GONZÁLEZ CASTOLO</w:t>
      </w:r>
    </w:p>
    <w:p w14:paraId="24DCCD6C" w14:textId="15D574C4" w:rsidR="009072F2" w:rsidRPr="00B14386" w:rsidRDefault="009072F2" w:rsidP="009072F2">
      <w:pPr>
        <w:jc w:val="center"/>
        <w:rPr>
          <w:rFonts w:ascii="Century Gothic" w:hAnsi="Century Gothic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4386">
        <w:rPr>
          <w:rFonts w:ascii="Century Gothic" w:hAnsi="Century Gothic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“A”</w:t>
      </w:r>
    </w:p>
    <w:p w14:paraId="45C1696C" w14:textId="77777777" w:rsidR="009072F2" w:rsidRPr="009072F2" w:rsidRDefault="009072F2" w:rsidP="009072F2">
      <w:pPr>
        <w:pStyle w:val="Textoindependiente"/>
        <w:ind w:firstLine="708"/>
        <w:rPr>
          <w:rFonts w:ascii="Century Gothic" w:hAnsi="Century Gothic"/>
          <w:szCs w:val="22"/>
        </w:rPr>
      </w:pPr>
    </w:p>
    <w:p w14:paraId="27F62F20" w14:textId="77777777" w:rsidR="009072F2" w:rsidRPr="009072F2" w:rsidRDefault="009072F2" w:rsidP="009072F2">
      <w:pPr>
        <w:pStyle w:val="Textoindependiente"/>
        <w:ind w:firstLine="708"/>
        <w:rPr>
          <w:rFonts w:ascii="Century Gothic" w:hAnsi="Century Gothic"/>
          <w:szCs w:val="22"/>
        </w:rPr>
      </w:pPr>
    </w:p>
    <w:p w14:paraId="2A7A9EC4" w14:textId="77777777" w:rsidR="009072F2" w:rsidRPr="00B14386" w:rsidRDefault="009072F2" w:rsidP="009072F2">
      <w:pPr>
        <w:rPr>
          <w:rFonts w:ascii="Century Gothic" w:hAnsi="Century Gothic"/>
          <w:b/>
          <w:bCs/>
          <w:color w:val="000000"/>
        </w:rPr>
      </w:pPr>
      <w:r w:rsidRPr="00B14386">
        <w:rPr>
          <w:rFonts w:ascii="Century Gothic" w:hAnsi="Century Gothic"/>
          <w:b/>
          <w:bCs/>
          <w:color w:val="000000"/>
        </w:rPr>
        <w:t xml:space="preserve">Datos Institucionales </w:t>
      </w:r>
    </w:p>
    <w:p w14:paraId="3D298B43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0D6DA8" wp14:editId="1434C2C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7FAB3" id="Conector recto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DD05CCE" w14:textId="31F1C1F7" w:rsidR="009072F2" w:rsidRPr="006A677C" w:rsidRDefault="009072F2" w:rsidP="009072F2">
      <w:pPr>
        <w:jc w:val="both"/>
        <w:rPr>
          <w:rFonts w:ascii="Century Gothic" w:hAnsi="Century Gothic"/>
          <w:color w:val="000000"/>
          <w:lang w:val="es-ES_tradnl"/>
        </w:rPr>
      </w:pPr>
      <w:r w:rsidRPr="006A677C">
        <w:rPr>
          <w:rFonts w:ascii="Century Gothic" w:hAnsi="Century Gothic"/>
          <w:color w:val="000000"/>
          <w:lang w:val="es-ES_tradnl"/>
        </w:rPr>
        <w:t xml:space="preserve">Nombre: </w:t>
      </w:r>
      <w:r w:rsidR="00F0790D">
        <w:rPr>
          <w:rFonts w:ascii="Century Gothic" w:hAnsi="Century Gothic"/>
          <w:color w:val="000000"/>
          <w:lang w:val="es-ES_tradnl"/>
        </w:rPr>
        <w:t xml:space="preserve">Oficialía de Registro Civil </w:t>
      </w:r>
    </w:p>
    <w:p w14:paraId="3D855860" w14:textId="12AACA5F" w:rsidR="009072F2" w:rsidRPr="006A677C" w:rsidRDefault="009072F2" w:rsidP="009072F2">
      <w:pPr>
        <w:rPr>
          <w:rFonts w:ascii="Century Gothic" w:hAnsi="Century Gothic"/>
          <w:color w:val="000000"/>
          <w:lang w:val="es-ES_tradnl"/>
        </w:rPr>
      </w:pPr>
      <w:r w:rsidRPr="006A677C">
        <w:rPr>
          <w:rFonts w:ascii="Century Gothic" w:hAnsi="Century Gothic"/>
          <w:color w:val="000000"/>
          <w:lang w:val="es-ES_tradnl"/>
        </w:rPr>
        <w:t>Teléfono: 3415752500 Ext.</w:t>
      </w:r>
      <w:r w:rsidR="00B14386">
        <w:rPr>
          <w:rFonts w:ascii="Century Gothic" w:hAnsi="Century Gothic"/>
          <w:color w:val="000000"/>
          <w:lang w:val="es-ES_tradnl"/>
        </w:rPr>
        <w:t xml:space="preserve"> 406</w:t>
      </w:r>
      <w:r w:rsidRPr="006A677C">
        <w:rPr>
          <w:rFonts w:ascii="Century Gothic" w:hAnsi="Century Gothic"/>
          <w:color w:val="000000"/>
          <w:lang w:val="es-ES_tradnl"/>
        </w:rPr>
        <w:t xml:space="preserve"> </w:t>
      </w:r>
    </w:p>
    <w:p w14:paraId="43FCEB82" w14:textId="77777777" w:rsidR="009072F2" w:rsidRPr="006A677C" w:rsidRDefault="009072F2" w:rsidP="009072F2">
      <w:pPr>
        <w:rPr>
          <w:rFonts w:ascii="Century Gothic" w:hAnsi="Century Gothic"/>
          <w:color w:val="000000"/>
          <w:lang w:val="es-ES_tradnl"/>
        </w:rPr>
      </w:pPr>
      <w:r w:rsidRPr="006A677C">
        <w:rPr>
          <w:rFonts w:ascii="Century Gothic" w:hAnsi="Century Gothic"/>
          <w:color w:val="000000"/>
          <w:lang w:val="es-ES_tradnl"/>
        </w:rPr>
        <w:t>Domicilio: Av. Cristóbal Colón 62 Centro Histórico, Zapotlán el Grande, Jalisco.</w:t>
      </w:r>
    </w:p>
    <w:p w14:paraId="58E3BC62" w14:textId="77777777" w:rsidR="009072F2" w:rsidRPr="006A677C" w:rsidRDefault="009072F2" w:rsidP="009072F2">
      <w:pPr>
        <w:rPr>
          <w:rFonts w:ascii="Century Gothic" w:hAnsi="Century Gothic"/>
          <w:color w:val="000000"/>
          <w:lang w:val="es-ES_tradnl"/>
        </w:rPr>
      </w:pPr>
      <w:r w:rsidRPr="006A677C">
        <w:rPr>
          <w:rFonts w:ascii="Century Gothic" w:hAnsi="Century Gothic"/>
          <w:color w:val="000000"/>
          <w:lang w:val="es-ES_tradnl"/>
        </w:rPr>
        <w:t xml:space="preserve">C. P. 49000  </w:t>
      </w:r>
    </w:p>
    <w:p w14:paraId="67515A22" w14:textId="77777777" w:rsidR="009072F2" w:rsidRPr="006A677C" w:rsidRDefault="009072F2" w:rsidP="009072F2">
      <w:pPr>
        <w:rPr>
          <w:rFonts w:ascii="Century Gothic" w:hAnsi="Century Gothic"/>
          <w:color w:val="000000"/>
          <w:lang w:val="es-ES_tradnl"/>
        </w:rPr>
      </w:pPr>
      <w:r w:rsidRPr="006A677C">
        <w:rPr>
          <w:rFonts w:ascii="Century Gothic" w:hAnsi="Century Gothic"/>
          <w:color w:val="000000"/>
          <w:lang w:val="es-ES_tradnl"/>
        </w:rPr>
        <w:t>Correo-e: fernando.gonzalez@ciudadguzman.gob.mx</w:t>
      </w:r>
    </w:p>
    <w:p w14:paraId="36FBB0C8" w14:textId="77777777" w:rsidR="009072F2" w:rsidRPr="006A677C" w:rsidRDefault="009072F2" w:rsidP="009072F2">
      <w:pPr>
        <w:rPr>
          <w:rFonts w:ascii="Century Gothic" w:hAnsi="Century Gothic"/>
          <w:color w:val="000000"/>
          <w:lang w:val="es-ES_tradnl"/>
        </w:rPr>
      </w:pPr>
    </w:p>
    <w:p w14:paraId="70B9A7BE" w14:textId="77777777" w:rsidR="009072F2" w:rsidRPr="00B14386" w:rsidRDefault="009072F2" w:rsidP="009072F2">
      <w:pPr>
        <w:rPr>
          <w:rFonts w:ascii="Century Gothic" w:hAnsi="Century Gothic"/>
          <w:b/>
          <w:bCs/>
          <w:color w:val="000000"/>
        </w:rPr>
      </w:pPr>
      <w:r w:rsidRPr="00B14386">
        <w:rPr>
          <w:rFonts w:ascii="Century Gothic" w:hAnsi="Century Gothic"/>
          <w:b/>
          <w:bCs/>
          <w:color w:val="000000"/>
        </w:rPr>
        <w:t xml:space="preserve">Datos Académicos </w:t>
      </w:r>
    </w:p>
    <w:p w14:paraId="1D6521FB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1837E" wp14:editId="6BBE56E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8DCB3" id="Conector recto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BD55AB2" w14:textId="1973E93C" w:rsidR="009072F2" w:rsidRPr="006A677C" w:rsidRDefault="009072F2" w:rsidP="009072F2">
      <w:pPr>
        <w:jc w:val="both"/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 xml:space="preserve">Licenciatura en Arquitectura (1991-1996), Centro Universitario de Arte, Arquitectura y Diseño de la Universidad de Guadalajara. </w:t>
      </w:r>
    </w:p>
    <w:p w14:paraId="53054790" w14:textId="740766FE" w:rsidR="009072F2" w:rsidRPr="006A677C" w:rsidRDefault="009072F2" w:rsidP="009072F2">
      <w:pPr>
        <w:jc w:val="both"/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 xml:space="preserve">Maestría en Ciencias de la Arquitectura con orientación en Conservación del Patrimonio Edificado (1996-1998), en el Centro Universitario de Arte, Arquitectura y Diseño de la Universidad de Guadalajara. </w:t>
      </w:r>
    </w:p>
    <w:p w14:paraId="0C97448B" w14:textId="77777777" w:rsidR="009072F2" w:rsidRPr="006A677C" w:rsidRDefault="009072F2" w:rsidP="009072F2">
      <w:pPr>
        <w:jc w:val="both"/>
        <w:rPr>
          <w:rFonts w:ascii="Century Gothic" w:hAnsi="Century Gothic"/>
          <w:color w:val="000000"/>
        </w:rPr>
      </w:pPr>
    </w:p>
    <w:p w14:paraId="222D4B2F" w14:textId="77777777" w:rsidR="009072F2" w:rsidRPr="00B14386" w:rsidRDefault="009072F2" w:rsidP="009072F2">
      <w:pPr>
        <w:rPr>
          <w:rFonts w:ascii="Century Gothic" w:hAnsi="Century Gothic"/>
          <w:b/>
          <w:bCs/>
          <w:color w:val="000000"/>
        </w:rPr>
      </w:pPr>
      <w:r w:rsidRPr="00B14386">
        <w:rPr>
          <w:rFonts w:ascii="Century Gothic" w:hAnsi="Century Gothic"/>
          <w:b/>
          <w:bCs/>
          <w:color w:val="000000"/>
        </w:rPr>
        <w:t xml:space="preserve">Experiencia Laboral </w:t>
      </w:r>
    </w:p>
    <w:p w14:paraId="3EAA16E0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7FB57" wp14:editId="3311E6F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890CA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E3C702F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 xml:space="preserve">Servidor Público en el Municipio de Zapotlán el Grande, Jalisco. </w:t>
      </w:r>
    </w:p>
    <w:p w14:paraId="0FA888A1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>Desde el 01 de abril del año 2000</w:t>
      </w:r>
    </w:p>
    <w:p w14:paraId="4F8E3BE3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</w:p>
    <w:p w14:paraId="3B6DFCF7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>De marzo de 1997 a julio de 1998. Centro de Estudios Universitario Veracruz, plantel La Gran Plaza, Zapopan, Jalisco.</w:t>
      </w:r>
    </w:p>
    <w:p w14:paraId="1E9C6489" w14:textId="058E59EA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>Titular de las asignaturas: Taller de Maquetas y Diseño.</w:t>
      </w:r>
    </w:p>
    <w:p w14:paraId="6D07C75B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 xml:space="preserve">De enero de 1999 a marzo de 2000. Secretaría de Desarrollo Urbano del Gobierno del Estado de Jalisco. </w:t>
      </w:r>
    </w:p>
    <w:p w14:paraId="70C992EA" w14:textId="411C12BE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>Titular del Área de Proyectos.</w:t>
      </w:r>
    </w:p>
    <w:p w14:paraId="00160F3A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</w:p>
    <w:p w14:paraId="6952CD0E" w14:textId="77777777" w:rsidR="009072F2" w:rsidRPr="00B14386" w:rsidRDefault="009072F2" w:rsidP="009072F2">
      <w:pPr>
        <w:rPr>
          <w:rFonts w:ascii="Century Gothic" w:hAnsi="Century Gothic"/>
          <w:b/>
          <w:bCs/>
          <w:color w:val="000000"/>
        </w:rPr>
      </w:pPr>
      <w:r w:rsidRPr="00B14386">
        <w:rPr>
          <w:rFonts w:ascii="Century Gothic" w:hAnsi="Century Gothic"/>
          <w:b/>
          <w:bCs/>
          <w:color w:val="000000"/>
        </w:rPr>
        <w:t>Logros destacados</w:t>
      </w:r>
    </w:p>
    <w:p w14:paraId="289179A4" w14:textId="77777777" w:rsidR="009072F2" w:rsidRPr="006A677C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73C18" wp14:editId="6C29576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C795" id="Conector recto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FF44ABD" w14:textId="77777777" w:rsidR="009072F2" w:rsidRDefault="009072F2" w:rsidP="009072F2">
      <w:pPr>
        <w:rPr>
          <w:rFonts w:ascii="Century Gothic" w:hAnsi="Century Gothic"/>
          <w:color w:val="000000"/>
        </w:rPr>
      </w:pPr>
      <w:r w:rsidRPr="006A677C">
        <w:rPr>
          <w:rFonts w:ascii="Century Gothic" w:hAnsi="Century Gothic"/>
          <w:color w:val="000000"/>
        </w:rPr>
        <w:t>Dominio de las Relaciones Públicas y Protocolos; de la investigación, redacción y exposición de episodios históricos; liderazgo y coordinación de actividades.</w:t>
      </w:r>
    </w:p>
    <w:p w14:paraId="18957C9B" w14:textId="77777777" w:rsidR="00533713" w:rsidRDefault="00533713" w:rsidP="009072F2">
      <w:pPr>
        <w:rPr>
          <w:rFonts w:ascii="Century Gothic" w:hAnsi="Century Gothic"/>
          <w:color w:val="000000"/>
        </w:rPr>
      </w:pPr>
    </w:p>
    <w:p w14:paraId="7429576C" w14:textId="77777777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Conferencista y Escritor con Diversos Artículos Publicados como:</w:t>
      </w:r>
    </w:p>
    <w:p w14:paraId="6B98C57C" w14:textId="77777777" w:rsidR="00533713" w:rsidRDefault="00533713" w:rsidP="009072F2">
      <w:pPr>
        <w:rPr>
          <w:rFonts w:ascii="Century Gothic" w:hAnsi="Century Gothic"/>
          <w:color w:val="000000"/>
        </w:rPr>
      </w:pPr>
    </w:p>
    <w:p w14:paraId="634B0B6E" w14:textId="77777777" w:rsidR="00533713" w:rsidRDefault="00533713" w:rsidP="009072F2">
      <w:pPr>
        <w:rPr>
          <w:rFonts w:ascii="Century Gothic" w:hAnsi="Century Gothic"/>
          <w:color w:val="000000"/>
        </w:rPr>
      </w:pPr>
    </w:p>
    <w:p w14:paraId="2042BBE6" w14:textId="3D2260D3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 xml:space="preserve">“Pasajes Anecdóticos de la Cristiada en Zapotlán el Grande, Jalisco” </w:t>
      </w:r>
    </w:p>
    <w:p w14:paraId="4073E380" w14:textId="77777777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17 de enero de 1998</w:t>
      </w:r>
    </w:p>
    <w:p w14:paraId="3EBD300D" w14:textId="77777777" w:rsidR="00533713" w:rsidRDefault="00533713" w:rsidP="009072F2">
      <w:pPr>
        <w:rPr>
          <w:rFonts w:ascii="Century Gothic" w:hAnsi="Century Gothic"/>
          <w:color w:val="000000"/>
        </w:rPr>
      </w:pPr>
    </w:p>
    <w:p w14:paraId="466C41D0" w14:textId="77777777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“La Noche Trágica”</w:t>
      </w:r>
    </w:p>
    <w:p w14:paraId="13FD234D" w14:textId="77777777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07 de febrero de 1998</w:t>
      </w:r>
    </w:p>
    <w:p w14:paraId="3DE50DB3" w14:textId="77777777" w:rsidR="00533713" w:rsidRDefault="00533713" w:rsidP="009072F2">
      <w:pPr>
        <w:rPr>
          <w:rFonts w:ascii="Century Gothic" w:hAnsi="Century Gothic"/>
          <w:color w:val="000000"/>
        </w:rPr>
      </w:pPr>
    </w:p>
    <w:p w14:paraId="3F468CDD" w14:textId="77777777" w:rsidR="00533713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“Es Necesario Conservar el Viejo Molino de Zapotlán el Grande, Jalisco” </w:t>
      </w:r>
    </w:p>
    <w:p w14:paraId="246710B6" w14:textId="1C8CF222" w:rsidR="00E71705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11 de </w:t>
      </w:r>
      <w:r w:rsidR="00E71705">
        <w:rPr>
          <w:rFonts w:ascii="Century Gothic" w:hAnsi="Century Gothic"/>
          <w:color w:val="000000"/>
        </w:rPr>
        <w:t>abril</w:t>
      </w:r>
      <w:r>
        <w:rPr>
          <w:rFonts w:ascii="Century Gothic" w:hAnsi="Century Gothic"/>
          <w:color w:val="000000"/>
        </w:rPr>
        <w:t xml:space="preserve"> de 1998</w:t>
      </w:r>
    </w:p>
    <w:p w14:paraId="0742F0E4" w14:textId="77777777" w:rsidR="00E71705" w:rsidRDefault="00E71705" w:rsidP="009072F2">
      <w:pPr>
        <w:rPr>
          <w:rFonts w:ascii="Century Gothic" w:hAnsi="Century Gothic"/>
          <w:color w:val="000000"/>
        </w:rPr>
      </w:pPr>
    </w:p>
    <w:p w14:paraId="58CF50FF" w14:textId="77777777" w:rsidR="00E71705" w:rsidRDefault="00E71705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“Reflexiones Sobre la Conservación del Patrimonio Edificado”</w:t>
      </w:r>
    </w:p>
    <w:p w14:paraId="67AE60AF" w14:textId="77777777" w:rsidR="00E71705" w:rsidRDefault="00E71705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02 de enero de 1999</w:t>
      </w:r>
    </w:p>
    <w:p w14:paraId="7C362FD5" w14:textId="1B109EF2" w:rsidR="00533713" w:rsidRPr="006A677C" w:rsidRDefault="00533713" w:rsidP="009072F2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</w:p>
    <w:p w14:paraId="0F491C97" w14:textId="77777777" w:rsidR="009072F2" w:rsidRPr="00B14386" w:rsidRDefault="009072F2" w:rsidP="009072F2">
      <w:pPr>
        <w:rPr>
          <w:rFonts w:ascii="Century Gothic" w:hAnsi="Century Gothic"/>
          <w:b/>
          <w:bCs/>
          <w:color w:val="000000"/>
        </w:rPr>
      </w:pPr>
      <w:r w:rsidRPr="00B14386">
        <w:rPr>
          <w:rFonts w:ascii="Century Gothic" w:hAnsi="Century Gothic"/>
          <w:b/>
          <w:bCs/>
          <w:color w:val="000000"/>
        </w:rPr>
        <w:t>Cursos y Diplomados</w:t>
      </w:r>
    </w:p>
    <w:p w14:paraId="02DA7F5C" w14:textId="77777777" w:rsidR="009072F2" w:rsidRPr="006A677C" w:rsidRDefault="009072F2" w:rsidP="009072F2">
      <w:pPr>
        <w:ind w:left="927"/>
        <w:rPr>
          <w:rFonts w:ascii="Century Gothic" w:hAnsi="Century Gothic"/>
          <w:b/>
          <w:i/>
          <w:lang w:val="es-ES_tradnl"/>
        </w:rPr>
      </w:pPr>
      <w:r w:rsidRPr="006A677C">
        <w:rPr>
          <w:rFonts w:ascii="Century Gothic" w:hAnsi="Century Gothic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C1AB0" wp14:editId="3068920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0027" id="Conector recto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120C233" w14:textId="77777777" w:rsidR="002A418F" w:rsidRDefault="002A418F" w:rsidP="009072F2">
      <w:pPr>
        <w:rPr>
          <w:rFonts w:ascii="Century Gothic" w:hAnsi="Century Gothic"/>
        </w:rPr>
      </w:pPr>
    </w:p>
    <w:p w14:paraId="1354B03C" w14:textId="06A0C7E1" w:rsidR="009072F2" w:rsidRPr="006A677C" w:rsidRDefault="009072F2" w:rsidP="009072F2">
      <w:pPr>
        <w:rPr>
          <w:rFonts w:ascii="Century Gothic" w:hAnsi="Century Gothic"/>
        </w:rPr>
      </w:pPr>
      <w:r w:rsidRPr="006A677C">
        <w:rPr>
          <w:rFonts w:ascii="Century Gothic" w:hAnsi="Century Gothic"/>
        </w:rPr>
        <w:t>En 2002. Diplomado en Historia de Jalisco en el Arte 2002, por el Instituto de Investigaciones del Patrimonio Cultural y el Arte, A. C. Constancia.</w:t>
      </w:r>
    </w:p>
    <w:p w14:paraId="31156791" w14:textId="77777777" w:rsidR="002A418F" w:rsidRDefault="002A418F" w:rsidP="009072F2">
      <w:pPr>
        <w:rPr>
          <w:rFonts w:ascii="Century Gothic" w:hAnsi="Century Gothic"/>
        </w:rPr>
      </w:pPr>
    </w:p>
    <w:p w14:paraId="32F9B009" w14:textId="40C718F6" w:rsidR="009072F2" w:rsidRPr="006A677C" w:rsidRDefault="009072F2" w:rsidP="009072F2">
      <w:pPr>
        <w:rPr>
          <w:rFonts w:ascii="Century Gothic" w:hAnsi="Century Gothic"/>
        </w:rPr>
      </w:pPr>
      <w:r w:rsidRPr="006A677C">
        <w:rPr>
          <w:rFonts w:ascii="Century Gothic" w:hAnsi="Century Gothic"/>
        </w:rPr>
        <w:t>En 2018. Curso Introducción a la Organización de Documentos (modalidad en línea), por el Archivo General de la Nación y la Universidad Nacional Autónoma de México. Constancia.</w:t>
      </w:r>
    </w:p>
    <w:p w14:paraId="2FE329A1" w14:textId="77777777" w:rsidR="009072F2" w:rsidRDefault="009072F2" w:rsidP="009072F2"/>
    <w:p w14:paraId="38C0CF98" w14:textId="77777777" w:rsidR="009072F2" w:rsidRDefault="009072F2" w:rsidP="009072F2"/>
    <w:p w14:paraId="31679E10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F27AB0B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FD9C00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FA8B046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96E9" w14:textId="77777777" w:rsidR="00510849" w:rsidRDefault="00510849" w:rsidP="00A964D5">
      <w:r>
        <w:separator/>
      </w:r>
    </w:p>
  </w:endnote>
  <w:endnote w:type="continuationSeparator" w:id="0">
    <w:p w14:paraId="106F67F7" w14:textId="77777777" w:rsidR="00510849" w:rsidRDefault="00510849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CCE6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FD89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0C89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CBB2" w14:textId="77777777" w:rsidR="00510849" w:rsidRDefault="00510849" w:rsidP="00A964D5">
      <w:r>
        <w:separator/>
      </w:r>
    </w:p>
  </w:footnote>
  <w:footnote w:type="continuationSeparator" w:id="0">
    <w:p w14:paraId="40723184" w14:textId="77777777" w:rsidR="00510849" w:rsidRDefault="00510849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C40C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82D6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5595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A418F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0849"/>
    <w:rsid w:val="00516399"/>
    <w:rsid w:val="00516FEA"/>
    <w:rsid w:val="00517844"/>
    <w:rsid w:val="00533713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08FD"/>
    <w:rsid w:val="00626008"/>
    <w:rsid w:val="006326B6"/>
    <w:rsid w:val="0064348D"/>
    <w:rsid w:val="006445A1"/>
    <w:rsid w:val="00663621"/>
    <w:rsid w:val="006731AD"/>
    <w:rsid w:val="00673DD9"/>
    <w:rsid w:val="00680C7F"/>
    <w:rsid w:val="006A677C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072F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16C12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386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053B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71705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0790D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D7FE4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FB6D5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072F2"/>
    <w:pPr>
      <w:jc w:val="both"/>
    </w:pPr>
    <w:rPr>
      <w:rFonts w:ascii="Times New Roman" w:eastAsia="Times New Roman" w:hAnsi="Times New Roman" w:cs="Times New Roman"/>
      <w:kern w:val="0"/>
      <w:sz w:val="22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9072F2"/>
    <w:rPr>
      <w:rFonts w:ascii="Times New Roman" w:eastAsia="Times New Roman" w:hAnsi="Times New Roman" w:cs="Times New Roman"/>
      <w:kern w:val="0"/>
      <w:sz w:val="22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7</cp:revision>
  <cp:lastPrinted>2024-11-06T16:05:00Z</cp:lastPrinted>
  <dcterms:created xsi:type="dcterms:W3CDTF">2026-03-24T20:16:00Z</dcterms:created>
  <dcterms:modified xsi:type="dcterms:W3CDTF">2026-03-26T18:53:00Z</dcterms:modified>
</cp:coreProperties>
</file>