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B3ADB" w14:textId="77777777" w:rsidR="00383F1C" w:rsidRPr="00A26194" w:rsidRDefault="00383F1C" w:rsidP="00383F1C">
      <w:pPr>
        <w:spacing w:line="276" w:lineRule="auto"/>
        <w:ind w:left="57"/>
        <w:rPr>
          <w:rFonts w:ascii="Arial" w:eastAsia="Calibri" w:hAnsi="Arial" w:cs="Arial"/>
          <w:sz w:val="22"/>
          <w:szCs w:val="22"/>
          <w:lang w:val="en-US"/>
        </w:rPr>
      </w:pPr>
    </w:p>
    <w:p w14:paraId="2D5DC1F8" w14:textId="77777777" w:rsidR="00383F1C" w:rsidRPr="00A26194" w:rsidRDefault="00383F1C" w:rsidP="00383F1C">
      <w:pPr>
        <w:spacing w:line="276" w:lineRule="auto"/>
        <w:ind w:left="57"/>
        <w:rPr>
          <w:rFonts w:ascii="Arial" w:eastAsia="Calibri" w:hAnsi="Arial" w:cs="Arial"/>
          <w:sz w:val="22"/>
          <w:szCs w:val="22"/>
          <w:lang w:val="en-US"/>
        </w:rPr>
      </w:pPr>
    </w:p>
    <w:p w14:paraId="2613C9B8" w14:textId="77777777" w:rsidR="00C315A5" w:rsidRPr="00A26194" w:rsidRDefault="00C315A5" w:rsidP="00383F1C">
      <w:pPr>
        <w:spacing w:line="360" w:lineRule="auto"/>
        <w:jc w:val="both"/>
        <w:rPr>
          <w:rFonts w:ascii="Ebrima" w:hAnsi="Ebrima" w:cs="Lucida Sans Unicode"/>
          <w:b/>
          <w:sz w:val="20"/>
          <w:szCs w:val="20"/>
          <w:lang w:val="en-US"/>
        </w:rPr>
      </w:pPr>
    </w:p>
    <w:p w14:paraId="00E71BD8" w14:textId="076558EB" w:rsidR="00383F1C" w:rsidRPr="00AD28A1" w:rsidRDefault="00383F1C" w:rsidP="00383F1C">
      <w:pPr>
        <w:spacing w:line="360" w:lineRule="auto"/>
        <w:jc w:val="both"/>
        <w:rPr>
          <w:rFonts w:ascii="Ebrima" w:hAnsi="Ebrima" w:cs="Lucida Sans Unicode"/>
          <w:b/>
          <w:sz w:val="20"/>
          <w:szCs w:val="20"/>
          <w:lang w:val="es-MX"/>
        </w:rPr>
      </w:pPr>
      <w:r w:rsidRPr="00923325">
        <w:rPr>
          <w:rFonts w:ascii="Ebrima" w:hAnsi="Ebrima" w:cs="Lucida Sans Unicode"/>
          <w:b/>
          <w:sz w:val="20"/>
          <w:szCs w:val="20"/>
          <w:lang w:val="es-MX"/>
        </w:rPr>
        <w:t xml:space="preserve">ORDEN DEL DÍA DE LA SESIÓN ORDINARIA NÚMERO </w:t>
      </w:r>
      <w:r w:rsidR="00A26194">
        <w:rPr>
          <w:rFonts w:ascii="Ebrima" w:hAnsi="Ebrima" w:cs="Lucida Sans Unicode"/>
          <w:b/>
          <w:sz w:val="20"/>
          <w:szCs w:val="20"/>
          <w:lang w:val="es-MX"/>
        </w:rPr>
        <w:t>2</w:t>
      </w:r>
      <w:r w:rsidR="0090573D">
        <w:rPr>
          <w:rFonts w:ascii="Ebrima" w:hAnsi="Ebrima" w:cs="Lucida Sans Unicode"/>
          <w:b/>
          <w:sz w:val="20"/>
          <w:szCs w:val="20"/>
          <w:lang w:val="es-MX"/>
        </w:rPr>
        <w:t xml:space="preserve"> DOS</w:t>
      </w:r>
      <w:r w:rsidRPr="00923325">
        <w:rPr>
          <w:rFonts w:ascii="Ebrima" w:hAnsi="Ebrima" w:cs="Lucida Sans Unicode"/>
          <w:b/>
          <w:sz w:val="20"/>
          <w:szCs w:val="20"/>
          <w:lang w:val="es-MX"/>
        </w:rPr>
        <w:t xml:space="preserve"> DE LA COMISIÓN EDILICIA PERMANE</w:t>
      </w:r>
      <w:r w:rsidR="00AD28A1">
        <w:rPr>
          <w:rFonts w:ascii="Ebrima" w:hAnsi="Ebrima" w:cs="Lucida Sans Unicode"/>
          <w:b/>
          <w:sz w:val="20"/>
          <w:szCs w:val="20"/>
          <w:lang w:val="es-MX"/>
        </w:rPr>
        <w:t>NTE DE CALLES, ALUMBRADO PUBLICO Y CEMENTERIOS</w:t>
      </w:r>
      <w:r>
        <w:rPr>
          <w:rFonts w:ascii="Ebrima" w:hAnsi="Ebrima" w:cs="Lucida Sans Unicode"/>
          <w:b/>
          <w:sz w:val="20"/>
          <w:szCs w:val="20"/>
          <w:lang w:val="es-MX"/>
        </w:rPr>
        <w:t xml:space="preserve">, </w:t>
      </w:r>
      <w:r w:rsidR="0090573D">
        <w:rPr>
          <w:rFonts w:ascii="Ebrima" w:hAnsi="Ebrima" w:cs="Lucida Sans Unicode"/>
          <w:b/>
          <w:sz w:val="20"/>
          <w:szCs w:val="20"/>
          <w:lang w:val="es-MX"/>
        </w:rPr>
        <w:t>DEL H.</w:t>
      </w:r>
      <w:r w:rsidRPr="00AD28A1">
        <w:rPr>
          <w:rFonts w:ascii="Ebrima" w:hAnsi="Ebrima" w:cs="Lucida Sans Unicode"/>
          <w:b/>
          <w:sz w:val="20"/>
          <w:szCs w:val="20"/>
          <w:lang w:val="es-MX"/>
        </w:rPr>
        <w:t xml:space="preserve"> AYUNTAMIENTO</w:t>
      </w:r>
      <w:r w:rsidR="0090573D">
        <w:rPr>
          <w:rFonts w:ascii="Ebrima" w:hAnsi="Ebrima" w:cs="Lucida Sans Unicode"/>
          <w:b/>
          <w:sz w:val="20"/>
          <w:szCs w:val="20"/>
          <w:lang w:val="es-MX"/>
        </w:rPr>
        <w:t xml:space="preserve"> DE </w:t>
      </w:r>
      <w:r w:rsidRPr="00AD28A1">
        <w:rPr>
          <w:rFonts w:ascii="Ebrima" w:hAnsi="Ebrima" w:cs="Lucida Sans Unicode"/>
          <w:b/>
          <w:sz w:val="20"/>
          <w:szCs w:val="20"/>
          <w:lang w:val="es-MX"/>
        </w:rPr>
        <w:t>ZAPOTLÁN EL GRANDE, JALISCO ADMINISTRACIÓN 2021-2024.</w:t>
      </w:r>
    </w:p>
    <w:p w14:paraId="3D23CB4A" w14:textId="77777777" w:rsidR="00383F1C" w:rsidRPr="00923325" w:rsidRDefault="00383F1C" w:rsidP="00383F1C">
      <w:pPr>
        <w:spacing w:line="360" w:lineRule="auto"/>
        <w:jc w:val="both"/>
        <w:rPr>
          <w:rFonts w:ascii="Ebrima" w:hAnsi="Ebrima" w:cs="Lucida Sans Unicode"/>
          <w:b/>
          <w:sz w:val="20"/>
          <w:szCs w:val="20"/>
          <w:lang w:val="es-MX"/>
        </w:rPr>
      </w:pPr>
    </w:p>
    <w:p w14:paraId="213ABAF7" w14:textId="77777777" w:rsidR="00383F1C" w:rsidRPr="00923325" w:rsidRDefault="00383F1C" w:rsidP="00383F1C">
      <w:pPr>
        <w:spacing w:line="360" w:lineRule="auto"/>
        <w:jc w:val="center"/>
        <w:rPr>
          <w:rFonts w:ascii="Ebrima" w:hAnsi="Ebrima" w:cs="Lucida Sans Unicode"/>
          <w:b/>
          <w:sz w:val="20"/>
          <w:szCs w:val="20"/>
          <w:lang w:val="es-MX"/>
        </w:rPr>
      </w:pPr>
      <w:r w:rsidRPr="00923325">
        <w:rPr>
          <w:rFonts w:ascii="Ebrima" w:hAnsi="Ebrima" w:cs="Lucida Sans Unicode"/>
          <w:b/>
          <w:sz w:val="20"/>
          <w:szCs w:val="20"/>
          <w:lang w:val="es-MX"/>
        </w:rPr>
        <w:t xml:space="preserve">ORDEN DEL DÍA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22"/>
      </w:tblGrid>
      <w:tr w:rsidR="00383F1C" w:rsidRPr="00923325" w14:paraId="2DE279E7" w14:textId="77777777" w:rsidTr="00A50D8F">
        <w:tc>
          <w:tcPr>
            <w:tcW w:w="709" w:type="dxa"/>
            <w:shd w:val="clear" w:color="auto" w:fill="auto"/>
          </w:tcPr>
          <w:p w14:paraId="652355F1" w14:textId="77777777" w:rsidR="00383F1C" w:rsidRPr="00923325" w:rsidRDefault="00383F1C" w:rsidP="00A50D8F">
            <w:pPr>
              <w:spacing w:line="360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I.</w:t>
            </w:r>
          </w:p>
        </w:tc>
        <w:tc>
          <w:tcPr>
            <w:tcW w:w="7022" w:type="dxa"/>
            <w:shd w:val="clear" w:color="auto" w:fill="auto"/>
          </w:tcPr>
          <w:p w14:paraId="17A4F1F1" w14:textId="77777777" w:rsidR="00383F1C" w:rsidRPr="00923325" w:rsidRDefault="00383F1C" w:rsidP="00A50D8F">
            <w:pPr>
              <w:spacing w:line="360" w:lineRule="auto"/>
              <w:jc w:val="both"/>
              <w:rPr>
                <w:rFonts w:ascii="Ebrima" w:hAnsi="Ebrima" w:cs="Lucida Sans Unicode"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sz w:val="20"/>
                <w:szCs w:val="20"/>
                <w:lang w:val="es-MX"/>
              </w:rPr>
              <w:t>Lista de asistencia y declaración del Quórum Legal.</w:t>
            </w:r>
          </w:p>
        </w:tc>
      </w:tr>
      <w:tr w:rsidR="00383F1C" w:rsidRPr="00923325" w14:paraId="33B8152B" w14:textId="77777777" w:rsidTr="00A50D8F">
        <w:tc>
          <w:tcPr>
            <w:tcW w:w="709" w:type="dxa"/>
            <w:shd w:val="clear" w:color="auto" w:fill="auto"/>
          </w:tcPr>
          <w:p w14:paraId="646B541B" w14:textId="77777777" w:rsidR="00383F1C" w:rsidRPr="00923325" w:rsidRDefault="00383F1C" w:rsidP="00A50D8F">
            <w:pPr>
              <w:spacing w:line="360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II.</w:t>
            </w:r>
          </w:p>
        </w:tc>
        <w:tc>
          <w:tcPr>
            <w:tcW w:w="7022" w:type="dxa"/>
            <w:shd w:val="clear" w:color="auto" w:fill="auto"/>
          </w:tcPr>
          <w:p w14:paraId="04866AB3" w14:textId="27F184FE" w:rsidR="00383F1C" w:rsidRPr="00923325" w:rsidRDefault="00A26194" w:rsidP="00A50D8F">
            <w:pPr>
              <w:spacing w:line="360" w:lineRule="auto"/>
              <w:jc w:val="both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Aprobación del orden del dia   </w:t>
            </w:r>
          </w:p>
        </w:tc>
      </w:tr>
      <w:tr w:rsidR="00383F1C" w:rsidRPr="00923325" w14:paraId="5B1E2063" w14:textId="77777777" w:rsidTr="00A50D8F">
        <w:tc>
          <w:tcPr>
            <w:tcW w:w="709" w:type="dxa"/>
            <w:shd w:val="clear" w:color="auto" w:fill="auto"/>
          </w:tcPr>
          <w:p w14:paraId="3810D8AE" w14:textId="77777777" w:rsidR="00383F1C" w:rsidRPr="00923325" w:rsidRDefault="00383F1C" w:rsidP="00A50D8F">
            <w:pPr>
              <w:spacing w:line="360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III.</w:t>
            </w:r>
          </w:p>
        </w:tc>
        <w:tc>
          <w:tcPr>
            <w:tcW w:w="7022" w:type="dxa"/>
            <w:shd w:val="clear" w:color="auto" w:fill="auto"/>
          </w:tcPr>
          <w:p w14:paraId="79555EAE" w14:textId="1C52E910" w:rsidR="00383F1C" w:rsidRPr="00A26194" w:rsidRDefault="00A26194" w:rsidP="00A26194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26194">
              <w:rPr>
                <w:rFonts w:ascii="Arial" w:eastAsia="Calibri" w:hAnsi="Arial" w:cs="Arial"/>
                <w:sz w:val="22"/>
                <w:szCs w:val="22"/>
              </w:rPr>
              <w:t>Presentacion, puesta a consideracion y aprobacion del plan de trabajo de la comisión.</w:t>
            </w:r>
            <w:r>
              <w:rPr>
                <w:rFonts w:ascii="Ebrima" w:hAnsi="Ebrima" w:cs="Lucida Sans Unicode"/>
                <w:sz w:val="20"/>
                <w:szCs w:val="20"/>
              </w:rPr>
              <w:t xml:space="preserve"> </w:t>
            </w:r>
            <w:r w:rsidR="00383F1C">
              <w:rPr>
                <w:rFonts w:ascii="Ebrima" w:hAnsi="Ebrima" w:cs="Lucida Sans Unicode"/>
                <w:sz w:val="20"/>
                <w:szCs w:val="20"/>
              </w:rPr>
              <w:t xml:space="preserve"> </w:t>
            </w:r>
          </w:p>
        </w:tc>
      </w:tr>
      <w:tr w:rsidR="00383F1C" w:rsidRPr="00923325" w14:paraId="25B2F0D7" w14:textId="77777777" w:rsidTr="00A50D8F">
        <w:tc>
          <w:tcPr>
            <w:tcW w:w="709" w:type="dxa"/>
            <w:shd w:val="clear" w:color="auto" w:fill="auto"/>
          </w:tcPr>
          <w:p w14:paraId="2DCD5473" w14:textId="77777777" w:rsidR="00383F1C" w:rsidRPr="00923325" w:rsidRDefault="00383F1C" w:rsidP="00A50D8F">
            <w:pPr>
              <w:spacing w:line="360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 w:rsidRPr="00923325"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IV.</w:t>
            </w:r>
          </w:p>
        </w:tc>
        <w:tc>
          <w:tcPr>
            <w:tcW w:w="7022" w:type="dxa"/>
            <w:shd w:val="clear" w:color="auto" w:fill="auto"/>
          </w:tcPr>
          <w:p w14:paraId="392D9B7E" w14:textId="77777777" w:rsidR="00383F1C" w:rsidRPr="00923325" w:rsidRDefault="00383F1C" w:rsidP="00A50D8F">
            <w:pPr>
              <w:spacing w:line="360" w:lineRule="auto"/>
              <w:jc w:val="both"/>
              <w:rPr>
                <w:rFonts w:ascii="Ebrima" w:hAnsi="Ebrima" w:cs="Lucida Sans Unicode"/>
                <w:sz w:val="20"/>
                <w:szCs w:val="20"/>
              </w:rPr>
            </w:pPr>
            <w:r>
              <w:rPr>
                <w:rFonts w:ascii="Ebrima" w:hAnsi="Ebrima" w:cs="Lucida Sans Unicode"/>
                <w:sz w:val="20"/>
                <w:szCs w:val="20"/>
              </w:rPr>
              <w:t xml:space="preserve">Asuntos y puntos varios </w:t>
            </w:r>
          </w:p>
        </w:tc>
      </w:tr>
      <w:tr w:rsidR="00383F1C" w:rsidRPr="00923325" w14:paraId="1FD252EB" w14:textId="77777777" w:rsidTr="00A50D8F">
        <w:trPr>
          <w:trHeight w:val="696"/>
        </w:trPr>
        <w:tc>
          <w:tcPr>
            <w:tcW w:w="709" w:type="dxa"/>
            <w:shd w:val="clear" w:color="auto" w:fill="auto"/>
          </w:tcPr>
          <w:p w14:paraId="5CCE2732" w14:textId="77777777" w:rsidR="00383F1C" w:rsidRPr="00923325" w:rsidRDefault="00383F1C" w:rsidP="00A50D8F">
            <w:pPr>
              <w:spacing w:line="360" w:lineRule="auto"/>
              <w:jc w:val="center"/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</w:pPr>
            <w:r>
              <w:rPr>
                <w:rFonts w:ascii="Ebrima" w:hAnsi="Ebrima" w:cs="Lucida Sans Unicode"/>
                <w:b/>
                <w:sz w:val="20"/>
                <w:szCs w:val="20"/>
                <w:lang w:val="es-MX"/>
              </w:rPr>
              <w:t>V.</w:t>
            </w:r>
          </w:p>
        </w:tc>
        <w:tc>
          <w:tcPr>
            <w:tcW w:w="7022" w:type="dxa"/>
            <w:shd w:val="clear" w:color="auto" w:fill="auto"/>
          </w:tcPr>
          <w:p w14:paraId="6BC280C1" w14:textId="77777777" w:rsidR="00383F1C" w:rsidRPr="00923325" w:rsidRDefault="00383F1C" w:rsidP="00A50D8F">
            <w:pPr>
              <w:spacing w:line="360" w:lineRule="auto"/>
              <w:jc w:val="both"/>
              <w:rPr>
                <w:rFonts w:ascii="Ebrima" w:hAnsi="Ebrima" w:cs="Lucida Sans Unicode"/>
                <w:sz w:val="20"/>
                <w:szCs w:val="20"/>
              </w:rPr>
            </w:pPr>
            <w:r>
              <w:rPr>
                <w:rFonts w:ascii="Ebrima" w:hAnsi="Ebrima" w:cs="Lucida Sans Unicode"/>
                <w:sz w:val="20"/>
                <w:szCs w:val="20"/>
              </w:rPr>
              <w:t xml:space="preserve">Clausura de la sesión </w:t>
            </w:r>
          </w:p>
        </w:tc>
      </w:tr>
    </w:tbl>
    <w:p w14:paraId="62C3BCF0" w14:textId="77777777" w:rsidR="00383F1C" w:rsidRPr="00923325" w:rsidRDefault="00383F1C" w:rsidP="00383F1C">
      <w:pPr>
        <w:spacing w:line="360" w:lineRule="auto"/>
        <w:jc w:val="center"/>
        <w:rPr>
          <w:rFonts w:ascii="Ebrima" w:hAnsi="Ebrima" w:cs="Lucida Sans Unicode"/>
          <w:sz w:val="20"/>
          <w:szCs w:val="20"/>
          <w:lang w:val="es-MX"/>
        </w:rPr>
      </w:pPr>
    </w:p>
    <w:p w14:paraId="0A342C8A" w14:textId="77777777" w:rsidR="00383F1C" w:rsidRPr="00923325" w:rsidRDefault="00383F1C" w:rsidP="00383F1C">
      <w:pPr>
        <w:spacing w:line="360" w:lineRule="auto"/>
        <w:rPr>
          <w:rFonts w:ascii="Ebrima" w:hAnsi="Ebrima" w:cs="Lucida Sans Unicode"/>
          <w:sz w:val="20"/>
          <w:szCs w:val="20"/>
          <w:lang w:val="es-MX"/>
        </w:rPr>
      </w:pPr>
    </w:p>
    <w:p w14:paraId="0E9D6C73" w14:textId="77777777" w:rsidR="00383F1C" w:rsidRDefault="00383F1C" w:rsidP="0090573D">
      <w:pPr>
        <w:jc w:val="center"/>
        <w:rPr>
          <w:rFonts w:ascii="Ebrima" w:hAnsi="Ebrima" w:cs="Lucida Sans Unicode"/>
          <w:b/>
          <w:sz w:val="20"/>
          <w:szCs w:val="20"/>
          <w:lang w:val="es-MX"/>
        </w:rPr>
      </w:pPr>
      <w:r w:rsidRPr="00923325">
        <w:rPr>
          <w:rFonts w:ascii="Ebrima" w:hAnsi="Ebrima" w:cs="Lucida Sans Unicode"/>
          <w:b/>
          <w:sz w:val="20"/>
          <w:szCs w:val="20"/>
          <w:lang w:val="es-MX"/>
        </w:rPr>
        <w:t>A T E N T A M E N T E</w:t>
      </w:r>
    </w:p>
    <w:p w14:paraId="485621BD" w14:textId="77777777" w:rsidR="00383F1C" w:rsidRPr="00515E97" w:rsidRDefault="00383F1C" w:rsidP="0090573D">
      <w:pPr>
        <w:ind w:left="57"/>
        <w:jc w:val="center"/>
        <w:rPr>
          <w:rFonts w:ascii="Arial" w:hAnsi="Arial" w:cs="Arial"/>
          <w:b/>
          <w:i/>
          <w:sz w:val="22"/>
          <w:szCs w:val="22"/>
          <w:lang w:val="es-AR"/>
        </w:rPr>
      </w:pPr>
      <w:r w:rsidRPr="00515E97">
        <w:rPr>
          <w:rFonts w:ascii="Arial" w:hAnsi="Arial" w:cs="Arial"/>
          <w:b/>
          <w:i/>
          <w:sz w:val="22"/>
          <w:szCs w:val="22"/>
          <w:lang w:val="es-AR"/>
        </w:rPr>
        <w:t xml:space="preserve">“2021, </w:t>
      </w:r>
      <w:r w:rsidRPr="00515E97">
        <w:rPr>
          <w:rFonts w:ascii="Arial" w:eastAsia="Times New Roman" w:hAnsi="Arial" w:cs="Arial"/>
          <w:b/>
          <w:i/>
          <w:sz w:val="22"/>
          <w:szCs w:val="22"/>
          <w:lang w:val="es-ES"/>
        </w:rPr>
        <w:t>AÑO DEL 130 ANIVERSARIO DEL NATALICIO DEL ESCRITOR</w:t>
      </w:r>
      <w:r>
        <w:rPr>
          <w:rFonts w:ascii="Arial" w:eastAsia="Times New Roman" w:hAnsi="Arial" w:cs="Arial"/>
          <w:b/>
          <w:i/>
          <w:sz w:val="22"/>
          <w:szCs w:val="22"/>
          <w:lang w:val="es-ES"/>
        </w:rPr>
        <w:t xml:space="preserve"> Y DIPLOMATICO GUILLERMO JIMENEZ</w:t>
      </w:r>
      <w:r w:rsidRPr="00515E97">
        <w:rPr>
          <w:rFonts w:ascii="Arial" w:hAnsi="Arial" w:cs="Arial"/>
          <w:b/>
          <w:i/>
          <w:sz w:val="22"/>
          <w:szCs w:val="22"/>
          <w:lang w:val="es-AR"/>
        </w:rPr>
        <w:t>”</w:t>
      </w:r>
    </w:p>
    <w:p w14:paraId="2B591EB6" w14:textId="661E3FDD" w:rsidR="00383F1C" w:rsidRPr="00923325" w:rsidRDefault="00383F1C" w:rsidP="0090573D">
      <w:pPr>
        <w:jc w:val="center"/>
        <w:rPr>
          <w:rFonts w:ascii="Ebrima" w:hAnsi="Ebrima" w:cs="Lucida Sans Unicode"/>
          <w:sz w:val="20"/>
          <w:szCs w:val="20"/>
          <w:lang w:val="es-MX"/>
        </w:rPr>
      </w:pPr>
      <w:r w:rsidRPr="00923325">
        <w:rPr>
          <w:rFonts w:ascii="Ebrima" w:hAnsi="Ebrima" w:cs="Lucida Sans Unicode"/>
          <w:sz w:val="20"/>
          <w:szCs w:val="20"/>
          <w:lang w:val="es-MX"/>
        </w:rPr>
        <w:t xml:space="preserve">Cd. Guzmán, Municipio de Zapotlán el Grande, Jal. A </w:t>
      </w:r>
      <w:r w:rsidR="00A51FC3">
        <w:rPr>
          <w:rFonts w:ascii="Ebrima" w:hAnsi="Ebrima" w:cs="Lucida Sans Unicode"/>
          <w:sz w:val="20"/>
          <w:szCs w:val="20"/>
          <w:lang w:val="es-MX"/>
        </w:rPr>
        <w:t>19</w:t>
      </w:r>
      <w:r w:rsidRPr="00923325">
        <w:rPr>
          <w:rFonts w:ascii="Ebrima" w:hAnsi="Ebrima" w:cs="Lucida Sans Unicode"/>
          <w:sz w:val="20"/>
          <w:szCs w:val="20"/>
          <w:lang w:val="es-MX"/>
        </w:rPr>
        <w:t xml:space="preserve"> de</w:t>
      </w:r>
      <w:r w:rsidR="00A26194">
        <w:rPr>
          <w:rFonts w:ascii="Ebrima" w:hAnsi="Ebrima" w:cs="Lucida Sans Unicode"/>
          <w:sz w:val="20"/>
          <w:szCs w:val="20"/>
          <w:lang w:val="es-MX"/>
        </w:rPr>
        <w:t xml:space="preserve"> noviem</w:t>
      </w:r>
      <w:r>
        <w:rPr>
          <w:rFonts w:ascii="Ebrima" w:hAnsi="Ebrima" w:cs="Lucida Sans Unicode"/>
          <w:sz w:val="20"/>
          <w:szCs w:val="20"/>
          <w:lang w:val="es-MX"/>
        </w:rPr>
        <w:t>bre</w:t>
      </w:r>
      <w:r w:rsidRPr="00923325">
        <w:rPr>
          <w:rFonts w:ascii="Ebrima" w:hAnsi="Ebrima" w:cs="Lucida Sans Unicode"/>
          <w:sz w:val="20"/>
          <w:szCs w:val="20"/>
          <w:lang w:val="es-MX"/>
        </w:rPr>
        <w:t xml:space="preserve"> d</w:t>
      </w:r>
      <w:r>
        <w:rPr>
          <w:rFonts w:ascii="Ebrima" w:hAnsi="Ebrima" w:cs="Lucida Sans Unicode"/>
          <w:sz w:val="20"/>
          <w:szCs w:val="20"/>
          <w:lang w:val="es-MX"/>
        </w:rPr>
        <w:t>el año 2021</w:t>
      </w:r>
      <w:r w:rsidRPr="00923325">
        <w:rPr>
          <w:rFonts w:ascii="Ebrima" w:hAnsi="Ebrima" w:cs="Lucida Sans Unicode"/>
          <w:sz w:val="20"/>
          <w:szCs w:val="20"/>
          <w:lang w:val="es-MX"/>
        </w:rPr>
        <w:t>.</w:t>
      </w:r>
    </w:p>
    <w:p w14:paraId="14FBF7CC" w14:textId="77777777" w:rsidR="00383F1C" w:rsidRPr="00F13D5B" w:rsidRDefault="00383F1C" w:rsidP="0090573D">
      <w:pPr>
        <w:jc w:val="center"/>
        <w:rPr>
          <w:rFonts w:ascii="Ebrima" w:hAnsi="Ebrima" w:cs="Lucida Sans Unicode"/>
          <w:b/>
          <w:sz w:val="20"/>
          <w:szCs w:val="20"/>
          <w:lang w:val="es-MX"/>
        </w:rPr>
      </w:pPr>
    </w:p>
    <w:p w14:paraId="215E121F" w14:textId="77777777" w:rsidR="00383F1C" w:rsidRPr="00923325" w:rsidRDefault="00383F1C" w:rsidP="0090573D">
      <w:pPr>
        <w:rPr>
          <w:rFonts w:ascii="Ebrima" w:hAnsi="Ebrima" w:cs="Lucida Sans Unicode"/>
          <w:b/>
          <w:sz w:val="20"/>
          <w:szCs w:val="20"/>
          <w:lang w:val="es-MX"/>
        </w:rPr>
      </w:pPr>
    </w:p>
    <w:p w14:paraId="1C1776A7" w14:textId="77777777" w:rsidR="0090573D" w:rsidRDefault="0090573D" w:rsidP="0090573D">
      <w:pPr>
        <w:jc w:val="center"/>
        <w:rPr>
          <w:rFonts w:ascii="Ebrima" w:hAnsi="Ebrima" w:cs="Lucida Sans Unicode"/>
          <w:b/>
          <w:sz w:val="20"/>
          <w:szCs w:val="20"/>
          <w:lang w:val="es-MX"/>
        </w:rPr>
      </w:pPr>
    </w:p>
    <w:p w14:paraId="4B2F9F43" w14:textId="77777777" w:rsidR="0090573D" w:rsidRDefault="0090573D" w:rsidP="0090573D">
      <w:pPr>
        <w:jc w:val="center"/>
        <w:rPr>
          <w:rFonts w:ascii="Ebrima" w:hAnsi="Ebrima" w:cs="Lucida Sans Unicode"/>
          <w:b/>
          <w:sz w:val="20"/>
          <w:szCs w:val="20"/>
          <w:lang w:val="es-MX"/>
        </w:rPr>
      </w:pPr>
    </w:p>
    <w:p w14:paraId="7CFDA8D3" w14:textId="77777777" w:rsidR="0090573D" w:rsidRDefault="0090573D" w:rsidP="0090573D">
      <w:pPr>
        <w:jc w:val="center"/>
        <w:rPr>
          <w:rFonts w:ascii="Ebrima" w:hAnsi="Ebrima" w:cs="Lucida Sans Unicode"/>
          <w:b/>
          <w:sz w:val="20"/>
          <w:szCs w:val="20"/>
          <w:lang w:val="es-MX"/>
        </w:rPr>
      </w:pPr>
    </w:p>
    <w:p w14:paraId="30E9EDE7" w14:textId="203E20FF" w:rsidR="00383F1C" w:rsidRPr="00923325" w:rsidRDefault="00C315A5" w:rsidP="0090573D">
      <w:pPr>
        <w:jc w:val="center"/>
        <w:rPr>
          <w:rFonts w:ascii="Ebrima" w:hAnsi="Ebrima" w:cs="Lucida Sans Unicode"/>
          <w:b/>
          <w:sz w:val="20"/>
          <w:szCs w:val="20"/>
          <w:lang w:val="es-MX"/>
        </w:rPr>
      </w:pPr>
      <w:r>
        <w:rPr>
          <w:rFonts w:ascii="Ebrima" w:hAnsi="Ebrima" w:cs="Lucida Sans Unicode"/>
          <w:b/>
          <w:sz w:val="20"/>
          <w:szCs w:val="20"/>
          <w:lang w:val="es-MX"/>
        </w:rPr>
        <w:t xml:space="preserve">ING. </w:t>
      </w:r>
      <w:r w:rsidR="00AD28A1">
        <w:rPr>
          <w:rFonts w:ascii="Ebrima" w:hAnsi="Ebrima" w:cs="Lucida Sans Unicode"/>
          <w:b/>
          <w:sz w:val="20"/>
          <w:szCs w:val="20"/>
          <w:lang w:val="es-MX"/>
        </w:rPr>
        <w:t>JESUS RAMIREZ SANCHEZ</w:t>
      </w:r>
      <w:r w:rsidR="00383F1C" w:rsidRPr="00923325">
        <w:rPr>
          <w:rFonts w:ascii="Ebrima" w:hAnsi="Ebrima" w:cs="Lucida Sans Unicode"/>
          <w:b/>
          <w:sz w:val="20"/>
          <w:szCs w:val="20"/>
          <w:lang w:val="es-MX"/>
        </w:rPr>
        <w:t>.</w:t>
      </w:r>
    </w:p>
    <w:p w14:paraId="19588B11" w14:textId="25E903D3" w:rsidR="00383F1C" w:rsidRPr="00923325" w:rsidRDefault="00AD28A1" w:rsidP="0090573D">
      <w:pPr>
        <w:jc w:val="center"/>
        <w:rPr>
          <w:rFonts w:ascii="Ebrima" w:hAnsi="Ebrima" w:cs="Lucida Sans Unicode"/>
          <w:sz w:val="20"/>
          <w:szCs w:val="20"/>
          <w:lang w:val="es-MX"/>
        </w:rPr>
      </w:pPr>
      <w:r>
        <w:rPr>
          <w:rFonts w:ascii="Ebrima" w:hAnsi="Ebrima" w:cs="Lucida Sans Unicode"/>
          <w:sz w:val="20"/>
          <w:szCs w:val="20"/>
          <w:lang w:val="es-MX"/>
        </w:rPr>
        <w:t>Presidente de la</w:t>
      </w:r>
      <w:r w:rsidR="00383F1C" w:rsidRPr="00923325">
        <w:rPr>
          <w:rFonts w:ascii="Ebrima" w:hAnsi="Ebrima" w:cs="Lucida Sans Unicode"/>
          <w:sz w:val="20"/>
          <w:szCs w:val="20"/>
          <w:lang w:val="es-MX"/>
        </w:rPr>
        <w:t xml:space="preserve"> Comisión Edili</w:t>
      </w:r>
      <w:r>
        <w:rPr>
          <w:rFonts w:ascii="Ebrima" w:hAnsi="Ebrima" w:cs="Lucida Sans Unicode"/>
          <w:sz w:val="20"/>
          <w:szCs w:val="20"/>
          <w:lang w:val="es-MX"/>
        </w:rPr>
        <w:t>cia Permanente de calles, alumbrado publico y cementerios</w:t>
      </w:r>
      <w:r w:rsidR="00383F1C" w:rsidRPr="00923325">
        <w:rPr>
          <w:rFonts w:ascii="Ebrima" w:hAnsi="Ebrima" w:cs="Lucida Sans Unicode"/>
          <w:sz w:val="20"/>
          <w:szCs w:val="20"/>
          <w:lang w:val="es-MX"/>
        </w:rPr>
        <w:t>.</w:t>
      </w:r>
      <w:bookmarkStart w:id="0" w:name="_GoBack"/>
      <w:bookmarkEnd w:id="0"/>
    </w:p>
    <w:sectPr w:rsidR="00383F1C" w:rsidRPr="00923325" w:rsidSect="00E26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8FF02" w14:textId="77777777" w:rsidR="00F445D1" w:rsidRDefault="00F445D1" w:rsidP="007C73C4">
      <w:r>
        <w:separator/>
      </w:r>
    </w:p>
  </w:endnote>
  <w:endnote w:type="continuationSeparator" w:id="0">
    <w:p w14:paraId="354A84FD" w14:textId="77777777" w:rsidR="00F445D1" w:rsidRDefault="00F445D1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729DA" w14:textId="77777777" w:rsidR="00F445D1" w:rsidRDefault="00F445D1" w:rsidP="007C73C4">
      <w:r>
        <w:separator/>
      </w:r>
    </w:p>
  </w:footnote>
  <w:footnote w:type="continuationSeparator" w:id="0">
    <w:p w14:paraId="30AE7A14" w14:textId="77777777" w:rsidR="00F445D1" w:rsidRDefault="00F445D1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F445D1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F445D1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F445D1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1E26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1221E1"/>
    <w:rsid w:val="001245BC"/>
    <w:rsid w:val="0017079C"/>
    <w:rsid w:val="001F6544"/>
    <w:rsid w:val="0032151F"/>
    <w:rsid w:val="00383F1C"/>
    <w:rsid w:val="003A2EDA"/>
    <w:rsid w:val="00437C94"/>
    <w:rsid w:val="005C44B7"/>
    <w:rsid w:val="00657D4F"/>
    <w:rsid w:val="007B23E6"/>
    <w:rsid w:val="007C73C4"/>
    <w:rsid w:val="007D6B79"/>
    <w:rsid w:val="0090573D"/>
    <w:rsid w:val="00A26194"/>
    <w:rsid w:val="00A51FC3"/>
    <w:rsid w:val="00AD28A1"/>
    <w:rsid w:val="00B44429"/>
    <w:rsid w:val="00B53FC1"/>
    <w:rsid w:val="00C27CC7"/>
    <w:rsid w:val="00C315A5"/>
    <w:rsid w:val="00C52FA9"/>
    <w:rsid w:val="00C715C9"/>
    <w:rsid w:val="00C71752"/>
    <w:rsid w:val="00C81539"/>
    <w:rsid w:val="00CC591B"/>
    <w:rsid w:val="00DC28AA"/>
    <w:rsid w:val="00E26023"/>
    <w:rsid w:val="00E54DAB"/>
    <w:rsid w:val="00EC3C14"/>
    <w:rsid w:val="00F445D1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uiPriority w:val="34"/>
    <w:qFormat/>
    <w:rsid w:val="00383F1C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83F1C"/>
    <w:pPr>
      <w:spacing w:line="360" w:lineRule="auto"/>
      <w:jc w:val="both"/>
    </w:pPr>
    <w:rPr>
      <w:rFonts w:ascii="Arial" w:eastAsia="Times New Roman" w:hAnsi="Arial" w:cs="Arial"/>
      <w:noProof w:val="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83F1C"/>
    <w:rPr>
      <w:rFonts w:ascii="Arial" w:eastAsia="Times New Roman" w:hAnsi="Arial" w:cs="Arial"/>
      <w:lang w:val="es-MX"/>
    </w:rPr>
  </w:style>
  <w:style w:type="paragraph" w:styleId="Sinespaciado">
    <w:name w:val="No Spacing"/>
    <w:uiPriority w:val="1"/>
    <w:qFormat/>
    <w:rsid w:val="00383F1C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1885E-C511-4524-A157-599DCF191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2</cp:revision>
  <cp:lastPrinted>2021-10-14T18:54:00Z</cp:lastPrinted>
  <dcterms:created xsi:type="dcterms:W3CDTF">2021-12-01T15:23:00Z</dcterms:created>
  <dcterms:modified xsi:type="dcterms:W3CDTF">2021-12-01T15:23:00Z</dcterms:modified>
</cp:coreProperties>
</file>