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right" w:tblpY="-648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14:paraId="2DCB6732" w14:textId="77777777" w:rsidTr="00305455">
        <w:tc>
          <w:tcPr>
            <w:tcW w:w="1701" w:type="dxa"/>
          </w:tcPr>
          <w:p w14:paraId="34C46FCC" w14:textId="77777777" w:rsidR="00E45295" w:rsidRPr="00F840A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840A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6F01A95E" w14:textId="77777777" w:rsidR="00E45295" w:rsidRPr="00F840A7" w:rsidRDefault="00E45295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840A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14:paraId="7C0F81BE" w14:textId="77777777" w:rsidTr="00305455">
        <w:tc>
          <w:tcPr>
            <w:tcW w:w="1701" w:type="dxa"/>
          </w:tcPr>
          <w:p w14:paraId="6F42C04E" w14:textId="77777777" w:rsidR="00E45295" w:rsidRPr="00F840A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840A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6ED853B0" w14:textId="6B6770E1" w:rsidR="00E45295" w:rsidRPr="00F840A7" w:rsidRDefault="00F840A7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840A7"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="00E45295" w:rsidRPr="00F840A7">
              <w:rPr>
                <w:rFonts w:ascii="Cambria" w:eastAsia="Calibri" w:hAnsi="Cambria" w:cs="Times New Roman"/>
                <w:noProof/>
                <w:sz w:val="16"/>
                <w:szCs w:val="20"/>
              </w:rPr>
              <w:t>/20</w:t>
            </w:r>
            <w:r w:rsidR="00F26D43" w:rsidRPr="00F840A7">
              <w:rPr>
                <w:rFonts w:ascii="Cambria" w:eastAsia="Calibri" w:hAnsi="Cambria" w:cs="Times New Roman"/>
                <w:noProof/>
                <w:sz w:val="16"/>
                <w:szCs w:val="20"/>
              </w:rPr>
              <w:t>21</w:t>
            </w:r>
          </w:p>
        </w:tc>
      </w:tr>
      <w:tr w:rsidR="00E45295" w:rsidRPr="00EC4967" w14:paraId="778DBA8A" w14:textId="77777777" w:rsidTr="00305455">
        <w:tc>
          <w:tcPr>
            <w:tcW w:w="1701" w:type="dxa"/>
          </w:tcPr>
          <w:p w14:paraId="79F14B22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38DC53F5" w14:textId="64830732" w:rsidR="00E45295" w:rsidRPr="00EC4967" w:rsidRDefault="00E45295" w:rsidP="00305455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Se convoca</w:t>
            </w:r>
            <w:r w:rsidR="00330C23">
              <w:rPr>
                <w:rFonts w:ascii="Cambria" w:eastAsia="Calibri" w:hAnsi="Cambria" w:cs="Times New Roman"/>
                <w:sz w:val="16"/>
                <w:szCs w:val="20"/>
              </w:rPr>
              <w:t xml:space="preserve"> 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Sesión de Comisión Edilicia </w:t>
            </w:r>
            <w:r w:rsidR="001E1BBB">
              <w:rPr>
                <w:rFonts w:ascii="Cambria" w:eastAsia="Calibri" w:hAnsi="Cambria" w:cs="Times New Roman"/>
                <w:sz w:val="16"/>
                <w:szCs w:val="20"/>
              </w:rPr>
              <w:t xml:space="preserve">Permanente </w:t>
            </w:r>
            <w:r w:rsidR="00305455">
              <w:rPr>
                <w:rFonts w:ascii="Cambria" w:eastAsia="Calibri" w:hAnsi="Cambria" w:cs="Times New Roman"/>
                <w:sz w:val="16"/>
                <w:szCs w:val="20"/>
              </w:rPr>
              <w:t>de Innovación, Ciencia y Tecnología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</w:p>
        </w:tc>
      </w:tr>
    </w:tbl>
    <w:p w14:paraId="133A267D" w14:textId="77777777"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1E41AE6B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C850EF5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7B4875B" w14:textId="73CBA97F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LIC. DIANA LAURA ORTEGA PALAFOX </w:t>
      </w:r>
    </w:p>
    <w:p w14:paraId="138E2075" w14:textId="77777777" w:rsidR="00330C23" w:rsidRPr="00FC7481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ING</w:t>
      </w: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. JESÚS RAMÍREZ SÁNCHEZ  </w:t>
      </w:r>
    </w:p>
    <w:p w14:paraId="2B8A1028" w14:textId="350C1D31" w:rsidR="001E1BBB" w:rsidRDefault="00E45295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>REGIDOR</w:t>
      </w:r>
      <w:r w:rsidR="00330C23">
        <w:rPr>
          <w:rFonts w:ascii="Cambria" w:eastAsia="Calibri" w:hAnsi="Cambria" w:cs="Times New Roman"/>
          <w:b/>
          <w:noProof/>
          <w:sz w:val="20"/>
        </w:rPr>
        <w:t>ES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 INTEGRANTE</w:t>
      </w:r>
      <w:r w:rsidR="00330C23">
        <w:rPr>
          <w:rFonts w:ascii="Cambria" w:eastAsia="Calibri" w:hAnsi="Cambria" w:cs="Times New Roman"/>
          <w:b/>
          <w:noProof/>
          <w:sz w:val="20"/>
        </w:rPr>
        <w:t>S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 DE LA COMISIÓN 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</w:p>
    <w:p w14:paraId="015B99DD" w14:textId="4EEB14CE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305455" w:rsidRPr="00FC7481">
        <w:rPr>
          <w:rFonts w:ascii="Cambria" w:eastAsia="Calibri" w:hAnsi="Cambria" w:cs="Times New Roman"/>
          <w:b/>
          <w:noProof/>
          <w:sz w:val="20"/>
        </w:rPr>
        <w:t>INNOVACIÓN, CIENCIA Y TECNOLOGÍA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322A6B1C" w14:textId="77777777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648560BC" w14:textId="77777777" w:rsidR="001E1BBB" w:rsidRDefault="001E1BB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</w:p>
    <w:p w14:paraId="7943A1F2" w14:textId="77777777" w:rsidR="00B12D1E" w:rsidRPr="00FC7481" w:rsidRDefault="00B12D1E" w:rsidP="00B12D1E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>
        <w:rPr>
          <w:rFonts w:ascii="Cambria" w:eastAsia="Calibri" w:hAnsi="Cambria" w:cs="Times New Roman"/>
          <w:sz w:val="20"/>
        </w:rPr>
        <w:t xml:space="preserve"> y 70 BIS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>
        <w:rPr>
          <w:rFonts w:ascii="Cambria" w:eastAsia="Calibri" w:hAnsi="Cambria" w:cs="Times New Roman"/>
          <w:b/>
          <w:sz w:val="20"/>
        </w:rPr>
        <w:t>la Segunda</w:t>
      </w:r>
      <w:r w:rsidRPr="00FC7481">
        <w:rPr>
          <w:rFonts w:ascii="Cambria" w:eastAsia="Calibri" w:hAnsi="Cambria" w:cs="Times New Roman"/>
          <w:b/>
          <w:sz w:val="20"/>
        </w:rPr>
        <w:t xml:space="preserve"> Sesión </w:t>
      </w:r>
      <w:r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>de Innovación, Ciencia y Tecnología</w:t>
      </w:r>
      <w:r>
        <w:rPr>
          <w:rFonts w:ascii="Cambria" w:eastAsia="Calibri" w:hAnsi="Cambria" w:cs="Times New Roman"/>
          <w:b/>
          <w:sz w:val="20"/>
        </w:rPr>
        <w:t xml:space="preserve"> como convocante y como coadyuvantes las Comisiones Edilicias Permanentes de Reglamentos y Gobernación  y Desarrollo Agropecuario e Industrial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45D3F28E" w14:textId="5FF49F7B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46970F58" w14:textId="77777777" w:rsidR="00FC7481" w:rsidRPr="00FC7481" w:rsidRDefault="00FC7481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6F0CFB2A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00C6255" w14:textId="720A9D97" w:rsidR="00E45295" w:rsidRPr="00FC7481" w:rsidRDefault="00550224" w:rsidP="00A142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0653D463" w14:textId="48F79CEE" w:rsidR="00FC7481" w:rsidRPr="00FC7481" w:rsidRDefault="00550224" w:rsidP="00A142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>Propuesta de integración y reglas transitorias de funcionamiento inter</w:t>
      </w:r>
      <w:r w:rsidR="00330C23">
        <w:rPr>
          <w:rFonts w:ascii="Cambria" w:eastAsia="Calibri" w:hAnsi="Cambria" w:cs="Times New Roman"/>
          <w:sz w:val="20"/>
        </w:rPr>
        <w:t>ior d</w:t>
      </w:r>
      <w:r>
        <w:rPr>
          <w:rFonts w:ascii="Cambria" w:eastAsia="Calibri" w:hAnsi="Cambria" w:cs="Times New Roman"/>
          <w:sz w:val="20"/>
        </w:rPr>
        <w:t xml:space="preserve">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 w:rsidR="00330C23"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="00FC7481" w:rsidRPr="00FC7481">
        <w:rPr>
          <w:rFonts w:ascii="Cambria" w:eastAsia="Calibri" w:hAnsi="Cambria" w:cs="Times New Roman"/>
          <w:sz w:val="20"/>
        </w:rPr>
        <w:t xml:space="preserve">;  </w:t>
      </w:r>
    </w:p>
    <w:p w14:paraId="56253C41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6D858099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1CEF76E2" w14:textId="77777777" w:rsidR="00305455" w:rsidRPr="00FC7481" w:rsidRDefault="0030545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35A35881" w14:textId="2C002746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6872E7E" w14:textId="77777777"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39F801A" w14:textId="77777777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79025F33" w14:textId="7AE819EC" w:rsidR="00305455" w:rsidRPr="00305455" w:rsidRDefault="00305455" w:rsidP="00305455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24CA27EB" w14:textId="027A2EDF" w:rsidR="00E45295" w:rsidRPr="00305455" w:rsidRDefault="00305455" w:rsidP="00330C2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 w:rsidR="00330C23"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7A6A1FE2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456262C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803569B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31E2C03" w14:textId="77777777"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78B2F4E" w14:textId="27DEBAD0" w:rsidR="00E45295" w:rsidRPr="00EC4967" w:rsidRDefault="0030545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LAURA ELENA MARTÍNEZ RUVALCABA </w:t>
      </w:r>
    </w:p>
    <w:p w14:paraId="71A2905D" w14:textId="1097FD44"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 w:rsidR="001E1BBB"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 w:rsidR="00305455"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7703880B" w14:textId="77777777" w:rsidR="00305455" w:rsidRPr="001E1BBB" w:rsidRDefault="0030545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04892624" w14:textId="78A89907" w:rsidR="00E45295" w:rsidRPr="00305455" w:rsidRDefault="0030545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LEMR</w:t>
      </w:r>
      <w:r w:rsidR="00E45295" w:rsidRPr="00305455">
        <w:rPr>
          <w:rFonts w:ascii="Cambria" w:eastAsia="Calibri" w:hAnsi="Cambria" w:cs="Times New Roman"/>
          <w:sz w:val="16"/>
          <w:szCs w:val="20"/>
          <w:lang w:val="de-DE"/>
        </w:rPr>
        <w:t>/abzc</w:t>
      </w:r>
    </w:p>
    <w:p w14:paraId="1C88EB5A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C.c.p. Archivo </w:t>
      </w:r>
    </w:p>
    <w:p w14:paraId="4BB99EF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B14E15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B16B959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463E29D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9D74B5C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864E14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305455" w:rsidRPr="00EC4967" w14:paraId="04C93F82" w14:textId="77777777" w:rsidTr="00FC7481">
        <w:tc>
          <w:tcPr>
            <w:tcW w:w="1701" w:type="dxa"/>
          </w:tcPr>
          <w:p w14:paraId="3778BFC8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2E621B97" w14:textId="77777777" w:rsidR="00305455" w:rsidRPr="00EC4967" w:rsidRDefault="00305455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05455" w:rsidRPr="00EC4967" w14:paraId="04DA2081" w14:textId="77777777" w:rsidTr="00FC7481">
        <w:tc>
          <w:tcPr>
            <w:tcW w:w="1701" w:type="dxa"/>
          </w:tcPr>
          <w:p w14:paraId="379614ED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3AD9281" w14:textId="35C54199" w:rsidR="00305455" w:rsidRPr="00EC4967" w:rsidRDefault="00330C23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="00F26D43"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 w:rsid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305455" w:rsidRPr="00EC4967" w14:paraId="6DCFC59F" w14:textId="77777777" w:rsidTr="00FC7481">
        <w:tc>
          <w:tcPr>
            <w:tcW w:w="1701" w:type="dxa"/>
          </w:tcPr>
          <w:p w14:paraId="3F1DACD6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707C5B84" w14:textId="24947F1D" w:rsidR="00305455" w:rsidRPr="00EC4967" w:rsidRDefault="001E1BBB" w:rsidP="00FC748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29A1CECA" w14:textId="5FA846DE" w:rsidR="00330C23" w:rsidRDefault="00330C23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>LIC. MAGALI CASILLA CONTRERAS</w:t>
      </w:r>
    </w:p>
    <w:p w14:paraId="55B3AF07" w14:textId="078755B6" w:rsidR="00330C23" w:rsidRDefault="00DC6D06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 xml:space="preserve">LIC. </w:t>
      </w:r>
      <w:r w:rsidR="00330C23">
        <w:rPr>
          <w:rFonts w:ascii="Cambria" w:eastAsia="Calibri" w:hAnsi="Cambria" w:cs="Times New Roman"/>
          <w:b/>
          <w:noProof/>
          <w:sz w:val="20"/>
        </w:rPr>
        <w:t>TANIA MAGD</w:t>
      </w:r>
      <w:r>
        <w:rPr>
          <w:rFonts w:ascii="Cambria" w:eastAsia="Calibri" w:hAnsi="Cambria" w:cs="Times New Roman"/>
          <w:b/>
          <w:noProof/>
          <w:sz w:val="20"/>
        </w:rPr>
        <w:t>A</w:t>
      </w:r>
      <w:r w:rsidR="00330C23">
        <w:rPr>
          <w:rFonts w:ascii="Cambria" w:eastAsia="Calibri" w:hAnsi="Cambria" w:cs="Times New Roman"/>
          <w:b/>
          <w:noProof/>
          <w:sz w:val="20"/>
        </w:rPr>
        <w:t>LEN</w:t>
      </w:r>
      <w:r>
        <w:rPr>
          <w:rFonts w:ascii="Cambria" w:eastAsia="Calibri" w:hAnsi="Cambria" w:cs="Times New Roman"/>
          <w:b/>
          <w:noProof/>
          <w:sz w:val="20"/>
        </w:rPr>
        <w:t>A</w:t>
      </w:r>
      <w:r w:rsidR="00330C23">
        <w:rPr>
          <w:rFonts w:ascii="Cambria" w:eastAsia="Calibri" w:hAnsi="Cambria" w:cs="Times New Roman"/>
          <w:b/>
          <w:noProof/>
          <w:sz w:val="20"/>
        </w:rPr>
        <w:t xml:space="preserve"> BERNARDINO JU</w:t>
      </w:r>
      <w:r>
        <w:rPr>
          <w:rFonts w:ascii="Cambria" w:eastAsia="Calibri" w:hAnsi="Cambria" w:cs="Times New Roman"/>
          <w:b/>
          <w:noProof/>
          <w:sz w:val="20"/>
        </w:rPr>
        <w:t>Á</w:t>
      </w:r>
      <w:r w:rsidR="00330C23">
        <w:rPr>
          <w:rFonts w:ascii="Cambria" w:eastAsia="Calibri" w:hAnsi="Cambria" w:cs="Times New Roman"/>
          <w:b/>
          <w:noProof/>
          <w:sz w:val="20"/>
        </w:rPr>
        <w:t xml:space="preserve">REZ </w:t>
      </w:r>
    </w:p>
    <w:p w14:paraId="6DEFE66E" w14:textId="3CB0F305" w:rsidR="00DC6D06" w:rsidRDefault="00DC6D06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>LIC. BETSY MAGALY CAMPOS CORONA</w:t>
      </w:r>
    </w:p>
    <w:p w14:paraId="6B67D08B" w14:textId="686398B4" w:rsidR="00DC6D06" w:rsidRDefault="00DC6D06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>LIC. SARA MORENO RAMÍREZ</w:t>
      </w:r>
    </w:p>
    <w:p w14:paraId="34D3FBE7" w14:textId="7E0E080D" w:rsidR="00330C23" w:rsidRDefault="00DC6D06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>LIC. JORGE DE JESÚS JUÁREZ PARRA</w:t>
      </w:r>
    </w:p>
    <w:p w14:paraId="1D71E711" w14:textId="23B654D2" w:rsidR="001E1BBB" w:rsidRDefault="00305455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>REGIDOR</w:t>
      </w:r>
      <w:r w:rsidR="00DC6D06">
        <w:rPr>
          <w:rFonts w:ascii="Cambria" w:eastAsia="Calibri" w:hAnsi="Cambria" w:cs="Times New Roman"/>
          <w:b/>
          <w:noProof/>
          <w:sz w:val="20"/>
        </w:rPr>
        <w:t>ES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 INTEGRANTE</w:t>
      </w:r>
      <w:r w:rsidR="00DC6D06">
        <w:rPr>
          <w:rFonts w:ascii="Cambria" w:eastAsia="Calibri" w:hAnsi="Cambria" w:cs="Times New Roman"/>
          <w:b/>
          <w:noProof/>
          <w:sz w:val="20"/>
        </w:rPr>
        <w:t>S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 DE LA COMISIÓN 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</w:p>
    <w:p w14:paraId="3D397996" w14:textId="21CA12E7" w:rsidR="00305455" w:rsidRPr="00FC7481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DC6D06">
        <w:rPr>
          <w:rFonts w:ascii="Cambria" w:eastAsia="Calibri" w:hAnsi="Cambria" w:cs="Times New Roman"/>
          <w:b/>
          <w:noProof/>
          <w:sz w:val="20"/>
        </w:rPr>
        <w:t>REGLAMENTOS Y GOBERNACIÓN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60FA322D" w14:textId="4EE1A452" w:rsidR="00305455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51078E7C" w14:textId="77777777" w:rsidR="00330C23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12B6D63D" w14:textId="6EFB7581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>
        <w:rPr>
          <w:rFonts w:ascii="Cambria" w:eastAsia="Calibri" w:hAnsi="Cambria" w:cs="Times New Roman"/>
          <w:sz w:val="20"/>
        </w:rPr>
        <w:t xml:space="preserve"> y 70 BIS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>
        <w:rPr>
          <w:rFonts w:ascii="Cambria" w:eastAsia="Calibri" w:hAnsi="Cambria" w:cs="Times New Roman"/>
          <w:b/>
          <w:sz w:val="20"/>
        </w:rPr>
        <w:t>la Segunda</w:t>
      </w:r>
      <w:r w:rsidRPr="00FC7481">
        <w:rPr>
          <w:rFonts w:ascii="Cambria" w:eastAsia="Calibri" w:hAnsi="Cambria" w:cs="Times New Roman"/>
          <w:b/>
          <w:sz w:val="20"/>
        </w:rPr>
        <w:t xml:space="preserve"> Sesión </w:t>
      </w:r>
      <w:r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>de Innovación, Ciencia y Tecnología</w:t>
      </w:r>
      <w:r w:rsidR="00DC6D06">
        <w:rPr>
          <w:rFonts w:ascii="Cambria" w:eastAsia="Calibri" w:hAnsi="Cambria" w:cs="Times New Roman"/>
          <w:b/>
          <w:sz w:val="20"/>
        </w:rPr>
        <w:t xml:space="preserve"> como convocante y como coadyuvantes las Comisiones Edilicias Permanentes de Reglamentos y Gobernación  y Desarrollo Agropecuario e Industrial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07BE1D90" w14:textId="77777777" w:rsidR="00330C23" w:rsidRPr="00FC7481" w:rsidRDefault="00330C23" w:rsidP="00330C2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2380D2E3" w14:textId="77777777" w:rsidR="00330C23" w:rsidRPr="00FC7481" w:rsidRDefault="00330C23" w:rsidP="00330C2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20272370" w14:textId="77777777" w:rsidR="00330C23" w:rsidRPr="00FC7481" w:rsidRDefault="00330C23" w:rsidP="00330C23">
      <w:pPr>
        <w:numPr>
          <w:ilvl w:val="0"/>
          <w:numId w:val="15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1887326B" w14:textId="77777777" w:rsidR="00330C23" w:rsidRPr="00FC7481" w:rsidRDefault="00330C23" w:rsidP="00330C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15A5E53A" w14:textId="77777777" w:rsidR="00330C23" w:rsidRPr="00FC7481" w:rsidRDefault="00330C23" w:rsidP="00330C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185797F2" w14:textId="77777777" w:rsidR="00330C23" w:rsidRPr="00FC7481" w:rsidRDefault="00330C23" w:rsidP="00330C2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736CE964" w14:textId="77777777" w:rsidR="00330C23" w:rsidRPr="00FC7481" w:rsidRDefault="00330C23" w:rsidP="00330C23">
      <w:pPr>
        <w:numPr>
          <w:ilvl w:val="0"/>
          <w:numId w:val="15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3442904C" w14:textId="77777777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78A68DE5" w14:textId="77777777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289E85AD" w14:textId="77777777" w:rsidR="00330C23" w:rsidRPr="00EC4967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47AFE82" w14:textId="77777777" w:rsidR="00330C23" w:rsidRPr="00305455" w:rsidRDefault="00330C23" w:rsidP="00330C23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5D82B810" w14:textId="77777777" w:rsidR="00330C23" w:rsidRPr="00305455" w:rsidRDefault="00330C23" w:rsidP="00330C23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7ADC1ACC" w14:textId="77777777" w:rsidR="00330C23" w:rsidRPr="00305455" w:rsidRDefault="00330C23" w:rsidP="00330C2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68FCEDE8" w14:textId="77777777" w:rsidR="00330C23" w:rsidRPr="00EC4967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A673BEC" w14:textId="77777777" w:rsidR="00365901" w:rsidRPr="00330C23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41BDCCD" w14:textId="77777777" w:rsidR="00DC6D06" w:rsidRDefault="00DC6D06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</w:p>
    <w:p w14:paraId="5870F91B" w14:textId="5261919C" w:rsidR="00365901" w:rsidRPr="00F26D43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01117327" w14:textId="77777777" w:rsidR="00365901" w:rsidRPr="00EC4967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157B59B1" w14:textId="77777777" w:rsidR="00365901" w:rsidRPr="001E1BBB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5329DC3B" w14:textId="77777777" w:rsidR="00365901" w:rsidRPr="00B8131D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5EF18C91" w14:textId="77777777" w:rsidR="00365901" w:rsidRPr="00B8131D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66F23802" w14:textId="77777777" w:rsidR="00330C23" w:rsidRPr="003D13F6" w:rsidRDefault="00330C23" w:rsidP="00330C23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55BA227" w14:textId="77777777" w:rsidR="00330C23" w:rsidRPr="003D13F6" w:rsidRDefault="00330C23" w:rsidP="00330C23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768B4EB" w14:textId="77777777" w:rsidR="00330C23" w:rsidRPr="003D13F6" w:rsidRDefault="00330C23" w:rsidP="00330C23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330C23" w:rsidRPr="00EC4967" w14:paraId="2D49003E" w14:textId="77777777" w:rsidTr="001F642B">
        <w:tc>
          <w:tcPr>
            <w:tcW w:w="1701" w:type="dxa"/>
          </w:tcPr>
          <w:p w14:paraId="66F173DC" w14:textId="77777777" w:rsidR="00330C23" w:rsidRPr="00EC4967" w:rsidRDefault="00330C23" w:rsidP="001F642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57F6AC9E" w14:textId="77777777" w:rsidR="00330C23" w:rsidRPr="00EC4967" w:rsidRDefault="00330C23" w:rsidP="001F642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30C23" w:rsidRPr="00EC4967" w14:paraId="467C6BAE" w14:textId="77777777" w:rsidTr="001F642B">
        <w:tc>
          <w:tcPr>
            <w:tcW w:w="1701" w:type="dxa"/>
          </w:tcPr>
          <w:p w14:paraId="649B1201" w14:textId="77777777" w:rsidR="00330C23" w:rsidRPr="00EC4967" w:rsidRDefault="00330C23" w:rsidP="001F642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2C0E9525" w14:textId="77777777" w:rsidR="00330C23" w:rsidRPr="00EC4967" w:rsidRDefault="00330C23" w:rsidP="001F642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330C23" w:rsidRPr="00EC4967" w14:paraId="7A08E305" w14:textId="77777777" w:rsidTr="001F642B">
        <w:tc>
          <w:tcPr>
            <w:tcW w:w="1701" w:type="dxa"/>
          </w:tcPr>
          <w:p w14:paraId="2E3BD7BD" w14:textId="77777777" w:rsidR="00330C23" w:rsidRPr="00EC4967" w:rsidRDefault="00330C23" w:rsidP="001F642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48D04C38" w14:textId="77777777" w:rsidR="00330C23" w:rsidRPr="00EC4967" w:rsidRDefault="00330C23" w:rsidP="001F642B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41FA3F7C" w14:textId="77777777" w:rsidR="00330C23" w:rsidRPr="00FC7481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36B1B512" w14:textId="77777777" w:rsidR="00B12D1E" w:rsidRDefault="00B12D1E" w:rsidP="00330C23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5A10E35D" w14:textId="661109CC" w:rsidR="00DC6D06" w:rsidRDefault="00B12D1E" w:rsidP="00330C23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LIC. TANIA MAGDALENA BERNARDINO JUÁREZ </w:t>
      </w:r>
    </w:p>
    <w:p w14:paraId="383C76B9" w14:textId="77777777" w:rsidR="00B12D1E" w:rsidRPr="00FC7481" w:rsidRDefault="00B12D1E" w:rsidP="00B12D1E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ING</w:t>
      </w: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. JESÚS RAMÍREZ SÁNCHEZ  </w:t>
      </w:r>
    </w:p>
    <w:p w14:paraId="4A8AB733" w14:textId="77777777" w:rsidR="00B12D1E" w:rsidRDefault="00B12D1E" w:rsidP="00B12D1E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>LIC. BETSY MAGALY CAMPOS CORONA</w:t>
      </w:r>
    </w:p>
    <w:p w14:paraId="3908B72D" w14:textId="46EDE701" w:rsidR="00B12D1E" w:rsidRDefault="00B12D1E" w:rsidP="00330C23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 xml:space="preserve">LIC. EDGAR JOEL SALVADOR BAUTISTA </w:t>
      </w:r>
    </w:p>
    <w:p w14:paraId="2FC3FA0A" w14:textId="46C754BA" w:rsidR="00B12D1E" w:rsidRDefault="00B12D1E" w:rsidP="00330C23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>
        <w:rPr>
          <w:rFonts w:ascii="Cambria" w:eastAsia="Calibri" w:hAnsi="Cambria" w:cs="Times New Roman"/>
          <w:b/>
          <w:noProof/>
          <w:sz w:val="20"/>
        </w:rPr>
        <w:t xml:space="preserve">LIC. MARISOL MENDOZA PINTA </w:t>
      </w:r>
    </w:p>
    <w:p w14:paraId="30B82E72" w14:textId="448EE58A" w:rsidR="00330C23" w:rsidRDefault="00330C23" w:rsidP="00330C23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EDILICIA </w:t>
      </w:r>
      <w:r>
        <w:rPr>
          <w:rFonts w:ascii="Cambria" w:eastAsia="Calibri" w:hAnsi="Cambria" w:cs="Times New Roman"/>
          <w:b/>
          <w:noProof/>
          <w:sz w:val="20"/>
        </w:rPr>
        <w:t xml:space="preserve">PERMANENTE </w:t>
      </w:r>
    </w:p>
    <w:p w14:paraId="24DA9D9D" w14:textId="6BA1F38A" w:rsidR="00330C23" w:rsidRPr="00FC7481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B12D1E">
        <w:rPr>
          <w:rFonts w:ascii="Cambria" w:eastAsia="Calibri" w:hAnsi="Cambria" w:cs="Times New Roman"/>
          <w:b/>
          <w:noProof/>
          <w:sz w:val="20"/>
        </w:rPr>
        <w:t>DESARROLLO AGROPECUARIO E INDUSTRIAL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71DD4D79" w14:textId="77777777" w:rsidR="00330C23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51F21910" w14:textId="77777777" w:rsidR="00330C23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73B4746D" w14:textId="77777777" w:rsidR="00B12D1E" w:rsidRPr="00FC7481" w:rsidRDefault="00B12D1E" w:rsidP="00B12D1E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>
        <w:rPr>
          <w:rFonts w:ascii="Cambria" w:eastAsia="Calibri" w:hAnsi="Cambria" w:cs="Times New Roman"/>
          <w:sz w:val="20"/>
        </w:rPr>
        <w:t xml:space="preserve"> y 70 BIS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>
        <w:rPr>
          <w:rFonts w:ascii="Cambria" w:eastAsia="Calibri" w:hAnsi="Cambria" w:cs="Times New Roman"/>
          <w:b/>
          <w:sz w:val="20"/>
        </w:rPr>
        <w:t>la Segunda</w:t>
      </w:r>
      <w:r w:rsidRPr="00FC7481">
        <w:rPr>
          <w:rFonts w:ascii="Cambria" w:eastAsia="Calibri" w:hAnsi="Cambria" w:cs="Times New Roman"/>
          <w:b/>
          <w:sz w:val="20"/>
        </w:rPr>
        <w:t xml:space="preserve"> Sesión </w:t>
      </w:r>
      <w:r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>de Innovación, Ciencia y Tecnología</w:t>
      </w:r>
      <w:r>
        <w:rPr>
          <w:rFonts w:ascii="Cambria" w:eastAsia="Calibri" w:hAnsi="Cambria" w:cs="Times New Roman"/>
          <w:b/>
          <w:sz w:val="20"/>
        </w:rPr>
        <w:t xml:space="preserve"> como convocante y como coadyuvantes las Comisiones Edilicias Permanentes de Reglamentos y Gobernación  y Desarrollo Agropecuario e Industrial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75D86F9C" w14:textId="77777777" w:rsidR="00330C23" w:rsidRPr="00FC7481" w:rsidRDefault="00330C23" w:rsidP="00330C2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0B3EBC1F" w14:textId="77777777" w:rsidR="00330C23" w:rsidRPr="00FC7481" w:rsidRDefault="00330C23" w:rsidP="00330C2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0C39BE6" w14:textId="77777777" w:rsidR="00330C23" w:rsidRPr="00FC7481" w:rsidRDefault="00330C23" w:rsidP="00330C23">
      <w:pPr>
        <w:numPr>
          <w:ilvl w:val="0"/>
          <w:numId w:val="17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B408797" w14:textId="77777777" w:rsidR="00330C23" w:rsidRPr="00FC7481" w:rsidRDefault="00330C23" w:rsidP="00330C2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259E9F2C" w14:textId="77777777" w:rsidR="00330C23" w:rsidRPr="00FC7481" w:rsidRDefault="00330C23" w:rsidP="00330C2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514D2EFA" w14:textId="77777777" w:rsidR="00330C23" w:rsidRPr="00FC7481" w:rsidRDefault="00330C23" w:rsidP="00330C2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19101E6A" w14:textId="77777777" w:rsidR="00330C23" w:rsidRPr="00FC7481" w:rsidRDefault="00330C23" w:rsidP="00330C23">
      <w:pPr>
        <w:numPr>
          <w:ilvl w:val="0"/>
          <w:numId w:val="17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1A6B8A13" w14:textId="77777777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2A9CABE8" w14:textId="77777777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77BB52D" w14:textId="77777777" w:rsidR="00330C23" w:rsidRPr="00EC4967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3FE26DA4" w14:textId="77777777" w:rsidR="00330C23" w:rsidRPr="00305455" w:rsidRDefault="00330C23" w:rsidP="00330C23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6C9514CD" w14:textId="77777777" w:rsidR="00330C23" w:rsidRPr="00305455" w:rsidRDefault="00330C23" w:rsidP="00330C23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2E4BEFB7" w14:textId="77777777" w:rsidR="00330C23" w:rsidRPr="00305455" w:rsidRDefault="00330C23" w:rsidP="00330C2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3238010B" w14:textId="77777777" w:rsidR="00330C23" w:rsidRPr="00EC4967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298CDA5D" w14:textId="77777777" w:rsidR="00330C23" w:rsidRPr="00330C23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BA1F3AF" w14:textId="77777777" w:rsidR="00330C23" w:rsidRPr="00EC4967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2F0E4882" w14:textId="77777777" w:rsidR="00330C23" w:rsidRPr="00EC4967" w:rsidRDefault="00330C23" w:rsidP="00330C2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2006516" w14:textId="77777777" w:rsidR="00330C23" w:rsidRPr="00F26D43" w:rsidRDefault="00330C23" w:rsidP="00330C23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7432F03B" w14:textId="77777777" w:rsidR="00330C23" w:rsidRPr="00EC4967" w:rsidRDefault="00330C23" w:rsidP="00330C2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6136EF35" w14:textId="77777777" w:rsidR="00330C23" w:rsidRPr="001E1BBB" w:rsidRDefault="00330C23" w:rsidP="00330C23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1383B420" w14:textId="77777777" w:rsidR="00330C23" w:rsidRPr="00B8131D" w:rsidRDefault="00330C23" w:rsidP="00330C23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3EA1EA5F" w14:textId="77777777" w:rsidR="00330C23" w:rsidRPr="00B8131D" w:rsidRDefault="00330C23" w:rsidP="00330C23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3122ADFE" w14:textId="7EE77A2C" w:rsidR="00330C23" w:rsidRPr="003D13F6" w:rsidRDefault="00330C2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330C23" w:rsidRPr="003D13F6" w:rsidSect="00E45295">
          <w:headerReference w:type="default" r:id="rId8"/>
          <w:footerReference w:type="default" r:id="rId9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page" w:tblpX="5785" w:tblpY="15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FC7481" w:rsidRPr="00EC4967" w14:paraId="32CE7281" w14:textId="77777777" w:rsidTr="0020121B">
        <w:tc>
          <w:tcPr>
            <w:tcW w:w="1701" w:type="dxa"/>
          </w:tcPr>
          <w:p w14:paraId="14FD0848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4A3372F8" w14:textId="77777777" w:rsidR="00FC7481" w:rsidRPr="00EC4967" w:rsidRDefault="00FC7481" w:rsidP="0020121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7481" w:rsidRPr="00EC4967" w14:paraId="334435A3" w14:textId="77777777" w:rsidTr="0020121B">
        <w:tc>
          <w:tcPr>
            <w:tcW w:w="1701" w:type="dxa"/>
          </w:tcPr>
          <w:p w14:paraId="350B939C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82A8BDC" w14:textId="7F2FEFC5" w:rsidR="00FC7481" w:rsidRPr="00EC4967" w:rsidRDefault="00F26D43" w:rsidP="0020121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027/2021</w:t>
            </w:r>
          </w:p>
        </w:tc>
      </w:tr>
      <w:tr w:rsidR="00FC7481" w:rsidRPr="00EC4967" w14:paraId="406ABE02" w14:textId="77777777" w:rsidTr="0020121B">
        <w:tc>
          <w:tcPr>
            <w:tcW w:w="1701" w:type="dxa"/>
          </w:tcPr>
          <w:p w14:paraId="5ACA8954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27033090" w14:textId="380825A1" w:rsidR="00FC7481" w:rsidRPr="00EC4967" w:rsidRDefault="001E1BBB" w:rsidP="0020121B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6D055850" w14:textId="78D3D6A3" w:rsidR="00E45295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71DE34A1" w14:textId="77777777" w:rsidR="00FC7481" w:rsidRPr="00FC7481" w:rsidRDefault="00FC7481" w:rsidP="0056201B">
      <w:pPr>
        <w:spacing w:after="0" w:line="276" w:lineRule="auto"/>
        <w:rPr>
          <w:rFonts w:ascii="Cambria" w:eastAsia="Calibri" w:hAnsi="Cambria" w:cs="Times New Roman"/>
          <w:sz w:val="20"/>
        </w:rPr>
      </w:pPr>
    </w:p>
    <w:p w14:paraId="463F287F" w14:textId="77777777" w:rsidR="00F26D43" w:rsidRDefault="00F26D43" w:rsidP="00F26D43">
      <w:pPr>
        <w:spacing w:after="0" w:line="276" w:lineRule="auto"/>
        <w:rPr>
          <w:rFonts w:ascii="Cambria" w:eastAsia="Calibri" w:hAnsi="Cambria" w:cs="Times New Roman"/>
          <w:b/>
          <w:sz w:val="20"/>
        </w:rPr>
      </w:pPr>
      <w:bookmarkStart w:id="0" w:name="_Hlk85096130"/>
      <w:r>
        <w:rPr>
          <w:rFonts w:ascii="Cambria" w:eastAsia="Calibri" w:hAnsi="Cambria" w:cs="Times New Roman"/>
          <w:b/>
          <w:sz w:val="20"/>
        </w:rPr>
        <w:t>LIC. ULISES ISAI LLAMAS SÁNCHEZ</w:t>
      </w:r>
    </w:p>
    <w:p w14:paraId="2B9BF21D" w14:textId="00016376" w:rsidR="00F26D43" w:rsidRDefault="00F26D43" w:rsidP="00F26D43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>Titular de la Unidad de Comunicación Social</w:t>
      </w:r>
    </w:p>
    <w:p w14:paraId="20BF9E7B" w14:textId="696E1832" w:rsid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270C29BC" w14:textId="77777777" w:rsidR="00F26D43" w:rsidRPr="00FC7481" w:rsidRDefault="00FC7481" w:rsidP="00F26D43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ATE´N</w:t>
      </w:r>
      <w:r>
        <w:rPr>
          <w:rFonts w:ascii="Cambria" w:eastAsia="Calibri" w:hAnsi="Cambria" w:cs="Times New Roman"/>
          <w:b/>
          <w:sz w:val="20"/>
        </w:rPr>
        <w:t xml:space="preserve"> A </w:t>
      </w:r>
      <w:r w:rsidR="00F26D43">
        <w:rPr>
          <w:rFonts w:ascii="Cambria" w:eastAsia="Calibri" w:hAnsi="Cambria" w:cs="Times New Roman"/>
          <w:b/>
          <w:noProof/>
          <w:sz w:val="20"/>
        </w:rPr>
        <w:t xml:space="preserve">ING. ANA VIRGINIA LARES SÁNCHEZ </w:t>
      </w:r>
    </w:p>
    <w:p w14:paraId="03B0ECAF" w14:textId="3CAEA7CB" w:rsidR="00F26D43" w:rsidRDefault="00F26D43" w:rsidP="00F26D43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Titular </w:t>
      </w:r>
      <w:r>
        <w:rPr>
          <w:rFonts w:ascii="Cambria" w:eastAsia="Calibri" w:hAnsi="Cambria" w:cs="Times New Roman"/>
          <w:b/>
          <w:noProof/>
          <w:sz w:val="20"/>
        </w:rPr>
        <w:t>d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e </w:t>
      </w:r>
      <w:r>
        <w:rPr>
          <w:rFonts w:ascii="Cambria" w:eastAsia="Calibri" w:hAnsi="Cambria" w:cs="Times New Roman"/>
          <w:b/>
          <w:noProof/>
          <w:sz w:val="20"/>
        </w:rPr>
        <w:t>l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a Unidad </w:t>
      </w:r>
      <w:r>
        <w:rPr>
          <w:rFonts w:ascii="Cambria" w:eastAsia="Calibri" w:hAnsi="Cambria" w:cs="Times New Roman"/>
          <w:b/>
          <w:noProof/>
          <w:sz w:val="20"/>
        </w:rPr>
        <w:t>d</w:t>
      </w:r>
      <w:r w:rsidRPr="00FC7481">
        <w:rPr>
          <w:rFonts w:ascii="Cambria" w:eastAsia="Calibri" w:hAnsi="Cambria" w:cs="Times New Roman"/>
          <w:b/>
          <w:noProof/>
          <w:sz w:val="20"/>
        </w:rPr>
        <w:t>e Transparencia</w:t>
      </w:r>
      <w:r w:rsidRPr="00FC7481">
        <w:rPr>
          <w:rFonts w:ascii="Cambria" w:eastAsia="Calibri" w:hAnsi="Cambria" w:cs="Times New Roman"/>
          <w:b/>
          <w:sz w:val="20"/>
        </w:rPr>
        <w:t xml:space="preserve">.   </w:t>
      </w:r>
    </w:p>
    <w:p w14:paraId="18A9E3DF" w14:textId="2EEC4496" w:rsidR="00F26D43" w:rsidRPr="00FC7481" w:rsidRDefault="00F26D43" w:rsidP="00F26D43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 xml:space="preserve"> PRESENTE</w:t>
      </w:r>
      <w:r w:rsidRPr="00FC7481">
        <w:rPr>
          <w:rFonts w:ascii="Cambria" w:eastAsia="Calibri" w:hAnsi="Cambria" w:cs="Times New Roman"/>
          <w:b/>
          <w:sz w:val="20"/>
        </w:rPr>
        <w:t xml:space="preserve">     </w:t>
      </w:r>
    </w:p>
    <w:bookmarkEnd w:id="0"/>
    <w:p w14:paraId="71E353FB" w14:textId="4897A76F" w:rsidR="00F26D43" w:rsidRDefault="00F26D43" w:rsidP="00F26D43">
      <w:pPr>
        <w:spacing w:after="0" w:line="276" w:lineRule="auto"/>
        <w:jc w:val="right"/>
        <w:rPr>
          <w:rFonts w:ascii="Cambria" w:eastAsia="Calibri" w:hAnsi="Cambria" w:cs="Times New Roman"/>
          <w:b/>
          <w:sz w:val="20"/>
        </w:rPr>
      </w:pPr>
    </w:p>
    <w:p w14:paraId="1181E5ED" w14:textId="77777777" w:rsidR="00B12D1E" w:rsidRPr="00FC7481" w:rsidRDefault="00B12D1E" w:rsidP="00B12D1E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>
        <w:rPr>
          <w:rFonts w:ascii="Cambria" w:eastAsia="Calibri" w:hAnsi="Cambria" w:cs="Times New Roman"/>
          <w:sz w:val="20"/>
        </w:rPr>
        <w:t xml:space="preserve"> y 70 BIS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>
        <w:rPr>
          <w:rFonts w:ascii="Cambria" w:eastAsia="Calibri" w:hAnsi="Cambria" w:cs="Times New Roman"/>
          <w:b/>
          <w:sz w:val="20"/>
        </w:rPr>
        <w:t>la Segunda</w:t>
      </w:r>
      <w:r w:rsidRPr="00FC7481">
        <w:rPr>
          <w:rFonts w:ascii="Cambria" w:eastAsia="Calibri" w:hAnsi="Cambria" w:cs="Times New Roman"/>
          <w:b/>
          <w:sz w:val="20"/>
        </w:rPr>
        <w:t xml:space="preserve"> Sesión </w:t>
      </w:r>
      <w:r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>de Innovación, Ciencia y Tecnología</w:t>
      </w:r>
      <w:r>
        <w:rPr>
          <w:rFonts w:ascii="Cambria" w:eastAsia="Calibri" w:hAnsi="Cambria" w:cs="Times New Roman"/>
          <w:b/>
          <w:sz w:val="20"/>
        </w:rPr>
        <w:t xml:space="preserve"> como convocante y como coadyuvantes las Comisiones Edilicias Permanentes de Reglamentos y Gobernación  y Desarrollo Agropecuario e Industrial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224D3EC0" w14:textId="77777777" w:rsidR="00330C23" w:rsidRPr="00FC7481" w:rsidRDefault="00330C23" w:rsidP="00330C2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086D05F9" w14:textId="77777777" w:rsidR="00330C23" w:rsidRPr="00FC7481" w:rsidRDefault="00330C23" w:rsidP="00330C2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598ADA1A" w14:textId="77777777" w:rsidR="00330C23" w:rsidRPr="00FC7481" w:rsidRDefault="00330C23" w:rsidP="00330C23">
      <w:pPr>
        <w:numPr>
          <w:ilvl w:val="0"/>
          <w:numId w:val="16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3EDDFD93" w14:textId="77777777" w:rsidR="00330C23" w:rsidRPr="00FC7481" w:rsidRDefault="00330C23" w:rsidP="00330C2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6555B9FB" w14:textId="77777777" w:rsidR="00330C23" w:rsidRPr="00FC7481" w:rsidRDefault="00330C23" w:rsidP="00330C2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24CCBA43" w14:textId="77777777" w:rsidR="00330C23" w:rsidRPr="00FC7481" w:rsidRDefault="00330C23" w:rsidP="00330C2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5D125B47" w14:textId="77777777" w:rsidR="00330C23" w:rsidRPr="00FC7481" w:rsidRDefault="00330C23" w:rsidP="00330C23">
      <w:pPr>
        <w:numPr>
          <w:ilvl w:val="0"/>
          <w:numId w:val="16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2444A2D0" w14:textId="77777777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7826CE3D" w14:textId="77777777" w:rsidR="00330C23" w:rsidRPr="00FC7481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03C301B6" w14:textId="77777777" w:rsidR="00330C23" w:rsidRPr="00EC4967" w:rsidRDefault="00330C23" w:rsidP="00330C2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B2546DB" w14:textId="77777777" w:rsidR="00330C23" w:rsidRPr="00305455" w:rsidRDefault="00330C23" w:rsidP="00330C23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101C320D" w14:textId="77777777" w:rsidR="00330C23" w:rsidRPr="00305455" w:rsidRDefault="00330C23" w:rsidP="00330C23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24B8E52E" w14:textId="77777777" w:rsidR="00330C23" w:rsidRPr="00305455" w:rsidRDefault="00330C23" w:rsidP="00330C2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643CE1FC" w14:textId="77777777" w:rsidR="00330C23" w:rsidRPr="00EC4967" w:rsidRDefault="00330C23" w:rsidP="00330C2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308D960F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2C29710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71B1BA4D" w14:textId="77777777" w:rsidR="00365901" w:rsidRPr="00F26D43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</w:p>
    <w:p w14:paraId="4A450F70" w14:textId="77777777" w:rsidR="00365901" w:rsidRPr="00F26D43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566E1214" w14:textId="77777777" w:rsidR="00365901" w:rsidRPr="00EC4967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57B873AA" w14:textId="77777777" w:rsidR="00365901" w:rsidRPr="001E1BBB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5A3A17E6" w14:textId="77777777" w:rsidR="00365901" w:rsidRPr="00305455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LEMR</w:t>
      </w:r>
      <w:r w:rsidRPr="00305455">
        <w:rPr>
          <w:rFonts w:ascii="Cambria" w:eastAsia="Calibri" w:hAnsi="Cambria" w:cs="Times New Roman"/>
          <w:sz w:val="16"/>
          <w:szCs w:val="20"/>
          <w:lang w:val="de-DE"/>
        </w:rPr>
        <w:t>/abzc</w:t>
      </w:r>
    </w:p>
    <w:p w14:paraId="01B3B5EA" w14:textId="77777777" w:rsidR="00365901" w:rsidRPr="00305455" w:rsidRDefault="00365901" w:rsidP="00365901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C.c.p. Archivo </w:t>
      </w:r>
    </w:p>
    <w:p w14:paraId="5EEFA7F1" w14:textId="099D3E85" w:rsidR="00E4529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707434D4" w14:textId="7CFD276D" w:rsidR="003D13F6" w:rsidRDefault="003D13F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6E1C7C1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3EB9044A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60C43E19" w14:textId="77777777" w:rsidTr="009A0771">
        <w:tc>
          <w:tcPr>
            <w:tcW w:w="1701" w:type="dxa"/>
          </w:tcPr>
          <w:p w14:paraId="5AE6682B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543718EE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27BD15F9" w14:textId="77777777" w:rsidTr="009A0771">
        <w:tc>
          <w:tcPr>
            <w:tcW w:w="1701" w:type="dxa"/>
          </w:tcPr>
          <w:p w14:paraId="638F248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0579ABB6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49EE7F79" w14:textId="77777777" w:rsidTr="009A0771">
        <w:tc>
          <w:tcPr>
            <w:tcW w:w="1701" w:type="dxa"/>
          </w:tcPr>
          <w:p w14:paraId="1C00B56B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623C9A0B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5D9D18E0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6ED033FF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4467A9AF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DR. JOSÉ CRUZ GUZMÁN DÍAZ </w:t>
      </w:r>
    </w:p>
    <w:p w14:paraId="57E575B7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18E1D0D7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2A15760A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145E1E60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79BFF9F3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54E4DE81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6B38E52F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0BD329D" w14:textId="77777777" w:rsidR="005B10FD" w:rsidRPr="00FC7481" w:rsidRDefault="005B10FD" w:rsidP="005B10FD">
      <w:pPr>
        <w:numPr>
          <w:ilvl w:val="0"/>
          <w:numId w:val="18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754B724B" w14:textId="77777777" w:rsidR="005B10FD" w:rsidRPr="00FC7481" w:rsidRDefault="005B10FD" w:rsidP="005B10F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6A6CAF77" w14:textId="77777777" w:rsidR="005B10FD" w:rsidRPr="00FC7481" w:rsidRDefault="005B10FD" w:rsidP="005B10F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66945626" w14:textId="77777777" w:rsidR="005B10FD" w:rsidRPr="00FC7481" w:rsidRDefault="005B10FD" w:rsidP="005B10F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63B9DB8D" w14:textId="77777777" w:rsidR="005B10FD" w:rsidRPr="00FC7481" w:rsidRDefault="005B10FD" w:rsidP="005B10FD">
      <w:pPr>
        <w:numPr>
          <w:ilvl w:val="0"/>
          <w:numId w:val="18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6C2891B4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6B6A8C4A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7194F448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7A6C62AB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2B122558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722F781C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221FAD87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3450E87D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EF3D216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ACF6532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169E26A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661FDFA3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6FD355F7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995D833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493CC8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51B4DFC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38B93B1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CADAA4A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D6AD38A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6423C4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610811D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235E3E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875728E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CB896A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078D2D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63E8A0E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38431B25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44EACD0F" w14:textId="77777777" w:rsidTr="009A0771">
        <w:tc>
          <w:tcPr>
            <w:tcW w:w="1701" w:type="dxa"/>
          </w:tcPr>
          <w:p w14:paraId="01752F0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079A48E2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6D72FE7D" w14:textId="77777777" w:rsidTr="009A0771">
        <w:tc>
          <w:tcPr>
            <w:tcW w:w="1701" w:type="dxa"/>
          </w:tcPr>
          <w:p w14:paraId="7EC99E50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7CB4DC3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5E850220" w14:textId="77777777" w:rsidTr="009A0771">
        <w:tc>
          <w:tcPr>
            <w:tcW w:w="1701" w:type="dxa"/>
          </w:tcPr>
          <w:p w14:paraId="6F99FAA4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013161E3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2FAF7C77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7A46A350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02F43C36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MTRA. ROSA PONCE LÓPEZ</w:t>
      </w:r>
    </w:p>
    <w:p w14:paraId="6EB698BD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6E0E828C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3DB31764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1A952BC6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67BD199A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5C8C1E82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067B3AD8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08D2D3C" w14:textId="77777777" w:rsidR="005B10FD" w:rsidRPr="00FC7481" w:rsidRDefault="005B10FD" w:rsidP="005B10FD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030D3C8E" w14:textId="77777777" w:rsidR="005B10FD" w:rsidRPr="00FC7481" w:rsidRDefault="005B10FD" w:rsidP="005B10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2DD8BA53" w14:textId="77777777" w:rsidR="005B10FD" w:rsidRPr="00FC7481" w:rsidRDefault="005B10FD" w:rsidP="005B10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6E70D878" w14:textId="77777777" w:rsidR="005B10FD" w:rsidRPr="00FC7481" w:rsidRDefault="005B10FD" w:rsidP="005B10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7A2D6E06" w14:textId="77777777" w:rsidR="005B10FD" w:rsidRPr="00FC7481" w:rsidRDefault="005B10FD" w:rsidP="005B10FD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3BE2D4E4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80DFA49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1B4772A0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1F052F21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24EDD803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5384A875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233F6147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183B34A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481F733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8F526C9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7FDDBCE4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78A468CA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56551839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98F32E1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59F91FE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5B0963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27F86C3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161A51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A07D47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96F13B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554A462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B3306F7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F9EF08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F7E006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FE219FB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100B6C42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6658D1BE" w14:textId="77777777" w:rsidTr="009A0771">
        <w:tc>
          <w:tcPr>
            <w:tcW w:w="1701" w:type="dxa"/>
          </w:tcPr>
          <w:p w14:paraId="2144CAB0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672089F1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4B78537E" w14:textId="77777777" w:rsidTr="009A0771">
        <w:tc>
          <w:tcPr>
            <w:tcW w:w="1701" w:type="dxa"/>
          </w:tcPr>
          <w:p w14:paraId="78735524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7B962E3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4E7BA454" w14:textId="77777777" w:rsidTr="009A0771">
        <w:tc>
          <w:tcPr>
            <w:tcW w:w="1701" w:type="dxa"/>
          </w:tcPr>
          <w:p w14:paraId="6227DC51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2E3BFD92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785BFFA2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7C6AD0E0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28DC184A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MTRO. JESÚS ALBERTO ESPINOZA ARIAS</w:t>
      </w:r>
    </w:p>
    <w:p w14:paraId="1E9C8C8D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76C8C381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0F01143E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3772430D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358309DD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7F1E2957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4324E870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79F5F803" w14:textId="77777777" w:rsidR="005B10FD" w:rsidRPr="00FC7481" w:rsidRDefault="005B10FD" w:rsidP="005B10FD">
      <w:pPr>
        <w:numPr>
          <w:ilvl w:val="0"/>
          <w:numId w:val="20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C38776F" w14:textId="77777777" w:rsidR="005B10FD" w:rsidRPr="00FC7481" w:rsidRDefault="005B10FD" w:rsidP="005B10F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4D4AD057" w14:textId="77777777" w:rsidR="005B10FD" w:rsidRPr="00FC7481" w:rsidRDefault="005B10FD" w:rsidP="005B10F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4A276C8D" w14:textId="77777777" w:rsidR="005B10FD" w:rsidRPr="00FC7481" w:rsidRDefault="005B10FD" w:rsidP="005B10F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657C39FB" w14:textId="77777777" w:rsidR="005B10FD" w:rsidRPr="00FC7481" w:rsidRDefault="005B10FD" w:rsidP="005B10FD">
      <w:pPr>
        <w:numPr>
          <w:ilvl w:val="0"/>
          <w:numId w:val="20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69C94D70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6AACBA2B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7F6F06D1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1658226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0E3EE052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1D306E93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660ECD80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60EE8802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39E48CC5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FF92574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641E9C58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0560C792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6CD4D938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C9E277D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A5DC0DA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9BC27E4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2530E3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7567E7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C3EBDE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E080781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514CFBC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A721A0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65DDB0E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9A997BC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A2EAD49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7BBAA6E0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204BE5CD" w14:textId="77777777" w:rsidTr="009A0771">
        <w:tc>
          <w:tcPr>
            <w:tcW w:w="1701" w:type="dxa"/>
          </w:tcPr>
          <w:p w14:paraId="42A0EC04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328B2D0C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3403DADC" w14:textId="77777777" w:rsidTr="009A0771">
        <w:tc>
          <w:tcPr>
            <w:tcW w:w="1701" w:type="dxa"/>
          </w:tcPr>
          <w:p w14:paraId="1ABBA50B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2BB759FC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4F9CEFDD" w14:textId="77777777" w:rsidTr="009A0771">
        <w:tc>
          <w:tcPr>
            <w:tcW w:w="1701" w:type="dxa"/>
          </w:tcPr>
          <w:p w14:paraId="12EFFA40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1B6011F0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52AADCA8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7FDFFE08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4F21736A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DRA. GUADALUPE SÁNCHEZ CERVANTES</w:t>
      </w:r>
    </w:p>
    <w:p w14:paraId="515582BF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5885C00A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1E2513A1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F6ED2B8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29969E68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1247D327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687C2AB3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7E7F0351" w14:textId="77777777" w:rsidR="005B10FD" w:rsidRPr="00FC7481" w:rsidRDefault="005B10FD" w:rsidP="005B10FD">
      <w:pPr>
        <w:numPr>
          <w:ilvl w:val="0"/>
          <w:numId w:val="2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9AF4903" w14:textId="77777777" w:rsidR="005B10FD" w:rsidRPr="00FC7481" w:rsidRDefault="005B10FD" w:rsidP="005B10F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0490EB69" w14:textId="77777777" w:rsidR="005B10FD" w:rsidRPr="00FC7481" w:rsidRDefault="005B10FD" w:rsidP="005B10F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46A3BD29" w14:textId="77777777" w:rsidR="005B10FD" w:rsidRPr="00FC7481" w:rsidRDefault="005B10FD" w:rsidP="005B10F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129CB992" w14:textId="77777777" w:rsidR="005B10FD" w:rsidRPr="00FC7481" w:rsidRDefault="005B10FD" w:rsidP="005B10FD">
      <w:pPr>
        <w:numPr>
          <w:ilvl w:val="0"/>
          <w:numId w:val="2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2187CA31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71647D75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372DF288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78BE1D26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30714187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03EBA24D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01BE17AD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749F080F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4051AD8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22E39089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0F2C96DD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3CA44D83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063E8165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6F6BB43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27ABC53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997A4D4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99B295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08DBDA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8B1A1B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1958821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0942417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E3978D8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DDDE54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4B2142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EBC3F49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76D4BDEA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5B7C9B14" w14:textId="77777777" w:rsidTr="009A0771">
        <w:tc>
          <w:tcPr>
            <w:tcW w:w="1701" w:type="dxa"/>
          </w:tcPr>
          <w:p w14:paraId="5A86B783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7D3B0004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18564385" w14:textId="77777777" w:rsidTr="009A0771">
        <w:tc>
          <w:tcPr>
            <w:tcW w:w="1701" w:type="dxa"/>
          </w:tcPr>
          <w:p w14:paraId="56563165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43B1D572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3F755266" w14:textId="77777777" w:rsidTr="009A0771">
        <w:tc>
          <w:tcPr>
            <w:tcW w:w="1701" w:type="dxa"/>
          </w:tcPr>
          <w:p w14:paraId="4068F545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15963B80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12E6F60A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41798F16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6F731455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DRA. MARTHA LETICIA RUJANO SILVA </w:t>
      </w:r>
    </w:p>
    <w:p w14:paraId="2CDFFCD0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27F27BD3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1C851357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3843A13C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158D5038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694B2A84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03AAF04F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FD1BED2" w14:textId="77777777" w:rsidR="005B10FD" w:rsidRPr="00FC7481" w:rsidRDefault="005B10FD" w:rsidP="005B10FD">
      <w:pPr>
        <w:numPr>
          <w:ilvl w:val="0"/>
          <w:numId w:val="22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3C925A00" w14:textId="77777777" w:rsidR="005B10FD" w:rsidRPr="00FC7481" w:rsidRDefault="005B10FD" w:rsidP="005B10F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5593986D" w14:textId="77777777" w:rsidR="005B10FD" w:rsidRPr="00FC7481" w:rsidRDefault="005B10FD" w:rsidP="005B10F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1A4B730E" w14:textId="77777777" w:rsidR="005B10FD" w:rsidRPr="00FC7481" w:rsidRDefault="005B10FD" w:rsidP="005B10F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5B899150" w14:textId="77777777" w:rsidR="005B10FD" w:rsidRPr="00FC7481" w:rsidRDefault="005B10FD" w:rsidP="005B10FD">
      <w:pPr>
        <w:numPr>
          <w:ilvl w:val="0"/>
          <w:numId w:val="22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479890DD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42FA5037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17E43755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292B7A31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03FB7A21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6188ECAC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5CEC7486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763F240D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6F56EBB9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749E12B6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6F40CFB8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246DAC93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1E823814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4AE2558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7DB5EC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5D0193E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B65194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0882DC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35236B0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408EBA2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5447CB1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F70802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9F0F038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B3C79F3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A1F1E72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73034100" w14:textId="77777777" w:rsidTr="009A0771">
        <w:tc>
          <w:tcPr>
            <w:tcW w:w="1701" w:type="dxa"/>
          </w:tcPr>
          <w:p w14:paraId="06DFB39D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4EFA4A5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1305A510" w14:textId="77777777" w:rsidTr="009A0771">
        <w:tc>
          <w:tcPr>
            <w:tcW w:w="1701" w:type="dxa"/>
          </w:tcPr>
          <w:p w14:paraId="5EE182D3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0C64D32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6B098672" w14:textId="77777777" w:rsidTr="009A0771">
        <w:tc>
          <w:tcPr>
            <w:tcW w:w="1701" w:type="dxa"/>
          </w:tcPr>
          <w:p w14:paraId="5A9A1022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6369C077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6777AEDC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757C1A0A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34FFF5F5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MTRA. IRMA ELISA ALVA COLUNGA</w:t>
      </w:r>
    </w:p>
    <w:p w14:paraId="5A8B8973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3624EBA0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417033B7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87CBE1D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34960EB7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7BBF5473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7617B50A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68924D1" w14:textId="77777777" w:rsidR="005B10FD" w:rsidRPr="00FC7481" w:rsidRDefault="005B10FD" w:rsidP="005B10FD">
      <w:pPr>
        <w:numPr>
          <w:ilvl w:val="0"/>
          <w:numId w:val="2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565613DB" w14:textId="77777777" w:rsidR="005B10FD" w:rsidRPr="00FC7481" w:rsidRDefault="005B10FD" w:rsidP="005B10F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3F449FA9" w14:textId="77777777" w:rsidR="005B10FD" w:rsidRPr="00FC7481" w:rsidRDefault="005B10FD" w:rsidP="005B10F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46ADEDD6" w14:textId="77777777" w:rsidR="005B10FD" w:rsidRPr="00FC7481" w:rsidRDefault="005B10FD" w:rsidP="005B10F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198A039C" w14:textId="77777777" w:rsidR="005B10FD" w:rsidRPr="00FC7481" w:rsidRDefault="005B10FD" w:rsidP="005B10FD">
      <w:pPr>
        <w:numPr>
          <w:ilvl w:val="0"/>
          <w:numId w:val="2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5EB93B7B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32BC64A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4162A7E0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00CF0F8D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2294502B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2ED44117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1FD1C891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E081D28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28536BC0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2359693D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826FD63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4AD38998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305262C3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3A3A4C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7F68E77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8C428F8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864A5B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5835F502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90528E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5FF750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4391CC0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E10ED1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A6417DE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CF4864C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BD10C1D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DCAB424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046D8972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7DEF7D52" w14:textId="77777777" w:rsidTr="009A0771">
        <w:tc>
          <w:tcPr>
            <w:tcW w:w="1701" w:type="dxa"/>
          </w:tcPr>
          <w:p w14:paraId="793E8F03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7001538F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110446A6" w14:textId="77777777" w:rsidTr="009A0771">
        <w:tc>
          <w:tcPr>
            <w:tcW w:w="1701" w:type="dxa"/>
          </w:tcPr>
          <w:p w14:paraId="67A7B40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27B2CA36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1DEBB25D" w14:textId="77777777" w:rsidTr="009A0771">
        <w:tc>
          <w:tcPr>
            <w:tcW w:w="1701" w:type="dxa"/>
          </w:tcPr>
          <w:p w14:paraId="6C16F74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4819B96F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762667DC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3A6B471A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409384BD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MTRO. PORFIRIO CHÁVEZ GALINDO</w:t>
      </w:r>
    </w:p>
    <w:p w14:paraId="76582DC2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2FE06948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4F33C818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109031DD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06D5A968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DD09E26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574FE774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2F6F2A34" w14:textId="77777777" w:rsidR="005B10FD" w:rsidRPr="00FC7481" w:rsidRDefault="005B10FD" w:rsidP="005B10FD">
      <w:pPr>
        <w:numPr>
          <w:ilvl w:val="0"/>
          <w:numId w:val="2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56B2D74B" w14:textId="77777777" w:rsidR="005B10FD" w:rsidRPr="00FC7481" w:rsidRDefault="005B10FD" w:rsidP="005B10F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25FA4040" w14:textId="77777777" w:rsidR="005B10FD" w:rsidRPr="00FC7481" w:rsidRDefault="005B10FD" w:rsidP="005B10F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0C7F8F3A" w14:textId="77777777" w:rsidR="005B10FD" w:rsidRPr="00FC7481" w:rsidRDefault="005B10FD" w:rsidP="005B10F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14A64B7C" w14:textId="77777777" w:rsidR="005B10FD" w:rsidRPr="00FC7481" w:rsidRDefault="005B10FD" w:rsidP="005B10FD">
      <w:pPr>
        <w:numPr>
          <w:ilvl w:val="0"/>
          <w:numId w:val="2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4AAA9C5A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E3D0D67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737E0B0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15B3A997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287DBDAE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7AE27C0C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5DBDCF45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5C56E18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21D7B5E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012872A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1D80AB5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481FA14A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007B5E11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7D45EE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949D4FB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07C7957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247B9CD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4AFB3FC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3987B1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BB762E5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559CBD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0EE29F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BCC8C0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11248ADD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41EFFB1B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673D0A47" w14:textId="77777777" w:rsidTr="009A0771">
        <w:tc>
          <w:tcPr>
            <w:tcW w:w="1701" w:type="dxa"/>
          </w:tcPr>
          <w:p w14:paraId="2E8104D7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26A37144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3890D56D" w14:textId="77777777" w:rsidTr="009A0771">
        <w:tc>
          <w:tcPr>
            <w:tcW w:w="1701" w:type="dxa"/>
          </w:tcPr>
          <w:p w14:paraId="2BC0380F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0833715E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49C9697B" w14:textId="77777777" w:rsidTr="009A0771">
        <w:tc>
          <w:tcPr>
            <w:tcW w:w="1701" w:type="dxa"/>
          </w:tcPr>
          <w:p w14:paraId="27588BDE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0AFA9240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4EE0716B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136BF8A1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302DFB67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MTRO. ANTÓN R. MONTELONGO ÁVALOS </w:t>
      </w:r>
    </w:p>
    <w:p w14:paraId="6F1259C2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2E0A6249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5F695944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6792823B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7A9B0D49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2959B364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7143BF31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F0AC006" w14:textId="77777777" w:rsidR="005B10FD" w:rsidRPr="00FC7481" w:rsidRDefault="005B10FD" w:rsidP="005B10FD">
      <w:pPr>
        <w:numPr>
          <w:ilvl w:val="0"/>
          <w:numId w:val="25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A757E85" w14:textId="77777777" w:rsidR="005B10FD" w:rsidRPr="00FC7481" w:rsidRDefault="005B10FD" w:rsidP="005B10F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38839413" w14:textId="77777777" w:rsidR="005B10FD" w:rsidRPr="00FC7481" w:rsidRDefault="005B10FD" w:rsidP="005B10F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2AD47BFD" w14:textId="77777777" w:rsidR="005B10FD" w:rsidRPr="00FC7481" w:rsidRDefault="005B10FD" w:rsidP="005B10F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34A55FA5" w14:textId="77777777" w:rsidR="005B10FD" w:rsidRPr="00FC7481" w:rsidRDefault="005B10FD" w:rsidP="005B10FD">
      <w:pPr>
        <w:numPr>
          <w:ilvl w:val="0"/>
          <w:numId w:val="25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47530266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568FEB81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6A4A95A4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4A5BB65B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3B6F8B9D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414BD59C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154E97C4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32108BB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2558AF33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645F306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4890033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26D98842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024D1CC1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354C43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5F97E34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F6B6F27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793F1FA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71B6D03F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D5FE538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2E95136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BDD637A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373E1783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6418CE6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6B37979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E47DCF1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35F3D60E" w14:textId="77777777" w:rsidR="005B10FD" w:rsidRPr="00305455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5B10FD" w:rsidRPr="00EC4967" w14:paraId="3DF30876" w14:textId="77777777" w:rsidTr="009A0771">
        <w:tc>
          <w:tcPr>
            <w:tcW w:w="1701" w:type="dxa"/>
          </w:tcPr>
          <w:p w14:paraId="66679C05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2FD949DA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5B10FD" w:rsidRPr="00EC4967" w14:paraId="57EBE184" w14:textId="77777777" w:rsidTr="009A0771">
        <w:tc>
          <w:tcPr>
            <w:tcW w:w="1701" w:type="dxa"/>
          </w:tcPr>
          <w:p w14:paraId="2F986FA9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0600633D" w14:textId="77777777" w:rsidR="005B10FD" w:rsidRPr="00EC4967" w:rsidRDefault="005B10FD" w:rsidP="009A077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225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5B10FD" w:rsidRPr="00EC4967" w14:paraId="7AAF8FE1" w14:textId="77777777" w:rsidTr="009A0771">
        <w:tc>
          <w:tcPr>
            <w:tcW w:w="1701" w:type="dxa"/>
          </w:tcPr>
          <w:p w14:paraId="0F37744D" w14:textId="77777777" w:rsidR="005B10FD" w:rsidRPr="00EC4967" w:rsidRDefault="005B10FD" w:rsidP="009A077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5D755E4D" w14:textId="77777777" w:rsidR="005B10FD" w:rsidRPr="00EC4967" w:rsidRDefault="005B10FD" w:rsidP="009A077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3C2F97C2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08DDD269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40DDACF5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LIC. AURORA GÓMEZ PÉREZ </w:t>
      </w:r>
    </w:p>
    <w:p w14:paraId="1341104B" w14:textId="77777777" w:rsidR="005B10FD" w:rsidRPr="00FC7481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 xml:space="preserve">INVITADO ESPECIAL </w:t>
      </w:r>
      <w:r w:rsidRPr="00FC7481">
        <w:rPr>
          <w:rFonts w:ascii="Cambria" w:eastAsia="Calibri" w:hAnsi="Cambria" w:cs="Times New Roman"/>
          <w:b/>
          <w:sz w:val="20"/>
        </w:rPr>
        <w:t xml:space="preserve"> </w:t>
      </w:r>
    </w:p>
    <w:p w14:paraId="421AC631" w14:textId="77777777" w:rsidR="005B10FD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18322171" w14:textId="77777777" w:rsidR="005B10FD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5639A525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</w:t>
      </w:r>
      <w:r>
        <w:rPr>
          <w:rFonts w:ascii="Cambria" w:eastAsia="Calibri" w:hAnsi="Cambria" w:cs="Times New Roman"/>
          <w:sz w:val="20"/>
        </w:rPr>
        <w:t xml:space="preserve">y se la hace una cordial invitación para el inicio de los trabajos de la integración del </w:t>
      </w:r>
      <w:r w:rsidRPr="003D13F6">
        <w:rPr>
          <w:rFonts w:ascii="Cambria" w:eastAsia="Calibri" w:hAnsi="Cambria" w:cs="Times New Roman"/>
          <w:sz w:val="20"/>
        </w:rPr>
        <w:t>Consejo Consultivo de Innovación, Ciencia y Tecnología del Municipio de Zapotlán el Grande, Jalisco</w:t>
      </w:r>
      <w:r>
        <w:rPr>
          <w:rFonts w:ascii="Cambria" w:eastAsia="Calibri" w:hAnsi="Cambria" w:cs="Times New Roman"/>
          <w:sz w:val="20"/>
        </w:rPr>
        <w:t xml:space="preserve">, la cual se </w:t>
      </w:r>
      <w:r w:rsidRPr="00FC7481">
        <w:rPr>
          <w:rFonts w:ascii="Cambria" w:eastAsia="Calibri" w:hAnsi="Cambria" w:cs="Times New Roman"/>
          <w:sz w:val="20"/>
        </w:rPr>
        <w:t>llevar</w:t>
      </w:r>
      <w:r>
        <w:rPr>
          <w:rFonts w:ascii="Cambria" w:eastAsia="Calibri" w:hAnsi="Cambria" w:cs="Times New Roman"/>
          <w:sz w:val="20"/>
        </w:rPr>
        <w:t>á</w:t>
      </w:r>
      <w:r w:rsidRPr="00FC7481">
        <w:rPr>
          <w:rFonts w:ascii="Cambria" w:eastAsia="Calibri" w:hAnsi="Cambria" w:cs="Times New Roman"/>
          <w:sz w:val="20"/>
        </w:rPr>
        <w:t xml:space="preserve">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 xml:space="preserve">miercoles 24 de noviembre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Juan S. Vizcaino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desarrollará bajo el siguiente:</w:t>
      </w:r>
    </w:p>
    <w:p w14:paraId="7C816603" w14:textId="77777777" w:rsidR="005B10FD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B337EAC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518F5072" w14:textId="77777777" w:rsidR="005B10FD" w:rsidRPr="00FC7481" w:rsidRDefault="005B10FD" w:rsidP="005B10F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20DF597" w14:textId="77777777" w:rsidR="005B10FD" w:rsidRPr="00FC7481" w:rsidRDefault="005B10FD" w:rsidP="005B10FD">
      <w:pPr>
        <w:numPr>
          <w:ilvl w:val="0"/>
          <w:numId w:val="26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C9362F7" w14:textId="77777777" w:rsidR="005B10FD" w:rsidRPr="00FC7481" w:rsidRDefault="005B10FD" w:rsidP="005B10F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noProof/>
          <w:sz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6D489803" w14:textId="77777777" w:rsidR="005B10FD" w:rsidRPr="00FC7481" w:rsidRDefault="005B10FD" w:rsidP="005B10F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Propuesta de integración y reglas transitorias de funcionamiento interior del Consejo </w:t>
      </w:r>
      <w:r w:rsidRPr="00550224">
        <w:rPr>
          <w:rFonts w:ascii="Cambria" w:eastAsia="Calibri" w:hAnsi="Cambria" w:cs="Times New Roman"/>
          <w:sz w:val="20"/>
        </w:rPr>
        <w:t xml:space="preserve">Consultivo de Innovación, Ciencia y Tecnología </w:t>
      </w:r>
      <w:r>
        <w:rPr>
          <w:rFonts w:ascii="Cambria" w:eastAsia="Calibri" w:hAnsi="Cambria" w:cs="Times New Roman"/>
          <w:sz w:val="20"/>
        </w:rPr>
        <w:t>del</w:t>
      </w:r>
      <w:r w:rsidRPr="00550224">
        <w:rPr>
          <w:rFonts w:ascii="Cambria" w:eastAsia="Calibri" w:hAnsi="Cambria" w:cs="Times New Roman"/>
          <w:sz w:val="20"/>
        </w:rPr>
        <w:t xml:space="preserve"> Municipio de Zapotlán el Grande, Jalisco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14FCACCB" w14:textId="77777777" w:rsidR="005B10FD" w:rsidRPr="00FC7481" w:rsidRDefault="005B10FD" w:rsidP="005B10F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3C7DAB68" w14:textId="77777777" w:rsidR="005B10FD" w:rsidRPr="00FC7481" w:rsidRDefault="005B10FD" w:rsidP="005B10FD">
      <w:pPr>
        <w:numPr>
          <w:ilvl w:val="0"/>
          <w:numId w:val="26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3C258F72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7FCDA04" w14:textId="77777777" w:rsidR="005B10FD" w:rsidRPr="00FC7481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0A447784" w14:textId="77777777" w:rsidR="005B10FD" w:rsidRPr="00EC4967" w:rsidRDefault="005B10FD" w:rsidP="005B10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7FA9AEEF" w14:textId="77777777" w:rsidR="005B10FD" w:rsidRPr="00305455" w:rsidRDefault="005B10FD" w:rsidP="005B10FD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2BA8F891" w14:textId="77777777" w:rsidR="005B10FD" w:rsidRPr="00305455" w:rsidRDefault="005B10FD" w:rsidP="005B10FD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0C54A254" w14:textId="77777777" w:rsidR="005B10FD" w:rsidRPr="00305455" w:rsidRDefault="005B10FD" w:rsidP="005B10F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>
        <w:rPr>
          <w:rFonts w:ascii="Cambria" w:hAnsi="Cambria" w:cs="Times New Roman"/>
          <w:b/>
          <w:bCs/>
          <w:sz w:val="20"/>
          <w:szCs w:val="20"/>
        </w:rPr>
        <w:t>NOVIEMBRE 22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25E42737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3CC13363" w14:textId="77777777" w:rsidR="005B10FD" w:rsidRPr="00330C23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ADD1E9A" w14:textId="77777777" w:rsidR="005B10FD" w:rsidRPr="00EC4967" w:rsidRDefault="005B10FD" w:rsidP="005B10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6FEBD847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45D50FEF" w14:textId="77777777" w:rsidR="005B10FD" w:rsidRPr="00F26D43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19D10C48" w14:textId="77777777" w:rsidR="005B10FD" w:rsidRPr="00EC4967" w:rsidRDefault="005B10FD" w:rsidP="005B10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03D0F270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F162B8" w14:textId="77777777" w:rsidR="005B10FD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2464F0E1" w14:textId="77777777" w:rsidR="005B10FD" w:rsidRPr="003D13F6" w:rsidRDefault="005B10FD" w:rsidP="005B10FD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14:paraId="4F79BEE2" w14:textId="77777777" w:rsidR="005B10FD" w:rsidRPr="000C54E7" w:rsidRDefault="005B10FD" w:rsidP="005B10FD"/>
    <w:p w14:paraId="6AC692F2" w14:textId="5F003AEF" w:rsidR="005B10FD" w:rsidRDefault="005B10F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bookmarkStart w:id="1" w:name="_GoBack"/>
      <w:bookmarkEnd w:id="1"/>
    </w:p>
    <w:sectPr w:rsidR="005B10FD" w:rsidSect="00E45295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CDE4" w14:textId="77777777" w:rsidR="00584FE0" w:rsidRDefault="00584FE0" w:rsidP="00C3499D">
      <w:pPr>
        <w:spacing w:after="0" w:line="240" w:lineRule="auto"/>
      </w:pPr>
      <w:r>
        <w:separator/>
      </w:r>
    </w:p>
  </w:endnote>
  <w:endnote w:type="continuationSeparator" w:id="0">
    <w:p w14:paraId="15642CA5" w14:textId="77777777" w:rsidR="00584FE0" w:rsidRDefault="00584FE0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F9A9" w14:textId="34DD61DA" w:rsidR="00C3499D" w:rsidRDefault="00FC748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28EF" w14:textId="77777777" w:rsidR="00584FE0" w:rsidRDefault="00584FE0" w:rsidP="00C3499D">
      <w:pPr>
        <w:spacing w:after="0" w:line="240" w:lineRule="auto"/>
      </w:pPr>
      <w:r>
        <w:separator/>
      </w:r>
    </w:p>
  </w:footnote>
  <w:footnote w:type="continuationSeparator" w:id="0">
    <w:p w14:paraId="30C2CFBE" w14:textId="77777777" w:rsidR="00584FE0" w:rsidRDefault="00584FE0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4F02" w14:textId="7D7A83C4" w:rsidR="00C3499D" w:rsidRDefault="00584FE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F0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9F1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7273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0E7C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79E2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52B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8C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B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F0C1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F50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33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A78CB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F6C8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9"/>
  </w:num>
  <w:num w:numId="10">
    <w:abstractNumId w:val="24"/>
  </w:num>
  <w:num w:numId="11">
    <w:abstractNumId w:val="18"/>
  </w:num>
  <w:num w:numId="12">
    <w:abstractNumId w:val="20"/>
  </w:num>
  <w:num w:numId="13">
    <w:abstractNumId w:val="21"/>
  </w:num>
  <w:num w:numId="14">
    <w:abstractNumId w:val="13"/>
  </w:num>
  <w:num w:numId="15">
    <w:abstractNumId w:val="17"/>
  </w:num>
  <w:num w:numId="16">
    <w:abstractNumId w:val="3"/>
  </w:num>
  <w:num w:numId="17">
    <w:abstractNumId w:val="10"/>
  </w:num>
  <w:num w:numId="18">
    <w:abstractNumId w:val="22"/>
  </w:num>
  <w:num w:numId="19">
    <w:abstractNumId w:val="25"/>
  </w:num>
  <w:num w:numId="20">
    <w:abstractNumId w:val="1"/>
  </w:num>
  <w:num w:numId="21">
    <w:abstractNumId w:val="23"/>
  </w:num>
  <w:num w:numId="22">
    <w:abstractNumId w:val="8"/>
  </w:num>
  <w:num w:numId="23">
    <w:abstractNumId w:val="9"/>
  </w:num>
  <w:num w:numId="24">
    <w:abstractNumId w:val="16"/>
  </w:num>
  <w:num w:numId="25">
    <w:abstractNumId w:val="15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D7DA2"/>
    <w:rsid w:val="000E4C06"/>
    <w:rsid w:val="0014059C"/>
    <w:rsid w:val="001547F6"/>
    <w:rsid w:val="0017772D"/>
    <w:rsid w:val="00195129"/>
    <w:rsid w:val="001A5B57"/>
    <w:rsid w:val="001E1BBB"/>
    <w:rsid w:val="00217157"/>
    <w:rsid w:val="00220987"/>
    <w:rsid w:val="00233D6C"/>
    <w:rsid w:val="00265B8F"/>
    <w:rsid w:val="002A1F5D"/>
    <w:rsid w:val="002B1327"/>
    <w:rsid w:val="002C4EB5"/>
    <w:rsid w:val="002E0941"/>
    <w:rsid w:val="00305455"/>
    <w:rsid w:val="0032775E"/>
    <w:rsid w:val="00330C23"/>
    <w:rsid w:val="00356D77"/>
    <w:rsid w:val="00365901"/>
    <w:rsid w:val="00382571"/>
    <w:rsid w:val="00391DE2"/>
    <w:rsid w:val="003B20A7"/>
    <w:rsid w:val="003D13F6"/>
    <w:rsid w:val="004240CC"/>
    <w:rsid w:val="00442B53"/>
    <w:rsid w:val="00471238"/>
    <w:rsid w:val="00487C2E"/>
    <w:rsid w:val="004A648C"/>
    <w:rsid w:val="00505505"/>
    <w:rsid w:val="00550224"/>
    <w:rsid w:val="0056201B"/>
    <w:rsid w:val="00584FE0"/>
    <w:rsid w:val="005B10FD"/>
    <w:rsid w:val="005C3D66"/>
    <w:rsid w:val="005C7297"/>
    <w:rsid w:val="00713E7C"/>
    <w:rsid w:val="00724214"/>
    <w:rsid w:val="00727C83"/>
    <w:rsid w:val="007A63B7"/>
    <w:rsid w:val="007D56CD"/>
    <w:rsid w:val="00846AB4"/>
    <w:rsid w:val="0097342B"/>
    <w:rsid w:val="009C3CDB"/>
    <w:rsid w:val="009E49DE"/>
    <w:rsid w:val="00A14255"/>
    <w:rsid w:val="00A9464F"/>
    <w:rsid w:val="00B05478"/>
    <w:rsid w:val="00B12D1E"/>
    <w:rsid w:val="00B36602"/>
    <w:rsid w:val="00B57CA6"/>
    <w:rsid w:val="00B8131D"/>
    <w:rsid w:val="00BD20AB"/>
    <w:rsid w:val="00BE3E65"/>
    <w:rsid w:val="00C3499D"/>
    <w:rsid w:val="00C71BFC"/>
    <w:rsid w:val="00CE323E"/>
    <w:rsid w:val="00CE620D"/>
    <w:rsid w:val="00D10A4F"/>
    <w:rsid w:val="00D24A7E"/>
    <w:rsid w:val="00D96041"/>
    <w:rsid w:val="00DC5C5E"/>
    <w:rsid w:val="00DC6B2B"/>
    <w:rsid w:val="00DC6D06"/>
    <w:rsid w:val="00DE402E"/>
    <w:rsid w:val="00E01084"/>
    <w:rsid w:val="00E31488"/>
    <w:rsid w:val="00E45244"/>
    <w:rsid w:val="00E45295"/>
    <w:rsid w:val="00E82E3F"/>
    <w:rsid w:val="00E95F4A"/>
    <w:rsid w:val="00EC115B"/>
    <w:rsid w:val="00EC4967"/>
    <w:rsid w:val="00EE45A3"/>
    <w:rsid w:val="00F218A3"/>
    <w:rsid w:val="00F26D43"/>
    <w:rsid w:val="00F37F51"/>
    <w:rsid w:val="00F454EC"/>
    <w:rsid w:val="00F6284F"/>
    <w:rsid w:val="00F840A7"/>
    <w:rsid w:val="00FB4CC2"/>
    <w:rsid w:val="00FC4119"/>
    <w:rsid w:val="00FC7481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1E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CA85-524F-4614-8BFE-DC1E0386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3377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Astrid Yaredi Rangel Hernandez</cp:lastModifiedBy>
  <cp:revision>3</cp:revision>
  <cp:lastPrinted>2019-02-01T17:20:00Z</cp:lastPrinted>
  <dcterms:created xsi:type="dcterms:W3CDTF">2022-06-01T15:53:00Z</dcterms:created>
  <dcterms:modified xsi:type="dcterms:W3CDTF">2022-07-07T14:53:00Z</dcterms:modified>
</cp:coreProperties>
</file>