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CC368" w14:textId="4F3F53A2" w:rsidR="00725D5E" w:rsidRPr="00F35B31" w:rsidRDefault="00725D5E" w:rsidP="00725D5E">
      <w:pPr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bookmarkStart w:id="0" w:name="_GoBack"/>
      <w:r w:rsidRPr="00F35B31">
        <w:rPr>
          <w:rFonts w:ascii="Arial Narrow" w:hAnsi="Arial Narrow" w:cs="Arial"/>
          <w:b/>
          <w:sz w:val="28"/>
          <w:szCs w:val="28"/>
          <w:lang w:val="es-ES"/>
        </w:rPr>
        <w:t>INFORME DETALLADO</w:t>
      </w:r>
    </w:p>
    <w:bookmarkEnd w:id="0"/>
    <w:p w14:paraId="031CFEFB" w14:textId="7702B13B" w:rsidR="00A16D19" w:rsidRPr="00725D5E" w:rsidRDefault="007F469C" w:rsidP="007F469C">
      <w:pPr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725D5E">
        <w:rPr>
          <w:rFonts w:ascii="Arial Narrow" w:hAnsi="Arial Narrow" w:cs="Arial"/>
          <w:b/>
          <w:sz w:val="28"/>
          <w:szCs w:val="28"/>
          <w:lang w:val="es-ES"/>
        </w:rPr>
        <w:t>SEGUNDA SESIÓN ORDINARIA DE LA COMISIÓN EDILICIA PERMANENTE DE INNOVACIÓN, CIENCIA Y TECNOLOGÍA</w:t>
      </w:r>
    </w:p>
    <w:p w14:paraId="195029A2" w14:textId="77777777" w:rsidR="00B63063" w:rsidRDefault="00B63063" w:rsidP="00C22A40"/>
    <w:p w14:paraId="43779013" w14:textId="4C27C64A" w:rsidR="006A6F52" w:rsidRPr="006A6F52" w:rsidRDefault="006A6F52" w:rsidP="006A6F52">
      <w:pPr>
        <w:jc w:val="center"/>
        <w:rPr>
          <w:rFonts w:ascii="Arial" w:hAnsi="Arial" w:cs="Arial"/>
          <w:sz w:val="32"/>
        </w:rPr>
      </w:pPr>
      <w:r w:rsidRPr="006A6F52">
        <w:rPr>
          <w:rFonts w:ascii="Arial" w:hAnsi="Arial" w:cs="Arial"/>
          <w:sz w:val="32"/>
        </w:rPr>
        <w:t>24 de noviembre del 2021,</w:t>
      </w:r>
    </w:p>
    <w:p w14:paraId="1F5859DC" w14:textId="77777777" w:rsidR="00725D5E" w:rsidRDefault="00725D5E" w:rsidP="00725D5E">
      <w:pPr>
        <w:spacing w:line="360" w:lineRule="auto"/>
        <w:rPr>
          <w:rFonts w:ascii="Arial" w:eastAsia="Calibri" w:hAnsi="Arial" w:cs="Arial"/>
          <w:sz w:val="28"/>
          <w:szCs w:val="22"/>
          <w:lang w:val="es-MX"/>
        </w:rPr>
      </w:pPr>
    </w:p>
    <w:p w14:paraId="1E068AB0" w14:textId="3A57B205" w:rsidR="007F469C" w:rsidRPr="00725D5E" w:rsidRDefault="007F469C" w:rsidP="00725D5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8"/>
          <w:szCs w:val="22"/>
          <w:lang w:val="es-MX"/>
        </w:rPr>
      </w:pPr>
      <w:bookmarkStart w:id="1" w:name="_Hlk90298057"/>
      <w:r w:rsidRPr="00725D5E">
        <w:rPr>
          <w:rFonts w:ascii="Arial" w:eastAsia="Calibri" w:hAnsi="Arial" w:cs="Arial"/>
          <w:sz w:val="28"/>
          <w:szCs w:val="22"/>
          <w:lang w:val="es-MX"/>
        </w:rPr>
        <w:t>Atención a la NOT/32/2021, que turna iniciativa de ordenamiento municipal la propuesta de adición al Reglamento Interno de los consejos Consultivos Ciudadanos del Municipio de Zapotlán el Grande, Jalisco</w:t>
      </w:r>
      <w:r w:rsidR="00725D5E">
        <w:rPr>
          <w:rFonts w:ascii="Arial" w:eastAsia="Calibri" w:hAnsi="Arial" w:cs="Arial"/>
          <w:sz w:val="28"/>
          <w:szCs w:val="22"/>
          <w:lang w:val="es-MX"/>
        </w:rPr>
        <w:t>.</w:t>
      </w:r>
      <w:r w:rsidRPr="00725D5E">
        <w:rPr>
          <w:rFonts w:ascii="Arial" w:eastAsia="Calibri" w:hAnsi="Arial" w:cs="Arial"/>
          <w:sz w:val="28"/>
          <w:szCs w:val="22"/>
          <w:lang w:val="es-MX"/>
        </w:rPr>
        <w:t xml:space="preserve"> </w:t>
      </w:r>
    </w:p>
    <w:bookmarkEnd w:id="1"/>
    <w:p w14:paraId="7C033170" w14:textId="25293EB7" w:rsidR="007F469C" w:rsidRPr="00725D5E" w:rsidRDefault="007F469C" w:rsidP="00725D5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8"/>
          <w:szCs w:val="22"/>
          <w:lang w:val="es-MX"/>
        </w:rPr>
      </w:pPr>
      <w:r w:rsidRPr="00725D5E">
        <w:rPr>
          <w:rFonts w:ascii="Arial" w:eastAsia="Calibri" w:hAnsi="Arial" w:cs="Arial"/>
          <w:sz w:val="28"/>
          <w:szCs w:val="22"/>
          <w:lang w:val="es-MX"/>
        </w:rPr>
        <w:t>Propuesta de integración y reglas transitorias de funcionamiento interior del Consejo Consultivo de Innovación, Ciencia y Tecnología del Municipio d</w:t>
      </w:r>
      <w:r w:rsidR="00725D5E">
        <w:rPr>
          <w:rFonts w:ascii="Arial" w:eastAsia="Calibri" w:hAnsi="Arial" w:cs="Arial"/>
          <w:sz w:val="28"/>
          <w:szCs w:val="22"/>
          <w:lang w:val="es-MX"/>
        </w:rPr>
        <w:t>e Zapotlán el Grande, Jalisco.</w:t>
      </w:r>
    </w:p>
    <w:p w14:paraId="3359DC68" w14:textId="77777777" w:rsidR="00B63063" w:rsidRPr="007F469C" w:rsidRDefault="00B63063" w:rsidP="00C22A40">
      <w:pPr>
        <w:rPr>
          <w:sz w:val="32"/>
        </w:rPr>
      </w:pPr>
    </w:p>
    <w:sectPr w:rsidR="00B63063" w:rsidRPr="007F469C" w:rsidSect="00B63063">
      <w:headerReference w:type="even" r:id="rId7"/>
      <w:headerReference w:type="default" r:id="rId8"/>
      <w:headerReference w:type="first" r:id="rId9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B58DF" w14:textId="77777777" w:rsidR="00C968F8" w:rsidRDefault="00C968F8" w:rsidP="007C73C4">
      <w:r>
        <w:separator/>
      </w:r>
    </w:p>
  </w:endnote>
  <w:endnote w:type="continuationSeparator" w:id="0">
    <w:p w14:paraId="64E6D7DE" w14:textId="77777777" w:rsidR="00C968F8" w:rsidRDefault="00C968F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74F34" w14:textId="77777777" w:rsidR="00C968F8" w:rsidRDefault="00C968F8" w:rsidP="007C73C4">
      <w:r>
        <w:separator/>
      </w:r>
    </w:p>
  </w:footnote>
  <w:footnote w:type="continuationSeparator" w:id="0">
    <w:p w14:paraId="0FE27F15" w14:textId="77777777" w:rsidR="00C968F8" w:rsidRDefault="00C968F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C968F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C968F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111.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C968F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0283"/>
    <w:multiLevelType w:val="hybridMultilevel"/>
    <w:tmpl w:val="19A66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480F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9531B"/>
    <w:rsid w:val="00270D13"/>
    <w:rsid w:val="002B576E"/>
    <w:rsid w:val="00376880"/>
    <w:rsid w:val="0044550E"/>
    <w:rsid w:val="00657D4F"/>
    <w:rsid w:val="006670B6"/>
    <w:rsid w:val="006A6F52"/>
    <w:rsid w:val="00725D5E"/>
    <w:rsid w:val="007C73C4"/>
    <w:rsid w:val="007F469C"/>
    <w:rsid w:val="00840DFE"/>
    <w:rsid w:val="00A16D19"/>
    <w:rsid w:val="00B53FC1"/>
    <w:rsid w:val="00B63063"/>
    <w:rsid w:val="00C22A40"/>
    <w:rsid w:val="00C56007"/>
    <w:rsid w:val="00C71752"/>
    <w:rsid w:val="00C968F8"/>
    <w:rsid w:val="00CC591B"/>
    <w:rsid w:val="00DF65F4"/>
    <w:rsid w:val="00E26023"/>
    <w:rsid w:val="00F62EC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2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2021-12-02T17:16:00Z</cp:lastPrinted>
  <dcterms:created xsi:type="dcterms:W3CDTF">2022-07-27T18:19:00Z</dcterms:created>
  <dcterms:modified xsi:type="dcterms:W3CDTF">2022-07-27T18:19:00Z</dcterms:modified>
</cp:coreProperties>
</file>