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5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2496" w:rsidRPr="00083BE6" w14:paraId="0D0B6721" w14:textId="77777777" w:rsidTr="00192496">
        <w:tc>
          <w:tcPr>
            <w:tcW w:w="9067" w:type="dxa"/>
          </w:tcPr>
          <w:p w14:paraId="0BF33A2C" w14:textId="77777777" w:rsidR="00192496" w:rsidRPr="00083BE6" w:rsidRDefault="00192496" w:rsidP="001924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 </w:t>
            </w:r>
            <w:r w:rsidRPr="001C000F">
              <w:rPr>
                <w:rFonts w:ascii="Arial" w:hAnsi="Arial" w:cs="Arial"/>
                <w:b/>
              </w:rPr>
              <w:t xml:space="preserve">DE LA SESIÓN ORDINARIA </w:t>
            </w:r>
            <w:r>
              <w:rPr>
                <w:rFonts w:ascii="Arial" w:hAnsi="Arial" w:cs="Arial"/>
                <w:b/>
              </w:rPr>
              <w:t xml:space="preserve">9 </w:t>
            </w:r>
            <w:r w:rsidRPr="001C000F">
              <w:rPr>
                <w:rFonts w:ascii="Arial" w:hAnsi="Arial" w:cs="Arial"/>
                <w:b/>
              </w:rPr>
              <w:t>DE LA COMISIÓN</w:t>
            </w:r>
            <w:r w:rsidRPr="00083BE6">
              <w:rPr>
                <w:rFonts w:ascii="Arial" w:hAnsi="Arial" w:cs="Arial"/>
                <w:b/>
              </w:rPr>
              <w:t xml:space="preserve"> EDILICIA </w:t>
            </w:r>
            <w:r>
              <w:rPr>
                <w:rFonts w:ascii="Arial" w:hAnsi="Arial" w:cs="Arial"/>
                <w:b/>
              </w:rPr>
              <w:t xml:space="preserve">PERMANENTE </w:t>
            </w:r>
            <w:r w:rsidRPr="00083BE6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INNOVACIÓN, CIENCIA Y TECNOLOGÍA</w:t>
            </w:r>
          </w:p>
        </w:tc>
      </w:tr>
    </w:tbl>
    <w:p w14:paraId="5020B5D3" w14:textId="77777777" w:rsidR="004F3426" w:rsidRPr="00083BE6" w:rsidRDefault="004F3426" w:rsidP="004F3426">
      <w:pPr>
        <w:jc w:val="both"/>
        <w:rPr>
          <w:rFonts w:ascii="Arial" w:hAnsi="Arial" w:cs="Arial"/>
        </w:rPr>
      </w:pPr>
    </w:p>
    <w:p w14:paraId="3FFE10A5" w14:textId="77777777" w:rsidR="00192496" w:rsidRDefault="00192496" w:rsidP="00192496">
      <w:pPr>
        <w:spacing w:line="276" w:lineRule="auto"/>
        <w:jc w:val="center"/>
        <w:rPr>
          <w:rFonts w:ascii="Arial" w:eastAsia="Calibri" w:hAnsi="Arial" w:cs="Arial"/>
          <w:b/>
          <w:lang w:val="es-MX" w:eastAsia="en-US"/>
        </w:rPr>
      </w:pPr>
      <w:r>
        <w:rPr>
          <w:rFonts w:ascii="Arial" w:eastAsia="Calibri" w:hAnsi="Arial" w:cs="Arial"/>
          <w:b/>
        </w:rPr>
        <w:t>18 DE ENERO DEL 2024</w:t>
      </w:r>
    </w:p>
    <w:p w14:paraId="7991303F" w14:textId="77777777" w:rsidR="00A5081B" w:rsidRDefault="00A5081B" w:rsidP="00A5081B">
      <w:pPr>
        <w:jc w:val="both"/>
        <w:rPr>
          <w:rFonts w:ascii="Arial" w:hAnsi="Arial" w:cs="Arial"/>
          <w:sz w:val="28"/>
        </w:rPr>
      </w:pPr>
    </w:p>
    <w:p w14:paraId="46F30410" w14:textId="77777777" w:rsidR="00192496" w:rsidRDefault="00192496" w:rsidP="00A5081B">
      <w:pPr>
        <w:jc w:val="both"/>
        <w:rPr>
          <w:rFonts w:ascii="Arial" w:hAnsi="Arial" w:cs="Arial"/>
          <w:sz w:val="28"/>
        </w:rPr>
      </w:pPr>
    </w:p>
    <w:p w14:paraId="4E335AAF" w14:textId="77777777" w:rsidR="00192496" w:rsidRPr="00A5081B" w:rsidRDefault="00192496" w:rsidP="00A5081B">
      <w:pPr>
        <w:jc w:val="both"/>
        <w:rPr>
          <w:rFonts w:ascii="Arial" w:hAnsi="Arial" w:cs="Arial"/>
          <w:sz w:val="28"/>
        </w:rPr>
      </w:pPr>
    </w:p>
    <w:p w14:paraId="51F4E3C9" w14:textId="2C2253F7" w:rsidR="00A5081B" w:rsidRDefault="00A5081B" w:rsidP="00A5081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Primero se realizará la </w:t>
      </w:r>
      <w:r w:rsidR="007C08BE">
        <w:rPr>
          <w:rFonts w:ascii="Arial" w:hAnsi="Arial" w:cs="Arial"/>
          <w:sz w:val="28"/>
        </w:rPr>
        <w:t>asistencia</w:t>
      </w:r>
      <w:r>
        <w:rPr>
          <w:rFonts w:ascii="Arial" w:hAnsi="Arial" w:cs="Arial"/>
          <w:sz w:val="28"/>
        </w:rPr>
        <w:t xml:space="preserve"> y </w:t>
      </w:r>
      <w:r w:rsidR="007C08BE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 xml:space="preserve"> </w:t>
      </w:r>
      <w:r w:rsidRPr="00A5081B">
        <w:rPr>
          <w:rFonts w:ascii="Arial" w:hAnsi="Arial" w:cs="Arial"/>
          <w:sz w:val="28"/>
        </w:rPr>
        <w:t>declaración del Quórum</w:t>
      </w:r>
      <w:r w:rsidR="007C08BE">
        <w:rPr>
          <w:rFonts w:ascii="Arial" w:hAnsi="Arial" w:cs="Arial"/>
          <w:sz w:val="28"/>
        </w:rPr>
        <w:t xml:space="preserve"> y por consiguiente la instalación de la sesión</w:t>
      </w:r>
      <w:r w:rsidRPr="00A5081B">
        <w:rPr>
          <w:rFonts w:ascii="Arial" w:hAnsi="Arial" w:cs="Arial"/>
          <w:sz w:val="28"/>
        </w:rPr>
        <w:t>.</w:t>
      </w:r>
    </w:p>
    <w:p w14:paraId="37EFF690" w14:textId="4929B9BF" w:rsidR="00A5081B" w:rsidRDefault="00A5081B" w:rsidP="00A5081B">
      <w:pPr>
        <w:jc w:val="both"/>
        <w:rPr>
          <w:rFonts w:ascii="Arial" w:hAnsi="Arial" w:cs="Arial"/>
          <w:sz w:val="28"/>
        </w:rPr>
      </w:pPr>
    </w:p>
    <w:p w14:paraId="3AD37C72" w14:textId="0680652C" w:rsidR="00A5081B" w:rsidRDefault="00A5081B" w:rsidP="00A5081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Posteriormente se realizará la </w:t>
      </w:r>
      <w:r w:rsidR="007C08BE">
        <w:rPr>
          <w:rFonts w:ascii="Arial" w:hAnsi="Arial" w:cs="Arial"/>
          <w:sz w:val="28"/>
        </w:rPr>
        <w:t xml:space="preserve">lectura y </w:t>
      </w:r>
      <w:r w:rsidR="00192496">
        <w:rPr>
          <w:rFonts w:ascii="Arial" w:hAnsi="Arial" w:cs="Arial"/>
          <w:sz w:val="28"/>
        </w:rPr>
        <w:t xml:space="preserve">en su caso </w:t>
      </w:r>
      <w:r w:rsidR="007C08BE">
        <w:rPr>
          <w:rFonts w:ascii="Arial" w:hAnsi="Arial" w:cs="Arial"/>
          <w:sz w:val="28"/>
        </w:rPr>
        <w:t>aprobación del orden del día</w:t>
      </w:r>
      <w:r w:rsidRPr="00A5081B">
        <w:rPr>
          <w:rFonts w:ascii="Arial" w:hAnsi="Arial" w:cs="Arial"/>
          <w:sz w:val="28"/>
        </w:rPr>
        <w:t xml:space="preserve">. </w:t>
      </w:r>
    </w:p>
    <w:p w14:paraId="450AF9BD" w14:textId="5DD881FD" w:rsidR="00A5081B" w:rsidRDefault="00A5081B" w:rsidP="00A5081B">
      <w:pPr>
        <w:jc w:val="both"/>
        <w:rPr>
          <w:rFonts w:ascii="Arial" w:hAnsi="Arial" w:cs="Arial"/>
          <w:sz w:val="28"/>
        </w:rPr>
      </w:pPr>
    </w:p>
    <w:p w14:paraId="72833D18" w14:textId="3A2EA498" w:rsidR="007C08BE" w:rsidRDefault="00A5081B" w:rsidP="00A5081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Como tercer punto se realizará la </w:t>
      </w:r>
      <w:r w:rsidRPr="00A5081B">
        <w:rPr>
          <w:rFonts w:ascii="Arial" w:hAnsi="Arial" w:cs="Arial"/>
          <w:sz w:val="28"/>
        </w:rPr>
        <w:t xml:space="preserve">Presentación del programa de trabajo anual de la Comisión </w:t>
      </w:r>
      <w:proofErr w:type="gramStart"/>
      <w:r w:rsidRPr="00A5081B">
        <w:rPr>
          <w:rFonts w:ascii="Arial" w:hAnsi="Arial" w:cs="Arial"/>
          <w:sz w:val="28"/>
        </w:rPr>
        <w:t>Edilicia</w:t>
      </w:r>
      <w:proofErr w:type="gramEnd"/>
      <w:r w:rsidRPr="00A5081B">
        <w:rPr>
          <w:rFonts w:ascii="Arial" w:hAnsi="Arial" w:cs="Arial"/>
          <w:sz w:val="28"/>
        </w:rPr>
        <w:t xml:space="preserve"> Permanente de Innovación, Ciencia y Tecnología</w:t>
      </w:r>
      <w:r w:rsidR="007C08BE">
        <w:rPr>
          <w:rFonts w:ascii="Arial" w:hAnsi="Arial" w:cs="Arial"/>
          <w:sz w:val="28"/>
        </w:rPr>
        <w:t xml:space="preserve"> </w:t>
      </w:r>
      <w:r w:rsidR="00616E91">
        <w:rPr>
          <w:rFonts w:ascii="Arial" w:hAnsi="Arial" w:cs="Arial"/>
          <w:sz w:val="28"/>
        </w:rPr>
        <w:t xml:space="preserve">2024 </w:t>
      </w:r>
      <w:r w:rsidR="007C08BE">
        <w:rPr>
          <w:rFonts w:ascii="Arial" w:hAnsi="Arial" w:cs="Arial"/>
          <w:sz w:val="28"/>
        </w:rPr>
        <w:t>en e</w:t>
      </w:r>
      <w:r w:rsidR="00192496">
        <w:rPr>
          <w:rFonts w:ascii="Arial" w:hAnsi="Arial" w:cs="Arial"/>
          <w:sz w:val="28"/>
        </w:rPr>
        <w:t xml:space="preserve">l cual </w:t>
      </w:r>
      <w:r w:rsidR="007C08BE">
        <w:rPr>
          <w:rFonts w:ascii="Arial" w:hAnsi="Arial" w:cs="Arial"/>
          <w:sz w:val="28"/>
        </w:rPr>
        <w:t>se analizará</w:t>
      </w:r>
      <w:r w:rsidR="00192496">
        <w:rPr>
          <w:rFonts w:ascii="Arial" w:hAnsi="Arial" w:cs="Arial"/>
          <w:sz w:val="28"/>
        </w:rPr>
        <w:t>,</w:t>
      </w:r>
      <w:r w:rsidR="007C08BE">
        <w:rPr>
          <w:rFonts w:ascii="Arial" w:hAnsi="Arial" w:cs="Arial"/>
          <w:sz w:val="28"/>
        </w:rPr>
        <w:t xml:space="preserve"> discutirá</w:t>
      </w:r>
      <w:r w:rsidR="00616E91">
        <w:rPr>
          <w:rFonts w:ascii="Arial" w:hAnsi="Arial" w:cs="Arial"/>
          <w:sz w:val="28"/>
        </w:rPr>
        <w:t xml:space="preserve"> y en su caso se aprobará</w:t>
      </w:r>
      <w:r w:rsidRPr="00A5081B">
        <w:rPr>
          <w:rFonts w:ascii="Arial" w:hAnsi="Arial" w:cs="Arial"/>
          <w:sz w:val="28"/>
        </w:rPr>
        <w:t>.</w:t>
      </w:r>
    </w:p>
    <w:p w14:paraId="3682306B" w14:textId="77777777" w:rsidR="007C08BE" w:rsidRDefault="007C08BE" w:rsidP="00A5081B">
      <w:pPr>
        <w:jc w:val="both"/>
        <w:rPr>
          <w:rFonts w:ascii="Arial" w:hAnsi="Arial" w:cs="Arial"/>
          <w:sz w:val="28"/>
        </w:rPr>
      </w:pPr>
    </w:p>
    <w:sectPr w:rsidR="007C08BE" w:rsidSect="00CB6253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AC90" w14:textId="77777777" w:rsidR="00CB6253" w:rsidRDefault="00CB6253" w:rsidP="00BF3B47">
      <w:r>
        <w:separator/>
      </w:r>
    </w:p>
  </w:endnote>
  <w:endnote w:type="continuationSeparator" w:id="0">
    <w:p w14:paraId="1BB93F2C" w14:textId="77777777" w:rsidR="00CB6253" w:rsidRDefault="00CB6253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6667"/>
      <w:docPartObj>
        <w:docPartGallery w:val="Page Numbers (Bottom of Page)"/>
        <w:docPartUnique/>
      </w:docPartObj>
    </w:sdtPr>
    <w:sdtContent>
      <w:p w14:paraId="58C0FC60" w14:textId="64E8DBE2" w:rsidR="00BF3B47" w:rsidRDefault="00A529E1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7216" behindDoc="1" locked="0" layoutInCell="0" allowOverlap="1" wp14:anchorId="6F55E38B" wp14:editId="4DDEBF66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="00A5081B" w:rsidRPr="00A5081B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D501" w14:textId="77777777" w:rsidR="00CB6253" w:rsidRDefault="00CB6253" w:rsidP="00BF3B47">
      <w:r>
        <w:separator/>
      </w:r>
    </w:p>
  </w:footnote>
  <w:footnote w:type="continuationSeparator" w:id="0">
    <w:p w14:paraId="2F401295" w14:textId="77777777" w:rsidR="00CB6253" w:rsidRDefault="00CB6253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B567" w14:textId="3EE0B090" w:rsidR="00BF3B47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8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6159"/>
    <w:multiLevelType w:val="hybridMultilevel"/>
    <w:tmpl w:val="9858F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4D70AA"/>
    <w:multiLevelType w:val="hybridMultilevel"/>
    <w:tmpl w:val="926CC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4602">
    <w:abstractNumId w:val="1"/>
  </w:num>
  <w:num w:numId="2" w16cid:durableId="1444301032">
    <w:abstractNumId w:val="4"/>
  </w:num>
  <w:num w:numId="3" w16cid:durableId="95373682">
    <w:abstractNumId w:val="6"/>
  </w:num>
  <w:num w:numId="4" w16cid:durableId="720056332">
    <w:abstractNumId w:val="7"/>
  </w:num>
  <w:num w:numId="5" w16cid:durableId="1304385196">
    <w:abstractNumId w:val="0"/>
  </w:num>
  <w:num w:numId="6" w16cid:durableId="309942316">
    <w:abstractNumId w:val="2"/>
  </w:num>
  <w:num w:numId="7" w16cid:durableId="1396776148">
    <w:abstractNumId w:val="5"/>
  </w:num>
  <w:num w:numId="8" w16cid:durableId="774716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26"/>
    <w:rsid w:val="000006FE"/>
    <w:rsid w:val="000055FA"/>
    <w:rsid w:val="00032776"/>
    <w:rsid w:val="000617D4"/>
    <w:rsid w:val="000707BB"/>
    <w:rsid w:val="00083BE6"/>
    <w:rsid w:val="000D3D92"/>
    <w:rsid w:val="000D4180"/>
    <w:rsid w:val="0014252E"/>
    <w:rsid w:val="00153527"/>
    <w:rsid w:val="00165E07"/>
    <w:rsid w:val="00192496"/>
    <w:rsid w:val="001938DE"/>
    <w:rsid w:val="001A1793"/>
    <w:rsid w:val="001C000F"/>
    <w:rsid w:val="00226C63"/>
    <w:rsid w:val="0023237E"/>
    <w:rsid w:val="00291E0E"/>
    <w:rsid w:val="002F339F"/>
    <w:rsid w:val="00345508"/>
    <w:rsid w:val="00347617"/>
    <w:rsid w:val="00397B51"/>
    <w:rsid w:val="003A5B07"/>
    <w:rsid w:val="003F1A9D"/>
    <w:rsid w:val="00456814"/>
    <w:rsid w:val="004A1328"/>
    <w:rsid w:val="004C3B2F"/>
    <w:rsid w:val="004D7672"/>
    <w:rsid w:val="004E5455"/>
    <w:rsid w:val="004F3426"/>
    <w:rsid w:val="00555F46"/>
    <w:rsid w:val="00595977"/>
    <w:rsid w:val="00596ED5"/>
    <w:rsid w:val="00610654"/>
    <w:rsid w:val="00616E91"/>
    <w:rsid w:val="00630F61"/>
    <w:rsid w:val="0064617E"/>
    <w:rsid w:val="006464B7"/>
    <w:rsid w:val="006671BA"/>
    <w:rsid w:val="00692378"/>
    <w:rsid w:val="006D7451"/>
    <w:rsid w:val="00711290"/>
    <w:rsid w:val="00741CD5"/>
    <w:rsid w:val="007468C9"/>
    <w:rsid w:val="007739FA"/>
    <w:rsid w:val="007C08BE"/>
    <w:rsid w:val="007D2613"/>
    <w:rsid w:val="007F556F"/>
    <w:rsid w:val="00801DD9"/>
    <w:rsid w:val="00811C4A"/>
    <w:rsid w:val="008175B7"/>
    <w:rsid w:val="00820B5D"/>
    <w:rsid w:val="00874FC9"/>
    <w:rsid w:val="008D0779"/>
    <w:rsid w:val="009110C0"/>
    <w:rsid w:val="00950D03"/>
    <w:rsid w:val="009813C3"/>
    <w:rsid w:val="0099669D"/>
    <w:rsid w:val="009B726B"/>
    <w:rsid w:val="009D5655"/>
    <w:rsid w:val="009F243A"/>
    <w:rsid w:val="00A3216F"/>
    <w:rsid w:val="00A5081B"/>
    <w:rsid w:val="00A529E1"/>
    <w:rsid w:val="00A90B47"/>
    <w:rsid w:val="00B354F8"/>
    <w:rsid w:val="00B47613"/>
    <w:rsid w:val="00B94A7E"/>
    <w:rsid w:val="00BF0F9E"/>
    <w:rsid w:val="00BF3B47"/>
    <w:rsid w:val="00C03541"/>
    <w:rsid w:val="00C12394"/>
    <w:rsid w:val="00C22F32"/>
    <w:rsid w:val="00C43B1C"/>
    <w:rsid w:val="00C444FC"/>
    <w:rsid w:val="00C54A43"/>
    <w:rsid w:val="00C756F2"/>
    <w:rsid w:val="00CA4C7C"/>
    <w:rsid w:val="00CB0C3B"/>
    <w:rsid w:val="00CB6253"/>
    <w:rsid w:val="00CC3D3E"/>
    <w:rsid w:val="00CE0D84"/>
    <w:rsid w:val="00D27A0F"/>
    <w:rsid w:val="00D72BAA"/>
    <w:rsid w:val="00D8058F"/>
    <w:rsid w:val="00D907ED"/>
    <w:rsid w:val="00D95CBF"/>
    <w:rsid w:val="00DC2016"/>
    <w:rsid w:val="00DD2BAB"/>
    <w:rsid w:val="00E060F0"/>
    <w:rsid w:val="00E10A5E"/>
    <w:rsid w:val="00E313B1"/>
    <w:rsid w:val="00E35B1B"/>
    <w:rsid w:val="00E819A2"/>
    <w:rsid w:val="00EC6BB8"/>
    <w:rsid w:val="00EC78A2"/>
    <w:rsid w:val="00ED2105"/>
    <w:rsid w:val="00F259A4"/>
    <w:rsid w:val="00F34A7E"/>
    <w:rsid w:val="00F47E28"/>
    <w:rsid w:val="00F62FD6"/>
    <w:rsid w:val="00F672C6"/>
    <w:rsid w:val="00FB0FDB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C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ACER</dc:creator>
  <cp:lastModifiedBy>Karla Rocio Alcaraz Gomez</cp:lastModifiedBy>
  <cp:revision>2</cp:revision>
  <cp:lastPrinted>2022-08-23T19:26:00Z</cp:lastPrinted>
  <dcterms:created xsi:type="dcterms:W3CDTF">2024-02-07T20:04:00Z</dcterms:created>
  <dcterms:modified xsi:type="dcterms:W3CDTF">2024-02-07T20:04:00Z</dcterms:modified>
</cp:coreProperties>
</file>