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8436"/>
      </w:tblGrid>
      <w:tr w:rsidR="004F3426" w:rsidRPr="00D676BF" w14:paraId="16B59BA5" w14:textId="77777777" w:rsidTr="001053E6">
        <w:tc>
          <w:tcPr>
            <w:tcW w:w="8436" w:type="dxa"/>
          </w:tcPr>
          <w:p w14:paraId="701953ED" w14:textId="54B7F1C3" w:rsidR="004F3426" w:rsidRPr="00D676BF" w:rsidRDefault="00461AA1" w:rsidP="001053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SENTIDO DE LA VOTACIÓN </w:t>
            </w:r>
            <w:r w:rsidR="004F3426" w:rsidRPr="00D676BF">
              <w:rPr>
                <w:rFonts w:ascii="Arial" w:hAnsi="Arial" w:cs="Arial"/>
                <w:b/>
              </w:rPr>
              <w:t>DE</w:t>
            </w:r>
            <w:r w:rsidR="008D0779" w:rsidRPr="00D676BF">
              <w:rPr>
                <w:rFonts w:ascii="Arial" w:hAnsi="Arial" w:cs="Arial"/>
                <w:b/>
              </w:rPr>
              <w:t xml:space="preserve"> </w:t>
            </w:r>
            <w:r w:rsidR="00E35B1B" w:rsidRPr="00D676BF">
              <w:rPr>
                <w:rFonts w:ascii="Arial" w:hAnsi="Arial" w:cs="Arial"/>
                <w:b/>
              </w:rPr>
              <w:t xml:space="preserve">LA </w:t>
            </w:r>
            <w:r w:rsidR="00BD67ED" w:rsidRPr="00D676BF">
              <w:rPr>
                <w:rFonts w:ascii="Arial" w:hAnsi="Arial" w:cs="Arial"/>
                <w:b/>
              </w:rPr>
              <w:t>TERCERA</w:t>
            </w:r>
            <w:r w:rsidR="00E35B1B" w:rsidRPr="00D676BF">
              <w:rPr>
                <w:rFonts w:ascii="Arial" w:hAnsi="Arial" w:cs="Arial"/>
                <w:b/>
              </w:rPr>
              <w:t xml:space="preserve"> </w:t>
            </w:r>
            <w:r w:rsidR="008D0779" w:rsidRPr="00D676BF">
              <w:rPr>
                <w:rFonts w:ascii="Arial" w:hAnsi="Arial" w:cs="Arial"/>
                <w:b/>
              </w:rPr>
              <w:t>SESIÓN ORDINARIA D</w:t>
            </w:r>
            <w:r w:rsidR="004F3426" w:rsidRPr="00D676BF">
              <w:rPr>
                <w:rFonts w:ascii="Arial" w:hAnsi="Arial" w:cs="Arial"/>
                <w:b/>
              </w:rPr>
              <w:t xml:space="preserve">E LA COMISIÓN EDILICIA </w:t>
            </w:r>
            <w:r w:rsidR="00397B51" w:rsidRPr="00D676BF">
              <w:rPr>
                <w:rFonts w:ascii="Arial" w:hAnsi="Arial" w:cs="Arial"/>
                <w:b/>
              </w:rPr>
              <w:t xml:space="preserve">PERMANENTE </w:t>
            </w:r>
            <w:r w:rsidR="007739FA" w:rsidRPr="00D676BF">
              <w:rPr>
                <w:rFonts w:ascii="Arial" w:hAnsi="Arial" w:cs="Arial"/>
                <w:b/>
              </w:rPr>
              <w:t xml:space="preserve">DE </w:t>
            </w:r>
            <w:r w:rsidR="004D7672" w:rsidRPr="00D676BF"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14:paraId="5020B5D3" w14:textId="7766E516" w:rsidR="004F3426" w:rsidRDefault="004F3426" w:rsidP="004F3426">
      <w:pPr>
        <w:jc w:val="both"/>
        <w:rPr>
          <w:rFonts w:ascii="Arial" w:hAnsi="Arial" w:cs="Arial"/>
        </w:rPr>
      </w:pPr>
    </w:p>
    <w:p w14:paraId="416F807E" w14:textId="7040BF53" w:rsidR="00461AA1" w:rsidRDefault="00461AA1" w:rsidP="004F3426">
      <w:pPr>
        <w:jc w:val="both"/>
        <w:rPr>
          <w:rFonts w:ascii="Arial" w:hAnsi="Arial" w:cs="Arial"/>
        </w:rPr>
      </w:pPr>
    </w:p>
    <w:p w14:paraId="7EF8CC4F" w14:textId="77777777" w:rsidR="00461AA1" w:rsidRPr="00D676BF" w:rsidRDefault="00461AA1" w:rsidP="004F3426">
      <w:pPr>
        <w:jc w:val="both"/>
        <w:rPr>
          <w:rFonts w:ascii="Arial" w:hAnsi="Arial" w:cs="Arial"/>
        </w:rPr>
      </w:pPr>
    </w:p>
    <w:p w14:paraId="43FA49C5" w14:textId="2CDAEE9F" w:rsidR="004549EC" w:rsidRDefault="00461AA1" w:rsidP="00983980">
      <w:pPr>
        <w:numPr>
          <w:ilvl w:val="0"/>
          <w:numId w:val="7"/>
        </w:numPr>
        <w:spacing w:line="259" w:lineRule="auto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Aprobación </w:t>
      </w:r>
      <w:bookmarkStart w:id="0" w:name="_GoBack"/>
      <w:bookmarkEnd w:id="0"/>
      <w:r w:rsidR="004549EC" w:rsidRPr="00D676BF">
        <w:rPr>
          <w:rFonts w:ascii="Arial" w:eastAsia="Calibri" w:hAnsi="Arial" w:cs="Arial"/>
          <w:lang w:val="es-MX"/>
        </w:rPr>
        <w:t>del orden del día</w:t>
      </w:r>
    </w:p>
    <w:p w14:paraId="5EA8AC2D" w14:textId="4B44792B" w:rsidR="00461AA1" w:rsidRDefault="00461AA1" w:rsidP="00461AA1">
      <w:pPr>
        <w:spacing w:line="259" w:lineRule="auto"/>
        <w:rPr>
          <w:rFonts w:ascii="Arial" w:eastAsia="Calibri" w:hAnsi="Arial" w:cs="Arial"/>
          <w:lang w:val="es-MX"/>
        </w:rPr>
      </w:pPr>
    </w:p>
    <w:p w14:paraId="35E13C4F" w14:textId="77777777" w:rsidR="00461AA1" w:rsidRPr="00D676BF" w:rsidRDefault="00461AA1" w:rsidP="00461AA1">
      <w:pPr>
        <w:jc w:val="center"/>
        <w:rPr>
          <w:rFonts w:ascii="Arial" w:eastAsia="Times New Roman" w:hAnsi="Arial" w:cs="Arial"/>
          <w:b/>
          <w:lang w:eastAsia="es-MX"/>
        </w:rPr>
      </w:pPr>
      <w:r w:rsidRPr="00D676BF">
        <w:rPr>
          <w:rFonts w:ascii="Arial" w:eastAsia="Times New Roman" w:hAnsi="Arial" w:cs="Arial"/>
          <w:b/>
          <w:lang w:eastAsia="es-MX"/>
        </w:rPr>
        <w:t>INTEGRANTES DE LA COMISIÓN EDILICIA PERMANENTE DE INNOVACIÓN, CIENCIA Y TECNOLOGÍA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216"/>
        <w:gridCol w:w="1601"/>
        <w:gridCol w:w="1603"/>
        <w:gridCol w:w="1506"/>
      </w:tblGrid>
      <w:tr w:rsidR="00461AA1" w:rsidRPr="00D676BF" w14:paraId="512DD164" w14:textId="77777777" w:rsidTr="00461AA1">
        <w:tc>
          <w:tcPr>
            <w:tcW w:w="4277" w:type="dxa"/>
          </w:tcPr>
          <w:p w14:paraId="1CD364C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616" w:type="dxa"/>
          </w:tcPr>
          <w:p w14:paraId="74CE54C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A FAVOR </w:t>
            </w:r>
          </w:p>
        </w:tc>
        <w:tc>
          <w:tcPr>
            <w:tcW w:w="1615" w:type="dxa"/>
          </w:tcPr>
          <w:p w14:paraId="2A9817E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EN CONTRA</w:t>
            </w:r>
          </w:p>
        </w:tc>
        <w:tc>
          <w:tcPr>
            <w:tcW w:w="1418" w:type="dxa"/>
          </w:tcPr>
          <w:p w14:paraId="27D92A0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ABSTENSIÓN </w:t>
            </w:r>
          </w:p>
        </w:tc>
      </w:tr>
      <w:tr w:rsidR="00461AA1" w:rsidRPr="00D676BF" w14:paraId="6795E15A" w14:textId="77777777" w:rsidTr="00461AA1">
        <w:tc>
          <w:tcPr>
            <w:tcW w:w="4277" w:type="dxa"/>
          </w:tcPr>
          <w:p w14:paraId="65C6BF6B" w14:textId="77777777" w:rsidR="00461AA1" w:rsidRPr="00461AA1" w:rsidRDefault="00461AA1" w:rsidP="00D623C1">
            <w:pPr>
              <w:rPr>
                <w:rFonts w:ascii="Arial Narrow" w:eastAsia="Calibri" w:hAnsi="Arial Narrow" w:cs="Arial"/>
                <w:b/>
              </w:rPr>
            </w:pPr>
            <w:r w:rsidRPr="00461AA1">
              <w:rPr>
                <w:rFonts w:ascii="Arial Narrow" w:eastAsia="Calibri" w:hAnsi="Arial Narrow" w:cs="Arial"/>
                <w:b/>
              </w:rPr>
              <w:t>LIC. LAURA ELENA MARTÍNEZ RUVALCABA</w:t>
            </w:r>
          </w:p>
        </w:tc>
        <w:tc>
          <w:tcPr>
            <w:tcW w:w="1616" w:type="dxa"/>
          </w:tcPr>
          <w:p w14:paraId="14AA60C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674EDA1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5711F94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1AA1" w:rsidRPr="00D676BF" w14:paraId="277EA2CB" w14:textId="77777777" w:rsidTr="00461AA1">
        <w:tc>
          <w:tcPr>
            <w:tcW w:w="4277" w:type="dxa"/>
          </w:tcPr>
          <w:p w14:paraId="7BF3267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DIANA LAURA ORTEGA PALAFOX </w:t>
            </w:r>
          </w:p>
        </w:tc>
        <w:tc>
          <w:tcPr>
            <w:tcW w:w="1616" w:type="dxa"/>
          </w:tcPr>
          <w:p w14:paraId="3A187FB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58E8AED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7188C87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1AA1" w:rsidRPr="00D676BF" w14:paraId="47F4CF24" w14:textId="77777777" w:rsidTr="00461AA1">
        <w:tc>
          <w:tcPr>
            <w:tcW w:w="4277" w:type="dxa"/>
          </w:tcPr>
          <w:p w14:paraId="4038167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JESÚS RAMÍREZ SÁNCHEZ  </w:t>
            </w:r>
          </w:p>
        </w:tc>
        <w:tc>
          <w:tcPr>
            <w:tcW w:w="1616" w:type="dxa"/>
          </w:tcPr>
          <w:p w14:paraId="42C1DEF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2292A0F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E36D0C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54054AEC" w14:textId="77777777" w:rsidR="00461AA1" w:rsidRPr="00D676BF" w:rsidRDefault="00461AA1" w:rsidP="00461AA1">
      <w:pPr>
        <w:jc w:val="center"/>
        <w:rPr>
          <w:rFonts w:ascii="Arial" w:hAnsi="Arial" w:cs="Arial"/>
          <w:b/>
          <w:bCs/>
        </w:rPr>
      </w:pPr>
    </w:p>
    <w:p w14:paraId="6A180FFB" w14:textId="77777777" w:rsidR="00461AA1" w:rsidRPr="00D676BF" w:rsidRDefault="00461AA1" w:rsidP="00461AA1">
      <w:pPr>
        <w:jc w:val="center"/>
        <w:rPr>
          <w:rFonts w:ascii="Arial" w:hAnsi="Arial" w:cs="Arial"/>
          <w:b/>
          <w:bCs/>
        </w:rPr>
      </w:pPr>
      <w:r w:rsidRPr="00D676BF">
        <w:rPr>
          <w:rFonts w:ascii="Arial" w:hAnsi="Arial" w:cs="Arial"/>
          <w:b/>
          <w:bCs/>
        </w:rPr>
        <w:t>REGIDORES INTEGRANTES DE LA COMISIÓN EDILICIA PERMANENTE DE REGLAMENTOS Y GOBERNACIÓN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461AA1" w:rsidRPr="00D676BF" w14:paraId="4A3C2212" w14:textId="77777777" w:rsidTr="00D623C1">
        <w:tc>
          <w:tcPr>
            <w:tcW w:w="4531" w:type="dxa"/>
          </w:tcPr>
          <w:p w14:paraId="3829FEA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276" w:type="dxa"/>
          </w:tcPr>
          <w:p w14:paraId="3E1A364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A FAVOR</w:t>
            </w:r>
          </w:p>
        </w:tc>
        <w:tc>
          <w:tcPr>
            <w:tcW w:w="1559" w:type="dxa"/>
          </w:tcPr>
          <w:p w14:paraId="0EA1798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CONTRA </w:t>
            </w:r>
          </w:p>
        </w:tc>
        <w:tc>
          <w:tcPr>
            <w:tcW w:w="1701" w:type="dxa"/>
          </w:tcPr>
          <w:p w14:paraId="63BFA57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ABSTENCIÓN </w:t>
            </w:r>
          </w:p>
        </w:tc>
      </w:tr>
      <w:tr w:rsidR="00461AA1" w:rsidRPr="00D676BF" w14:paraId="6B67D07E" w14:textId="77777777" w:rsidTr="00D623C1">
        <w:tc>
          <w:tcPr>
            <w:tcW w:w="4531" w:type="dxa"/>
          </w:tcPr>
          <w:p w14:paraId="7FF3E3D4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MAGALI CASILLA CONTRERAS</w:t>
            </w:r>
          </w:p>
        </w:tc>
        <w:tc>
          <w:tcPr>
            <w:tcW w:w="1276" w:type="dxa"/>
          </w:tcPr>
          <w:p w14:paraId="4A782D4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7F6EFBB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5FBCDC9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151E6819" w14:textId="77777777" w:rsidTr="00D623C1">
        <w:tc>
          <w:tcPr>
            <w:tcW w:w="4531" w:type="dxa"/>
          </w:tcPr>
          <w:p w14:paraId="08B655BB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TANIA MAGDALENA BERNARDINO JUÁREZ</w:t>
            </w:r>
          </w:p>
        </w:tc>
        <w:tc>
          <w:tcPr>
            <w:tcW w:w="1276" w:type="dxa"/>
          </w:tcPr>
          <w:p w14:paraId="5603A66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65136B1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35017CD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30282680" w14:textId="77777777" w:rsidTr="00D623C1">
        <w:tc>
          <w:tcPr>
            <w:tcW w:w="4531" w:type="dxa"/>
          </w:tcPr>
          <w:p w14:paraId="4A8C387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BETSY MAGALY CAMPOS CORONA</w:t>
            </w:r>
          </w:p>
        </w:tc>
        <w:tc>
          <w:tcPr>
            <w:tcW w:w="1276" w:type="dxa"/>
          </w:tcPr>
          <w:p w14:paraId="005ED53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5127853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742E52B7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0509939A" w14:textId="77777777" w:rsidTr="00D623C1">
        <w:tc>
          <w:tcPr>
            <w:tcW w:w="4531" w:type="dxa"/>
          </w:tcPr>
          <w:p w14:paraId="0F59C54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SARA MORENO RAMÍREZ</w:t>
            </w:r>
          </w:p>
        </w:tc>
        <w:tc>
          <w:tcPr>
            <w:tcW w:w="1276" w:type="dxa"/>
          </w:tcPr>
          <w:p w14:paraId="01F136C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1DCEC31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201FF51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3D1FA4E9" w14:textId="77777777" w:rsidTr="00D623C1">
        <w:tc>
          <w:tcPr>
            <w:tcW w:w="4531" w:type="dxa"/>
          </w:tcPr>
          <w:p w14:paraId="5B70292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JORGE DE JESÚS JUÁREZ PARRA</w:t>
            </w:r>
          </w:p>
        </w:tc>
        <w:tc>
          <w:tcPr>
            <w:tcW w:w="1276" w:type="dxa"/>
          </w:tcPr>
          <w:p w14:paraId="78E87FF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0A81C754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2FC8959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02065D6F" w14:textId="77777777" w:rsidR="00461AA1" w:rsidRPr="00D676BF" w:rsidRDefault="00461AA1" w:rsidP="00461AA1">
      <w:pPr>
        <w:jc w:val="center"/>
        <w:rPr>
          <w:rFonts w:ascii="Arial" w:hAnsi="Arial" w:cs="Arial"/>
          <w:b/>
          <w:bCs/>
        </w:rPr>
      </w:pPr>
    </w:p>
    <w:p w14:paraId="7ACEDF04" w14:textId="77777777" w:rsidR="00461AA1" w:rsidRPr="00D676BF" w:rsidRDefault="00461AA1" w:rsidP="00461AA1">
      <w:pPr>
        <w:jc w:val="center"/>
        <w:rPr>
          <w:rFonts w:ascii="Arial" w:hAnsi="Arial" w:cs="Arial"/>
          <w:b/>
          <w:bCs/>
          <w:lang w:val="es-MX"/>
        </w:rPr>
      </w:pPr>
      <w:r w:rsidRPr="00D676BF">
        <w:rPr>
          <w:rFonts w:ascii="Arial" w:hAnsi="Arial" w:cs="Arial"/>
          <w:b/>
          <w:bCs/>
          <w:lang w:val="es-MX"/>
        </w:rPr>
        <w:t>REGIDORES INTEGRANTES DE LA COMISIÓN EDILICIA DE DERECHOS HUMANOS, DE EQUIDAD DE GÉNERO Y ASUNTOS INDÍGENAS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461AA1" w:rsidRPr="00D676BF" w14:paraId="524628D3" w14:textId="77777777" w:rsidTr="00D623C1">
        <w:tc>
          <w:tcPr>
            <w:tcW w:w="4531" w:type="dxa"/>
          </w:tcPr>
          <w:p w14:paraId="6D4E9A6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276" w:type="dxa"/>
          </w:tcPr>
          <w:p w14:paraId="7B866EA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A FAVOR</w:t>
            </w:r>
          </w:p>
        </w:tc>
        <w:tc>
          <w:tcPr>
            <w:tcW w:w="1559" w:type="dxa"/>
          </w:tcPr>
          <w:p w14:paraId="6F500C0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CONTRA </w:t>
            </w:r>
          </w:p>
        </w:tc>
        <w:tc>
          <w:tcPr>
            <w:tcW w:w="1701" w:type="dxa"/>
          </w:tcPr>
          <w:p w14:paraId="6CE96EA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ABSTENCIÓN </w:t>
            </w:r>
          </w:p>
        </w:tc>
      </w:tr>
      <w:tr w:rsidR="00461AA1" w:rsidRPr="00D676BF" w14:paraId="55830998" w14:textId="77777777" w:rsidTr="00D623C1">
        <w:tc>
          <w:tcPr>
            <w:tcW w:w="4531" w:type="dxa"/>
          </w:tcPr>
          <w:p w14:paraId="6898F6C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EVA MARÍA DE JESÚS BARRETO</w:t>
            </w:r>
          </w:p>
        </w:tc>
        <w:tc>
          <w:tcPr>
            <w:tcW w:w="1276" w:type="dxa"/>
          </w:tcPr>
          <w:p w14:paraId="4F3F044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3F93300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0CA5F3B4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556A8C78" w14:textId="77777777" w:rsidTr="00D623C1">
        <w:tc>
          <w:tcPr>
            <w:tcW w:w="4531" w:type="dxa"/>
          </w:tcPr>
          <w:p w14:paraId="1F13F7D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ERNESTO SÁNCHEZ </w:t>
            </w:r>
            <w:proofErr w:type="spellStart"/>
            <w:r w:rsidRPr="00461AA1">
              <w:rPr>
                <w:rFonts w:ascii="Arial Narrow" w:hAnsi="Arial Narrow" w:cs="Arial"/>
                <w:b/>
              </w:rPr>
              <w:t>SÁNCHEZ</w:t>
            </w:r>
            <w:proofErr w:type="spellEnd"/>
          </w:p>
        </w:tc>
        <w:tc>
          <w:tcPr>
            <w:tcW w:w="1276" w:type="dxa"/>
          </w:tcPr>
          <w:p w14:paraId="5C16E07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74AE49B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5D4FB1F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597C8B9E" w14:textId="77777777" w:rsidTr="00D623C1">
        <w:tc>
          <w:tcPr>
            <w:tcW w:w="4531" w:type="dxa"/>
          </w:tcPr>
          <w:p w14:paraId="739BC59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RAÚL CHÁVEZ GARCÍA</w:t>
            </w:r>
          </w:p>
        </w:tc>
        <w:tc>
          <w:tcPr>
            <w:tcW w:w="1276" w:type="dxa"/>
          </w:tcPr>
          <w:p w14:paraId="39F7FE3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79E014B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2486912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0654EE80" w14:textId="77777777" w:rsidTr="00D623C1">
        <w:tc>
          <w:tcPr>
            <w:tcW w:w="4531" w:type="dxa"/>
          </w:tcPr>
          <w:p w14:paraId="1A051A8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JORGE DE JESÚS JUÁREZ PARRA</w:t>
            </w:r>
          </w:p>
        </w:tc>
        <w:tc>
          <w:tcPr>
            <w:tcW w:w="1276" w:type="dxa"/>
          </w:tcPr>
          <w:p w14:paraId="50D820C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0E6E9424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4335E9BE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5EC58598" w14:textId="77777777" w:rsidTr="00D623C1">
        <w:tc>
          <w:tcPr>
            <w:tcW w:w="4531" w:type="dxa"/>
          </w:tcPr>
          <w:p w14:paraId="034E5B2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LAURA ELENA MARTÍNEZ RUVALCABA</w:t>
            </w:r>
          </w:p>
        </w:tc>
        <w:tc>
          <w:tcPr>
            <w:tcW w:w="1276" w:type="dxa"/>
          </w:tcPr>
          <w:p w14:paraId="700A9E0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625E919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6103830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AA2F5F4" w14:textId="77777777" w:rsidR="00461AA1" w:rsidRPr="00D676BF" w:rsidRDefault="00461AA1" w:rsidP="00461AA1">
      <w:pPr>
        <w:jc w:val="both"/>
        <w:rPr>
          <w:rFonts w:ascii="Arial" w:hAnsi="Arial" w:cs="Arial"/>
          <w:lang w:val="es-MX"/>
        </w:rPr>
      </w:pPr>
    </w:p>
    <w:p w14:paraId="1CE95332" w14:textId="38C27466" w:rsidR="00461AA1" w:rsidRDefault="00461AA1" w:rsidP="00461AA1">
      <w:pPr>
        <w:spacing w:line="259" w:lineRule="auto"/>
        <w:rPr>
          <w:rFonts w:ascii="Arial" w:eastAsia="Calibri" w:hAnsi="Arial" w:cs="Arial"/>
          <w:lang w:val="es-MX"/>
        </w:rPr>
      </w:pPr>
      <w:r w:rsidRPr="00D676BF">
        <w:rPr>
          <w:rFonts w:ascii="Arial" w:hAnsi="Arial" w:cs="Arial"/>
          <w:lang w:val="es-MX"/>
        </w:rPr>
        <w:t>Se aprueban el orden del día por unanimidad de los integrantes presentes de las comisiones.</w:t>
      </w:r>
    </w:p>
    <w:p w14:paraId="02949F6A" w14:textId="667815FB" w:rsidR="00461AA1" w:rsidRDefault="00461AA1" w:rsidP="00461AA1">
      <w:pPr>
        <w:spacing w:line="259" w:lineRule="auto"/>
        <w:rPr>
          <w:rFonts w:ascii="Arial" w:eastAsia="Calibri" w:hAnsi="Arial" w:cs="Arial"/>
          <w:lang w:val="es-MX"/>
        </w:rPr>
      </w:pPr>
    </w:p>
    <w:p w14:paraId="27F026EF" w14:textId="10AB0F94" w:rsidR="00461AA1" w:rsidRDefault="00461AA1">
      <w:pPr>
        <w:spacing w:after="160" w:line="259" w:lineRule="auto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br w:type="page"/>
      </w:r>
    </w:p>
    <w:p w14:paraId="7DF38F04" w14:textId="0E8A5D90" w:rsidR="00983980" w:rsidRDefault="004549EC" w:rsidP="004549EC">
      <w:pPr>
        <w:pStyle w:val="Prrafodelista"/>
        <w:numPr>
          <w:ilvl w:val="0"/>
          <w:numId w:val="7"/>
        </w:numPr>
        <w:rPr>
          <w:rFonts w:ascii="Arial" w:eastAsia="Calibri" w:hAnsi="Arial" w:cs="Arial"/>
          <w:lang w:val="es-MX"/>
        </w:rPr>
      </w:pPr>
      <w:r w:rsidRPr="00D676BF">
        <w:rPr>
          <w:rFonts w:ascii="Arial" w:eastAsia="Calibri" w:hAnsi="Arial" w:cs="Arial"/>
          <w:lang w:val="es-MX"/>
        </w:rPr>
        <w:lastRenderedPageBreak/>
        <w:t>Atención a la NOT/154/2022, que turna iniciativa de ordenamiento municipal que turna a comisiones la reforma al Reglamento del Sistema Municipal de Protección de los Derechos de Niñas, Niños y Adolescentes en el Municipio de</w:t>
      </w:r>
      <w:r w:rsidR="00461AA1">
        <w:rPr>
          <w:rFonts w:ascii="Arial" w:eastAsia="Calibri" w:hAnsi="Arial" w:cs="Arial"/>
          <w:lang w:val="es-MX"/>
        </w:rPr>
        <w:t xml:space="preserve"> Zapotlán el Grande, Jalisco.</w:t>
      </w:r>
      <w:r w:rsidRPr="00D676BF">
        <w:rPr>
          <w:rFonts w:ascii="Arial" w:eastAsia="Calibri" w:hAnsi="Arial" w:cs="Arial"/>
          <w:lang w:val="es-MX"/>
        </w:rPr>
        <w:t xml:space="preserve"> </w:t>
      </w:r>
    </w:p>
    <w:p w14:paraId="6D341222" w14:textId="77777777" w:rsidR="00461AA1" w:rsidRPr="00D676BF" w:rsidRDefault="00461AA1" w:rsidP="00461AA1">
      <w:pPr>
        <w:pStyle w:val="Prrafodelista"/>
        <w:rPr>
          <w:rFonts w:ascii="Arial" w:eastAsia="Calibri" w:hAnsi="Arial" w:cs="Arial"/>
          <w:lang w:val="es-MX"/>
        </w:rPr>
      </w:pPr>
    </w:p>
    <w:p w14:paraId="78CABB03" w14:textId="77777777" w:rsidR="00461AA1" w:rsidRPr="00461AA1" w:rsidRDefault="00461AA1" w:rsidP="00461AA1">
      <w:pPr>
        <w:jc w:val="center"/>
        <w:rPr>
          <w:rFonts w:ascii="Arial" w:eastAsia="Times New Roman" w:hAnsi="Arial" w:cs="Arial"/>
          <w:b/>
          <w:lang w:eastAsia="es-MX"/>
        </w:rPr>
      </w:pPr>
      <w:r w:rsidRPr="00461AA1">
        <w:rPr>
          <w:rFonts w:ascii="Arial" w:eastAsia="Times New Roman" w:hAnsi="Arial" w:cs="Arial"/>
          <w:b/>
          <w:lang w:eastAsia="es-MX"/>
        </w:rPr>
        <w:t>INTEGRANTES DE LA COMISIÓN EDILICIA PERMANENTE DE INNOVACIÓN, CIENCIA Y TECNOLOGÍA</w:t>
      </w:r>
    </w:p>
    <w:tbl>
      <w:tblPr>
        <w:tblStyle w:val="Tablaconcuadrcula1"/>
        <w:tblW w:w="8926" w:type="dxa"/>
        <w:tblLook w:val="04A0" w:firstRow="1" w:lastRow="0" w:firstColumn="1" w:lastColumn="0" w:noHBand="0" w:noVBand="1"/>
      </w:tblPr>
      <w:tblGrid>
        <w:gridCol w:w="4216"/>
        <w:gridCol w:w="1601"/>
        <w:gridCol w:w="1603"/>
        <w:gridCol w:w="1506"/>
      </w:tblGrid>
      <w:tr w:rsidR="00461AA1" w:rsidRPr="00D676BF" w14:paraId="1192E67E" w14:textId="77777777" w:rsidTr="00D623C1">
        <w:tc>
          <w:tcPr>
            <w:tcW w:w="4277" w:type="dxa"/>
          </w:tcPr>
          <w:p w14:paraId="147560F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616" w:type="dxa"/>
          </w:tcPr>
          <w:p w14:paraId="7614EB5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A FAVOR </w:t>
            </w:r>
          </w:p>
        </w:tc>
        <w:tc>
          <w:tcPr>
            <w:tcW w:w="1615" w:type="dxa"/>
          </w:tcPr>
          <w:p w14:paraId="1B94869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EN CONTRA</w:t>
            </w:r>
          </w:p>
        </w:tc>
        <w:tc>
          <w:tcPr>
            <w:tcW w:w="1418" w:type="dxa"/>
          </w:tcPr>
          <w:p w14:paraId="2BFC854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ABSTENSIÓN </w:t>
            </w:r>
          </w:p>
        </w:tc>
      </w:tr>
      <w:tr w:rsidR="00461AA1" w:rsidRPr="00D676BF" w14:paraId="152D6C0B" w14:textId="77777777" w:rsidTr="00D623C1">
        <w:tc>
          <w:tcPr>
            <w:tcW w:w="4277" w:type="dxa"/>
          </w:tcPr>
          <w:p w14:paraId="4BA12B7E" w14:textId="77777777" w:rsidR="00461AA1" w:rsidRPr="00461AA1" w:rsidRDefault="00461AA1" w:rsidP="00D623C1">
            <w:pPr>
              <w:rPr>
                <w:rFonts w:ascii="Arial Narrow" w:eastAsia="Calibri" w:hAnsi="Arial Narrow" w:cs="Arial"/>
                <w:b/>
              </w:rPr>
            </w:pPr>
            <w:r w:rsidRPr="00461AA1">
              <w:rPr>
                <w:rFonts w:ascii="Arial Narrow" w:eastAsia="Calibri" w:hAnsi="Arial Narrow" w:cs="Arial"/>
                <w:b/>
              </w:rPr>
              <w:t>LIC. LAURA ELENA MARTÍNEZ RUVALCABA</w:t>
            </w:r>
          </w:p>
        </w:tc>
        <w:tc>
          <w:tcPr>
            <w:tcW w:w="1616" w:type="dxa"/>
          </w:tcPr>
          <w:p w14:paraId="010E51B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1D60FA1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2C67622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1AA1" w:rsidRPr="00D676BF" w14:paraId="4E3C156C" w14:textId="77777777" w:rsidTr="00D623C1">
        <w:tc>
          <w:tcPr>
            <w:tcW w:w="4277" w:type="dxa"/>
          </w:tcPr>
          <w:p w14:paraId="0A96931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DIANA LAURA ORTEGA PALAFOX </w:t>
            </w:r>
          </w:p>
        </w:tc>
        <w:tc>
          <w:tcPr>
            <w:tcW w:w="1616" w:type="dxa"/>
          </w:tcPr>
          <w:p w14:paraId="4D9688B4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2307365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66BBD08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61AA1" w:rsidRPr="00D676BF" w14:paraId="41888999" w14:textId="77777777" w:rsidTr="00D623C1">
        <w:tc>
          <w:tcPr>
            <w:tcW w:w="4277" w:type="dxa"/>
          </w:tcPr>
          <w:p w14:paraId="720EC18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JESÚS RAMÍREZ SÁNCHEZ  </w:t>
            </w:r>
          </w:p>
        </w:tc>
        <w:tc>
          <w:tcPr>
            <w:tcW w:w="1616" w:type="dxa"/>
          </w:tcPr>
          <w:p w14:paraId="3B23241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  <w:r w:rsidRPr="00461AA1">
              <w:rPr>
                <w:rFonts w:ascii="Arial Narrow" w:hAnsi="Arial Narrow" w:cs="Arial"/>
              </w:rPr>
              <w:t>X</w:t>
            </w:r>
          </w:p>
        </w:tc>
        <w:tc>
          <w:tcPr>
            <w:tcW w:w="1615" w:type="dxa"/>
          </w:tcPr>
          <w:p w14:paraId="4E2C94A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8" w:type="dxa"/>
          </w:tcPr>
          <w:p w14:paraId="1F4F554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2E137A84" w14:textId="77777777" w:rsidR="00461AA1" w:rsidRPr="00461AA1" w:rsidRDefault="00461AA1" w:rsidP="00461AA1">
      <w:pPr>
        <w:rPr>
          <w:rFonts w:ascii="Arial" w:hAnsi="Arial" w:cs="Arial"/>
          <w:b/>
          <w:bCs/>
        </w:rPr>
      </w:pPr>
    </w:p>
    <w:p w14:paraId="3C4FDBD1" w14:textId="77777777" w:rsidR="00461AA1" w:rsidRPr="00461AA1" w:rsidRDefault="00461AA1" w:rsidP="00461AA1">
      <w:pPr>
        <w:jc w:val="center"/>
        <w:rPr>
          <w:rFonts w:ascii="Arial" w:hAnsi="Arial" w:cs="Arial"/>
          <w:b/>
          <w:bCs/>
        </w:rPr>
      </w:pPr>
      <w:r w:rsidRPr="00461AA1">
        <w:rPr>
          <w:rFonts w:ascii="Arial" w:hAnsi="Arial" w:cs="Arial"/>
          <w:b/>
          <w:bCs/>
        </w:rPr>
        <w:t>REGIDORES INTEGRANTES DE LA COMISIÓN EDILICIA PERMANENTE DE REGLAMENTOS Y GOBERNACIÓN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461AA1" w:rsidRPr="00D676BF" w14:paraId="299019E1" w14:textId="77777777" w:rsidTr="00D623C1">
        <w:tc>
          <w:tcPr>
            <w:tcW w:w="4531" w:type="dxa"/>
          </w:tcPr>
          <w:p w14:paraId="5EB0ADC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276" w:type="dxa"/>
          </w:tcPr>
          <w:p w14:paraId="3B08794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A FAVOR</w:t>
            </w:r>
          </w:p>
        </w:tc>
        <w:tc>
          <w:tcPr>
            <w:tcW w:w="1559" w:type="dxa"/>
          </w:tcPr>
          <w:p w14:paraId="4F2055AE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CONTRA </w:t>
            </w:r>
          </w:p>
        </w:tc>
        <w:tc>
          <w:tcPr>
            <w:tcW w:w="1701" w:type="dxa"/>
          </w:tcPr>
          <w:p w14:paraId="2683CE5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ABSTENCIÓN </w:t>
            </w:r>
          </w:p>
        </w:tc>
      </w:tr>
      <w:tr w:rsidR="00461AA1" w:rsidRPr="00D676BF" w14:paraId="5B30B822" w14:textId="77777777" w:rsidTr="00D623C1">
        <w:tc>
          <w:tcPr>
            <w:tcW w:w="4531" w:type="dxa"/>
          </w:tcPr>
          <w:p w14:paraId="183D95A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MAGALI CASILLA CONTRERAS</w:t>
            </w:r>
          </w:p>
        </w:tc>
        <w:tc>
          <w:tcPr>
            <w:tcW w:w="1276" w:type="dxa"/>
          </w:tcPr>
          <w:p w14:paraId="0DA2AAAB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347A1FC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4C224EA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70BB5142" w14:textId="77777777" w:rsidTr="00D623C1">
        <w:tc>
          <w:tcPr>
            <w:tcW w:w="4531" w:type="dxa"/>
          </w:tcPr>
          <w:p w14:paraId="7714CB2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TANIA MAGDALENA BERNARDINO JUÁREZ</w:t>
            </w:r>
          </w:p>
        </w:tc>
        <w:tc>
          <w:tcPr>
            <w:tcW w:w="1276" w:type="dxa"/>
          </w:tcPr>
          <w:p w14:paraId="73C2E9C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178FDB0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04D1692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04C74611" w14:textId="77777777" w:rsidTr="00D623C1">
        <w:tc>
          <w:tcPr>
            <w:tcW w:w="4531" w:type="dxa"/>
          </w:tcPr>
          <w:p w14:paraId="5D29403E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BETSY MAGALY CAMPOS CORONA</w:t>
            </w:r>
          </w:p>
        </w:tc>
        <w:tc>
          <w:tcPr>
            <w:tcW w:w="1276" w:type="dxa"/>
          </w:tcPr>
          <w:p w14:paraId="129280B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195FA49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05395D9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414AAA7E" w14:textId="77777777" w:rsidTr="00D623C1">
        <w:tc>
          <w:tcPr>
            <w:tcW w:w="4531" w:type="dxa"/>
          </w:tcPr>
          <w:p w14:paraId="6BD7AB1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SARA MORENO RAMÍREZ</w:t>
            </w:r>
          </w:p>
        </w:tc>
        <w:tc>
          <w:tcPr>
            <w:tcW w:w="1276" w:type="dxa"/>
          </w:tcPr>
          <w:p w14:paraId="4BCBF5B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6A9F1FB6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759070F7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0B65F66D" w14:textId="77777777" w:rsidTr="00D623C1">
        <w:tc>
          <w:tcPr>
            <w:tcW w:w="4531" w:type="dxa"/>
          </w:tcPr>
          <w:p w14:paraId="687B79D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JORGE DE JESÚS JUÁREZ PARRA</w:t>
            </w:r>
          </w:p>
        </w:tc>
        <w:tc>
          <w:tcPr>
            <w:tcW w:w="1276" w:type="dxa"/>
          </w:tcPr>
          <w:p w14:paraId="63FF082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49E9679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1A38AD88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61AB7A07" w14:textId="77777777" w:rsidR="00461AA1" w:rsidRPr="00461AA1" w:rsidRDefault="00461AA1" w:rsidP="00461AA1">
      <w:pPr>
        <w:rPr>
          <w:rFonts w:ascii="Arial" w:hAnsi="Arial" w:cs="Arial"/>
          <w:b/>
          <w:bCs/>
        </w:rPr>
      </w:pPr>
    </w:p>
    <w:p w14:paraId="0A7554DC" w14:textId="77777777" w:rsidR="00461AA1" w:rsidRPr="00461AA1" w:rsidRDefault="00461AA1" w:rsidP="00461AA1">
      <w:pPr>
        <w:jc w:val="center"/>
        <w:rPr>
          <w:rFonts w:ascii="Arial" w:hAnsi="Arial" w:cs="Arial"/>
          <w:b/>
          <w:bCs/>
          <w:lang w:val="es-MX"/>
        </w:rPr>
      </w:pPr>
      <w:r w:rsidRPr="00461AA1">
        <w:rPr>
          <w:rFonts w:ascii="Arial" w:hAnsi="Arial" w:cs="Arial"/>
          <w:b/>
          <w:bCs/>
          <w:lang w:val="es-MX"/>
        </w:rPr>
        <w:t>REGIDORES INTEGRANTES DE LA COMISIÓN EDILICIA DE DERECHOS HUMANOS, DE EQUIDAD DE GÉNERO Y ASUNTOS INDÍGENAS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4531"/>
        <w:gridCol w:w="1276"/>
        <w:gridCol w:w="1559"/>
        <w:gridCol w:w="1701"/>
      </w:tblGrid>
      <w:tr w:rsidR="00461AA1" w:rsidRPr="00D676BF" w14:paraId="4DB0702E" w14:textId="77777777" w:rsidTr="00D623C1">
        <w:tc>
          <w:tcPr>
            <w:tcW w:w="4531" w:type="dxa"/>
          </w:tcPr>
          <w:p w14:paraId="5245282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NOMBRE</w:t>
            </w:r>
          </w:p>
        </w:tc>
        <w:tc>
          <w:tcPr>
            <w:tcW w:w="1276" w:type="dxa"/>
          </w:tcPr>
          <w:p w14:paraId="42215A45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A FAVOR</w:t>
            </w:r>
          </w:p>
        </w:tc>
        <w:tc>
          <w:tcPr>
            <w:tcW w:w="1559" w:type="dxa"/>
          </w:tcPr>
          <w:p w14:paraId="1490F29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CONTRA </w:t>
            </w:r>
          </w:p>
        </w:tc>
        <w:tc>
          <w:tcPr>
            <w:tcW w:w="1701" w:type="dxa"/>
          </w:tcPr>
          <w:p w14:paraId="17B674ED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EN ABSTENCIÓN </w:t>
            </w:r>
          </w:p>
        </w:tc>
      </w:tr>
      <w:tr w:rsidR="00461AA1" w:rsidRPr="00D676BF" w14:paraId="23A48F5E" w14:textId="77777777" w:rsidTr="00D623C1">
        <w:tc>
          <w:tcPr>
            <w:tcW w:w="4531" w:type="dxa"/>
          </w:tcPr>
          <w:p w14:paraId="04CC648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EVA MARÍA DE JESÚS BARRETO</w:t>
            </w:r>
          </w:p>
        </w:tc>
        <w:tc>
          <w:tcPr>
            <w:tcW w:w="1276" w:type="dxa"/>
          </w:tcPr>
          <w:p w14:paraId="3038BA3A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0B4D053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24CE912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1F9C69B6" w14:textId="77777777" w:rsidTr="00D623C1">
        <w:tc>
          <w:tcPr>
            <w:tcW w:w="4531" w:type="dxa"/>
          </w:tcPr>
          <w:p w14:paraId="7B1CD41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 xml:space="preserve">LIC. ERNESTO SÁNCHEZ </w:t>
            </w:r>
            <w:proofErr w:type="spellStart"/>
            <w:r w:rsidRPr="00461AA1">
              <w:rPr>
                <w:rFonts w:ascii="Arial Narrow" w:hAnsi="Arial Narrow" w:cs="Arial"/>
                <w:b/>
              </w:rPr>
              <w:t>SÁNCHEZ</w:t>
            </w:r>
            <w:proofErr w:type="spellEnd"/>
          </w:p>
        </w:tc>
        <w:tc>
          <w:tcPr>
            <w:tcW w:w="1276" w:type="dxa"/>
          </w:tcPr>
          <w:p w14:paraId="1C00CF5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661E3E5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314ADA1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30D21C87" w14:textId="77777777" w:rsidTr="00D623C1">
        <w:tc>
          <w:tcPr>
            <w:tcW w:w="4531" w:type="dxa"/>
          </w:tcPr>
          <w:p w14:paraId="4E90330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RAÚL CHÁVEZ GARCÍA</w:t>
            </w:r>
          </w:p>
        </w:tc>
        <w:tc>
          <w:tcPr>
            <w:tcW w:w="1276" w:type="dxa"/>
          </w:tcPr>
          <w:p w14:paraId="0D033B97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5011B65E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528E1BEC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749492AE" w14:textId="77777777" w:rsidTr="00D623C1">
        <w:tc>
          <w:tcPr>
            <w:tcW w:w="4531" w:type="dxa"/>
          </w:tcPr>
          <w:p w14:paraId="079D412F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JORGE DE JESÚS JUÁREZ PARRA</w:t>
            </w:r>
          </w:p>
        </w:tc>
        <w:tc>
          <w:tcPr>
            <w:tcW w:w="1276" w:type="dxa"/>
          </w:tcPr>
          <w:p w14:paraId="36DA6F42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74EAFFE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766750D3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61AA1" w:rsidRPr="00D676BF" w14:paraId="267204CD" w14:textId="77777777" w:rsidTr="00D623C1">
        <w:tc>
          <w:tcPr>
            <w:tcW w:w="4531" w:type="dxa"/>
          </w:tcPr>
          <w:p w14:paraId="02CC09F0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LIC. LAURA ELENA MARTÍNEZ RUVALCABA</w:t>
            </w:r>
          </w:p>
        </w:tc>
        <w:tc>
          <w:tcPr>
            <w:tcW w:w="1276" w:type="dxa"/>
          </w:tcPr>
          <w:p w14:paraId="68A5DEE1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  <w:r w:rsidRPr="00461AA1">
              <w:rPr>
                <w:rFonts w:ascii="Arial Narrow" w:hAnsi="Arial Narrow" w:cs="Arial"/>
                <w:b/>
              </w:rPr>
              <w:t>X</w:t>
            </w:r>
          </w:p>
        </w:tc>
        <w:tc>
          <w:tcPr>
            <w:tcW w:w="1559" w:type="dxa"/>
          </w:tcPr>
          <w:p w14:paraId="3E643B67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</w:tcPr>
          <w:p w14:paraId="2647AAD9" w14:textId="77777777" w:rsidR="00461AA1" w:rsidRPr="00461AA1" w:rsidRDefault="00461AA1" w:rsidP="00D623C1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4C1F45CD" w14:textId="77777777" w:rsidR="00106C4D" w:rsidRPr="00D676BF" w:rsidRDefault="00106C4D" w:rsidP="00262FA4">
      <w:pPr>
        <w:jc w:val="both"/>
        <w:rPr>
          <w:rFonts w:ascii="Arial" w:hAnsi="Arial" w:cs="Arial"/>
          <w:lang w:val="es-MX"/>
        </w:rPr>
      </w:pPr>
    </w:p>
    <w:p w14:paraId="3AC22DA5" w14:textId="3F32425A" w:rsidR="00262FA4" w:rsidRPr="00D676BF" w:rsidRDefault="00262FA4" w:rsidP="00262FA4">
      <w:pPr>
        <w:jc w:val="both"/>
        <w:rPr>
          <w:rFonts w:ascii="Arial" w:hAnsi="Arial" w:cs="Arial"/>
          <w:lang w:val="es-MX"/>
        </w:rPr>
      </w:pPr>
      <w:r w:rsidRPr="00D676BF">
        <w:rPr>
          <w:rFonts w:ascii="Arial" w:hAnsi="Arial" w:cs="Arial"/>
          <w:lang w:val="es-MX"/>
        </w:rPr>
        <w:t xml:space="preserve">Se aprueban el </w:t>
      </w:r>
      <w:r w:rsidR="00DE43EE" w:rsidRPr="00D676BF">
        <w:rPr>
          <w:rFonts w:ascii="Arial" w:hAnsi="Arial" w:cs="Arial"/>
          <w:lang w:val="es-MX"/>
        </w:rPr>
        <w:t>presente punto</w:t>
      </w:r>
      <w:r w:rsidRPr="00D676BF">
        <w:rPr>
          <w:rFonts w:ascii="Arial" w:hAnsi="Arial" w:cs="Arial"/>
          <w:lang w:val="es-MX"/>
        </w:rPr>
        <w:t xml:space="preserve"> por unanimidad de los integrantes presentes de las comisiones. </w:t>
      </w:r>
      <w:r w:rsidR="00232640" w:rsidRPr="00D676BF">
        <w:rPr>
          <w:rFonts w:ascii="Arial" w:hAnsi="Arial" w:cs="Arial"/>
          <w:lang w:val="es-MX"/>
        </w:rPr>
        <w:t>Se continua con el desahogo de la sesión:</w:t>
      </w:r>
    </w:p>
    <w:p w14:paraId="1B368764" w14:textId="15F4C0A7" w:rsidR="007B2722" w:rsidRPr="00D676BF" w:rsidRDefault="007B2722" w:rsidP="006D7451">
      <w:pPr>
        <w:jc w:val="both"/>
        <w:rPr>
          <w:rFonts w:ascii="Arial" w:hAnsi="Arial" w:cs="Arial"/>
          <w:lang w:val="es-MX"/>
        </w:rPr>
      </w:pPr>
    </w:p>
    <w:sectPr w:rsidR="007B2722" w:rsidRPr="00D676BF" w:rsidSect="00461AA1">
      <w:headerReference w:type="default" r:id="rId8"/>
      <w:footerReference w:type="default" r:id="rId9"/>
      <w:pgSz w:w="12240" w:h="15840"/>
      <w:pgMar w:top="1701" w:right="900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08AC" w14:textId="77777777" w:rsidR="00F940DC" w:rsidRDefault="00F940DC" w:rsidP="00BF3B47">
      <w:r>
        <w:separator/>
      </w:r>
    </w:p>
  </w:endnote>
  <w:endnote w:type="continuationSeparator" w:id="0">
    <w:p w14:paraId="1A9EC5E0" w14:textId="77777777" w:rsidR="00F940DC" w:rsidRDefault="00F940DC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627890"/>
      <w:docPartObj>
        <w:docPartGallery w:val="Page Numbers (Bottom of Page)"/>
        <w:docPartUnique/>
      </w:docPartObj>
    </w:sdtPr>
    <w:sdtEndPr/>
    <w:sdtContent>
      <w:p w14:paraId="58C0FC60" w14:textId="0E5DB72E" w:rsidR="00BF3B47" w:rsidRDefault="002F2512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7216" behindDoc="1" locked="0" layoutInCell="0" allowOverlap="1" wp14:anchorId="6F55E38B" wp14:editId="1EA5C715">
              <wp:simplePos x="0" y="0"/>
              <wp:positionH relativeFrom="margin">
                <wp:posOffset>-1110615</wp:posOffset>
              </wp:positionH>
              <wp:positionV relativeFrom="margin">
                <wp:posOffset>7092950</wp:posOffset>
              </wp:positionV>
              <wp:extent cx="7772400" cy="1805940"/>
              <wp:effectExtent l="0" t="0" r="0" b="0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461AA1" w:rsidRPr="00461AA1">
          <w:rPr>
            <w:noProof/>
            <w:lang w:val="es-ES"/>
          </w:rPr>
          <w:t>2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8541E" w14:textId="77777777" w:rsidR="00F940DC" w:rsidRDefault="00F940DC" w:rsidP="00BF3B47">
      <w:r>
        <w:separator/>
      </w:r>
    </w:p>
  </w:footnote>
  <w:footnote w:type="continuationSeparator" w:id="0">
    <w:p w14:paraId="1277D869" w14:textId="77777777" w:rsidR="00F940DC" w:rsidRDefault="00F940DC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F940DC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4.45pt;margin-top:-98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480F"/>
    <w:multiLevelType w:val="hybridMultilevel"/>
    <w:tmpl w:val="DBAE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7888"/>
    <w:multiLevelType w:val="hybridMultilevel"/>
    <w:tmpl w:val="9120E2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197D"/>
    <w:rsid w:val="000055FA"/>
    <w:rsid w:val="00022E75"/>
    <w:rsid w:val="00032776"/>
    <w:rsid w:val="000617D4"/>
    <w:rsid w:val="000707BB"/>
    <w:rsid w:val="00083BE6"/>
    <w:rsid w:val="00084DBF"/>
    <w:rsid w:val="000C4E14"/>
    <w:rsid w:val="000D3D92"/>
    <w:rsid w:val="000D4180"/>
    <w:rsid w:val="000E6A52"/>
    <w:rsid w:val="001053E6"/>
    <w:rsid w:val="00106C4D"/>
    <w:rsid w:val="00165E07"/>
    <w:rsid w:val="001938DE"/>
    <w:rsid w:val="001A1793"/>
    <w:rsid w:val="001C000F"/>
    <w:rsid w:val="00226C63"/>
    <w:rsid w:val="0023237E"/>
    <w:rsid w:val="00232640"/>
    <w:rsid w:val="00262FA4"/>
    <w:rsid w:val="0026522D"/>
    <w:rsid w:val="00291E0E"/>
    <w:rsid w:val="002C0A45"/>
    <w:rsid w:val="002F2076"/>
    <w:rsid w:val="002F2512"/>
    <w:rsid w:val="002F339F"/>
    <w:rsid w:val="003069A6"/>
    <w:rsid w:val="00341EF0"/>
    <w:rsid w:val="00345508"/>
    <w:rsid w:val="00347617"/>
    <w:rsid w:val="00397B51"/>
    <w:rsid w:val="003A5B07"/>
    <w:rsid w:val="003C7184"/>
    <w:rsid w:val="003F1A9D"/>
    <w:rsid w:val="004549EC"/>
    <w:rsid w:val="00456814"/>
    <w:rsid w:val="00461AA1"/>
    <w:rsid w:val="004719E6"/>
    <w:rsid w:val="00484497"/>
    <w:rsid w:val="004A1328"/>
    <w:rsid w:val="004B0172"/>
    <w:rsid w:val="004B5375"/>
    <w:rsid w:val="004C3B2F"/>
    <w:rsid w:val="004D7672"/>
    <w:rsid w:val="004E5455"/>
    <w:rsid w:val="004F210F"/>
    <w:rsid w:val="004F3426"/>
    <w:rsid w:val="005456D7"/>
    <w:rsid w:val="00555F46"/>
    <w:rsid w:val="0055606E"/>
    <w:rsid w:val="00595977"/>
    <w:rsid w:val="00596ED5"/>
    <w:rsid w:val="005A2A58"/>
    <w:rsid w:val="005A35A7"/>
    <w:rsid w:val="005C1645"/>
    <w:rsid w:val="005C7432"/>
    <w:rsid w:val="0060467A"/>
    <w:rsid w:val="00610654"/>
    <w:rsid w:val="00615917"/>
    <w:rsid w:val="00624DDF"/>
    <w:rsid w:val="00630F61"/>
    <w:rsid w:val="0064617E"/>
    <w:rsid w:val="006464B7"/>
    <w:rsid w:val="00661F74"/>
    <w:rsid w:val="00665116"/>
    <w:rsid w:val="006671BA"/>
    <w:rsid w:val="00674FDF"/>
    <w:rsid w:val="006C1E4E"/>
    <w:rsid w:val="006D7451"/>
    <w:rsid w:val="00711290"/>
    <w:rsid w:val="00730094"/>
    <w:rsid w:val="00741CD5"/>
    <w:rsid w:val="007468C9"/>
    <w:rsid w:val="00763300"/>
    <w:rsid w:val="007739FA"/>
    <w:rsid w:val="007B2722"/>
    <w:rsid w:val="007D2613"/>
    <w:rsid w:val="007F556F"/>
    <w:rsid w:val="00801713"/>
    <w:rsid w:val="00801DD9"/>
    <w:rsid w:val="00811C4A"/>
    <w:rsid w:val="00815063"/>
    <w:rsid w:val="008175B7"/>
    <w:rsid w:val="008547B0"/>
    <w:rsid w:val="00863837"/>
    <w:rsid w:val="00874FC9"/>
    <w:rsid w:val="008762E6"/>
    <w:rsid w:val="008D0779"/>
    <w:rsid w:val="00950D03"/>
    <w:rsid w:val="00955DDD"/>
    <w:rsid w:val="0096544E"/>
    <w:rsid w:val="009813C3"/>
    <w:rsid w:val="00983980"/>
    <w:rsid w:val="0099669D"/>
    <w:rsid w:val="009B571B"/>
    <w:rsid w:val="009B726B"/>
    <w:rsid w:val="009D5655"/>
    <w:rsid w:val="009F243A"/>
    <w:rsid w:val="00A00358"/>
    <w:rsid w:val="00A3216F"/>
    <w:rsid w:val="00A90B47"/>
    <w:rsid w:val="00AE207B"/>
    <w:rsid w:val="00B23349"/>
    <w:rsid w:val="00B354F8"/>
    <w:rsid w:val="00B47613"/>
    <w:rsid w:val="00B71D0F"/>
    <w:rsid w:val="00B94A7E"/>
    <w:rsid w:val="00BD67ED"/>
    <w:rsid w:val="00BF0F9E"/>
    <w:rsid w:val="00BF3B47"/>
    <w:rsid w:val="00C03541"/>
    <w:rsid w:val="00C12394"/>
    <w:rsid w:val="00C22F32"/>
    <w:rsid w:val="00C304EE"/>
    <w:rsid w:val="00C43B1C"/>
    <w:rsid w:val="00C444FC"/>
    <w:rsid w:val="00C463BC"/>
    <w:rsid w:val="00C54A43"/>
    <w:rsid w:val="00C756F2"/>
    <w:rsid w:val="00C906E0"/>
    <w:rsid w:val="00CA0D06"/>
    <w:rsid w:val="00CA4C7C"/>
    <w:rsid w:val="00CB0C3B"/>
    <w:rsid w:val="00CC3D3E"/>
    <w:rsid w:val="00CD6427"/>
    <w:rsid w:val="00CE0D84"/>
    <w:rsid w:val="00CF0D77"/>
    <w:rsid w:val="00CF2B3B"/>
    <w:rsid w:val="00CF4971"/>
    <w:rsid w:val="00CF6780"/>
    <w:rsid w:val="00D11CC5"/>
    <w:rsid w:val="00D16268"/>
    <w:rsid w:val="00D27A0F"/>
    <w:rsid w:val="00D676BF"/>
    <w:rsid w:val="00D72BAA"/>
    <w:rsid w:val="00D73476"/>
    <w:rsid w:val="00D8058F"/>
    <w:rsid w:val="00D8706E"/>
    <w:rsid w:val="00D907ED"/>
    <w:rsid w:val="00D95833"/>
    <w:rsid w:val="00D95CBF"/>
    <w:rsid w:val="00DA4EDF"/>
    <w:rsid w:val="00DC2016"/>
    <w:rsid w:val="00DD2BAB"/>
    <w:rsid w:val="00DE43EE"/>
    <w:rsid w:val="00DF45F3"/>
    <w:rsid w:val="00E060F0"/>
    <w:rsid w:val="00E10A5E"/>
    <w:rsid w:val="00E313B1"/>
    <w:rsid w:val="00E35B1B"/>
    <w:rsid w:val="00E627CB"/>
    <w:rsid w:val="00E819A2"/>
    <w:rsid w:val="00EA1854"/>
    <w:rsid w:val="00EB0CDA"/>
    <w:rsid w:val="00EC6BB8"/>
    <w:rsid w:val="00EC78A2"/>
    <w:rsid w:val="00ED2105"/>
    <w:rsid w:val="00EF0C43"/>
    <w:rsid w:val="00F01FD1"/>
    <w:rsid w:val="00F259A4"/>
    <w:rsid w:val="00F34A7E"/>
    <w:rsid w:val="00F47E28"/>
    <w:rsid w:val="00F62FD6"/>
    <w:rsid w:val="00F672C6"/>
    <w:rsid w:val="00F940DC"/>
    <w:rsid w:val="00FB0FDB"/>
    <w:rsid w:val="00FC0C69"/>
    <w:rsid w:val="00FC1F70"/>
    <w:rsid w:val="00FD1987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E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1645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erpo">
    <w:name w:val="Cuerpo"/>
    <w:rsid w:val="00DE4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DE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6AFB-E0FC-42F6-979D-8A595113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Karla Rocio Alcaraz Gomez</cp:lastModifiedBy>
  <cp:revision>3</cp:revision>
  <cp:lastPrinted>2022-08-08T17:03:00Z</cp:lastPrinted>
  <dcterms:created xsi:type="dcterms:W3CDTF">2022-08-17T17:35:00Z</dcterms:created>
  <dcterms:modified xsi:type="dcterms:W3CDTF">2022-08-17T17:40:00Z</dcterms:modified>
</cp:coreProperties>
</file>