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DEFB6" w14:textId="4C270FFC" w:rsidR="004C1CDC" w:rsidRPr="00DE1E2F"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E1E2F">
        <w:rPr>
          <w:rStyle w:val="Ninguno"/>
          <w:rFonts w:ascii="Arial" w:hAnsi="Arial" w:cs="Arial"/>
          <w:b/>
          <w:bCs/>
          <w:color w:val="auto"/>
          <w:lang w:val="es-MX"/>
        </w:rPr>
        <w:t xml:space="preserve">HONORABLE AYUNTAMIENTO CONSTITUCIONAL </w:t>
      </w:r>
    </w:p>
    <w:p w14:paraId="5101C865" w14:textId="35775142" w:rsidR="004C1CDC" w:rsidRPr="00DE1E2F"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E1E2F">
        <w:rPr>
          <w:rStyle w:val="Ninguno"/>
          <w:rFonts w:ascii="Arial" w:hAnsi="Arial" w:cs="Arial"/>
          <w:b/>
          <w:bCs/>
          <w:color w:val="auto"/>
          <w:lang w:val="es-MX"/>
        </w:rPr>
        <w:t>DE ZAPOTLÁN EL GRANDE, JALISCO</w:t>
      </w:r>
      <w:r w:rsidR="00C14055" w:rsidRPr="00DE1E2F">
        <w:rPr>
          <w:rStyle w:val="Ninguno"/>
          <w:rFonts w:ascii="Arial" w:hAnsi="Arial" w:cs="Arial"/>
          <w:b/>
          <w:bCs/>
          <w:color w:val="auto"/>
          <w:lang w:val="es-MX"/>
        </w:rPr>
        <w:t>.</w:t>
      </w:r>
    </w:p>
    <w:p w14:paraId="4C71BC22" w14:textId="5B45E7A9" w:rsidR="004C1CDC" w:rsidRPr="00DE1E2F"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r w:rsidRPr="00DE1E2F">
        <w:rPr>
          <w:rStyle w:val="Ninguno"/>
          <w:rFonts w:ascii="Arial" w:hAnsi="Arial" w:cs="Arial"/>
          <w:b/>
          <w:bCs/>
          <w:color w:val="auto"/>
          <w:lang w:val="es-MX"/>
        </w:rPr>
        <w:t>PRESENTE</w:t>
      </w:r>
      <w:r w:rsidR="00C14055" w:rsidRPr="00DE1E2F">
        <w:rPr>
          <w:rStyle w:val="Ninguno"/>
          <w:rFonts w:ascii="Arial" w:hAnsi="Arial" w:cs="Arial"/>
          <w:b/>
          <w:bCs/>
          <w:color w:val="auto"/>
          <w:lang w:val="es-MX"/>
        </w:rPr>
        <w:t>. -</w:t>
      </w:r>
    </w:p>
    <w:p w14:paraId="424B3E57" w14:textId="77777777" w:rsidR="004C1CDC" w:rsidRPr="00DE1E2F"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p>
    <w:p w14:paraId="63363842" w14:textId="3F9279BF" w:rsidR="00246EDF" w:rsidRPr="00DE1E2F"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r w:rsidRPr="00DE1E2F">
        <w:rPr>
          <w:rStyle w:val="Ninguno"/>
          <w:rFonts w:ascii="Arial" w:hAnsi="Arial" w:cs="Arial"/>
          <w:color w:val="auto"/>
          <w:lang w:val="es-MX"/>
        </w:rPr>
        <w:t>Quien motiva y suscribe</w:t>
      </w:r>
      <w:r w:rsidR="003F6FD3" w:rsidRPr="00DE1E2F">
        <w:rPr>
          <w:rStyle w:val="Ninguno"/>
          <w:rFonts w:ascii="Arial" w:hAnsi="Arial" w:cs="Arial"/>
          <w:color w:val="auto"/>
          <w:lang w:val="es-MX"/>
        </w:rPr>
        <w:t xml:space="preserve"> </w:t>
      </w:r>
      <w:r w:rsidR="00D746FE">
        <w:rPr>
          <w:rStyle w:val="Ninguno"/>
          <w:rFonts w:ascii="Arial" w:hAnsi="Arial" w:cs="Arial"/>
          <w:b/>
          <w:bCs/>
          <w:color w:val="auto"/>
          <w:lang w:val="es-MX"/>
        </w:rPr>
        <w:t xml:space="preserve">MTRA. MARISOL MENDOZA PINTO </w:t>
      </w:r>
      <w:r w:rsidR="008F055A" w:rsidRPr="00DE1E2F">
        <w:rPr>
          <w:rStyle w:val="Ninguno"/>
          <w:rFonts w:ascii="Arial" w:hAnsi="Arial" w:cs="Arial"/>
          <w:b/>
          <w:bCs/>
          <w:color w:val="auto"/>
          <w:lang w:val="es-MX"/>
        </w:rPr>
        <w:t>,</w:t>
      </w:r>
      <w:r w:rsidR="008F055A" w:rsidRPr="00DE1E2F">
        <w:rPr>
          <w:rStyle w:val="Ninguno"/>
          <w:rFonts w:ascii="Arial" w:hAnsi="Arial" w:cs="Arial"/>
          <w:color w:val="auto"/>
          <w:lang w:val="es-MX"/>
        </w:rPr>
        <w:t xml:space="preserve"> </w:t>
      </w:r>
      <w:r w:rsidRPr="00DE1E2F">
        <w:rPr>
          <w:rStyle w:val="Ninguno"/>
          <w:rFonts w:ascii="Arial" w:hAnsi="Arial" w:cs="Arial"/>
          <w:color w:val="auto"/>
          <w:lang w:val="es-MX"/>
        </w:rPr>
        <w:t xml:space="preserve">en </w:t>
      </w:r>
      <w:r w:rsidR="00BA05A0" w:rsidRPr="00DE1E2F">
        <w:rPr>
          <w:rStyle w:val="Ninguno"/>
          <w:rFonts w:ascii="Arial" w:hAnsi="Arial" w:cs="Arial"/>
          <w:color w:val="auto"/>
          <w:lang w:val="es-MX"/>
        </w:rPr>
        <w:t xml:space="preserve">mi </w:t>
      </w:r>
      <w:r w:rsidRPr="00DE1E2F">
        <w:rPr>
          <w:rStyle w:val="Ninguno"/>
          <w:rFonts w:ascii="Arial" w:hAnsi="Arial" w:cs="Arial"/>
          <w:color w:val="auto"/>
          <w:lang w:val="es-MX"/>
        </w:rPr>
        <w:t xml:space="preserve">carácter de </w:t>
      </w:r>
      <w:r w:rsidR="008F055A" w:rsidRPr="00DE1E2F">
        <w:rPr>
          <w:rStyle w:val="Ninguno"/>
          <w:rFonts w:ascii="Arial" w:hAnsi="Arial" w:cs="Arial"/>
          <w:color w:val="auto"/>
          <w:lang w:val="es-MX"/>
        </w:rPr>
        <w:t xml:space="preserve">Regidora de este H. Ayuntamiento Constitucional de Zapotlán el Grande, Jalisco y </w:t>
      </w:r>
      <w:r w:rsidR="00D74C00" w:rsidRPr="00DE1E2F">
        <w:rPr>
          <w:rStyle w:val="Ninguno"/>
          <w:rFonts w:ascii="Arial" w:hAnsi="Arial" w:cs="Arial"/>
          <w:color w:val="auto"/>
          <w:lang w:val="es-MX"/>
        </w:rPr>
        <w:t>P</w:t>
      </w:r>
      <w:r w:rsidR="00BA05A0" w:rsidRPr="00DE1E2F">
        <w:rPr>
          <w:rStyle w:val="Ninguno"/>
          <w:rFonts w:ascii="Arial" w:hAnsi="Arial" w:cs="Arial"/>
          <w:color w:val="auto"/>
          <w:lang w:val="es-MX"/>
        </w:rPr>
        <w:t>resident</w:t>
      </w:r>
      <w:r w:rsidR="003D78FB" w:rsidRPr="00DE1E2F">
        <w:rPr>
          <w:rStyle w:val="Ninguno"/>
          <w:rFonts w:ascii="Arial" w:hAnsi="Arial" w:cs="Arial"/>
          <w:color w:val="auto"/>
          <w:lang w:val="es-MX"/>
        </w:rPr>
        <w:t>a</w:t>
      </w:r>
      <w:r w:rsidR="00BA05A0" w:rsidRPr="00DE1E2F">
        <w:rPr>
          <w:rStyle w:val="Ninguno"/>
          <w:rFonts w:ascii="Arial" w:hAnsi="Arial" w:cs="Arial"/>
          <w:color w:val="auto"/>
          <w:lang w:val="es-MX"/>
        </w:rPr>
        <w:t xml:space="preserve"> de la </w:t>
      </w:r>
      <w:r w:rsidRPr="00DE1E2F">
        <w:rPr>
          <w:rStyle w:val="Ninguno"/>
          <w:rFonts w:ascii="Arial" w:hAnsi="Arial" w:cs="Arial"/>
          <w:color w:val="auto"/>
          <w:lang w:val="es-MX"/>
        </w:rPr>
        <w:t xml:space="preserve">Comisión Edilicia </w:t>
      </w:r>
      <w:r w:rsidR="00402371" w:rsidRPr="00DE1E2F">
        <w:rPr>
          <w:rStyle w:val="Ninguno"/>
          <w:rFonts w:ascii="Arial" w:hAnsi="Arial" w:cs="Arial"/>
          <w:color w:val="auto"/>
          <w:lang w:val="es-MX"/>
        </w:rPr>
        <w:t xml:space="preserve">Permanente </w:t>
      </w:r>
      <w:r w:rsidRPr="00DE1E2F">
        <w:rPr>
          <w:rStyle w:val="Ninguno"/>
          <w:rFonts w:ascii="Arial" w:hAnsi="Arial" w:cs="Arial"/>
          <w:color w:val="auto"/>
          <w:lang w:val="es-MX"/>
        </w:rPr>
        <w:t>d</w:t>
      </w:r>
      <w:r w:rsidR="00D74C00" w:rsidRPr="00DE1E2F">
        <w:rPr>
          <w:rStyle w:val="Ninguno"/>
          <w:rFonts w:ascii="Arial" w:hAnsi="Arial" w:cs="Arial"/>
          <w:color w:val="auto"/>
          <w:lang w:val="es-MX"/>
        </w:rPr>
        <w:t>e</w:t>
      </w:r>
      <w:r w:rsidR="003F6FD3" w:rsidRPr="00DE1E2F">
        <w:rPr>
          <w:rStyle w:val="Ninguno"/>
          <w:rFonts w:ascii="Arial" w:hAnsi="Arial" w:cs="Arial"/>
          <w:color w:val="auto"/>
          <w:lang w:val="es-MX"/>
        </w:rPr>
        <w:t xml:space="preserve"> Derechos Humanos, Equidad de Género y Asuntos Indígenas</w:t>
      </w:r>
      <w:r w:rsidR="008F055A" w:rsidRPr="00DE1E2F">
        <w:rPr>
          <w:rStyle w:val="Ninguno"/>
          <w:rFonts w:ascii="Arial" w:hAnsi="Arial" w:cs="Arial"/>
          <w:color w:val="auto"/>
          <w:lang w:val="es-MX"/>
        </w:rPr>
        <w:t xml:space="preserve">, </w:t>
      </w:r>
      <w:r w:rsidRPr="00DE1E2F">
        <w:rPr>
          <w:rStyle w:val="Ninguno"/>
          <w:rFonts w:ascii="Arial" w:hAnsi="Arial" w:cs="Arial"/>
          <w:color w:val="auto"/>
          <w:lang w:val="es-MX"/>
        </w:rPr>
        <w:t xml:space="preserve">de conformidad a lo dispuesto </w:t>
      </w:r>
      <w:r w:rsidR="008F055A" w:rsidRPr="00DE1E2F">
        <w:rPr>
          <w:rStyle w:val="Ninguno"/>
          <w:rFonts w:ascii="Arial" w:hAnsi="Arial" w:cs="Arial"/>
          <w:color w:val="auto"/>
          <w:lang w:val="es-MX"/>
        </w:rPr>
        <w:t>en</w:t>
      </w:r>
      <w:r w:rsidRPr="00DE1E2F">
        <w:rPr>
          <w:rStyle w:val="Ninguno"/>
          <w:rFonts w:ascii="Arial" w:hAnsi="Arial" w:cs="Arial"/>
          <w:color w:val="auto"/>
          <w:lang w:val="es-MX"/>
        </w:rPr>
        <w:t xml:space="preserve"> los artículos 115 fracción I</w:t>
      </w:r>
      <w:r w:rsidR="008F055A" w:rsidRPr="00DE1E2F">
        <w:rPr>
          <w:rStyle w:val="Ninguno"/>
          <w:rFonts w:ascii="Arial" w:hAnsi="Arial" w:cs="Arial"/>
          <w:color w:val="auto"/>
          <w:lang w:val="es-MX"/>
        </w:rPr>
        <w:t xml:space="preserve"> de la Constitución Política de los Estados Unidos Mexicanos</w:t>
      </w:r>
      <w:r w:rsidRPr="00DE1E2F">
        <w:rPr>
          <w:rStyle w:val="Ninguno"/>
          <w:rFonts w:ascii="Arial" w:hAnsi="Arial" w:cs="Arial"/>
          <w:color w:val="auto"/>
          <w:lang w:val="es-MX"/>
        </w:rPr>
        <w:t>; los artículos</w:t>
      </w:r>
      <w:r w:rsidR="00B70DFE" w:rsidRPr="00DE1E2F">
        <w:rPr>
          <w:rStyle w:val="Ninguno"/>
          <w:rFonts w:ascii="Arial" w:hAnsi="Arial" w:cs="Arial"/>
          <w:color w:val="auto"/>
          <w:lang w:val="es-MX"/>
        </w:rPr>
        <w:t xml:space="preserve"> 1, 2,3,</w:t>
      </w:r>
      <w:r w:rsidRPr="00DE1E2F">
        <w:rPr>
          <w:rStyle w:val="Ninguno"/>
          <w:rFonts w:ascii="Arial" w:hAnsi="Arial" w:cs="Arial"/>
          <w:color w:val="auto"/>
          <w:lang w:val="es-MX"/>
        </w:rPr>
        <w:t xml:space="preserve"> 4, 73, 77, 85 y demás relativos de la Constitución Política del Estado de Jalisco; 1, 2, 3, </w:t>
      </w:r>
      <w:r w:rsidR="004D731F" w:rsidRPr="00DE1E2F">
        <w:rPr>
          <w:rStyle w:val="Ninguno"/>
          <w:rFonts w:ascii="Arial" w:hAnsi="Arial" w:cs="Arial"/>
          <w:color w:val="auto"/>
          <w:lang w:val="es-MX"/>
        </w:rPr>
        <w:t>4 numeral 12</w:t>
      </w:r>
      <w:r w:rsidR="00B70DFE" w:rsidRPr="00DE1E2F">
        <w:rPr>
          <w:rStyle w:val="Ninguno"/>
          <w:rFonts w:ascii="Arial" w:hAnsi="Arial" w:cs="Arial"/>
          <w:color w:val="auto"/>
          <w:lang w:val="es-MX"/>
        </w:rPr>
        <w:t>4</w:t>
      </w:r>
      <w:r w:rsidR="004D731F" w:rsidRPr="00DE1E2F">
        <w:rPr>
          <w:rStyle w:val="Ninguno"/>
          <w:rFonts w:ascii="Arial" w:hAnsi="Arial" w:cs="Arial"/>
          <w:color w:val="auto"/>
          <w:lang w:val="es-MX"/>
        </w:rPr>
        <w:t xml:space="preserve">, </w:t>
      </w:r>
      <w:r w:rsidRPr="00DE1E2F">
        <w:rPr>
          <w:rStyle w:val="Ninguno"/>
          <w:rFonts w:ascii="Arial" w:hAnsi="Arial" w:cs="Arial"/>
          <w:color w:val="auto"/>
          <w:lang w:val="es-MX"/>
        </w:rPr>
        <w:t>10</w:t>
      </w:r>
      <w:r w:rsidR="002B4ECD" w:rsidRPr="00DE1E2F">
        <w:rPr>
          <w:rStyle w:val="Ninguno"/>
          <w:rFonts w:ascii="Arial" w:hAnsi="Arial" w:cs="Arial"/>
          <w:color w:val="auto"/>
          <w:lang w:val="es-MX"/>
        </w:rPr>
        <w:t xml:space="preserve">, </w:t>
      </w:r>
      <w:r w:rsidRPr="00DE1E2F">
        <w:rPr>
          <w:rStyle w:val="Ninguno"/>
          <w:rFonts w:ascii="Arial" w:hAnsi="Arial" w:cs="Arial"/>
          <w:color w:val="auto"/>
          <w:lang w:val="es-MX"/>
        </w:rPr>
        <w:t>41</w:t>
      </w:r>
      <w:r w:rsidR="002B4ECD" w:rsidRPr="00DE1E2F">
        <w:rPr>
          <w:rStyle w:val="Ninguno"/>
          <w:rFonts w:ascii="Arial" w:hAnsi="Arial" w:cs="Arial"/>
          <w:color w:val="auto"/>
          <w:lang w:val="es-MX"/>
        </w:rPr>
        <w:t xml:space="preserve"> fracción II</w:t>
      </w:r>
      <w:r w:rsidRPr="00DE1E2F">
        <w:rPr>
          <w:rStyle w:val="Ninguno"/>
          <w:rFonts w:ascii="Arial" w:hAnsi="Arial" w:cs="Arial"/>
          <w:color w:val="auto"/>
          <w:lang w:val="es-MX"/>
        </w:rPr>
        <w:t>,</w:t>
      </w:r>
      <w:r w:rsidR="001E3E65" w:rsidRPr="00DE1E2F">
        <w:rPr>
          <w:rStyle w:val="Ninguno"/>
          <w:rFonts w:ascii="Arial" w:hAnsi="Arial" w:cs="Arial"/>
          <w:color w:val="auto"/>
          <w:lang w:val="es-MX"/>
        </w:rPr>
        <w:t xml:space="preserve"> </w:t>
      </w:r>
      <w:r w:rsidRPr="00DE1E2F">
        <w:rPr>
          <w:rStyle w:val="Ninguno"/>
          <w:rFonts w:ascii="Arial" w:hAnsi="Arial" w:cs="Arial"/>
          <w:color w:val="auto"/>
          <w:lang w:val="es-MX"/>
        </w:rPr>
        <w:t>49</w:t>
      </w:r>
      <w:r w:rsidR="002B4ECD" w:rsidRPr="00DE1E2F">
        <w:rPr>
          <w:rStyle w:val="Ninguno"/>
          <w:rFonts w:ascii="Arial" w:hAnsi="Arial" w:cs="Arial"/>
          <w:color w:val="auto"/>
          <w:lang w:val="es-MX"/>
        </w:rPr>
        <w:t xml:space="preserve"> y</w:t>
      </w:r>
      <w:r w:rsidRPr="00DE1E2F">
        <w:rPr>
          <w:rStyle w:val="Ninguno"/>
          <w:rFonts w:ascii="Arial" w:hAnsi="Arial" w:cs="Arial"/>
          <w:color w:val="auto"/>
          <w:lang w:val="es-MX"/>
        </w:rPr>
        <w:t xml:space="preserve"> 50 de la Ley de Gobierno y de la Administración Pública Municipal del Estado de Jalisco; 40</w:t>
      </w:r>
      <w:r w:rsidR="002B4ECD" w:rsidRPr="00DE1E2F">
        <w:rPr>
          <w:rStyle w:val="Ninguno"/>
          <w:rFonts w:ascii="Arial" w:hAnsi="Arial" w:cs="Arial"/>
          <w:color w:val="auto"/>
          <w:lang w:val="es-MX"/>
        </w:rPr>
        <w:t xml:space="preserve">, </w:t>
      </w:r>
      <w:r w:rsidRPr="00DE1E2F">
        <w:rPr>
          <w:rStyle w:val="Ninguno"/>
          <w:rFonts w:ascii="Arial" w:hAnsi="Arial" w:cs="Arial"/>
          <w:color w:val="auto"/>
          <w:lang w:val="es-MX"/>
        </w:rPr>
        <w:t>47,</w:t>
      </w:r>
      <w:r w:rsidR="008553C6" w:rsidRPr="00DE1E2F">
        <w:rPr>
          <w:rStyle w:val="Ninguno"/>
          <w:rFonts w:ascii="Arial" w:hAnsi="Arial" w:cs="Arial"/>
          <w:color w:val="auto"/>
          <w:lang w:val="es-MX"/>
        </w:rPr>
        <w:t xml:space="preserve"> 54,</w:t>
      </w:r>
      <w:r w:rsidR="00BF4509" w:rsidRPr="00DE1E2F">
        <w:rPr>
          <w:rStyle w:val="Ninguno"/>
          <w:rFonts w:ascii="Arial" w:hAnsi="Arial" w:cs="Arial"/>
          <w:color w:val="auto"/>
          <w:lang w:val="es-MX"/>
        </w:rPr>
        <w:t xml:space="preserve"> 87</w:t>
      </w:r>
      <w:r w:rsidR="008553C6" w:rsidRPr="00DE1E2F">
        <w:rPr>
          <w:rStyle w:val="Ninguno"/>
          <w:rFonts w:ascii="Arial" w:hAnsi="Arial" w:cs="Arial"/>
          <w:color w:val="auto"/>
          <w:lang w:val="es-MX"/>
        </w:rPr>
        <w:t xml:space="preserve"> numeral 1</w:t>
      </w:r>
      <w:r w:rsidR="00BF4509" w:rsidRPr="00DE1E2F">
        <w:rPr>
          <w:rStyle w:val="Ninguno"/>
          <w:rFonts w:ascii="Arial" w:hAnsi="Arial" w:cs="Arial"/>
          <w:color w:val="auto"/>
          <w:lang w:val="es-MX"/>
        </w:rPr>
        <w:t xml:space="preserve"> fracción II,</w:t>
      </w:r>
      <w:r w:rsidR="008553C6" w:rsidRPr="00DE1E2F">
        <w:rPr>
          <w:rStyle w:val="Ninguno"/>
          <w:rFonts w:ascii="Arial" w:hAnsi="Arial" w:cs="Arial"/>
          <w:color w:val="auto"/>
          <w:lang w:val="es-MX"/>
        </w:rPr>
        <w:t xml:space="preserve"> </w:t>
      </w:r>
      <w:r w:rsidR="00592ECE" w:rsidRPr="00DE1E2F">
        <w:rPr>
          <w:rStyle w:val="Ninguno"/>
          <w:rFonts w:ascii="Arial" w:hAnsi="Arial" w:cs="Arial"/>
          <w:color w:val="auto"/>
          <w:lang w:val="es-MX"/>
        </w:rPr>
        <w:t xml:space="preserve">91 y 92 </w:t>
      </w:r>
      <w:r w:rsidRPr="00DE1E2F">
        <w:rPr>
          <w:rStyle w:val="Ninguno"/>
          <w:rFonts w:ascii="Arial" w:hAnsi="Arial" w:cs="Arial"/>
          <w:color w:val="auto"/>
          <w:lang w:val="es-MX"/>
        </w:rPr>
        <w:t xml:space="preserve">y demás relativos y aplicables del Reglamento Interior del Ayuntamiento de Zapotlán el Grande, Jalisco; al amparo de lo dispuesto, </w:t>
      </w:r>
      <w:r w:rsidR="00BF4509" w:rsidRPr="00DE1E2F">
        <w:rPr>
          <w:rStyle w:val="Ninguno"/>
          <w:rFonts w:ascii="Arial" w:hAnsi="Arial" w:cs="Arial"/>
          <w:color w:val="auto"/>
          <w:lang w:val="es-MX"/>
        </w:rPr>
        <w:t xml:space="preserve">me permito presentar </w:t>
      </w:r>
      <w:r w:rsidR="00511554" w:rsidRPr="00DE1E2F">
        <w:rPr>
          <w:rStyle w:val="Ninguno"/>
          <w:rFonts w:ascii="Arial" w:hAnsi="Arial" w:cs="Arial"/>
          <w:color w:val="auto"/>
          <w:lang w:val="es-MX"/>
        </w:rPr>
        <w:t xml:space="preserve">a consideración de éste Honorable Ayuntamiento </w:t>
      </w:r>
      <w:r w:rsidR="00CD47E1" w:rsidRPr="00DE1E2F">
        <w:rPr>
          <w:rStyle w:val="Ninguno"/>
          <w:rFonts w:ascii="Arial" w:hAnsi="Arial" w:cs="Arial"/>
          <w:b/>
          <w:bCs/>
          <w:color w:val="auto"/>
          <w:lang w:val="es-MX"/>
        </w:rPr>
        <w:t xml:space="preserve">“INICIATIVA DE </w:t>
      </w:r>
      <w:r w:rsidR="00D746FE">
        <w:rPr>
          <w:rStyle w:val="Ninguno"/>
          <w:rFonts w:ascii="Arial" w:hAnsi="Arial" w:cs="Arial"/>
          <w:b/>
          <w:bCs/>
          <w:color w:val="auto"/>
          <w:lang w:val="es-MX"/>
        </w:rPr>
        <w:t>ORDENAMIENTO MUNICIPAL</w:t>
      </w:r>
      <w:r w:rsidR="00CD47E1" w:rsidRPr="00DE1E2F">
        <w:rPr>
          <w:rStyle w:val="Ninguno"/>
          <w:rFonts w:ascii="Arial" w:hAnsi="Arial" w:cs="Arial"/>
          <w:b/>
          <w:bCs/>
          <w:color w:val="auto"/>
          <w:lang w:val="es-MX"/>
        </w:rPr>
        <w:t xml:space="preserve"> QUE TURNA A LAS COMISIONES </w:t>
      </w:r>
      <w:r w:rsidR="00D746FE">
        <w:rPr>
          <w:rStyle w:val="Ninguno"/>
          <w:rFonts w:ascii="Arial" w:hAnsi="Arial" w:cs="Arial"/>
          <w:b/>
          <w:bCs/>
          <w:color w:val="auto"/>
          <w:lang w:val="es-MX"/>
        </w:rPr>
        <w:t>EL PROYECTO DE REGLAMENTO MUNICIPAL PARA EL SISTENMA INTEGRAL DE CUIDADOS EN ZAPOTLÁN EL GRANDE</w:t>
      </w:r>
      <w:r w:rsidR="00CD47E1" w:rsidRPr="00DE1E2F">
        <w:rPr>
          <w:rStyle w:val="Ninguno"/>
          <w:rFonts w:ascii="Arial" w:hAnsi="Arial" w:cs="Arial"/>
          <w:b/>
          <w:bCs/>
          <w:color w:val="auto"/>
          <w:lang w:val="es-MX"/>
        </w:rPr>
        <w:t>, JALISCO”</w:t>
      </w:r>
      <w:r w:rsidR="00CD47E1" w:rsidRPr="00DE1E2F">
        <w:rPr>
          <w:rStyle w:val="Ninguno"/>
          <w:rFonts w:ascii="Arial" w:hAnsi="Arial" w:cs="Arial"/>
          <w:color w:val="auto"/>
          <w:lang w:val="es-MX"/>
        </w:rPr>
        <w:t xml:space="preserve"> </w:t>
      </w:r>
      <w:r w:rsidR="004D563D" w:rsidRPr="00DE1E2F">
        <w:rPr>
          <w:rStyle w:val="Ninguno"/>
          <w:rFonts w:ascii="Arial" w:hAnsi="Arial" w:cs="Arial"/>
          <w:color w:val="auto"/>
          <w:lang w:val="es-MX"/>
        </w:rPr>
        <w:t>d</w:t>
      </w:r>
      <w:r w:rsidRPr="00DE1E2F">
        <w:rPr>
          <w:rStyle w:val="Ninguno"/>
          <w:rFonts w:ascii="Arial" w:hAnsi="Arial" w:cs="Arial"/>
          <w:color w:val="auto"/>
          <w:lang w:val="es-MX"/>
        </w:rPr>
        <w:t>e conformidad con l</w:t>
      </w:r>
      <w:r w:rsidR="00154ED0" w:rsidRPr="00DE1E2F">
        <w:rPr>
          <w:rStyle w:val="Ninguno"/>
          <w:rFonts w:ascii="Arial" w:hAnsi="Arial" w:cs="Arial"/>
          <w:color w:val="auto"/>
          <w:lang w:val="es-MX"/>
        </w:rPr>
        <w:t>os</w:t>
      </w:r>
      <w:r w:rsidRPr="00DE1E2F">
        <w:rPr>
          <w:rStyle w:val="Ninguno"/>
          <w:rFonts w:ascii="Arial" w:hAnsi="Arial" w:cs="Arial"/>
          <w:color w:val="auto"/>
          <w:lang w:val="es-MX"/>
        </w:rPr>
        <w:t xml:space="preserve"> siguiente</w:t>
      </w:r>
      <w:r w:rsidR="00154ED0" w:rsidRPr="00DE1E2F">
        <w:rPr>
          <w:rStyle w:val="Ninguno"/>
          <w:rFonts w:ascii="Arial" w:hAnsi="Arial" w:cs="Arial"/>
          <w:color w:val="auto"/>
          <w:lang w:val="es-MX"/>
        </w:rPr>
        <w:t>s</w:t>
      </w:r>
      <w:r w:rsidR="00B0371A" w:rsidRPr="00DE1E2F">
        <w:rPr>
          <w:rStyle w:val="Ninguno"/>
          <w:rFonts w:ascii="Arial" w:hAnsi="Arial" w:cs="Arial"/>
          <w:color w:val="auto"/>
          <w:lang w:val="es-MX"/>
        </w:rPr>
        <w:t>,</w:t>
      </w:r>
    </w:p>
    <w:p w14:paraId="647DB6F3" w14:textId="77777777" w:rsidR="00154ED0" w:rsidRPr="00DE1E2F" w:rsidRDefault="00154ED0"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p>
    <w:p w14:paraId="3163EEB1" w14:textId="77777777" w:rsidR="00441C21" w:rsidRPr="00DE1E2F" w:rsidRDefault="00441C21" w:rsidP="00441C2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61C8C85A" w14:textId="77777777" w:rsidR="00441C21" w:rsidRPr="00DE1E2F" w:rsidRDefault="00441C21" w:rsidP="00441C2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r w:rsidRPr="00DE1E2F">
        <w:rPr>
          <w:rStyle w:val="Ninguno"/>
          <w:rFonts w:ascii="Arial" w:hAnsi="Arial" w:cs="Arial"/>
          <w:b/>
          <w:bCs/>
          <w:color w:val="auto"/>
          <w:lang w:val="es-MX"/>
        </w:rPr>
        <w:t>EXPOSICIÓN DE MOTIVOS:</w:t>
      </w:r>
    </w:p>
    <w:p w14:paraId="4DB35877" w14:textId="6EBB0C8B" w:rsidR="00154ED0" w:rsidRDefault="00154ED0" w:rsidP="00154ED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419E074A" w14:textId="77777777" w:rsidR="00653EF2" w:rsidRPr="00653EF2" w:rsidRDefault="00653EF2" w:rsidP="00653EF2">
      <w:pPr>
        <w:pStyle w:val="Default"/>
        <w:numPr>
          <w:ilvl w:val="0"/>
          <w:numId w:val="13"/>
        </w:numPr>
        <w:jc w:val="both"/>
        <w:rPr>
          <w:rStyle w:val="Ninguno"/>
          <w:sz w:val="22"/>
          <w:szCs w:val="22"/>
        </w:rPr>
      </w:pPr>
      <w:r w:rsidRPr="00DE1E2F">
        <w:rPr>
          <w:rStyle w:val="Ninguno"/>
          <w:iCs/>
          <w:color w:val="auto"/>
          <w:sz w:val="22"/>
          <w:szCs w:val="22"/>
        </w:rPr>
        <w:t xml:space="preserve">El artículo 1 párrafo tercero de la Constitución Política de los Estados Unidos Mexicanos establece que, </w:t>
      </w:r>
      <w:r w:rsidRPr="00DE1E2F">
        <w:rPr>
          <w:sz w:val="22"/>
          <w:szCs w:val="22"/>
        </w:rPr>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Pr="00DE1E2F">
        <w:rPr>
          <w:rStyle w:val="Ninguno"/>
          <w:iCs/>
          <w:color w:val="auto"/>
          <w:sz w:val="22"/>
          <w:szCs w:val="22"/>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p>
    <w:p w14:paraId="61EAD666" w14:textId="77777777" w:rsidR="00653EF2" w:rsidRPr="00653EF2" w:rsidRDefault="00653EF2" w:rsidP="00653EF2">
      <w:pPr>
        <w:pStyle w:val="Default"/>
        <w:ind w:left="720"/>
        <w:jc w:val="both"/>
        <w:rPr>
          <w:rStyle w:val="Ninguno"/>
          <w:sz w:val="22"/>
          <w:szCs w:val="22"/>
        </w:rPr>
      </w:pPr>
    </w:p>
    <w:p w14:paraId="57255236" w14:textId="77777777" w:rsidR="00653EF2" w:rsidRPr="00653EF2" w:rsidRDefault="00653EF2" w:rsidP="00653EF2">
      <w:pPr>
        <w:pStyle w:val="Default"/>
        <w:numPr>
          <w:ilvl w:val="0"/>
          <w:numId w:val="13"/>
        </w:numPr>
        <w:jc w:val="both"/>
        <w:rPr>
          <w:sz w:val="22"/>
          <w:szCs w:val="22"/>
        </w:rPr>
      </w:pPr>
      <w:r w:rsidRPr="00653EF2">
        <w:rPr>
          <w:rStyle w:val="Ninguno"/>
          <w:iCs/>
          <w:color w:val="auto"/>
          <w:sz w:val="22"/>
          <w:szCs w:val="22"/>
        </w:rPr>
        <w:t xml:space="preserve">Así mismo el artículo 4 de la Constitución Política del Estado libre y soberano de Jalisco establece que; las personas en situación de dependencia tienen el derecho a ser  </w:t>
      </w:r>
      <w:r w:rsidRPr="00653EF2">
        <w:rPr>
          <w:sz w:val="22"/>
          <w:szCs w:val="22"/>
        </w:rPr>
        <w:t>a ser cuidadas de manera digna y a recibir los elementos materiales y simbólicos que sustenten su vida para vivir en sociedad, por su parte las personas que realizan trabajo doméstico no remunerado o de cuidados a personas en situación de dependencia realizado en el propio hogar, serán atendidas y reconocidas como generadores de riqueza y bienestar social.</w:t>
      </w:r>
    </w:p>
    <w:p w14:paraId="4DCFC5A5" w14:textId="77777777" w:rsidR="00653EF2" w:rsidRPr="00653EF2" w:rsidRDefault="00653EF2" w:rsidP="00653EF2"/>
    <w:p w14:paraId="36DE3797" w14:textId="77777777" w:rsidR="00653EF2" w:rsidRPr="00653EF2" w:rsidRDefault="00653EF2" w:rsidP="00653EF2">
      <w:pPr>
        <w:pStyle w:val="Default"/>
        <w:ind w:left="720"/>
        <w:jc w:val="both"/>
        <w:rPr>
          <w:sz w:val="22"/>
          <w:szCs w:val="22"/>
        </w:rPr>
      </w:pPr>
    </w:p>
    <w:p w14:paraId="62F7CAA0" w14:textId="75DD9F58" w:rsidR="00653EF2" w:rsidRPr="00653EF2" w:rsidRDefault="00653EF2" w:rsidP="00653EF2">
      <w:pPr>
        <w:pStyle w:val="Default"/>
        <w:numPr>
          <w:ilvl w:val="0"/>
          <w:numId w:val="13"/>
        </w:numPr>
        <w:jc w:val="both"/>
        <w:rPr>
          <w:sz w:val="22"/>
          <w:szCs w:val="22"/>
        </w:rPr>
      </w:pPr>
      <w:r w:rsidRPr="00653EF2">
        <w:rPr>
          <w:sz w:val="22"/>
          <w:szCs w:val="22"/>
        </w:rPr>
        <w:t xml:space="preserve">Por su parte la propia Ley de del Sistema Integral de Cuidados para el Estado de Jalisco, en su artículo 52 fracción I señala que el Municipio deberá planear, integrar, organizar y desarrollar, de acuerdo con la Política Estatal, los Sistemas Integrales de Cuidados en el municipio, y con ello implementar en conjunto, acciones y medidas orientadas al diseño e implementación de programas y políticas </w:t>
      </w:r>
      <w:proofErr w:type="spellStart"/>
      <w:r w:rsidRPr="00653EF2">
        <w:rPr>
          <w:sz w:val="22"/>
          <w:szCs w:val="22"/>
        </w:rPr>
        <w:t>publicas</w:t>
      </w:r>
      <w:proofErr w:type="spellEnd"/>
      <w:r w:rsidRPr="00653EF2">
        <w:rPr>
          <w:sz w:val="22"/>
          <w:szCs w:val="22"/>
        </w:rPr>
        <w:t xml:space="preserve"> </w:t>
      </w:r>
      <w:r w:rsidRPr="00653EF2">
        <w:rPr>
          <w:sz w:val="22"/>
          <w:szCs w:val="22"/>
        </w:rPr>
        <w:lastRenderedPageBreak/>
        <w:t>transversales con enfoque de género, interculturalidad e interseccionalidad, en materia de cuidados, dicho sistema es un modelo solidario y corresponsable entre familias, estado, comunidad y sector privado para la protección de la niñez, las adolescencias y las personas adultas mayores con pérdida de autonomía, así como personas con alguna enfermedad crónica o discapacidad.</w:t>
      </w:r>
    </w:p>
    <w:p w14:paraId="016FFFE8" w14:textId="77777777" w:rsidR="00653EF2" w:rsidRDefault="00653EF2" w:rsidP="00653EF2">
      <w:pPr>
        <w:pStyle w:val="Default"/>
        <w:ind w:left="720"/>
        <w:jc w:val="both"/>
        <w:rPr>
          <w:sz w:val="22"/>
          <w:szCs w:val="22"/>
          <w:highlight w:val="yellow"/>
        </w:rPr>
      </w:pPr>
    </w:p>
    <w:p w14:paraId="121CB4B1" w14:textId="77777777" w:rsidR="00653EF2" w:rsidRPr="00C27BDA" w:rsidRDefault="00653EF2" w:rsidP="00653EF2">
      <w:pPr>
        <w:pStyle w:val="Default"/>
        <w:numPr>
          <w:ilvl w:val="0"/>
          <w:numId w:val="13"/>
        </w:numPr>
        <w:jc w:val="both"/>
        <w:rPr>
          <w:rStyle w:val="Ninguno"/>
          <w:sz w:val="22"/>
          <w:szCs w:val="22"/>
        </w:rPr>
      </w:pPr>
      <w:r w:rsidRPr="00DE1E2F">
        <w:rPr>
          <w:sz w:val="22"/>
          <w:szCs w:val="22"/>
        </w:rPr>
        <w:t>El objetivo central de esta iniciativa es,</w:t>
      </w:r>
      <w:r>
        <w:rPr>
          <w:sz w:val="22"/>
          <w:szCs w:val="22"/>
        </w:rPr>
        <w:t xml:space="preserve"> tener y regular en el municipio de Zapotlán el Grande, el Sistema Integral de Cuidados, el cual tiene como finalidad </w:t>
      </w:r>
      <w:r w:rsidRPr="00C20CB5">
        <w:rPr>
          <w:sz w:val="22"/>
          <w:szCs w:val="22"/>
        </w:rPr>
        <w:t>impulsar</w:t>
      </w:r>
      <w:r>
        <w:rPr>
          <w:sz w:val="22"/>
          <w:szCs w:val="22"/>
        </w:rPr>
        <w:t xml:space="preserve"> </w:t>
      </w:r>
      <w:r w:rsidRPr="00C20CB5">
        <w:rPr>
          <w:sz w:val="22"/>
          <w:szCs w:val="22"/>
        </w:rPr>
        <w:t>acciones de promoci</w:t>
      </w:r>
      <w:r>
        <w:rPr>
          <w:sz w:val="22"/>
          <w:szCs w:val="22"/>
        </w:rPr>
        <w:t>ó</w:t>
      </w:r>
      <w:r w:rsidRPr="00C20CB5">
        <w:rPr>
          <w:sz w:val="22"/>
          <w:szCs w:val="22"/>
        </w:rPr>
        <w:t>n de condiciones de vida saludable y la ejecuci</w:t>
      </w:r>
      <w:r>
        <w:rPr>
          <w:sz w:val="22"/>
          <w:szCs w:val="22"/>
        </w:rPr>
        <w:t>ó</w:t>
      </w:r>
      <w:r w:rsidRPr="00C20CB5">
        <w:rPr>
          <w:sz w:val="22"/>
          <w:szCs w:val="22"/>
        </w:rPr>
        <w:t xml:space="preserve">n de programas preventivos </w:t>
      </w:r>
      <w:r>
        <w:rPr>
          <w:sz w:val="22"/>
          <w:szCs w:val="22"/>
        </w:rPr>
        <w:t xml:space="preserve">promoviendo la igualdad de género, la participación laboral de las mujeres, su acceso al trabajo y su empoderamiento económico, para disminuir las desigualdades sociales que ha producido la división sexual del trabajo que rezagan o afectan  las oportunidades de desarrollo personal, profesional y económico sostenible de este sector de la población. </w:t>
      </w:r>
    </w:p>
    <w:p w14:paraId="2E3A6AB7" w14:textId="77777777" w:rsidR="00653EF2" w:rsidRDefault="00653EF2" w:rsidP="00653EF2">
      <w:pPr>
        <w:pStyle w:val="Default"/>
        <w:ind w:left="720"/>
        <w:jc w:val="both"/>
        <w:rPr>
          <w:sz w:val="22"/>
          <w:szCs w:val="22"/>
          <w:highlight w:val="yellow"/>
        </w:rPr>
      </w:pPr>
    </w:p>
    <w:p w14:paraId="27E1EE34" w14:textId="667192E3" w:rsidR="00653EF2" w:rsidRPr="00653EF2" w:rsidRDefault="00653EF2" w:rsidP="00653EF2">
      <w:pPr>
        <w:pStyle w:val="Default"/>
        <w:jc w:val="center"/>
        <w:rPr>
          <w:rStyle w:val="Ninguno"/>
          <w:sz w:val="22"/>
          <w:szCs w:val="22"/>
          <w:highlight w:val="yellow"/>
        </w:rPr>
      </w:pPr>
      <w:r>
        <w:rPr>
          <w:rStyle w:val="Ninguno"/>
          <w:sz w:val="22"/>
          <w:szCs w:val="22"/>
          <w:highlight w:val="yellow"/>
        </w:rPr>
        <w:t>ANTECEDENTES</w:t>
      </w:r>
    </w:p>
    <w:p w14:paraId="590F78E6" w14:textId="77777777" w:rsidR="00653EF2" w:rsidRPr="00DE1E2F" w:rsidRDefault="00653EF2" w:rsidP="00154ED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511E2A1C" w14:textId="77777777" w:rsidR="00154ED0" w:rsidRPr="00DE1E2F" w:rsidRDefault="00154ED0" w:rsidP="00154ED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66843FEF" w14:textId="596377C7" w:rsidR="00D746FE" w:rsidRDefault="00653EF2" w:rsidP="00653EF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color w:val="auto"/>
          <w:lang w:val="es-MX"/>
        </w:rPr>
      </w:pPr>
      <w:r>
        <w:rPr>
          <w:rStyle w:val="Ninguno"/>
          <w:rFonts w:ascii="Arial" w:hAnsi="Arial" w:cs="Arial"/>
          <w:color w:val="auto"/>
          <w:lang w:val="es-MX"/>
        </w:rPr>
        <w:t>1.-</w:t>
      </w:r>
      <w:r w:rsidR="00090537" w:rsidRPr="00DE1E2F">
        <w:rPr>
          <w:rStyle w:val="Ninguno"/>
          <w:rFonts w:ascii="Arial" w:hAnsi="Arial" w:cs="Arial"/>
          <w:color w:val="auto"/>
          <w:lang w:val="es-MX"/>
        </w:rPr>
        <w:t xml:space="preserve">Con fecha </w:t>
      </w:r>
      <w:r w:rsidR="00D746FE">
        <w:rPr>
          <w:rStyle w:val="Ninguno"/>
          <w:rFonts w:ascii="Arial" w:hAnsi="Arial" w:cs="Arial"/>
          <w:color w:val="auto"/>
          <w:lang w:val="es-MX"/>
        </w:rPr>
        <w:t>17 de febrero del año 2024 fue aprobada la Ley de Sistemas de Cuidados para el Estado de Jalisco</w:t>
      </w:r>
      <w:r w:rsidR="00A35EA9">
        <w:rPr>
          <w:rStyle w:val="Ninguno"/>
          <w:rFonts w:ascii="Arial" w:hAnsi="Arial" w:cs="Arial"/>
          <w:color w:val="auto"/>
          <w:lang w:val="es-MX"/>
        </w:rPr>
        <w:t xml:space="preserve">, la cual </w:t>
      </w:r>
      <w:r w:rsidR="00A35EA9" w:rsidRPr="00A35EA9">
        <w:rPr>
          <w:rFonts w:ascii="Arial" w:hAnsi="Arial" w:cs="Arial"/>
          <w:color w:val="auto"/>
          <w:lang w:val="es-MX"/>
        </w:rPr>
        <w:t>establecen los derechos y obligaciones tanto de los destinatarios como de los prestadores del servicio, y de las autoridades estatales y municipales; la regulación para el reconocimiento, redistribución y reducción de la carga de cuidados que se realizan de forma no remunerada; el establecimiento de los principios rectores y criterios que orientarán la política estatal en materia de cuidados, así como las facultades, competencias, y coordinación entre el estado, municipios, familias, comunidad y sector privado.</w:t>
      </w:r>
    </w:p>
    <w:p w14:paraId="1608E9D1" w14:textId="77777777" w:rsidR="00653EF2" w:rsidRDefault="00653EF2" w:rsidP="00653EF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Arial" w:hAnsi="Arial" w:cs="Arial"/>
          <w:color w:val="auto"/>
          <w:lang w:val="es-MX"/>
        </w:rPr>
      </w:pPr>
    </w:p>
    <w:p w14:paraId="3AD7A407" w14:textId="1A31861E" w:rsidR="00653EF2" w:rsidRPr="00E62308" w:rsidRDefault="00653EF2" w:rsidP="00653EF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r>
        <w:rPr>
          <w:rStyle w:val="Ninguno"/>
          <w:rFonts w:ascii="Arial" w:hAnsi="Arial" w:cs="Arial"/>
          <w:color w:val="auto"/>
          <w:lang w:val="es-MX"/>
        </w:rPr>
        <w:t>2.-</w:t>
      </w:r>
      <w:r>
        <w:rPr>
          <w:rStyle w:val="Ninguno"/>
          <w:rFonts w:ascii="Arial" w:hAnsi="Arial" w:cs="Arial"/>
          <w:color w:val="auto"/>
          <w:lang w:val="es-MX"/>
        </w:rPr>
        <w:t xml:space="preserve">Posteriormente el día 06 de noviembre del año 2024 fue recibido el oficio </w:t>
      </w:r>
      <w:r w:rsidRPr="00A35EA9">
        <w:rPr>
          <w:rStyle w:val="Ninguno"/>
          <w:rFonts w:ascii="Arial" w:hAnsi="Arial" w:cs="Arial"/>
          <w:b/>
          <w:bCs/>
          <w:color w:val="auto"/>
          <w:lang w:val="es-MX"/>
        </w:rPr>
        <w:t>SISEMH/PLC/DS/921/2024</w:t>
      </w:r>
      <w:r>
        <w:rPr>
          <w:rStyle w:val="Ninguno"/>
          <w:rFonts w:ascii="Arial" w:hAnsi="Arial" w:cs="Arial"/>
          <w:color w:val="auto"/>
          <w:lang w:val="es-MX"/>
        </w:rPr>
        <w:t xml:space="preserve">, firmado por la Dra. Paola Lazo Corvera, titular de la Secretaria de Igualdad Sustantiva entre Mujeres y Hombres, en el que pide de forma amable llevar a cabo las gestiones necesarias para la articulación del Sistema Integral de Cuidados, así como la creación de programas municipales de cuidados integrales, esto con la finalidad de crear acciones con la finalidad de reconocer, reducir y redistribuir los cuidados en la actualidad. </w:t>
      </w:r>
    </w:p>
    <w:p w14:paraId="3C62F181" w14:textId="77777777" w:rsidR="00653EF2" w:rsidRPr="00653EF2" w:rsidRDefault="00653EF2" w:rsidP="00653EF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Arial" w:hAnsi="Arial" w:cs="Arial"/>
          <w:b/>
          <w:bCs/>
          <w:color w:val="auto"/>
          <w:lang w:val="es-MX"/>
        </w:rPr>
      </w:pPr>
    </w:p>
    <w:p w14:paraId="5C92EAC2" w14:textId="4B0D0EBD" w:rsidR="005866CC" w:rsidRPr="00653EF2" w:rsidRDefault="00653EF2" w:rsidP="00653EF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color w:val="auto"/>
          <w:lang w:val="es-MX"/>
        </w:rPr>
      </w:pPr>
      <w:r w:rsidRPr="00653EF2">
        <w:rPr>
          <w:rFonts w:ascii="Arial" w:hAnsi="Arial" w:cs="Arial"/>
          <w:color w:val="auto"/>
          <w:lang w:val="es-MX"/>
        </w:rPr>
        <w:t>3.-</w:t>
      </w:r>
      <w:r>
        <w:rPr>
          <w:rFonts w:ascii="Arial" w:hAnsi="Arial" w:cs="Arial"/>
          <w:b/>
          <w:bCs/>
          <w:color w:val="auto"/>
          <w:lang w:val="es-MX"/>
        </w:rPr>
        <w:t xml:space="preserve"> </w:t>
      </w:r>
      <w:r w:rsidR="00E62308">
        <w:rPr>
          <w:rStyle w:val="Ninguno"/>
          <w:rFonts w:ascii="Arial" w:hAnsi="Arial" w:cs="Arial"/>
          <w:color w:val="auto"/>
          <w:lang w:val="es-MX"/>
        </w:rPr>
        <w:t xml:space="preserve">Con fecha 19 de noviembre del año 2024 me fue entregado el oficio </w:t>
      </w:r>
      <w:r w:rsidR="00E62308" w:rsidRPr="00E62308">
        <w:rPr>
          <w:rStyle w:val="Ninguno"/>
          <w:rFonts w:ascii="Arial" w:hAnsi="Arial" w:cs="Arial"/>
          <w:b/>
          <w:bCs/>
          <w:color w:val="auto"/>
          <w:lang w:val="es-MX"/>
        </w:rPr>
        <w:t>DGCC 042-E/2024</w:t>
      </w:r>
      <w:r w:rsidR="00D631EB">
        <w:rPr>
          <w:rStyle w:val="Ninguno"/>
          <w:rFonts w:ascii="Arial" w:hAnsi="Arial" w:cs="Arial"/>
          <w:b/>
          <w:bCs/>
          <w:color w:val="auto"/>
          <w:lang w:val="es-MX"/>
        </w:rPr>
        <w:t xml:space="preserve">, </w:t>
      </w:r>
      <w:r w:rsidR="00D631EB">
        <w:rPr>
          <w:rStyle w:val="Ninguno"/>
          <w:rFonts w:ascii="Arial" w:hAnsi="Arial" w:cs="Arial"/>
          <w:color w:val="auto"/>
          <w:lang w:val="es-MX"/>
        </w:rPr>
        <w:t>firmado por la Lic. Eva María de Jesús Barreto, en el que me pide en mi calidad de presidenta de la Comisión Edilicia Permanente de Derechos Humanos, Equidad de Género y Asuntos Indígenas, presentar la propuesta del REGLAMENTO MUNICIPAL PARA EL SISTEMA INTEGRAL DE CUIDADOS EN ZAPOTLÁN EL GRANDE, JALISCO, a este Pleno para su estudio, análisis y aprobación, y a su vez informa que el objetivo de este proyecto de reglamento  es la construcción de una sociedad del cuidado en el Municipio de Zapotlán el Grande, Jalisco, y con esto promover el desarrollo de la autonomía  de todas las personas, tanto de quienes requieren cuidados, como de quienes realizan trabajos de cuidados.</w:t>
      </w:r>
    </w:p>
    <w:p w14:paraId="414E75DA" w14:textId="77777777" w:rsidR="005866CC" w:rsidRDefault="005866CC" w:rsidP="00CB0A1C">
      <w:pPr>
        <w:pStyle w:val="Default"/>
        <w:jc w:val="both"/>
        <w:rPr>
          <w:rStyle w:val="Ninguno"/>
          <w:sz w:val="22"/>
          <w:szCs w:val="22"/>
        </w:rPr>
      </w:pPr>
    </w:p>
    <w:p w14:paraId="5D51CDD8" w14:textId="6489A274" w:rsidR="00CB0A1C" w:rsidRDefault="00CB0A1C" w:rsidP="00CB0A1C">
      <w:pPr>
        <w:pStyle w:val="Default"/>
        <w:jc w:val="center"/>
        <w:rPr>
          <w:rStyle w:val="Ninguno"/>
          <w:b/>
          <w:bCs/>
          <w:sz w:val="22"/>
          <w:szCs w:val="22"/>
        </w:rPr>
      </w:pPr>
      <w:r w:rsidRPr="00CB0A1C">
        <w:rPr>
          <w:rStyle w:val="Ninguno"/>
          <w:b/>
          <w:bCs/>
          <w:sz w:val="22"/>
          <w:szCs w:val="22"/>
        </w:rPr>
        <w:lastRenderedPageBreak/>
        <w:t xml:space="preserve">CONSIDERANDOS </w:t>
      </w:r>
    </w:p>
    <w:p w14:paraId="5D9144BB" w14:textId="77777777" w:rsidR="00CB0A1C" w:rsidRPr="00CB0A1C" w:rsidRDefault="00CB0A1C" w:rsidP="00CB0A1C">
      <w:pPr>
        <w:pStyle w:val="Default"/>
        <w:jc w:val="center"/>
        <w:rPr>
          <w:rStyle w:val="Ninguno"/>
          <w:b/>
          <w:bCs/>
          <w:sz w:val="22"/>
          <w:szCs w:val="22"/>
        </w:rPr>
      </w:pPr>
    </w:p>
    <w:p w14:paraId="7ABFDA0F" w14:textId="05C946D1" w:rsidR="005866CC" w:rsidRDefault="00CB0A1C" w:rsidP="00CB0A1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color w:val="auto"/>
          <w:lang w:val="es-MX"/>
        </w:rPr>
      </w:pPr>
      <w:r>
        <w:rPr>
          <w:rStyle w:val="Ninguno"/>
          <w:rFonts w:ascii="Arial" w:hAnsi="Arial" w:cs="Arial"/>
          <w:b/>
          <w:bCs/>
          <w:color w:val="auto"/>
          <w:lang w:val="es-MX"/>
        </w:rPr>
        <w:t xml:space="preserve">I.- </w:t>
      </w:r>
      <w:r>
        <w:rPr>
          <w:rStyle w:val="Ninguno"/>
          <w:rFonts w:ascii="Arial" w:hAnsi="Arial" w:cs="Arial"/>
          <w:color w:val="auto"/>
          <w:lang w:val="es-MX"/>
        </w:rPr>
        <w:t>Los sistemas de</w:t>
      </w:r>
      <w:r w:rsidRPr="00CB0A1C">
        <w:rPr>
          <w:rFonts w:ascii="Arial" w:hAnsi="Arial" w:cs="Arial"/>
          <w:color w:val="auto"/>
          <w:lang w:val="es-MX"/>
        </w:rPr>
        <w:t xml:space="preserve"> cuidados parte de la idea de que todos, en algún momento de nuestra vida, necesitamos ser cuidados, y que la práctica de estos requiere experiencia y terapias diferenciadas dependiendo de la edad y de la condición en que vive la persona a la que se le cuida</w:t>
      </w:r>
      <w:r>
        <w:rPr>
          <w:rFonts w:ascii="Arial" w:hAnsi="Arial" w:cs="Arial"/>
          <w:color w:val="auto"/>
          <w:lang w:val="es-MX"/>
        </w:rPr>
        <w:t xml:space="preserve">, </w:t>
      </w:r>
      <w:r w:rsidRPr="00CB0A1C">
        <w:rPr>
          <w:rFonts w:ascii="Arial" w:hAnsi="Arial" w:cs="Arial"/>
          <w:color w:val="auto"/>
          <w:lang w:val="es-MX"/>
        </w:rPr>
        <w:t xml:space="preserve">los </w:t>
      </w:r>
      <w:r>
        <w:rPr>
          <w:rFonts w:ascii="Arial" w:hAnsi="Arial" w:cs="Arial"/>
          <w:color w:val="auto"/>
          <w:lang w:val="es-MX"/>
        </w:rPr>
        <w:t xml:space="preserve">primeros </w:t>
      </w:r>
      <w:r w:rsidRPr="00CB0A1C">
        <w:rPr>
          <w:rFonts w:ascii="Arial" w:hAnsi="Arial" w:cs="Arial"/>
          <w:color w:val="auto"/>
          <w:lang w:val="es-MX"/>
        </w:rPr>
        <w:t xml:space="preserve">trabajos </w:t>
      </w:r>
      <w:r>
        <w:rPr>
          <w:rFonts w:ascii="Arial" w:hAnsi="Arial" w:cs="Arial"/>
          <w:color w:val="auto"/>
          <w:lang w:val="es-MX"/>
        </w:rPr>
        <w:t xml:space="preserve">en materia de </w:t>
      </w:r>
      <w:r w:rsidRPr="00CB0A1C">
        <w:rPr>
          <w:rFonts w:ascii="Arial" w:hAnsi="Arial" w:cs="Arial"/>
          <w:color w:val="auto"/>
          <w:lang w:val="es-MX"/>
        </w:rPr>
        <w:t xml:space="preserve">cuidados </w:t>
      </w:r>
      <w:r>
        <w:rPr>
          <w:rFonts w:ascii="Arial" w:hAnsi="Arial" w:cs="Arial"/>
          <w:color w:val="auto"/>
          <w:lang w:val="es-MX"/>
        </w:rPr>
        <w:t>comenzaron con</w:t>
      </w:r>
      <w:r w:rsidRPr="00CB0A1C">
        <w:rPr>
          <w:rFonts w:ascii="Arial" w:hAnsi="Arial" w:cs="Arial"/>
          <w:color w:val="auto"/>
          <w:lang w:val="es-MX"/>
        </w:rPr>
        <w:t xml:space="preserve"> la atención y cuidado a la infancia, posteriormente, este derecho se ensanchó hasta alcanzar a otros sujetos sociales, para finalmente ser definido como un derecho del que deben disponer todas las personas.</w:t>
      </w:r>
    </w:p>
    <w:p w14:paraId="5F7A1481" w14:textId="77777777" w:rsidR="00CB0A1C" w:rsidRDefault="00CB0A1C" w:rsidP="00CB0A1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color w:val="auto"/>
          <w:lang w:val="es-MX"/>
        </w:rPr>
      </w:pPr>
    </w:p>
    <w:p w14:paraId="4204E125" w14:textId="565388E0" w:rsidR="00CB0A1C" w:rsidRPr="00CB0A1C" w:rsidRDefault="00CB0A1C" w:rsidP="00CB0A1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r>
        <w:rPr>
          <w:rFonts w:ascii="Arial" w:hAnsi="Arial" w:cs="Arial"/>
          <w:color w:val="auto"/>
          <w:lang w:val="es-MX"/>
        </w:rPr>
        <w:t xml:space="preserve">II.- Por otra </w:t>
      </w:r>
      <w:proofErr w:type="gramStart"/>
      <w:r>
        <w:rPr>
          <w:rFonts w:ascii="Arial" w:hAnsi="Arial" w:cs="Arial"/>
          <w:color w:val="auto"/>
          <w:lang w:val="es-MX"/>
        </w:rPr>
        <w:t>parte</w:t>
      </w:r>
      <w:proofErr w:type="gramEnd"/>
      <w:r>
        <w:rPr>
          <w:rFonts w:ascii="Arial" w:hAnsi="Arial" w:cs="Arial"/>
          <w:color w:val="auto"/>
          <w:lang w:val="es-MX"/>
        </w:rPr>
        <w:t xml:space="preserve"> </w:t>
      </w:r>
      <w:r w:rsidRPr="00CB0A1C">
        <w:rPr>
          <w:rFonts w:ascii="Arial" w:hAnsi="Arial" w:cs="Arial"/>
          <w:color w:val="auto"/>
          <w:lang w:val="es-MX"/>
        </w:rPr>
        <w:t>Encuesta Nacional sobre Uso del Tiempo (ENUT) del Instituto Nacional de Estadística y Geografía (INEGI)</w:t>
      </w:r>
      <w:r>
        <w:rPr>
          <w:rFonts w:ascii="Arial" w:hAnsi="Arial" w:cs="Arial"/>
          <w:color w:val="auto"/>
          <w:lang w:val="es-MX"/>
        </w:rPr>
        <w:t xml:space="preserve"> realizada en 2019, señala que el trabajo no remunerado de cuidados integrales del hogar </w:t>
      </w:r>
      <w:r w:rsidRPr="00CB0A1C">
        <w:rPr>
          <w:rFonts w:ascii="Arial" w:hAnsi="Arial" w:cs="Arial"/>
          <w:color w:val="auto"/>
          <w:lang w:val="es-MX"/>
        </w:rPr>
        <w:t>ar, las mujeres laboraron hasta 12.3 horas a la semana, mientras que los hombres ocuparon 5.4 horas</w:t>
      </w:r>
      <w:r>
        <w:rPr>
          <w:rFonts w:ascii="Arial" w:hAnsi="Arial" w:cs="Arial"/>
          <w:color w:val="auto"/>
          <w:lang w:val="es-MX"/>
        </w:rPr>
        <w:t>, por tal motivo tanto mujeres como hombres tienen</w:t>
      </w:r>
      <w:r w:rsidRPr="00CB0A1C">
        <w:rPr>
          <w:rFonts w:ascii="Arial" w:hAnsi="Arial" w:cs="Arial"/>
          <w:color w:val="auto"/>
          <w:lang w:val="es-MX"/>
        </w:rPr>
        <w:t xml:space="preserve"> derecho al tiempo libre,</w:t>
      </w:r>
      <w:r>
        <w:rPr>
          <w:rFonts w:ascii="Arial" w:hAnsi="Arial" w:cs="Arial"/>
          <w:color w:val="auto"/>
          <w:lang w:val="es-MX"/>
        </w:rPr>
        <w:t xml:space="preserve"> demostrando con esto que</w:t>
      </w:r>
      <w:r w:rsidRPr="00CB0A1C">
        <w:rPr>
          <w:rFonts w:ascii="Arial" w:hAnsi="Arial" w:cs="Arial"/>
          <w:color w:val="auto"/>
          <w:lang w:val="es-MX"/>
        </w:rPr>
        <w:t xml:space="preserve"> aún quedan muchas acciones para corregirlo. A ello, se suma un dato recientemente publicado por el INEGI, en el que se muestra cómo se ha ampliado la brecha salarial entre hombres y mujeres: por cada 100 pesos que percibieron los hombres, las mujeres ganan 65 pesos, de acuerdo a la Encuesta Nacional de Ingresos y Egresos en los Hogares (INEGI, 2023).</w:t>
      </w:r>
    </w:p>
    <w:p w14:paraId="4D9D4AF1" w14:textId="77777777" w:rsidR="00CB0A1C" w:rsidRDefault="00CB0A1C" w:rsidP="00CB0A1C">
      <w:pPr>
        <w:pStyle w:val="Default"/>
        <w:jc w:val="both"/>
        <w:rPr>
          <w:rStyle w:val="Ninguno"/>
          <w:sz w:val="22"/>
          <w:szCs w:val="22"/>
        </w:rPr>
      </w:pPr>
    </w:p>
    <w:p w14:paraId="04D93837" w14:textId="618644A8" w:rsidR="00CB0A1C" w:rsidRPr="00913274" w:rsidRDefault="00CB0A1C" w:rsidP="00CB0A1C">
      <w:pPr>
        <w:pStyle w:val="Default"/>
        <w:jc w:val="both"/>
        <w:rPr>
          <w:rStyle w:val="Ninguno"/>
          <w:sz w:val="22"/>
          <w:szCs w:val="22"/>
        </w:rPr>
      </w:pPr>
      <w:r>
        <w:rPr>
          <w:rStyle w:val="Ninguno"/>
          <w:sz w:val="22"/>
          <w:szCs w:val="22"/>
        </w:rPr>
        <w:t>III.-</w:t>
      </w:r>
      <w:r w:rsidR="00913274" w:rsidRPr="00913274">
        <w:rPr>
          <w:rFonts w:ascii="Times New Roman" w:hAnsi="Times New Roman" w:cs="Times New Roman"/>
          <w:color w:val="auto"/>
          <w:lang w:eastAsia="en-US"/>
        </w:rPr>
        <w:t xml:space="preserve"> </w:t>
      </w:r>
      <w:r w:rsidR="00913274" w:rsidRPr="00913274">
        <w:rPr>
          <w:sz w:val="22"/>
          <w:szCs w:val="22"/>
        </w:rPr>
        <w:t>La intervención del Estado en el tema del cuidado es fundamental porque esto obliga al reconocimiento del cuidado como un derecho universal</w:t>
      </w:r>
      <w:r w:rsidR="00913274">
        <w:rPr>
          <w:sz w:val="22"/>
          <w:szCs w:val="22"/>
        </w:rPr>
        <w:t>,</w:t>
      </w:r>
      <w:r w:rsidR="00913274" w:rsidRPr="00913274">
        <w:rPr>
          <w:sz w:val="22"/>
          <w:szCs w:val="22"/>
        </w:rPr>
        <w:t xml:space="preserve"> </w:t>
      </w:r>
      <w:r w:rsidR="00913274">
        <w:rPr>
          <w:sz w:val="22"/>
          <w:szCs w:val="22"/>
        </w:rPr>
        <w:t>l</w:t>
      </w:r>
      <w:r w:rsidR="00913274" w:rsidRPr="00913274">
        <w:rPr>
          <w:sz w:val="22"/>
          <w:szCs w:val="22"/>
        </w:rPr>
        <w:t>o que,</w:t>
      </w:r>
      <w:r w:rsidR="00913274">
        <w:rPr>
          <w:sz w:val="22"/>
          <w:szCs w:val="22"/>
        </w:rPr>
        <w:t xml:space="preserve"> </w:t>
      </w:r>
      <w:r w:rsidR="00913274" w:rsidRPr="00913274">
        <w:rPr>
          <w:sz w:val="22"/>
          <w:szCs w:val="22"/>
        </w:rPr>
        <w:t>de alguna forma, obliga a los prestadores a garantizar que puedan recibir servicios de cuidados en condiciones dignas y de calidad</w:t>
      </w:r>
      <w:r w:rsidR="00913274">
        <w:rPr>
          <w:sz w:val="22"/>
          <w:szCs w:val="22"/>
        </w:rPr>
        <w:t xml:space="preserve">, pero para que esto se vuelva una realidad </w:t>
      </w:r>
      <w:r w:rsidR="00913274" w:rsidRPr="00913274">
        <w:rPr>
          <w:sz w:val="22"/>
          <w:szCs w:val="22"/>
        </w:rPr>
        <w:t>se requi</w:t>
      </w:r>
      <w:r w:rsidR="00913274">
        <w:rPr>
          <w:sz w:val="22"/>
          <w:szCs w:val="22"/>
        </w:rPr>
        <w:t>e</w:t>
      </w:r>
      <w:r w:rsidR="00913274" w:rsidRPr="00913274">
        <w:rPr>
          <w:sz w:val="22"/>
          <w:szCs w:val="22"/>
        </w:rPr>
        <w:t>ren normas, reglas, obligaciones y condiciones que hagan posible</w:t>
      </w:r>
      <w:r w:rsidR="00913274">
        <w:rPr>
          <w:sz w:val="22"/>
          <w:szCs w:val="22"/>
        </w:rPr>
        <w:t xml:space="preserve"> la implementación del </w:t>
      </w:r>
      <w:r w:rsidR="00913274" w:rsidRPr="00913274">
        <w:rPr>
          <w:sz w:val="22"/>
          <w:szCs w:val="22"/>
        </w:rPr>
        <w:t xml:space="preserve"> sistema de cuidados, </w:t>
      </w:r>
      <w:r w:rsidR="00913274">
        <w:rPr>
          <w:sz w:val="22"/>
          <w:szCs w:val="22"/>
        </w:rPr>
        <w:t xml:space="preserve">a nivel municipal, un </w:t>
      </w:r>
      <w:r w:rsidR="00913274" w:rsidRPr="00913274">
        <w:rPr>
          <w:sz w:val="22"/>
          <w:szCs w:val="22"/>
        </w:rPr>
        <w:t xml:space="preserve"> sistema desde el cual se norme todo lo relativo a la prestación del servicio que se puede ofrecer, </w:t>
      </w:r>
      <w:r w:rsidR="00913274">
        <w:rPr>
          <w:sz w:val="22"/>
          <w:szCs w:val="22"/>
        </w:rPr>
        <w:t>de igual forma,</w:t>
      </w:r>
      <w:r w:rsidR="00913274" w:rsidRPr="00913274">
        <w:rPr>
          <w:sz w:val="22"/>
          <w:szCs w:val="22"/>
        </w:rPr>
        <w:t xml:space="preserve"> reglas para regular la actividad de las personas cuidadoras, así como definir las obligaciones y los derechos a los que aspiran las personas cuidadas y cuidadoras, independientemente de si esto se ejecuta en el espacio público o privado</w:t>
      </w:r>
      <w:r w:rsidR="00913274">
        <w:rPr>
          <w:sz w:val="22"/>
          <w:szCs w:val="22"/>
        </w:rPr>
        <w:t>.</w:t>
      </w:r>
    </w:p>
    <w:p w14:paraId="63E72B2C" w14:textId="77777777" w:rsidR="0081539C" w:rsidRPr="00DE1E2F" w:rsidRDefault="0081539C" w:rsidP="0081539C">
      <w:pPr>
        <w:pStyle w:val="Default"/>
        <w:jc w:val="both"/>
        <w:rPr>
          <w:sz w:val="22"/>
          <w:szCs w:val="22"/>
        </w:rPr>
      </w:pPr>
    </w:p>
    <w:p w14:paraId="7ADA5996" w14:textId="39820DF6" w:rsidR="00FA2D0D" w:rsidRPr="00DE1E2F" w:rsidRDefault="00FA2D0D" w:rsidP="00FA2D0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6"/>
        </w:tabs>
        <w:autoSpaceDE w:val="0"/>
        <w:autoSpaceDN w:val="0"/>
        <w:ind w:right="155"/>
        <w:jc w:val="both"/>
        <w:rPr>
          <w:rFonts w:ascii="Arial" w:hAnsi="Arial" w:cs="Arial"/>
          <w:sz w:val="22"/>
          <w:szCs w:val="22"/>
          <w:lang w:val="es-MX"/>
        </w:rPr>
      </w:pPr>
    </w:p>
    <w:p w14:paraId="4486E622" w14:textId="640B02CF" w:rsidR="00044410" w:rsidRPr="00DE1E2F" w:rsidRDefault="00F674C9" w:rsidP="00D42A56">
      <w:pPr>
        <w:ind w:left="214" w:right="126" w:firstLine="733"/>
        <w:jc w:val="both"/>
        <w:rPr>
          <w:rFonts w:ascii="Arial" w:hAnsi="Arial" w:cs="Arial"/>
          <w:sz w:val="22"/>
          <w:szCs w:val="22"/>
          <w:lang w:val="es-MX"/>
        </w:rPr>
      </w:pPr>
      <w:r w:rsidRPr="00DE1E2F">
        <w:rPr>
          <w:rStyle w:val="Ninguno"/>
          <w:rFonts w:ascii="Arial" w:hAnsi="Arial" w:cs="Arial"/>
          <w:sz w:val="22"/>
          <w:szCs w:val="22"/>
          <w:lang w:val="es-MX"/>
        </w:rPr>
        <w:t xml:space="preserve">En razón de lo anteriormente expuesto </w:t>
      </w:r>
      <w:r w:rsidR="00044410" w:rsidRPr="00DE1E2F">
        <w:rPr>
          <w:rFonts w:ascii="Arial" w:hAnsi="Arial" w:cs="Arial"/>
          <w:sz w:val="22"/>
          <w:szCs w:val="22"/>
          <w:lang w:val="es-MX"/>
        </w:rPr>
        <w:t>y</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fundado,</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tengo</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a</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bien</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someter</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a</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la</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consideración</w:t>
      </w:r>
      <w:r w:rsidR="00044410" w:rsidRPr="00DE1E2F">
        <w:rPr>
          <w:rFonts w:ascii="Arial" w:hAnsi="Arial" w:cs="Arial"/>
          <w:spacing w:val="33"/>
          <w:sz w:val="22"/>
          <w:szCs w:val="22"/>
          <w:lang w:val="es-MX"/>
        </w:rPr>
        <w:t xml:space="preserve"> </w:t>
      </w:r>
      <w:r w:rsidR="00044410" w:rsidRPr="00DE1E2F">
        <w:rPr>
          <w:rFonts w:ascii="Arial" w:hAnsi="Arial" w:cs="Arial"/>
          <w:sz w:val="22"/>
          <w:szCs w:val="22"/>
          <w:lang w:val="es-MX"/>
        </w:rPr>
        <w:t>de</w:t>
      </w:r>
      <w:r w:rsidR="00044410" w:rsidRPr="00DE1E2F">
        <w:rPr>
          <w:rFonts w:ascii="Arial" w:hAnsi="Arial" w:cs="Arial"/>
          <w:spacing w:val="-1"/>
          <w:sz w:val="22"/>
          <w:szCs w:val="22"/>
          <w:lang w:val="es-MX"/>
        </w:rPr>
        <w:t xml:space="preserve"> </w:t>
      </w:r>
      <w:r w:rsidR="00044410" w:rsidRPr="00DE1E2F">
        <w:rPr>
          <w:rFonts w:ascii="Arial" w:hAnsi="Arial" w:cs="Arial"/>
          <w:sz w:val="22"/>
          <w:szCs w:val="22"/>
          <w:lang w:val="es-MX"/>
        </w:rPr>
        <w:t>este</w:t>
      </w:r>
      <w:r w:rsidR="00044410" w:rsidRPr="00DE1E2F">
        <w:rPr>
          <w:rFonts w:ascii="Arial" w:hAnsi="Arial" w:cs="Arial"/>
          <w:spacing w:val="21"/>
          <w:sz w:val="22"/>
          <w:szCs w:val="22"/>
          <w:lang w:val="es-MX"/>
        </w:rPr>
        <w:t xml:space="preserve"> </w:t>
      </w:r>
      <w:r w:rsidR="00044410" w:rsidRPr="00DE1E2F">
        <w:rPr>
          <w:rFonts w:ascii="Arial" w:hAnsi="Arial" w:cs="Arial"/>
          <w:sz w:val="22"/>
          <w:szCs w:val="22"/>
          <w:lang w:val="es-MX"/>
        </w:rPr>
        <w:t>Honorable</w:t>
      </w:r>
      <w:r w:rsidR="00044410" w:rsidRPr="00DE1E2F">
        <w:rPr>
          <w:rFonts w:ascii="Arial" w:hAnsi="Arial" w:cs="Arial"/>
          <w:spacing w:val="13"/>
          <w:sz w:val="22"/>
          <w:szCs w:val="22"/>
          <w:lang w:val="es-MX"/>
        </w:rPr>
        <w:t xml:space="preserve"> pleno</w:t>
      </w:r>
      <w:r w:rsidR="00044410" w:rsidRPr="00DE1E2F">
        <w:rPr>
          <w:rFonts w:ascii="Arial" w:hAnsi="Arial" w:cs="Arial"/>
          <w:sz w:val="22"/>
          <w:szCs w:val="22"/>
          <w:lang w:val="es-MX"/>
        </w:rPr>
        <w:t>,</w:t>
      </w:r>
      <w:r w:rsidR="00044410" w:rsidRPr="00DE1E2F">
        <w:rPr>
          <w:rFonts w:ascii="Arial" w:hAnsi="Arial" w:cs="Arial"/>
          <w:spacing w:val="26"/>
          <w:sz w:val="22"/>
          <w:szCs w:val="22"/>
          <w:lang w:val="es-MX"/>
        </w:rPr>
        <w:t xml:space="preserve"> </w:t>
      </w:r>
      <w:r w:rsidR="00951817" w:rsidRPr="00DE1E2F">
        <w:rPr>
          <w:rFonts w:ascii="Arial" w:hAnsi="Arial" w:cs="Arial"/>
          <w:sz w:val="22"/>
          <w:szCs w:val="22"/>
          <w:lang w:val="es-MX"/>
        </w:rPr>
        <w:t>lo</w:t>
      </w:r>
      <w:r w:rsidR="00044410" w:rsidRPr="00DE1E2F">
        <w:rPr>
          <w:rFonts w:ascii="Arial" w:hAnsi="Arial" w:cs="Arial"/>
          <w:spacing w:val="-7"/>
          <w:sz w:val="22"/>
          <w:szCs w:val="22"/>
          <w:lang w:val="es-MX"/>
        </w:rPr>
        <w:t xml:space="preserve"> </w:t>
      </w:r>
      <w:r w:rsidR="00044410" w:rsidRPr="00DE1E2F">
        <w:rPr>
          <w:rFonts w:ascii="Arial" w:hAnsi="Arial" w:cs="Arial"/>
          <w:sz w:val="22"/>
          <w:szCs w:val="22"/>
          <w:lang w:val="es-MX"/>
        </w:rPr>
        <w:t>siguient</w:t>
      </w:r>
      <w:r w:rsidR="00951817" w:rsidRPr="00DE1E2F">
        <w:rPr>
          <w:rFonts w:ascii="Arial" w:hAnsi="Arial" w:cs="Arial"/>
          <w:sz w:val="22"/>
          <w:szCs w:val="22"/>
          <w:lang w:val="es-MX"/>
        </w:rPr>
        <w:t>e;</w:t>
      </w:r>
    </w:p>
    <w:p w14:paraId="17F84E75" w14:textId="0D660B89" w:rsidR="00044410" w:rsidRPr="00DE1E2F" w:rsidRDefault="00044410"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p>
    <w:p w14:paraId="1E42A951" w14:textId="77777777" w:rsidR="006B52E8" w:rsidRPr="00DE1E2F" w:rsidRDefault="006B52E8" w:rsidP="005554DA">
      <w:pPr>
        <w:ind w:right="2279"/>
        <w:rPr>
          <w:rFonts w:ascii="Arial" w:hAnsi="Arial" w:cs="Arial"/>
          <w:b/>
          <w:sz w:val="22"/>
          <w:szCs w:val="22"/>
          <w:lang w:val="es-MX"/>
        </w:rPr>
      </w:pPr>
    </w:p>
    <w:p w14:paraId="354E04FC" w14:textId="77777777" w:rsidR="006B52E8" w:rsidRPr="00DE1E2F" w:rsidRDefault="006B52E8" w:rsidP="00D42A56">
      <w:pPr>
        <w:ind w:left="2368" w:right="2279"/>
        <w:jc w:val="center"/>
        <w:rPr>
          <w:rFonts w:ascii="Arial" w:hAnsi="Arial" w:cs="Arial"/>
          <w:b/>
          <w:sz w:val="22"/>
          <w:szCs w:val="22"/>
          <w:lang w:val="es-MX"/>
        </w:rPr>
      </w:pPr>
    </w:p>
    <w:p w14:paraId="05B343EB" w14:textId="7E664ABC" w:rsidR="00DC28DA" w:rsidRPr="00DE1E2F" w:rsidRDefault="003830FD" w:rsidP="00D42A56">
      <w:pPr>
        <w:ind w:left="2368" w:right="2279"/>
        <w:jc w:val="center"/>
        <w:rPr>
          <w:rFonts w:ascii="Arial" w:hAnsi="Arial" w:cs="Arial"/>
          <w:b/>
          <w:sz w:val="22"/>
          <w:szCs w:val="22"/>
          <w:lang w:val="es-MX"/>
        </w:rPr>
      </w:pPr>
      <w:r w:rsidRPr="00DE1E2F">
        <w:rPr>
          <w:rFonts w:ascii="Arial" w:hAnsi="Arial" w:cs="Arial"/>
          <w:b/>
          <w:sz w:val="22"/>
          <w:szCs w:val="22"/>
          <w:lang w:val="es-MX"/>
        </w:rPr>
        <w:t>ACUERDO</w:t>
      </w:r>
    </w:p>
    <w:p w14:paraId="564218FF" w14:textId="77777777" w:rsidR="00827183" w:rsidRPr="00DE1E2F" w:rsidRDefault="00827183" w:rsidP="00D42A56">
      <w:pPr>
        <w:ind w:left="2368" w:right="2279"/>
        <w:jc w:val="center"/>
        <w:rPr>
          <w:rFonts w:ascii="Arial" w:hAnsi="Arial" w:cs="Arial"/>
          <w:b/>
          <w:sz w:val="22"/>
          <w:szCs w:val="22"/>
          <w:lang w:val="es-MX"/>
        </w:rPr>
      </w:pPr>
    </w:p>
    <w:p w14:paraId="3AA4C40A" w14:textId="6DA4E4CD" w:rsidR="00422D09" w:rsidRPr="00DE1E2F" w:rsidRDefault="00086F75" w:rsidP="00430C6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r>
        <w:rPr>
          <w:rFonts w:ascii="Arial" w:hAnsi="Arial" w:cs="Arial"/>
          <w:b/>
          <w:lang w:val="es-MX"/>
        </w:rPr>
        <w:t>UNICO</w:t>
      </w:r>
      <w:r w:rsidR="00827183" w:rsidRPr="00DE1E2F">
        <w:rPr>
          <w:rFonts w:ascii="Arial" w:hAnsi="Arial" w:cs="Arial"/>
          <w:b/>
          <w:lang w:val="es-MX"/>
        </w:rPr>
        <w:t>. -</w:t>
      </w:r>
      <w:r w:rsidR="00DC28DA" w:rsidRPr="00DE1E2F">
        <w:rPr>
          <w:rFonts w:ascii="Arial" w:hAnsi="Arial" w:cs="Arial"/>
          <w:lang w:val="es-MX"/>
        </w:rPr>
        <w:t xml:space="preserve"> Se propone que la presente </w:t>
      </w:r>
      <w:r w:rsidR="00511554" w:rsidRPr="00DE1E2F">
        <w:rPr>
          <w:rFonts w:ascii="Arial" w:hAnsi="Arial" w:cs="Arial"/>
          <w:lang w:val="es-MX"/>
        </w:rPr>
        <w:t>I</w:t>
      </w:r>
      <w:r w:rsidR="00DC28DA" w:rsidRPr="00DE1E2F">
        <w:rPr>
          <w:rFonts w:ascii="Arial" w:hAnsi="Arial" w:cs="Arial"/>
          <w:lang w:val="es-MX"/>
        </w:rPr>
        <w:t>niciativa</w:t>
      </w:r>
      <w:r w:rsidR="00511554" w:rsidRPr="00DE1E2F">
        <w:rPr>
          <w:rFonts w:ascii="Arial" w:hAnsi="Arial" w:cs="Arial"/>
          <w:lang w:val="es-MX"/>
        </w:rPr>
        <w:t xml:space="preserve"> de </w:t>
      </w:r>
      <w:r w:rsidR="00422D09" w:rsidRPr="00DE1E2F">
        <w:rPr>
          <w:rFonts w:ascii="Arial" w:hAnsi="Arial" w:cs="Arial"/>
          <w:lang w:val="es-MX"/>
        </w:rPr>
        <w:t>Acuerdo</w:t>
      </w:r>
      <w:r w:rsidR="00DC28DA" w:rsidRPr="00DE1E2F">
        <w:rPr>
          <w:rFonts w:ascii="Arial" w:hAnsi="Arial" w:cs="Arial"/>
          <w:lang w:val="es-MX"/>
        </w:rPr>
        <w:t xml:space="preserve"> se turne</w:t>
      </w:r>
      <w:r w:rsidR="00827183" w:rsidRPr="00DE1E2F">
        <w:rPr>
          <w:rFonts w:ascii="Arial" w:hAnsi="Arial" w:cs="Arial"/>
          <w:lang w:val="es-MX"/>
        </w:rPr>
        <w:t xml:space="preserve"> a </w:t>
      </w:r>
      <w:r w:rsidR="00A5639C" w:rsidRPr="00DE1E2F">
        <w:rPr>
          <w:rFonts w:ascii="Arial" w:hAnsi="Arial" w:cs="Arial"/>
          <w:lang w:val="es-MX"/>
        </w:rPr>
        <w:t>la</w:t>
      </w:r>
      <w:r w:rsidR="00511554" w:rsidRPr="00DE1E2F">
        <w:rPr>
          <w:rFonts w:ascii="Arial" w:hAnsi="Arial" w:cs="Arial"/>
          <w:lang w:val="es-MX"/>
        </w:rPr>
        <w:t>s</w:t>
      </w:r>
      <w:r w:rsidR="00A5639C" w:rsidRPr="00DE1E2F">
        <w:rPr>
          <w:rFonts w:ascii="Arial" w:hAnsi="Arial" w:cs="Arial"/>
          <w:lang w:val="es-MX"/>
        </w:rPr>
        <w:t xml:space="preserve"> Comisi</w:t>
      </w:r>
      <w:r w:rsidR="00511554" w:rsidRPr="00DE1E2F">
        <w:rPr>
          <w:rFonts w:ascii="Arial" w:hAnsi="Arial" w:cs="Arial"/>
          <w:lang w:val="es-MX"/>
        </w:rPr>
        <w:t xml:space="preserve">ones </w:t>
      </w:r>
      <w:r w:rsidR="00291D66" w:rsidRPr="00DE1E2F">
        <w:rPr>
          <w:rFonts w:ascii="Arial" w:hAnsi="Arial" w:cs="Arial"/>
          <w:lang w:val="es-MX"/>
        </w:rPr>
        <w:t>Edilicias</w:t>
      </w:r>
      <w:r w:rsidR="00511554" w:rsidRPr="00DE1E2F">
        <w:rPr>
          <w:rFonts w:ascii="Arial" w:hAnsi="Arial" w:cs="Arial"/>
          <w:lang w:val="es-MX"/>
        </w:rPr>
        <w:t xml:space="preserve"> Permanentes de</w:t>
      </w:r>
      <w:r w:rsidR="00A5639C" w:rsidRPr="00DE1E2F">
        <w:rPr>
          <w:rFonts w:ascii="Arial" w:hAnsi="Arial" w:cs="Arial"/>
          <w:lang w:val="es-MX"/>
        </w:rPr>
        <w:t xml:space="preserve"> Derechos Humanos, de Equidad de Género y Asuntos Indígenas</w:t>
      </w:r>
      <w:r w:rsidR="00422D09" w:rsidRPr="00DE1E2F">
        <w:rPr>
          <w:rFonts w:ascii="Arial" w:hAnsi="Arial" w:cs="Arial"/>
          <w:lang w:val="es-MX"/>
        </w:rPr>
        <w:t xml:space="preserve"> como convocante</w:t>
      </w:r>
      <w:r w:rsidR="00A5639C" w:rsidRPr="00DE1E2F">
        <w:rPr>
          <w:rFonts w:ascii="Arial" w:hAnsi="Arial" w:cs="Arial"/>
          <w:lang w:val="es-MX"/>
        </w:rPr>
        <w:t xml:space="preserve">, </w:t>
      </w:r>
      <w:r w:rsidR="00C27BDA">
        <w:rPr>
          <w:rFonts w:ascii="Arial" w:hAnsi="Arial" w:cs="Arial"/>
          <w:lang w:val="es-MX"/>
        </w:rPr>
        <w:t>Reglamentos y Gobernación</w:t>
      </w:r>
      <w:r w:rsidR="00A178D1" w:rsidRPr="00DE1E2F">
        <w:rPr>
          <w:rFonts w:ascii="Arial" w:hAnsi="Arial" w:cs="Arial"/>
          <w:lang w:val="es-MX"/>
        </w:rPr>
        <w:t xml:space="preserve">, </w:t>
      </w:r>
      <w:r w:rsidR="00422D09" w:rsidRPr="00DE1E2F">
        <w:rPr>
          <w:rFonts w:ascii="Arial" w:hAnsi="Arial" w:cs="Arial"/>
          <w:lang w:val="es-MX"/>
        </w:rPr>
        <w:t xml:space="preserve">como coadyuvantes, </w:t>
      </w:r>
      <w:r w:rsidR="00422D09" w:rsidRPr="00D746FE">
        <w:rPr>
          <w:rFonts w:ascii="Arial" w:hAnsi="Arial" w:cs="Arial"/>
          <w:lang w:val="es-MX"/>
        </w:rPr>
        <w:t xml:space="preserve">para que estas, en ejercicio de sus facultades y atribuciones </w:t>
      </w:r>
      <w:r w:rsidR="00C27BDA">
        <w:rPr>
          <w:rFonts w:ascii="Arial" w:hAnsi="Arial" w:cs="Arial"/>
          <w:lang w:val="es-MX"/>
        </w:rPr>
        <w:t xml:space="preserve">del Reglamento Interior del Ayuntamiento de Zapotlán el Grande, </w:t>
      </w:r>
      <w:r w:rsidR="00422D09" w:rsidRPr="00D746FE">
        <w:rPr>
          <w:rFonts w:ascii="Arial" w:hAnsi="Arial" w:cs="Arial"/>
          <w:lang w:val="es-MX"/>
        </w:rPr>
        <w:t xml:space="preserve">estudien, analicen y discutan la presente iniciativa, </w:t>
      </w:r>
      <w:r w:rsidR="00C27BDA">
        <w:rPr>
          <w:rFonts w:ascii="Arial" w:hAnsi="Arial" w:cs="Arial"/>
          <w:lang w:val="es-MX"/>
        </w:rPr>
        <w:t>para la aprobación del Reglamento Municipal para el Sistema Integral de cuidados del Municipio de Zapotlán el Grande Jalisco</w:t>
      </w:r>
      <w:r w:rsidR="00913274">
        <w:rPr>
          <w:rFonts w:ascii="Arial" w:hAnsi="Arial" w:cs="Arial"/>
          <w:lang w:val="es-MX"/>
        </w:rPr>
        <w:t xml:space="preserve">, mismo que se anexa a la presente iniciativa. </w:t>
      </w:r>
    </w:p>
    <w:p w14:paraId="732451C7" w14:textId="77777777" w:rsidR="007903F4" w:rsidRPr="00DE1E2F" w:rsidRDefault="007903F4" w:rsidP="00430C6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p>
    <w:p w14:paraId="1FA70E03" w14:textId="77777777" w:rsidR="007B18E1" w:rsidRPr="00DE1E2F" w:rsidRDefault="007B18E1" w:rsidP="00430C6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p>
    <w:p w14:paraId="377CC1BC" w14:textId="77777777" w:rsidR="00C27BDA" w:rsidRPr="00745BCC" w:rsidRDefault="00C27BDA" w:rsidP="00C27BDA">
      <w:pPr>
        <w:jc w:val="center"/>
        <w:rPr>
          <w:rFonts w:ascii="Arial" w:eastAsia="Arial" w:hAnsi="Arial" w:cs="Arial"/>
          <w:b/>
          <w:lang w:val="es-ES"/>
        </w:rPr>
      </w:pPr>
      <w:r w:rsidRPr="00745BCC">
        <w:rPr>
          <w:rFonts w:ascii="Arial" w:eastAsia="Arial" w:hAnsi="Arial" w:cs="Arial"/>
          <w:b/>
          <w:lang w:val="es-ES"/>
        </w:rPr>
        <w:t>A T E N T A M E N T E</w:t>
      </w:r>
    </w:p>
    <w:p w14:paraId="482117F9" w14:textId="77777777" w:rsidR="00C27BDA" w:rsidRPr="00C27BDA" w:rsidRDefault="00C27BDA" w:rsidP="00C27BDA">
      <w:pPr>
        <w:jc w:val="center"/>
        <w:rPr>
          <w:rFonts w:ascii="Arial" w:hAnsi="Arial" w:cs="Arial"/>
          <w:b/>
          <w:bCs/>
          <w:sz w:val="18"/>
          <w:szCs w:val="18"/>
          <w:lang w:val="es-MX"/>
        </w:rPr>
      </w:pPr>
      <w:bookmarkStart w:id="0" w:name="_Hlk175552423"/>
      <w:r w:rsidRPr="00C27BDA">
        <w:rPr>
          <w:rFonts w:ascii="Arial" w:hAnsi="Arial" w:cs="Arial"/>
          <w:b/>
          <w:bCs/>
          <w:sz w:val="18"/>
          <w:szCs w:val="18"/>
          <w:lang w:val="es-MX"/>
        </w:rPr>
        <w:t>“2024, AÑO DEL 85 ANIVERSARIO DE LA ESCUELA SECUNDARIA FEDERAL BENITO JUAREZ”</w:t>
      </w:r>
    </w:p>
    <w:p w14:paraId="38A17AA8" w14:textId="77777777" w:rsidR="00C27BDA" w:rsidRPr="00C27BDA" w:rsidRDefault="00C27BDA" w:rsidP="00C27BDA">
      <w:pPr>
        <w:jc w:val="center"/>
        <w:rPr>
          <w:rFonts w:ascii="Arial" w:hAnsi="Arial" w:cs="Arial"/>
          <w:b/>
          <w:bCs/>
          <w:sz w:val="18"/>
          <w:szCs w:val="18"/>
          <w:lang w:val="es-MX"/>
        </w:rPr>
      </w:pPr>
      <w:r w:rsidRPr="00C27BDA">
        <w:rPr>
          <w:rFonts w:ascii="Arial" w:hAnsi="Arial" w:cs="Arial"/>
          <w:b/>
          <w:bCs/>
          <w:sz w:val="18"/>
          <w:szCs w:val="18"/>
          <w:lang w:val="es-MX"/>
        </w:rPr>
        <w:t>“2024, BICENTENARIO EN QUE SE OTORGA EL TÍTULO DE “CIUDAD” A LA ANTIGUA ZAPOTLÁN EL GRANDE”</w:t>
      </w:r>
    </w:p>
    <w:p w14:paraId="25EB58A6" w14:textId="77777777" w:rsidR="00C27BDA" w:rsidRPr="00C27BDA" w:rsidRDefault="00C27BDA" w:rsidP="00C27BDA">
      <w:pPr>
        <w:rPr>
          <w:rFonts w:ascii="Constantia" w:hAnsi="Constantia"/>
          <w:lang w:val="es-MX"/>
        </w:rPr>
      </w:pPr>
    </w:p>
    <w:bookmarkEnd w:id="0"/>
    <w:p w14:paraId="50B49512" w14:textId="77777777" w:rsidR="00C27BDA" w:rsidRPr="00C27BDA" w:rsidRDefault="00C27BDA" w:rsidP="00C27BDA">
      <w:pPr>
        <w:rPr>
          <w:rFonts w:ascii="Constantia" w:hAnsi="Constantia"/>
          <w:lang w:val="es-MX"/>
        </w:rPr>
      </w:pPr>
    </w:p>
    <w:p w14:paraId="3AC7B94B" w14:textId="77777777" w:rsidR="00C27BDA" w:rsidRPr="00C27BDA" w:rsidRDefault="00C27BDA" w:rsidP="00C27BDA">
      <w:pPr>
        <w:rPr>
          <w:rFonts w:ascii="Constantia" w:hAnsi="Constantia"/>
          <w:lang w:val="es-MX"/>
        </w:rPr>
      </w:pPr>
    </w:p>
    <w:p w14:paraId="1B1C3F5A" w14:textId="1440B37E" w:rsidR="00C27BDA" w:rsidRPr="00C27BDA" w:rsidRDefault="00C27BDA" w:rsidP="00C27BDA">
      <w:pPr>
        <w:jc w:val="center"/>
        <w:rPr>
          <w:rFonts w:ascii="Constantia" w:hAnsi="Constantia"/>
          <w:b/>
          <w:bCs/>
          <w:lang w:val="es-MX"/>
        </w:rPr>
      </w:pPr>
      <w:r>
        <w:rPr>
          <w:rFonts w:ascii="Constantia" w:hAnsi="Constantia"/>
          <w:b/>
          <w:bCs/>
          <w:lang w:val="es-MX"/>
        </w:rPr>
        <w:t xml:space="preserve">MTRA. MARISOL MENDOZA PINTO  </w:t>
      </w:r>
    </w:p>
    <w:p w14:paraId="01D8BF43" w14:textId="48804833" w:rsidR="00C27BDA" w:rsidRDefault="00C27BDA" w:rsidP="00C27BDA">
      <w:pPr>
        <w:jc w:val="center"/>
        <w:rPr>
          <w:rFonts w:ascii="Constantia" w:hAnsi="Constantia"/>
          <w:lang w:val="es-MX"/>
        </w:rPr>
      </w:pPr>
      <w:r w:rsidRPr="00C27BDA">
        <w:rPr>
          <w:rFonts w:ascii="Constantia" w:hAnsi="Constantia"/>
          <w:lang w:val="es-MX"/>
        </w:rPr>
        <w:t xml:space="preserve">Regidora de la comisión edilicia permanente de </w:t>
      </w:r>
      <w:r>
        <w:rPr>
          <w:rFonts w:ascii="Constantia" w:hAnsi="Constantia"/>
          <w:lang w:val="es-MX"/>
        </w:rPr>
        <w:t>Derechos Humanos, Equidad de Género y Asuntos Indígenas.</w:t>
      </w:r>
    </w:p>
    <w:p w14:paraId="44626FE8" w14:textId="53B92BF9" w:rsidR="00620074" w:rsidRDefault="00C27BDA" w:rsidP="00C27BDA">
      <w:pPr>
        <w:rPr>
          <w:rFonts w:ascii="Constantia" w:hAnsi="Constantia"/>
          <w:lang w:val="es-MX"/>
        </w:rPr>
      </w:pPr>
      <w:r>
        <w:rPr>
          <w:rFonts w:ascii="Constantia" w:hAnsi="Constantia"/>
          <w:lang w:val="es-MX"/>
        </w:rPr>
        <w:t xml:space="preserve"> </w:t>
      </w:r>
    </w:p>
    <w:p w14:paraId="560FF698" w14:textId="77777777" w:rsidR="00C27BDA" w:rsidRDefault="00C27BDA" w:rsidP="00C27BDA">
      <w:pPr>
        <w:rPr>
          <w:rFonts w:ascii="Constantia" w:hAnsi="Constantia"/>
          <w:lang w:val="es-MX"/>
        </w:rPr>
      </w:pPr>
    </w:p>
    <w:p w14:paraId="3BBD54FC" w14:textId="30C94E34" w:rsidR="00C27BDA" w:rsidRPr="005554DA" w:rsidRDefault="00C27BDA" w:rsidP="00C27BDA">
      <w:pPr>
        <w:rPr>
          <w:rFonts w:ascii="Arial" w:eastAsia="Calibri" w:hAnsi="Arial" w:cs="Arial"/>
          <w:sz w:val="18"/>
          <w:szCs w:val="18"/>
          <w:lang w:val="es-MX"/>
        </w:rPr>
      </w:pPr>
      <w:r>
        <w:rPr>
          <w:rFonts w:ascii="Arial" w:eastAsia="Calibri" w:hAnsi="Arial" w:cs="Arial"/>
          <w:sz w:val="18"/>
          <w:szCs w:val="18"/>
          <w:lang w:val="es-MX"/>
        </w:rPr>
        <w:t>MMP/</w:t>
      </w:r>
      <w:proofErr w:type="spellStart"/>
      <w:r>
        <w:rPr>
          <w:rFonts w:ascii="Arial" w:eastAsia="Calibri" w:hAnsi="Arial" w:cs="Arial"/>
          <w:sz w:val="18"/>
          <w:szCs w:val="18"/>
          <w:lang w:val="es-MX"/>
        </w:rPr>
        <w:t>vso</w:t>
      </w:r>
      <w:proofErr w:type="spellEnd"/>
    </w:p>
    <w:sectPr w:rsidR="00C27BDA" w:rsidRPr="005554DA"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6786" w14:textId="77777777" w:rsidR="00253429" w:rsidRDefault="00253429">
      <w:r>
        <w:separator/>
      </w:r>
    </w:p>
  </w:endnote>
  <w:endnote w:type="continuationSeparator" w:id="0">
    <w:p w14:paraId="5F14C440" w14:textId="77777777" w:rsidR="00253429" w:rsidRDefault="002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CFEB" w14:textId="77777777" w:rsidR="00C27BDA" w:rsidRDefault="00C27BDA">
    <w:pPr>
      <w:pStyle w:val="Piedepgina"/>
      <w:jc w:val="right"/>
    </w:pPr>
  </w:p>
  <w:p w14:paraId="56889533" w14:textId="77777777" w:rsidR="00C27BDA" w:rsidRDefault="00C27BDA">
    <w:pPr>
      <w:pStyle w:val="Piedepgina"/>
      <w:jc w:val="right"/>
    </w:pPr>
  </w:p>
  <w:p w14:paraId="01609FE8" w14:textId="77777777" w:rsidR="00C27BDA" w:rsidRDefault="00C27BDA">
    <w:pPr>
      <w:pStyle w:val="Piedepgina"/>
      <w:jc w:val="right"/>
    </w:pPr>
  </w:p>
  <w:sdt>
    <w:sdtPr>
      <w:id w:val="940570237"/>
      <w:docPartObj>
        <w:docPartGallery w:val="Page Numbers (Bottom of Page)"/>
        <w:docPartUnique/>
      </w:docPartObj>
    </w:sdtPr>
    <w:sdtContent>
      <w:p w14:paraId="7B64EC06" w14:textId="1EE83A63" w:rsidR="00130EC7" w:rsidRDefault="00130EC7">
        <w:pPr>
          <w:pStyle w:val="Piedepgina"/>
          <w:jc w:val="right"/>
        </w:pPr>
        <w:r>
          <w:fldChar w:fldCharType="begin"/>
        </w:r>
        <w:r>
          <w:instrText>PAGE   \* MERGEFORMAT</w:instrText>
        </w:r>
        <w:r>
          <w:fldChar w:fldCharType="separate"/>
        </w:r>
        <w:r w:rsidR="00086F75" w:rsidRPr="00086F75">
          <w:rPr>
            <w:noProof/>
            <w:lang w:val="es-ES"/>
          </w:rPr>
          <w:t>4</w:t>
        </w:r>
        <w:r>
          <w:fldChar w:fldCharType="end"/>
        </w:r>
      </w:p>
    </w:sdtContent>
  </w:sdt>
  <w:p w14:paraId="6CF99081" w14:textId="77777777" w:rsidR="00D459AB" w:rsidRDefault="00D45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C0DD7" w14:textId="77777777" w:rsidR="00253429" w:rsidRDefault="00253429">
      <w:r>
        <w:separator/>
      </w:r>
    </w:p>
  </w:footnote>
  <w:footnote w:type="continuationSeparator" w:id="0">
    <w:p w14:paraId="4153DD17" w14:textId="77777777" w:rsidR="00253429" w:rsidRDefault="0025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DD2E" w14:textId="032441C8" w:rsidR="00D459AB" w:rsidRDefault="00C27BDA">
    <w:pPr>
      <w:pStyle w:val="Encabezado"/>
      <w:tabs>
        <w:tab w:val="clear" w:pos="8838"/>
        <w:tab w:val="right" w:pos="8818"/>
      </w:tabs>
    </w:pPr>
    <w:r>
      <w:rPr>
        <w:noProof/>
        <w:lang w:val="es-MX"/>
      </w:rPr>
      <w:drawing>
        <wp:anchor distT="0" distB="0" distL="114300" distR="114300" simplePos="0" relativeHeight="251658240" behindDoc="1" locked="0" layoutInCell="1" allowOverlap="1" wp14:anchorId="4C45DE89" wp14:editId="5E3EA3F7">
          <wp:simplePos x="0" y="0"/>
          <wp:positionH relativeFrom="page">
            <wp:align>left</wp:align>
          </wp:positionH>
          <wp:positionV relativeFrom="paragraph">
            <wp:posOffset>-478790</wp:posOffset>
          </wp:positionV>
          <wp:extent cx="7779385" cy="10071735"/>
          <wp:effectExtent l="0" t="0" r="0" b="5715"/>
          <wp:wrapNone/>
          <wp:docPr id="787098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922"/>
    <w:multiLevelType w:val="hybridMultilevel"/>
    <w:tmpl w:val="61961946"/>
    <w:lvl w:ilvl="0" w:tplc="D37CC4B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2"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4" w15:restartNumberingAfterBreak="0">
    <w:nsid w:val="2B6B5252"/>
    <w:multiLevelType w:val="hybridMultilevel"/>
    <w:tmpl w:val="1C60F5AA"/>
    <w:lvl w:ilvl="0" w:tplc="3E8628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414BD4"/>
    <w:multiLevelType w:val="hybridMultilevel"/>
    <w:tmpl w:val="3E9A163A"/>
    <w:numStyleLink w:val="Estiloimportado1"/>
  </w:abstractNum>
  <w:abstractNum w:abstractNumId="9" w15:restartNumberingAfterBreak="0">
    <w:nsid w:val="618750BA"/>
    <w:multiLevelType w:val="hybridMultilevel"/>
    <w:tmpl w:val="9A0642E8"/>
    <w:lvl w:ilvl="0" w:tplc="18642D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12"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16cid:durableId="1694068302">
    <w:abstractNumId w:val="10"/>
  </w:num>
  <w:num w:numId="2" w16cid:durableId="2116051196">
    <w:abstractNumId w:val="8"/>
  </w:num>
  <w:num w:numId="3" w16cid:durableId="1367365964">
    <w:abstractNumId w:val="5"/>
  </w:num>
  <w:num w:numId="4" w16cid:durableId="388311741">
    <w:abstractNumId w:val="2"/>
  </w:num>
  <w:num w:numId="5" w16cid:durableId="946425239">
    <w:abstractNumId w:val="3"/>
  </w:num>
  <w:num w:numId="6" w16cid:durableId="1805544686">
    <w:abstractNumId w:val="6"/>
  </w:num>
  <w:num w:numId="7" w16cid:durableId="1242523701">
    <w:abstractNumId w:val="11"/>
  </w:num>
  <w:num w:numId="8" w16cid:durableId="1317101926">
    <w:abstractNumId w:val="1"/>
  </w:num>
  <w:num w:numId="9" w16cid:durableId="2112819433">
    <w:abstractNumId w:val="12"/>
  </w:num>
  <w:num w:numId="10" w16cid:durableId="549419611">
    <w:abstractNumId w:val="9"/>
  </w:num>
  <w:num w:numId="11" w16cid:durableId="629172577">
    <w:abstractNumId w:val="7"/>
  </w:num>
  <w:num w:numId="12" w16cid:durableId="1870950812">
    <w:abstractNumId w:val="4"/>
  </w:num>
  <w:num w:numId="13" w16cid:durableId="9714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2A08"/>
    <w:rsid w:val="00031843"/>
    <w:rsid w:val="00036EE3"/>
    <w:rsid w:val="0004371A"/>
    <w:rsid w:val="0004414A"/>
    <w:rsid w:val="00044410"/>
    <w:rsid w:val="0006548E"/>
    <w:rsid w:val="00070018"/>
    <w:rsid w:val="00081CC5"/>
    <w:rsid w:val="00086049"/>
    <w:rsid w:val="00086F75"/>
    <w:rsid w:val="000876C6"/>
    <w:rsid w:val="00090537"/>
    <w:rsid w:val="000A5D49"/>
    <w:rsid w:val="000C3DC7"/>
    <w:rsid w:val="000F08A5"/>
    <w:rsid w:val="00115C3C"/>
    <w:rsid w:val="00120367"/>
    <w:rsid w:val="00120E10"/>
    <w:rsid w:val="00125479"/>
    <w:rsid w:val="00130EC7"/>
    <w:rsid w:val="00153EEB"/>
    <w:rsid w:val="00154ED0"/>
    <w:rsid w:val="001672E0"/>
    <w:rsid w:val="00174880"/>
    <w:rsid w:val="00181B8C"/>
    <w:rsid w:val="0018367C"/>
    <w:rsid w:val="00187C75"/>
    <w:rsid w:val="00191B64"/>
    <w:rsid w:val="001A0228"/>
    <w:rsid w:val="001B12AA"/>
    <w:rsid w:val="001B169D"/>
    <w:rsid w:val="001B4B52"/>
    <w:rsid w:val="001B5484"/>
    <w:rsid w:val="001B6EE5"/>
    <w:rsid w:val="001C3998"/>
    <w:rsid w:val="001C43FA"/>
    <w:rsid w:val="001C5911"/>
    <w:rsid w:val="001C619C"/>
    <w:rsid w:val="001D0EA3"/>
    <w:rsid w:val="001E12AE"/>
    <w:rsid w:val="001E3E65"/>
    <w:rsid w:val="001F2768"/>
    <w:rsid w:val="001F759C"/>
    <w:rsid w:val="00204CE0"/>
    <w:rsid w:val="002069DE"/>
    <w:rsid w:val="00215D18"/>
    <w:rsid w:val="00223405"/>
    <w:rsid w:val="00233088"/>
    <w:rsid w:val="00234DC5"/>
    <w:rsid w:val="00246EDF"/>
    <w:rsid w:val="00250D3B"/>
    <w:rsid w:val="00253429"/>
    <w:rsid w:val="002660C2"/>
    <w:rsid w:val="002660ED"/>
    <w:rsid w:val="00274CA0"/>
    <w:rsid w:val="00276260"/>
    <w:rsid w:val="002775DE"/>
    <w:rsid w:val="00291D66"/>
    <w:rsid w:val="00292323"/>
    <w:rsid w:val="00295D7D"/>
    <w:rsid w:val="002A58D2"/>
    <w:rsid w:val="002A6604"/>
    <w:rsid w:val="002B03D8"/>
    <w:rsid w:val="002B4ECD"/>
    <w:rsid w:val="002F47FE"/>
    <w:rsid w:val="00301A67"/>
    <w:rsid w:val="00306777"/>
    <w:rsid w:val="00306F98"/>
    <w:rsid w:val="00314447"/>
    <w:rsid w:val="00320408"/>
    <w:rsid w:val="00331EC3"/>
    <w:rsid w:val="00335593"/>
    <w:rsid w:val="00345CE0"/>
    <w:rsid w:val="00346213"/>
    <w:rsid w:val="0035076F"/>
    <w:rsid w:val="003665DD"/>
    <w:rsid w:val="00367D4C"/>
    <w:rsid w:val="003721E4"/>
    <w:rsid w:val="00374F49"/>
    <w:rsid w:val="0037685E"/>
    <w:rsid w:val="00376869"/>
    <w:rsid w:val="003830FD"/>
    <w:rsid w:val="003A13C0"/>
    <w:rsid w:val="003B7FD0"/>
    <w:rsid w:val="003C00F6"/>
    <w:rsid w:val="003C23EF"/>
    <w:rsid w:val="003D78FB"/>
    <w:rsid w:val="003E78D2"/>
    <w:rsid w:val="003F6FD3"/>
    <w:rsid w:val="00402371"/>
    <w:rsid w:val="004128C6"/>
    <w:rsid w:val="00422D09"/>
    <w:rsid w:val="00430C68"/>
    <w:rsid w:val="00432547"/>
    <w:rsid w:val="004334C8"/>
    <w:rsid w:val="00441C21"/>
    <w:rsid w:val="004748A0"/>
    <w:rsid w:val="0048510F"/>
    <w:rsid w:val="004A1E0A"/>
    <w:rsid w:val="004A25D1"/>
    <w:rsid w:val="004A2E1A"/>
    <w:rsid w:val="004A3669"/>
    <w:rsid w:val="004A5320"/>
    <w:rsid w:val="004A7A4C"/>
    <w:rsid w:val="004C0D9A"/>
    <w:rsid w:val="004C1CDC"/>
    <w:rsid w:val="004D2A62"/>
    <w:rsid w:val="004D563D"/>
    <w:rsid w:val="004D6CE3"/>
    <w:rsid w:val="004D731F"/>
    <w:rsid w:val="004F31CB"/>
    <w:rsid w:val="00511554"/>
    <w:rsid w:val="00513C74"/>
    <w:rsid w:val="005165CB"/>
    <w:rsid w:val="005176A6"/>
    <w:rsid w:val="00522025"/>
    <w:rsid w:val="00525C29"/>
    <w:rsid w:val="005273EF"/>
    <w:rsid w:val="00531B5D"/>
    <w:rsid w:val="00540519"/>
    <w:rsid w:val="0055413A"/>
    <w:rsid w:val="005554DA"/>
    <w:rsid w:val="005635F8"/>
    <w:rsid w:val="0057640A"/>
    <w:rsid w:val="005778A8"/>
    <w:rsid w:val="005866CC"/>
    <w:rsid w:val="00592AA0"/>
    <w:rsid w:val="00592ECE"/>
    <w:rsid w:val="00596A9E"/>
    <w:rsid w:val="005A0208"/>
    <w:rsid w:val="005A0D24"/>
    <w:rsid w:val="005A0EB3"/>
    <w:rsid w:val="005A1945"/>
    <w:rsid w:val="005A2552"/>
    <w:rsid w:val="005A6A92"/>
    <w:rsid w:val="005C1C33"/>
    <w:rsid w:val="005C2805"/>
    <w:rsid w:val="005C3890"/>
    <w:rsid w:val="005D2E4D"/>
    <w:rsid w:val="005E6769"/>
    <w:rsid w:val="005F4827"/>
    <w:rsid w:val="005F7E1C"/>
    <w:rsid w:val="00606AC8"/>
    <w:rsid w:val="006111E5"/>
    <w:rsid w:val="00611984"/>
    <w:rsid w:val="00614DDA"/>
    <w:rsid w:val="00616FEE"/>
    <w:rsid w:val="00620074"/>
    <w:rsid w:val="00623B5A"/>
    <w:rsid w:val="0062730C"/>
    <w:rsid w:val="006276CC"/>
    <w:rsid w:val="00631E0C"/>
    <w:rsid w:val="0063446E"/>
    <w:rsid w:val="00642E99"/>
    <w:rsid w:val="00644185"/>
    <w:rsid w:val="00644269"/>
    <w:rsid w:val="00653EF2"/>
    <w:rsid w:val="006629F4"/>
    <w:rsid w:val="006762CA"/>
    <w:rsid w:val="00685FBE"/>
    <w:rsid w:val="0069358E"/>
    <w:rsid w:val="00694EB7"/>
    <w:rsid w:val="0069612F"/>
    <w:rsid w:val="00696AA6"/>
    <w:rsid w:val="006A520C"/>
    <w:rsid w:val="006A7E48"/>
    <w:rsid w:val="006B52E8"/>
    <w:rsid w:val="006B78A7"/>
    <w:rsid w:val="006D24C2"/>
    <w:rsid w:val="006E19BE"/>
    <w:rsid w:val="006F348F"/>
    <w:rsid w:val="006F6E4C"/>
    <w:rsid w:val="00706C92"/>
    <w:rsid w:val="00710FDF"/>
    <w:rsid w:val="00737595"/>
    <w:rsid w:val="0074760A"/>
    <w:rsid w:val="007544F5"/>
    <w:rsid w:val="00760479"/>
    <w:rsid w:val="007712FF"/>
    <w:rsid w:val="007903F4"/>
    <w:rsid w:val="00793BFC"/>
    <w:rsid w:val="00793D32"/>
    <w:rsid w:val="00796FD2"/>
    <w:rsid w:val="007A33B5"/>
    <w:rsid w:val="007B0770"/>
    <w:rsid w:val="007B18E1"/>
    <w:rsid w:val="007C3B04"/>
    <w:rsid w:val="007E31D8"/>
    <w:rsid w:val="007E4915"/>
    <w:rsid w:val="007E661F"/>
    <w:rsid w:val="007E67A4"/>
    <w:rsid w:val="007F6BB4"/>
    <w:rsid w:val="00807DA1"/>
    <w:rsid w:val="0081539C"/>
    <w:rsid w:val="00815CE6"/>
    <w:rsid w:val="00827183"/>
    <w:rsid w:val="00841525"/>
    <w:rsid w:val="008553C6"/>
    <w:rsid w:val="00856223"/>
    <w:rsid w:val="00856EFB"/>
    <w:rsid w:val="0088285F"/>
    <w:rsid w:val="008A15F5"/>
    <w:rsid w:val="008A791A"/>
    <w:rsid w:val="008F055A"/>
    <w:rsid w:val="008F077C"/>
    <w:rsid w:val="00913274"/>
    <w:rsid w:val="0092475E"/>
    <w:rsid w:val="0093168F"/>
    <w:rsid w:val="00942012"/>
    <w:rsid w:val="00951817"/>
    <w:rsid w:val="0095524B"/>
    <w:rsid w:val="00961F53"/>
    <w:rsid w:val="0097219E"/>
    <w:rsid w:val="00973845"/>
    <w:rsid w:val="009763A8"/>
    <w:rsid w:val="00983344"/>
    <w:rsid w:val="00993A33"/>
    <w:rsid w:val="009A4AA7"/>
    <w:rsid w:val="009A59C0"/>
    <w:rsid w:val="009B4EC3"/>
    <w:rsid w:val="009C7923"/>
    <w:rsid w:val="009D258A"/>
    <w:rsid w:val="009F14B3"/>
    <w:rsid w:val="009F786B"/>
    <w:rsid w:val="009F7EBC"/>
    <w:rsid w:val="00A04519"/>
    <w:rsid w:val="00A1769E"/>
    <w:rsid w:val="00A1771F"/>
    <w:rsid w:val="00A17797"/>
    <w:rsid w:val="00A178D1"/>
    <w:rsid w:val="00A200B9"/>
    <w:rsid w:val="00A21349"/>
    <w:rsid w:val="00A25122"/>
    <w:rsid w:val="00A35B0F"/>
    <w:rsid w:val="00A35EA9"/>
    <w:rsid w:val="00A457BF"/>
    <w:rsid w:val="00A5340F"/>
    <w:rsid w:val="00A5639C"/>
    <w:rsid w:val="00A72384"/>
    <w:rsid w:val="00A73C44"/>
    <w:rsid w:val="00A76411"/>
    <w:rsid w:val="00A82015"/>
    <w:rsid w:val="00A84CF2"/>
    <w:rsid w:val="00A951A2"/>
    <w:rsid w:val="00AC34E1"/>
    <w:rsid w:val="00AD229D"/>
    <w:rsid w:val="00AD74AA"/>
    <w:rsid w:val="00AE4D8B"/>
    <w:rsid w:val="00AF772D"/>
    <w:rsid w:val="00B0371A"/>
    <w:rsid w:val="00B1321C"/>
    <w:rsid w:val="00B319F7"/>
    <w:rsid w:val="00B358C2"/>
    <w:rsid w:val="00B40485"/>
    <w:rsid w:val="00B5194D"/>
    <w:rsid w:val="00B70062"/>
    <w:rsid w:val="00B70DFE"/>
    <w:rsid w:val="00B759D4"/>
    <w:rsid w:val="00B85548"/>
    <w:rsid w:val="00BA05A0"/>
    <w:rsid w:val="00BA398C"/>
    <w:rsid w:val="00BA3FF4"/>
    <w:rsid w:val="00BB29D8"/>
    <w:rsid w:val="00BB2C2C"/>
    <w:rsid w:val="00BB600D"/>
    <w:rsid w:val="00BB6EBE"/>
    <w:rsid w:val="00BB7B1B"/>
    <w:rsid w:val="00BD3FC6"/>
    <w:rsid w:val="00BE1B7B"/>
    <w:rsid w:val="00BE337B"/>
    <w:rsid w:val="00BF4509"/>
    <w:rsid w:val="00C05147"/>
    <w:rsid w:val="00C052C8"/>
    <w:rsid w:val="00C058B0"/>
    <w:rsid w:val="00C12E8E"/>
    <w:rsid w:val="00C14055"/>
    <w:rsid w:val="00C20CB5"/>
    <w:rsid w:val="00C22283"/>
    <w:rsid w:val="00C24E6E"/>
    <w:rsid w:val="00C27BDA"/>
    <w:rsid w:val="00C30626"/>
    <w:rsid w:val="00C404AF"/>
    <w:rsid w:val="00C64A03"/>
    <w:rsid w:val="00C7191E"/>
    <w:rsid w:val="00C81A41"/>
    <w:rsid w:val="00CA0C29"/>
    <w:rsid w:val="00CB0513"/>
    <w:rsid w:val="00CB0A1C"/>
    <w:rsid w:val="00CC3DD4"/>
    <w:rsid w:val="00CC7164"/>
    <w:rsid w:val="00CD47E1"/>
    <w:rsid w:val="00D01E04"/>
    <w:rsid w:val="00D04A00"/>
    <w:rsid w:val="00D077DA"/>
    <w:rsid w:val="00D1476B"/>
    <w:rsid w:val="00D31050"/>
    <w:rsid w:val="00D42A56"/>
    <w:rsid w:val="00D459AB"/>
    <w:rsid w:val="00D472B8"/>
    <w:rsid w:val="00D53285"/>
    <w:rsid w:val="00D627E8"/>
    <w:rsid w:val="00D631EB"/>
    <w:rsid w:val="00D746FE"/>
    <w:rsid w:val="00D74C00"/>
    <w:rsid w:val="00D755D5"/>
    <w:rsid w:val="00DC0110"/>
    <w:rsid w:val="00DC28DA"/>
    <w:rsid w:val="00DC5B45"/>
    <w:rsid w:val="00DC5B93"/>
    <w:rsid w:val="00DD0106"/>
    <w:rsid w:val="00DE1E2F"/>
    <w:rsid w:val="00DE4C6A"/>
    <w:rsid w:val="00DE6645"/>
    <w:rsid w:val="00DF75D0"/>
    <w:rsid w:val="00DF7680"/>
    <w:rsid w:val="00E02ADE"/>
    <w:rsid w:val="00E21DF1"/>
    <w:rsid w:val="00E3010C"/>
    <w:rsid w:val="00E31C3F"/>
    <w:rsid w:val="00E537CF"/>
    <w:rsid w:val="00E53BBD"/>
    <w:rsid w:val="00E62308"/>
    <w:rsid w:val="00E71EB9"/>
    <w:rsid w:val="00E75908"/>
    <w:rsid w:val="00E84C58"/>
    <w:rsid w:val="00E8686E"/>
    <w:rsid w:val="00E90548"/>
    <w:rsid w:val="00E917AA"/>
    <w:rsid w:val="00EB3EA7"/>
    <w:rsid w:val="00EC018E"/>
    <w:rsid w:val="00EC0EEA"/>
    <w:rsid w:val="00EC24F4"/>
    <w:rsid w:val="00EC4233"/>
    <w:rsid w:val="00ED40B8"/>
    <w:rsid w:val="00EE08DD"/>
    <w:rsid w:val="00EE2756"/>
    <w:rsid w:val="00F02A2D"/>
    <w:rsid w:val="00F05B4F"/>
    <w:rsid w:val="00F13F46"/>
    <w:rsid w:val="00F23F4D"/>
    <w:rsid w:val="00F34CDC"/>
    <w:rsid w:val="00F35313"/>
    <w:rsid w:val="00F4654E"/>
    <w:rsid w:val="00F575FE"/>
    <w:rsid w:val="00F6018E"/>
    <w:rsid w:val="00F61D48"/>
    <w:rsid w:val="00F674C9"/>
    <w:rsid w:val="00F81FE5"/>
    <w:rsid w:val="00F87D38"/>
    <w:rsid w:val="00F95019"/>
    <w:rsid w:val="00F96756"/>
    <w:rsid w:val="00FA0723"/>
    <w:rsid w:val="00FA126E"/>
    <w:rsid w:val="00FA2D0D"/>
    <w:rsid w:val="00FA3894"/>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620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customStyle="1" w:styleId="Ttulo1Car">
    <w:name w:val="Título 1 Car"/>
    <w:basedOn w:val="Fuentedeprrafopredeter"/>
    <w:link w:val="Ttulo1"/>
    <w:uiPriority w:val="9"/>
    <w:rsid w:val="00620074"/>
    <w:rPr>
      <w:rFonts w:eastAsia="Times New Roman"/>
      <w:b/>
      <w:bCs/>
      <w:kern w:val="36"/>
      <w:sz w:val="48"/>
      <w:szCs w:val="48"/>
      <w:bdr w:val="none" w:sz="0" w:space="0" w:color="auto"/>
    </w:rPr>
  </w:style>
  <w:style w:type="character" w:customStyle="1" w:styleId="PiedepginaCar">
    <w:name w:val="Pie de página Car"/>
    <w:basedOn w:val="Fuentedeprrafopredeter"/>
    <w:link w:val="Piedepgina"/>
    <w:uiPriority w:val="99"/>
    <w:rsid w:val="00130EC7"/>
    <w:rPr>
      <w:rFonts w:ascii="Calibri" w:hAnsi="Calibri" w:cs="Arial Unicode MS"/>
      <w:color w:val="000000"/>
      <w:sz w:val="22"/>
      <w:szCs w:val="22"/>
      <w:u w:color="000000"/>
      <w:lang w:val="es-ES_tradnl"/>
    </w:rPr>
  </w:style>
  <w:style w:type="paragraph" w:customStyle="1" w:styleId="Default">
    <w:name w:val="Default"/>
    <w:rsid w:val="00E21D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7354">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D2EE-8B95-4F16-AD07-A89DCE8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Veneranda Sanchez Ortega</cp:lastModifiedBy>
  <cp:revision>2</cp:revision>
  <cp:lastPrinted>2024-11-21T15:11:00Z</cp:lastPrinted>
  <dcterms:created xsi:type="dcterms:W3CDTF">2024-11-28T14:34:00Z</dcterms:created>
  <dcterms:modified xsi:type="dcterms:W3CDTF">2024-11-28T14:34:00Z</dcterms:modified>
</cp:coreProperties>
</file>