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3A91" w14:textId="77777777" w:rsidR="00AB6FAA" w:rsidRPr="00597A92" w:rsidRDefault="00AB6FAA" w:rsidP="00A0202B">
      <w:pPr>
        <w:spacing w:line="276" w:lineRule="auto"/>
        <w:jc w:val="both"/>
        <w:rPr>
          <w:rFonts w:cs="Arial"/>
          <w:b/>
          <w:sz w:val="24"/>
          <w:szCs w:val="24"/>
          <w:lang w:val="es-MX"/>
        </w:rPr>
      </w:pPr>
    </w:p>
    <w:p w14:paraId="63DA9E7F" w14:textId="77777777" w:rsidR="00120BC3" w:rsidRPr="00597A92" w:rsidRDefault="00120BC3" w:rsidP="00A0202B">
      <w:pPr>
        <w:spacing w:line="276" w:lineRule="auto"/>
        <w:jc w:val="both"/>
        <w:rPr>
          <w:rFonts w:cs="Arial"/>
          <w:b/>
          <w:sz w:val="24"/>
          <w:szCs w:val="24"/>
          <w:lang w:val="es-MX"/>
        </w:rPr>
      </w:pPr>
    </w:p>
    <w:p w14:paraId="54FF5576"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 xml:space="preserve">MIEMBROS DEL HONORABLE AYUNTAMIENTO </w:t>
      </w:r>
    </w:p>
    <w:p w14:paraId="627E7C36"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DE ZAPOTLÁN EL GRANDE, JALISCO.</w:t>
      </w:r>
    </w:p>
    <w:p w14:paraId="2970167C" w14:textId="77777777" w:rsidR="00120BC3" w:rsidRPr="00597A92" w:rsidRDefault="00120BC3" w:rsidP="00A0202B">
      <w:pPr>
        <w:spacing w:line="276" w:lineRule="auto"/>
        <w:jc w:val="both"/>
        <w:rPr>
          <w:rFonts w:cs="Arial"/>
          <w:b/>
          <w:sz w:val="24"/>
          <w:szCs w:val="24"/>
          <w:lang w:val="es-MX"/>
        </w:rPr>
      </w:pPr>
      <w:r w:rsidRPr="00597A92">
        <w:rPr>
          <w:rFonts w:cs="Arial"/>
          <w:b/>
          <w:sz w:val="24"/>
          <w:szCs w:val="24"/>
          <w:lang w:val="es-MX"/>
        </w:rPr>
        <w:t>P R E S E N T E.</w:t>
      </w:r>
    </w:p>
    <w:p w14:paraId="04A01562" w14:textId="77777777" w:rsidR="00830CF7" w:rsidRDefault="00830CF7" w:rsidP="00900ABC">
      <w:pPr>
        <w:spacing w:line="276" w:lineRule="auto"/>
        <w:jc w:val="both"/>
        <w:rPr>
          <w:rFonts w:cs="Arial"/>
          <w:b/>
          <w:sz w:val="24"/>
          <w:szCs w:val="24"/>
          <w:lang w:val="es-MX"/>
        </w:rPr>
      </w:pPr>
    </w:p>
    <w:p w14:paraId="5057F57C" w14:textId="77777777" w:rsidR="00900ABC" w:rsidRDefault="00900ABC" w:rsidP="00900ABC">
      <w:pPr>
        <w:spacing w:line="276" w:lineRule="auto"/>
        <w:jc w:val="both"/>
        <w:rPr>
          <w:rFonts w:cs="Arial"/>
          <w:b/>
          <w:sz w:val="24"/>
          <w:szCs w:val="24"/>
          <w:lang w:val="es-MX"/>
        </w:rPr>
      </w:pPr>
    </w:p>
    <w:p w14:paraId="500B1638" w14:textId="11048D00" w:rsidR="00AB6FAA" w:rsidRPr="00AE3CA8" w:rsidRDefault="00C11DD1" w:rsidP="005D2B97">
      <w:pPr>
        <w:spacing w:line="276" w:lineRule="auto"/>
        <w:ind w:firstLine="708"/>
        <w:jc w:val="both"/>
        <w:rPr>
          <w:rFonts w:cs="Arial"/>
          <w:bCs/>
          <w:sz w:val="22"/>
          <w:szCs w:val="22"/>
          <w:lang w:val="es-MX"/>
        </w:rPr>
      </w:pPr>
      <w:r w:rsidRPr="00AE3CA8">
        <w:rPr>
          <w:rFonts w:cs="Arial"/>
          <w:sz w:val="22"/>
          <w:szCs w:val="22"/>
          <w:lang w:val="es-MX"/>
        </w:rPr>
        <w:t xml:space="preserve">Los que suscriben los regidores </w:t>
      </w:r>
      <w:r w:rsidRPr="00AE3CA8">
        <w:rPr>
          <w:rFonts w:cs="Arial"/>
          <w:b/>
          <w:sz w:val="22"/>
          <w:szCs w:val="22"/>
          <w:lang w:val="es-MX"/>
        </w:rPr>
        <w:t xml:space="preserve">C. </w:t>
      </w:r>
      <w:r w:rsidR="00A2277C" w:rsidRPr="00AE3CA8">
        <w:rPr>
          <w:rFonts w:cs="Arial"/>
          <w:b/>
          <w:sz w:val="22"/>
          <w:szCs w:val="22"/>
          <w:lang w:val="es-MX"/>
        </w:rPr>
        <w:t>MARISOL MENDOZA PINTO</w:t>
      </w:r>
      <w:r w:rsidRPr="00AE3CA8">
        <w:rPr>
          <w:rFonts w:cs="Arial"/>
          <w:b/>
          <w:sz w:val="22"/>
          <w:szCs w:val="22"/>
          <w:lang w:val="es-MX"/>
        </w:rPr>
        <w:t>,</w:t>
      </w:r>
      <w:r w:rsidR="00A2277C" w:rsidRPr="00AE3CA8">
        <w:rPr>
          <w:rFonts w:cs="Arial"/>
          <w:b/>
          <w:sz w:val="22"/>
          <w:szCs w:val="22"/>
          <w:lang w:val="es-MX"/>
        </w:rPr>
        <w:t xml:space="preserve"> C. OSCAR MURGUÍA TORRES Y C. DUNIA CATALINA CRUZ MORENO</w:t>
      </w:r>
      <w:r w:rsidRPr="00AE3CA8">
        <w:rPr>
          <w:rFonts w:cs="Arial"/>
          <w:b/>
          <w:sz w:val="22"/>
          <w:szCs w:val="22"/>
          <w:lang w:val="es-MX"/>
        </w:rPr>
        <w:t xml:space="preserve"> </w:t>
      </w:r>
      <w:r w:rsidRPr="00AE3CA8">
        <w:rPr>
          <w:rFonts w:cs="Arial"/>
          <w:sz w:val="22"/>
          <w:szCs w:val="22"/>
          <w:lang w:val="es-MX"/>
        </w:rPr>
        <w:t>en  carácter de president</w:t>
      </w:r>
      <w:r w:rsidR="00435C74" w:rsidRPr="00AE3CA8">
        <w:rPr>
          <w:rFonts w:cs="Arial"/>
          <w:sz w:val="22"/>
          <w:szCs w:val="22"/>
          <w:lang w:val="es-MX"/>
        </w:rPr>
        <w:t>a</w:t>
      </w:r>
      <w:r w:rsidRPr="00AE3CA8">
        <w:rPr>
          <w:rFonts w:cs="Arial"/>
          <w:sz w:val="22"/>
          <w:szCs w:val="22"/>
          <w:lang w:val="es-MX"/>
        </w:rPr>
        <w:t xml:space="preserve"> y vocales respectivamente de la Comisión Edilicia Permanente de </w:t>
      </w:r>
      <w:r w:rsidR="00435C74" w:rsidRPr="00AE3CA8">
        <w:rPr>
          <w:rFonts w:cs="Arial"/>
          <w:sz w:val="22"/>
          <w:szCs w:val="22"/>
          <w:lang w:val="es-MX"/>
        </w:rPr>
        <w:t xml:space="preserve">Educación, Cultura y Festividades </w:t>
      </w:r>
      <w:r w:rsidR="00847BA6" w:rsidRPr="00AE3CA8">
        <w:rPr>
          <w:rFonts w:cs="Arial"/>
          <w:sz w:val="22"/>
          <w:szCs w:val="22"/>
          <w:lang w:val="es-MX"/>
        </w:rPr>
        <w:t>C</w:t>
      </w:r>
      <w:r w:rsidR="00435C74" w:rsidRPr="00AE3CA8">
        <w:rPr>
          <w:rFonts w:cs="Arial"/>
          <w:sz w:val="22"/>
          <w:szCs w:val="22"/>
          <w:lang w:val="es-MX"/>
        </w:rPr>
        <w:t>ívicas</w:t>
      </w:r>
      <w:r w:rsidR="00847BA6" w:rsidRPr="00AE3CA8">
        <w:rPr>
          <w:rFonts w:cs="Arial"/>
          <w:sz w:val="22"/>
          <w:szCs w:val="22"/>
          <w:lang w:val="es-MX"/>
        </w:rPr>
        <w:t xml:space="preserve">; </w:t>
      </w:r>
      <w:r w:rsidRPr="00AE3CA8">
        <w:rPr>
          <w:rFonts w:cs="Arial"/>
          <w:b/>
          <w:sz w:val="22"/>
          <w:szCs w:val="22"/>
          <w:lang w:val="es-MX"/>
        </w:rPr>
        <w:t xml:space="preserve">C. </w:t>
      </w:r>
      <w:r w:rsidR="00435C74" w:rsidRPr="00AE3CA8">
        <w:rPr>
          <w:rFonts w:cs="Arial"/>
          <w:b/>
          <w:sz w:val="22"/>
          <w:szCs w:val="22"/>
          <w:lang w:val="es-MX"/>
        </w:rPr>
        <w:t xml:space="preserve">AURORA CECILIA ARAUJO ALVAREZ </w:t>
      </w:r>
      <w:r w:rsidRPr="00AE3CA8">
        <w:rPr>
          <w:rFonts w:cs="Arial"/>
          <w:b/>
          <w:sz w:val="22"/>
          <w:szCs w:val="22"/>
          <w:lang w:val="es-MX"/>
        </w:rPr>
        <w:t xml:space="preserve">, C. </w:t>
      </w:r>
      <w:r w:rsidR="00435C74" w:rsidRPr="00AE3CA8">
        <w:rPr>
          <w:rFonts w:cs="Arial"/>
          <w:b/>
          <w:sz w:val="22"/>
          <w:szCs w:val="22"/>
          <w:lang w:val="es-MX"/>
        </w:rPr>
        <w:t xml:space="preserve">DUNIA CATALINA CRUZ MORENO, </w:t>
      </w:r>
      <w:r w:rsidRPr="00AE3CA8">
        <w:rPr>
          <w:rFonts w:cs="Arial"/>
          <w:sz w:val="22"/>
          <w:szCs w:val="22"/>
          <w:lang w:val="es-MX"/>
        </w:rPr>
        <w:t xml:space="preserve"> </w:t>
      </w:r>
      <w:r w:rsidRPr="00AE3CA8">
        <w:rPr>
          <w:rFonts w:cs="Arial"/>
          <w:b/>
          <w:sz w:val="22"/>
          <w:szCs w:val="22"/>
          <w:lang w:val="es-MX"/>
        </w:rPr>
        <w:t xml:space="preserve">C. </w:t>
      </w:r>
      <w:r w:rsidR="00435C74" w:rsidRPr="00AE3CA8">
        <w:rPr>
          <w:rFonts w:cs="Arial"/>
          <w:b/>
          <w:sz w:val="22"/>
          <w:szCs w:val="22"/>
          <w:lang w:val="es-MX"/>
        </w:rPr>
        <w:t xml:space="preserve">ERNESTO SÁNCHEZ </w:t>
      </w:r>
      <w:proofErr w:type="spellStart"/>
      <w:r w:rsidR="00435C74" w:rsidRPr="00AE3CA8">
        <w:rPr>
          <w:rFonts w:cs="Arial"/>
          <w:b/>
          <w:sz w:val="22"/>
          <w:szCs w:val="22"/>
          <w:lang w:val="es-MX"/>
        </w:rPr>
        <w:t>SÁNCHEZ</w:t>
      </w:r>
      <w:proofErr w:type="spellEnd"/>
      <w:r w:rsidR="00435C74" w:rsidRPr="00AE3CA8">
        <w:rPr>
          <w:rFonts w:cs="Arial"/>
          <w:b/>
          <w:sz w:val="22"/>
          <w:szCs w:val="22"/>
          <w:lang w:val="es-MX"/>
        </w:rPr>
        <w:t>, C. GUSTAVO LOPEZ SANDOVAL</w:t>
      </w:r>
      <w:r w:rsidRPr="00AE3CA8">
        <w:rPr>
          <w:rFonts w:cs="Arial"/>
          <w:b/>
          <w:sz w:val="22"/>
          <w:szCs w:val="22"/>
          <w:lang w:val="es-MX"/>
        </w:rPr>
        <w:t xml:space="preserve">,  </w:t>
      </w:r>
      <w:r w:rsidRPr="00AE3CA8">
        <w:rPr>
          <w:rFonts w:cs="Arial"/>
          <w:sz w:val="22"/>
          <w:szCs w:val="22"/>
          <w:lang w:val="es-MX"/>
        </w:rPr>
        <w:t xml:space="preserve">en su carácter de presidenta y vocales respectivamente de la Comisión Edilicia Permanente de </w:t>
      </w:r>
      <w:r w:rsidR="00435C74" w:rsidRPr="00AE3CA8">
        <w:rPr>
          <w:rFonts w:cs="Arial"/>
          <w:sz w:val="22"/>
          <w:szCs w:val="22"/>
          <w:lang w:val="es-MX"/>
        </w:rPr>
        <w:t xml:space="preserve">Desarrollo Agropecuario e Industrial; así como </w:t>
      </w:r>
      <w:r w:rsidR="00435C74" w:rsidRPr="00AE3CA8">
        <w:rPr>
          <w:rFonts w:cs="Arial"/>
          <w:b/>
          <w:bCs/>
          <w:sz w:val="22"/>
          <w:szCs w:val="22"/>
          <w:lang w:val="es-MX"/>
        </w:rPr>
        <w:t>C. YULIANA LIVIER VARGAS DE LA TORRE, C. OSCAR MURGUIA TORRES</w:t>
      </w:r>
      <w:r w:rsidRPr="00AE3CA8">
        <w:rPr>
          <w:rFonts w:cs="Arial"/>
          <w:sz w:val="22"/>
          <w:szCs w:val="22"/>
          <w:lang w:val="es-MX"/>
        </w:rPr>
        <w:t>,</w:t>
      </w:r>
      <w:r w:rsidR="00435C74" w:rsidRPr="00AE3CA8">
        <w:rPr>
          <w:rFonts w:cs="Arial"/>
          <w:sz w:val="22"/>
          <w:szCs w:val="22"/>
          <w:lang w:val="es-MX"/>
        </w:rPr>
        <w:t xml:space="preserve"> </w:t>
      </w:r>
      <w:r w:rsidR="00435C74" w:rsidRPr="00AE3CA8">
        <w:rPr>
          <w:rFonts w:cs="Arial"/>
          <w:b/>
          <w:bCs/>
          <w:sz w:val="22"/>
          <w:szCs w:val="22"/>
          <w:lang w:val="es-MX"/>
        </w:rPr>
        <w:t>C. CLAUDIA MAGARITA ROBLES GÉMEZ Y C. BERTHA SILVIA GÓMEZ RAMOS</w:t>
      </w:r>
      <w:r w:rsidR="00847BA6" w:rsidRPr="00AE3CA8">
        <w:rPr>
          <w:rFonts w:cs="Arial"/>
          <w:sz w:val="22"/>
          <w:szCs w:val="22"/>
          <w:lang w:val="es-MX"/>
        </w:rPr>
        <w:t xml:space="preserve">, en su carácter de presidenta y vocales respectivamente de la Comisión Edilicia Permanente de Tránsito y Protección Civil </w:t>
      </w:r>
      <w:r w:rsidRPr="00AE3CA8">
        <w:rPr>
          <w:rFonts w:cs="Arial"/>
          <w:sz w:val="22"/>
          <w:szCs w:val="22"/>
          <w:lang w:val="es-MX"/>
        </w:rPr>
        <w:t xml:space="preserve">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IV, 42, 49, 50 fracción I y demás relativos de La Ley del Gobierno y la Administración Pública Municipal del Estado de Jalisco, así como los  artículos </w:t>
      </w:r>
      <w:r w:rsidR="005D2B97" w:rsidRPr="00AE3CA8">
        <w:rPr>
          <w:rFonts w:cs="Arial"/>
          <w:sz w:val="22"/>
          <w:szCs w:val="22"/>
          <w:lang w:val="es-MX"/>
        </w:rPr>
        <w:t>37,</w:t>
      </w:r>
      <w:r w:rsidR="006C12FC" w:rsidRPr="00AE3CA8">
        <w:rPr>
          <w:rFonts w:cs="Arial"/>
          <w:sz w:val="22"/>
          <w:szCs w:val="22"/>
          <w:lang w:val="es-MX"/>
        </w:rPr>
        <w:t xml:space="preserve"> 38 fracciones </w:t>
      </w:r>
      <w:r w:rsidR="00847BA6" w:rsidRPr="00AE3CA8">
        <w:rPr>
          <w:rFonts w:cs="Arial"/>
          <w:sz w:val="22"/>
          <w:szCs w:val="22"/>
          <w:lang w:val="es-MX"/>
        </w:rPr>
        <w:t>III, XIII y XVIII</w:t>
      </w:r>
      <w:r w:rsidR="006C12FC" w:rsidRPr="00AE3CA8">
        <w:rPr>
          <w:rFonts w:cs="Arial"/>
          <w:sz w:val="22"/>
          <w:szCs w:val="22"/>
          <w:lang w:val="es-MX"/>
        </w:rPr>
        <w:t xml:space="preserve">, </w:t>
      </w:r>
      <w:r w:rsidR="005D2B97" w:rsidRPr="00AE3CA8">
        <w:rPr>
          <w:rFonts w:cs="Arial"/>
          <w:sz w:val="22"/>
          <w:szCs w:val="22"/>
          <w:lang w:val="es-MX"/>
        </w:rPr>
        <w:t>40, 47,</w:t>
      </w:r>
      <w:r w:rsidR="00847BA6" w:rsidRPr="00AE3CA8">
        <w:rPr>
          <w:rFonts w:cs="Arial"/>
          <w:sz w:val="22"/>
          <w:szCs w:val="22"/>
          <w:lang w:val="es-MX"/>
        </w:rPr>
        <w:t>52</w:t>
      </w:r>
      <w:r w:rsidR="005D2B97" w:rsidRPr="00AE3CA8">
        <w:rPr>
          <w:rFonts w:cs="Arial"/>
          <w:sz w:val="22"/>
          <w:szCs w:val="22"/>
          <w:lang w:val="es-MX"/>
        </w:rPr>
        <w:t>,</w:t>
      </w:r>
      <w:r w:rsidR="006C12FC" w:rsidRPr="00AE3CA8">
        <w:rPr>
          <w:rFonts w:cs="Arial"/>
          <w:sz w:val="22"/>
          <w:szCs w:val="22"/>
          <w:lang w:val="es-MX"/>
        </w:rPr>
        <w:t xml:space="preserve"> </w:t>
      </w:r>
      <w:r w:rsidR="00D82CC7" w:rsidRPr="00AE3CA8">
        <w:rPr>
          <w:rFonts w:cs="Arial"/>
          <w:sz w:val="22"/>
          <w:szCs w:val="22"/>
          <w:lang w:val="es-MX"/>
        </w:rPr>
        <w:t>56, 67</w:t>
      </w:r>
      <w:r w:rsidRPr="00AE3CA8">
        <w:rPr>
          <w:rFonts w:cs="Arial"/>
          <w:sz w:val="22"/>
          <w:szCs w:val="22"/>
          <w:lang w:val="es-MX"/>
        </w:rPr>
        <w:t xml:space="preserve">, 87 fracción IV, </w:t>
      </w:r>
      <w:r w:rsidR="005D2B97" w:rsidRPr="00AE3CA8">
        <w:rPr>
          <w:rFonts w:cs="Arial"/>
          <w:sz w:val="22"/>
          <w:szCs w:val="22"/>
          <w:lang w:val="es-MX"/>
        </w:rPr>
        <w:t>91,</w:t>
      </w:r>
      <w:r w:rsidR="006C12FC" w:rsidRPr="00AE3CA8">
        <w:rPr>
          <w:rFonts w:cs="Arial"/>
          <w:sz w:val="22"/>
          <w:szCs w:val="22"/>
          <w:lang w:val="es-MX"/>
        </w:rPr>
        <w:t xml:space="preserve"> </w:t>
      </w:r>
      <w:r w:rsidR="005D2B97" w:rsidRPr="00AE3CA8">
        <w:rPr>
          <w:rFonts w:cs="Arial"/>
          <w:sz w:val="22"/>
          <w:szCs w:val="22"/>
          <w:lang w:val="es-MX"/>
        </w:rPr>
        <w:t>9</w:t>
      </w:r>
      <w:r w:rsidR="006C12FC" w:rsidRPr="00AE3CA8">
        <w:rPr>
          <w:rFonts w:cs="Arial"/>
          <w:sz w:val="22"/>
          <w:szCs w:val="22"/>
          <w:lang w:val="es-MX"/>
        </w:rPr>
        <w:t>6,</w:t>
      </w:r>
      <w:r w:rsidRPr="00AE3CA8">
        <w:rPr>
          <w:rFonts w:cs="Arial"/>
          <w:sz w:val="22"/>
          <w:szCs w:val="22"/>
          <w:lang w:val="es-MX"/>
        </w:rPr>
        <w:t xml:space="preserve"> 99,</w:t>
      </w:r>
      <w:r w:rsidR="005D2B97" w:rsidRPr="00AE3CA8">
        <w:rPr>
          <w:rFonts w:cs="Arial"/>
          <w:sz w:val="22"/>
          <w:szCs w:val="22"/>
          <w:lang w:val="es-MX"/>
        </w:rPr>
        <w:t xml:space="preserve"> 101,</w:t>
      </w:r>
      <w:r w:rsidRPr="00AE3CA8">
        <w:rPr>
          <w:rFonts w:cs="Arial"/>
          <w:sz w:val="22"/>
          <w:szCs w:val="22"/>
          <w:lang w:val="es-MX"/>
        </w:rPr>
        <w:t xml:space="preserve"> y demás relativos y aplicables del Reglamento Interior de Zapotlán el Grande, Jalisco; en uso de la facultad conferida en las disposiciones citadas, presento ante ustedes compañeros integrantes de este Órgano de Gobierno Municipal el siguiente</w:t>
      </w:r>
      <w:r w:rsidR="005D2B97" w:rsidRPr="00AE3CA8">
        <w:rPr>
          <w:rFonts w:cs="Arial"/>
          <w:sz w:val="22"/>
          <w:szCs w:val="22"/>
          <w:lang w:val="es-MX"/>
        </w:rPr>
        <w:t xml:space="preserve">: </w:t>
      </w:r>
      <w:r w:rsidR="00AB6FAA" w:rsidRPr="00AE3CA8">
        <w:rPr>
          <w:rFonts w:cs="Arial"/>
          <w:b/>
          <w:sz w:val="22"/>
          <w:szCs w:val="22"/>
          <w:lang w:val="es-MX"/>
        </w:rPr>
        <w:t xml:space="preserve">INICIATIVA DE </w:t>
      </w:r>
      <w:r w:rsidR="00B115DD" w:rsidRPr="00AE3CA8">
        <w:rPr>
          <w:rFonts w:cs="Arial"/>
          <w:b/>
          <w:sz w:val="22"/>
          <w:szCs w:val="22"/>
          <w:lang w:val="es-MX"/>
        </w:rPr>
        <w:t>ACUERDO</w:t>
      </w:r>
      <w:r w:rsidR="006C12FC" w:rsidRPr="00AE3CA8">
        <w:rPr>
          <w:rFonts w:cs="Arial"/>
          <w:b/>
          <w:sz w:val="22"/>
          <w:szCs w:val="22"/>
          <w:lang w:val="es-MX"/>
        </w:rPr>
        <w:t xml:space="preserve"> ECONÓMICO</w:t>
      </w:r>
      <w:r w:rsidR="00B115DD" w:rsidRPr="00AE3CA8">
        <w:rPr>
          <w:rFonts w:cs="Arial"/>
          <w:b/>
          <w:sz w:val="22"/>
          <w:szCs w:val="22"/>
          <w:lang w:val="es-MX"/>
        </w:rPr>
        <w:t xml:space="preserve"> QUE SOLICIT</w:t>
      </w:r>
      <w:r w:rsidR="005D2B97" w:rsidRPr="00AE3CA8">
        <w:rPr>
          <w:rFonts w:cs="Arial"/>
          <w:b/>
          <w:sz w:val="22"/>
          <w:szCs w:val="22"/>
          <w:lang w:val="es-MX"/>
        </w:rPr>
        <w:t>A</w:t>
      </w:r>
      <w:r w:rsidR="00B115DD" w:rsidRPr="00AE3CA8">
        <w:rPr>
          <w:rFonts w:cs="Arial"/>
          <w:b/>
          <w:sz w:val="22"/>
          <w:szCs w:val="22"/>
          <w:lang w:val="es-MX"/>
        </w:rPr>
        <w:t xml:space="preserve"> PRÓRROGA PARA DICTAMINAR ACUERDO TURNADO A LA COMISIÓN</w:t>
      </w:r>
      <w:r w:rsidR="005D2B97" w:rsidRPr="00AE3CA8">
        <w:rPr>
          <w:rFonts w:cs="Arial"/>
          <w:b/>
          <w:sz w:val="22"/>
          <w:szCs w:val="22"/>
          <w:lang w:val="es-MX"/>
        </w:rPr>
        <w:t xml:space="preserve"> EDILICIA</w:t>
      </w:r>
      <w:r w:rsidR="00B115DD" w:rsidRPr="00AE3CA8">
        <w:rPr>
          <w:rFonts w:cs="Arial"/>
          <w:b/>
          <w:sz w:val="22"/>
          <w:szCs w:val="22"/>
          <w:lang w:val="es-MX"/>
        </w:rPr>
        <w:t xml:space="preserve"> </w:t>
      </w:r>
      <w:r w:rsidR="005D2B97" w:rsidRPr="00AE3CA8">
        <w:rPr>
          <w:rFonts w:cs="Arial"/>
          <w:b/>
          <w:sz w:val="22"/>
          <w:szCs w:val="22"/>
          <w:lang w:val="es-MX"/>
        </w:rPr>
        <w:t xml:space="preserve">DE </w:t>
      </w:r>
      <w:r w:rsidR="00D82CC7" w:rsidRPr="00AE3CA8">
        <w:rPr>
          <w:rFonts w:cs="Arial"/>
          <w:b/>
          <w:sz w:val="22"/>
          <w:szCs w:val="22"/>
          <w:lang w:val="es-MX"/>
        </w:rPr>
        <w:t>CULTURA, EDUCACIÓN Y FESTIVIDADES CIVICAS</w:t>
      </w:r>
      <w:r w:rsidR="005D2B97" w:rsidRPr="00AE3CA8">
        <w:rPr>
          <w:rFonts w:cs="Arial"/>
          <w:b/>
          <w:sz w:val="22"/>
          <w:szCs w:val="22"/>
          <w:lang w:val="es-MX"/>
        </w:rPr>
        <w:t>, COMO CONVOCANTE Y A LA</w:t>
      </w:r>
      <w:r w:rsidR="00D82CC7" w:rsidRPr="00AE3CA8">
        <w:rPr>
          <w:rFonts w:cs="Arial"/>
          <w:b/>
          <w:sz w:val="22"/>
          <w:szCs w:val="22"/>
          <w:lang w:val="es-MX"/>
        </w:rPr>
        <w:t>S</w:t>
      </w:r>
      <w:r w:rsidR="005D2B97" w:rsidRPr="00AE3CA8">
        <w:rPr>
          <w:rFonts w:cs="Arial"/>
          <w:b/>
          <w:sz w:val="22"/>
          <w:szCs w:val="22"/>
          <w:lang w:val="es-MX"/>
        </w:rPr>
        <w:t xml:space="preserve"> COMISI</w:t>
      </w:r>
      <w:r w:rsidR="00D82CC7" w:rsidRPr="00AE3CA8">
        <w:rPr>
          <w:rFonts w:cs="Arial"/>
          <w:b/>
          <w:sz w:val="22"/>
          <w:szCs w:val="22"/>
          <w:lang w:val="es-MX"/>
        </w:rPr>
        <w:t>ONES</w:t>
      </w:r>
      <w:r w:rsidR="005D2B97" w:rsidRPr="00AE3CA8">
        <w:rPr>
          <w:rFonts w:cs="Arial"/>
          <w:b/>
          <w:sz w:val="22"/>
          <w:szCs w:val="22"/>
          <w:lang w:val="es-MX"/>
        </w:rPr>
        <w:t xml:space="preserve"> </w:t>
      </w:r>
      <w:r w:rsidR="00D82CC7" w:rsidRPr="00AE3CA8">
        <w:rPr>
          <w:rFonts w:cs="Arial"/>
          <w:b/>
          <w:sz w:val="22"/>
          <w:szCs w:val="22"/>
          <w:lang w:val="es-MX"/>
        </w:rPr>
        <w:t xml:space="preserve">DESARROLLO AGROPECUARIO E INDUSTRIAL Y TRANSITO Y PROTECCIÓN CIVIL </w:t>
      </w:r>
      <w:r w:rsidR="005D2B97" w:rsidRPr="00AE3CA8">
        <w:rPr>
          <w:rFonts w:cs="Arial"/>
          <w:b/>
          <w:sz w:val="22"/>
          <w:szCs w:val="22"/>
          <w:lang w:val="es-MX"/>
        </w:rPr>
        <w:t xml:space="preserve"> COMO COADYUVANTE</w:t>
      </w:r>
      <w:r w:rsidR="00A41536" w:rsidRPr="00AE3CA8">
        <w:rPr>
          <w:rFonts w:cs="Arial"/>
          <w:b/>
          <w:sz w:val="22"/>
          <w:szCs w:val="22"/>
          <w:lang w:val="es-MX"/>
        </w:rPr>
        <w:t>S</w:t>
      </w:r>
      <w:r w:rsidR="005D2B97" w:rsidRPr="00AE3CA8">
        <w:rPr>
          <w:rFonts w:cs="Arial"/>
          <w:b/>
          <w:sz w:val="22"/>
          <w:szCs w:val="22"/>
          <w:lang w:val="es-MX"/>
        </w:rPr>
        <w:t xml:space="preserve">, </w:t>
      </w:r>
      <w:r w:rsidR="00B115DD" w:rsidRPr="00AE3CA8">
        <w:rPr>
          <w:rFonts w:cs="Arial"/>
          <w:b/>
          <w:sz w:val="22"/>
          <w:szCs w:val="22"/>
          <w:lang w:val="es-MX"/>
        </w:rPr>
        <w:t xml:space="preserve">MEDIANTE SESIÓN ORDINARIA NÚMERO </w:t>
      </w:r>
      <w:r w:rsidR="00D82CC7" w:rsidRPr="00AE3CA8">
        <w:rPr>
          <w:rFonts w:cs="Arial"/>
          <w:b/>
          <w:sz w:val="22"/>
          <w:szCs w:val="22"/>
          <w:lang w:val="es-MX"/>
        </w:rPr>
        <w:t>13</w:t>
      </w:r>
      <w:r w:rsidR="00B115DD" w:rsidRPr="00AE3CA8">
        <w:rPr>
          <w:rFonts w:cs="Arial"/>
          <w:b/>
          <w:sz w:val="22"/>
          <w:szCs w:val="22"/>
          <w:lang w:val="es-MX"/>
        </w:rPr>
        <w:t xml:space="preserve"> DE FECHA </w:t>
      </w:r>
      <w:r w:rsidR="00D82CC7" w:rsidRPr="00AE3CA8">
        <w:rPr>
          <w:rFonts w:cs="Arial"/>
          <w:b/>
          <w:sz w:val="22"/>
          <w:szCs w:val="22"/>
          <w:lang w:val="es-MX"/>
        </w:rPr>
        <w:t>04</w:t>
      </w:r>
      <w:r w:rsidR="00B115DD" w:rsidRPr="00AE3CA8">
        <w:rPr>
          <w:rFonts w:cs="Arial"/>
          <w:b/>
          <w:sz w:val="22"/>
          <w:szCs w:val="22"/>
          <w:lang w:val="es-MX"/>
        </w:rPr>
        <w:t xml:space="preserve"> DE </w:t>
      </w:r>
      <w:r w:rsidR="00D82CC7" w:rsidRPr="00AE3CA8">
        <w:rPr>
          <w:rFonts w:cs="Arial"/>
          <w:b/>
          <w:sz w:val="22"/>
          <w:szCs w:val="22"/>
          <w:lang w:val="es-MX"/>
        </w:rPr>
        <w:t>JULIO</w:t>
      </w:r>
      <w:r w:rsidR="00B115DD" w:rsidRPr="00AE3CA8">
        <w:rPr>
          <w:rFonts w:cs="Arial"/>
          <w:b/>
          <w:sz w:val="22"/>
          <w:szCs w:val="22"/>
          <w:lang w:val="es-MX"/>
        </w:rPr>
        <w:t xml:space="preserve"> DE 202</w:t>
      </w:r>
      <w:r w:rsidR="005D2B97" w:rsidRPr="00AE3CA8">
        <w:rPr>
          <w:rFonts w:cs="Arial"/>
          <w:b/>
          <w:sz w:val="22"/>
          <w:szCs w:val="22"/>
          <w:lang w:val="es-MX"/>
        </w:rPr>
        <w:t>5</w:t>
      </w:r>
      <w:r w:rsidR="007979C5" w:rsidRPr="00AE3CA8">
        <w:rPr>
          <w:rFonts w:cs="Arial"/>
          <w:b/>
          <w:sz w:val="22"/>
          <w:szCs w:val="22"/>
          <w:lang w:val="es-MX"/>
        </w:rPr>
        <w:t xml:space="preserve">, respecto de la iniciativa de acuerdo que turna a comisión la entrega del </w:t>
      </w:r>
      <w:r w:rsidR="00AE3CA8" w:rsidRPr="00AE3CA8">
        <w:rPr>
          <w:rFonts w:cs="Arial"/>
          <w:b/>
          <w:sz w:val="22"/>
          <w:szCs w:val="22"/>
          <w:lang w:val="es-MX"/>
        </w:rPr>
        <w:t>PREMIO ESPECIAL PARA BRIGADISTAS EDICIÓN AÑO 2025</w:t>
      </w:r>
      <w:r w:rsidR="00A60030" w:rsidRPr="00AE3CA8">
        <w:rPr>
          <w:rFonts w:eastAsiaTheme="minorHAnsi" w:cs="Arial"/>
          <w:b/>
          <w:bCs/>
          <w:sz w:val="22"/>
          <w:szCs w:val="22"/>
          <w:lang w:val="es-MX"/>
        </w:rPr>
        <w:t>,</w:t>
      </w:r>
      <w:r w:rsidR="00AB6FAA" w:rsidRPr="00AE3CA8">
        <w:rPr>
          <w:rFonts w:cs="Arial"/>
          <w:b/>
          <w:bCs/>
          <w:sz w:val="22"/>
          <w:szCs w:val="22"/>
          <w:lang w:val="es-MX"/>
        </w:rPr>
        <w:t xml:space="preserve"> </w:t>
      </w:r>
      <w:r w:rsidR="00AB6FAA" w:rsidRPr="00AE3CA8">
        <w:rPr>
          <w:rFonts w:cs="Arial"/>
          <w:bCs/>
          <w:sz w:val="22"/>
          <w:szCs w:val="22"/>
          <w:lang w:val="es-MX"/>
        </w:rPr>
        <w:t>de conformidad con l</w:t>
      </w:r>
      <w:r w:rsidR="00830CF7" w:rsidRPr="00AE3CA8">
        <w:rPr>
          <w:rFonts w:cs="Arial"/>
          <w:bCs/>
          <w:sz w:val="22"/>
          <w:szCs w:val="22"/>
          <w:lang w:val="es-MX"/>
        </w:rPr>
        <w:t xml:space="preserve">a </w:t>
      </w:r>
      <w:r w:rsidR="00AB6FAA" w:rsidRPr="00AE3CA8">
        <w:rPr>
          <w:rFonts w:cs="Arial"/>
          <w:bCs/>
          <w:sz w:val="22"/>
          <w:szCs w:val="22"/>
          <w:lang w:val="es-MX"/>
        </w:rPr>
        <w:t xml:space="preserve">siguiente </w:t>
      </w:r>
    </w:p>
    <w:p w14:paraId="3633863B" w14:textId="77777777" w:rsidR="005D2B97" w:rsidRPr="00AE3CA8" w:rsidRDefault="005D2B97" w:rsidP="005D2B97">
      <w:pPr>
        <w:spacing w:line="276" w:lineRule="auto"/>
        <w:ind w:firstLine="708"/>
        <w:jc w:val="both"/>
        <w:rPr>
          <w:rFonts w:cs="Arial"/>
          <w:bCs/>
          <w:sz w:val="22"/>
          <w:szCs w:val="22"/>
          <w:lang w:val="es-MX"/>
        </w:rPr>
      </w:pPr>
    </w:p>
    <w:p w14:paraId="76022692" w14:textId="77777777" w:rsidR="00830CF7" w:rsidRPr="00AE3CA8" w:rsidRDefault="00830CF7" w:rsidP="00991CF2">
      <w:pPr>
        <w:spacing w:line="276" w:lineRule="auto"/>
        <w:rPr>
          <w:rFonts w:cs="Arial"/>
          <w:b/>
          <w:sz w:val="22"/>
          <w:szCs w:val="22"/>
          <w:lang w:val="es-MX"/>
        </w:rPr>
      </w:pPr>
    </w:p>
    <w:p w14:paraId="075F85E9" w14:textId="77777777" w:rsidR="00830CF7" w:rsidRPr="00AE3CA8" w:rsidRDefault="00830CF7" w:rsidP="00A0202B">
      <w:pPr>
        <w:spacing w:line="276" w:lineRule="auto"/>
        <w:jc w:val="center"/>
        <w:rPr>
          <w:rFonts w:cs="Arial"/>
          <w:b/>
          <w:sz w:val="22"/>
          <w:szCs w:val="22"/>
          <w:lang w:val="es-MX"/>
        </w:rPr>
      </w:pPr>
    </w:p>
    <w:p w14:paraId="0AB54B77" w14:textId="042B2CBA" w:rsidR="00AB6FAA" w:rsidRPr="00AE3CA8" w:rsidRDefault="005D2B97" w:rsidP="00A0202B">
      <w:pPr>
        <w:spacing w:line="276" w:lineRule="auto"/>
        <w:jc w:val="center"/>
        <w:rPr>
          <w:rFonts w:cs="Arial"/>
          <w:b/>
          <w:sz w:val="22"/>
          <w:szCs w:val="22"/>
          <w:lang w:val="es-MX"/>
        </w:rPr>
      </w:pPr>
      <w:r w:rsidRPr="00AE3CA8">
        <w:rPr>
          <w:rFonts w:cs="Arial"/>
          <w:b/>
          <w:sz w:val="22"/>
          <w:szCs w:val="22"/>
          <w:lang w:val="es-MX"/>
        </w:rPr>
        <w:t>EXPOSICIÓN DE MOTIVOS:</w:t>
      </w:r>
    </w:p>
    <w:p w14:paraId="3DD74423" w14:textId="77777777" w:rsidR="005D2B97" w:rsidRPr="00AE3CA8" w:rsidRDefault="005D2B97" w:rsidP="00900ABC">
      <w:pPr>
        <w:spacing w:line="276" w:lineRule="auto"/>
        <w:rPr>
          <w:rFonts w:cs="Arial"/>
          <w:b/>
          <w:sz w:val="22"/>
          <w:szCs w:val="22"/>
          <w:lang w:val="es-MX"/>
        </w:rPr>
      </w:pPr>
    </w:p>
    <w:p w14:paraId="348D8C43" w14:textId="14DD42A3" w:rsidR="00AB6FAA" w:rsidRPr="00AE3CA8" w:rsidRDefault="00AB6FAA" w:rsidP="00830CF7">
      <w:pPr>
        <w:spacing w:line="276" w:lineRule="auto"/>
        <w:ind w:firstLine="708"/>
        <w:jc w:val="both"/>
        <w:rPr>
          <w:rFonts w:cs="Arial"/>
          <w:color w:val="000000"/>
          <w:sz w:val="22"/>
          <w:szCs w:val="22"/>
          <w:lang w:val="es-MX" w:eastAsia="es-MX"/>
        </w:rPr>
      </w:pPr>
      <w:r w:rsidRPr="00AE3CA8">
        <w:rPr>
          <w:rFonts w:cs="Arial"/>
          <w:b/>
          <w:sz w:val="22"/>
          <w:szCs w:val="22"/>
          <w:lang w:val="es-MX"/>
        </w:rPr>
        <w:t>I.-</w:t>
      </w:r>
      <w:r w:rsidRPr="00AE3CA8">
        <w:rPr>
          <w:rFonts w:cs="Arial"/>
          <w:sz w:val="22"/>
          <w:szCs w:val="22"/>
          <w:lang w:val="es-MX"/>
        </w:rPr>
        <w:t xml:space="preserve"> Que de conformidad al artículo 115 de la Constitución Política de los Estados Unidos Mexicanos, que establece  que l</w:t>
      </w:r>
      <w:r w:rsidRPr="00AE3CA8">
        <w:rPr>
          <w:rFonts w:cs="Arial"/>
          <w:sz w:val="22"/>
          <w:szCs w:val="22"/>
          <w:lang w:val="es-MX" w:eastAsia="es-MX"/>
        </w:rPr>
        <w:t xml:space="preserve">os Estados adoptarán, para su régimen  interior, la forma de gobierno republicano, representativo, popular, teniendo como base de su </w:t>
      </w:r>
      <w:r w:rsidRPr="00AE3CA8">
        <w:rPr>
          <w:rFonts w:cs="Arial"/>
          <w:sz w:val="22"/>
          <w:szCs w:val="22"/>
          <w:lang w:val="es-MX" w:eastAsia="es-MX"/>
        </w:rPr>
        <w:lastRenderedPageBreak/>
        <w:t xml:space="preserve">división territorial y de su organización política y administrativa el Municipio Libre, así como la integración de un Ayuntamiento de elección popular directa, </w:t>
      </w:r>
      <w:r w:rsidRPr="00AE3CA8">
        <w:rPr>
          <w:rFonts w:cs="Arial"/>
          <w:color w:val="000000"/>
          <w:sz w:val="22"/>
          <w:szCs w:val="22"/>
          <w:lang w:val="es-MX"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354AAF52" w14:textId="77777777" w:rsidR="00AB6FAA" w:rsidRPr="00AE3CA8" w:rsidRDefault="00AB6FAA" w:rsidP="00A0202B">
      <w:pPr>
        <w:spacing w:line="276" w:lineRule="auto"/>
        <w:jc w:val="both"/>
        <w:rPr>
          <w:rFonts w:cs="Arial"/>
          <w:color w:val="000000"/>
          <w:sz w:val="22"/>
          <w:szCs w:val="22"/>
          <w:lang w:val="es-MX" w:eastAsia="es-MX"/>
        </w:rPr>
      </w:pPr>
    </w:p>
    <w:p w14:paraId="6EF409B9" w14:textId="0AEF9E63" w:rsidR="00AB6FAA" w:rsidRPr="00AE3CA8" w:rsidRDefault="00AB6FAA" w:rsidP="005D2B97">
      <w:pPr>
        <w:spacing w:line="276" w:lineRule="auto"/>
        <w:ind w:firstLine="708"/>
        <w:jc w:val="both"/>
        <w:rPr>
          <w:rFonts w:cs="Arial"/>
          <w:spacing w:val="-3"/>
          <w:sz w:val="22"/>
          <w:szCs w:val="22"/>
          <w:lang w:val="es-MX"/>
        </w:rPr>
      </w:pPr>
      <w:r w:rsidRPr="00AE3CA8">
        <w:rPr>
          <w:rFonts w:cs="Arial"/>
          <w:b/>
          <w:color w:val="000000"/>
          <w:sz w:val="22"/>
          <w:szCs w:val="22"/>
          <w:lang w:val="es-MX" w:eastAsia="es-MX"/>
        </w:rPr>
        <w:t>II.-</w:t>
      </w:r>
      <w:r w:rsidRPr="00AE3CA8">
        <w:rPr>
          <w:rFonts w:cs="Arial"/>
          <w:color w:val="000000"/>
          <w:sz w:val="22"/>
          <w:szCs w:val="22"/>
          <w:lang w:val="es-MX" w:eastAsia="es-MX"/>
        </w:rPr>
        <w:t xml:space="preserve"> </w:t>
      </w:r>
      <w:proofErr w:type="gramStart"/>
      <w:r w:rsidRPr="00AE3CA8">
        <w:rPr>
          <w:rFonts w:cs="Arial"/>
          <w:color w:val="000000"/>
          <w:sz w:val="22"/>
          <w:szCs w:val="22"/>
          <w:lang w:val="es-MX" w:eastAsia="es-MX"/>
        </w:rPr>
        <w:t>Que</w:t>
      </w:r>
      <w:proofErr w:type="gramEnd"/>
      <w:r w:rsidRPr="00AE3CA8">
        <w:rPr>
          <w:rFonts w:cs="Arial"/>
          <w:color w:val="000000"/>
          <w:sz w:val="22"/>
          <w:szCs w:val="22"/>
          <w:lang w:val="es-MX" w:eastAsia="es-MX"/>
        </w:rPr>
        <w:t xml:space="preserve"> conforme a lo establecido en la Constitución Política del Estado de Jalisco, en su artículo 77 reconoce e</w:t>
      </w:r>
      <w:r w:rsidRPr="00AE3CA8">
        <w:rPr>
          <w:rFonts w:cs="Arial"/>
          <w:spacing w:val="-3"/>
          <w:sz w:val="22"/>
          <w:szCs w:val="22"/>
          <w:lang w:val="es-MX"/>
        </w:rPr>
        <w:t xml:space="preserve">l municipio libre </w:t>
      </w:r>
      <w:r w:rsidR="005D2B97" w:rsidRPr="00AE3CA8">
        <w:rPr>
          <w:rFonts w:cs="Arial"/>
          <w:spacing w:val="-3"/>
          <w:sz w:val="22"/>
          <w:szCs w:val="22"/>
          <w:lang w:val="es-MX"/>
        </w:rPr>
        <w:t>como base</w:t>
      </w:r>
      <w:r w:rsidRPr="00AE3CA8">
        <w:rPr>
          <w:rFonts w:cs="Arial"/>
          <w:spacing w:val="-3"/>
          <w:sz w:val="22"/>
          <w:szCs w:val="22"/>
          <w:lang w:val="es-MX"/>
        </w:rPr>
        <w:t xml:space="preserve"> de la división territorial y de la organización política y administrativa del Estado de Jalisco, investido de personalidad jurídica y patrimonio propios, con las facultades y limitaciones establecidas en la Constitución Política de l</w:t>
      </w:r>
      <w:r w:rsidR="00D551E0" w:rsidRPr="00AE3CA8">
        <w:rPr>
          <w:rFonts w:cs="Arial"/>
          <w:spacing w:val="-3"/>
          <w:sz w:val="22"/>
          <w:szCs w:val="22"/>
          <w:lang w:val="es-MX"/>
        </w:rPr>
        <w:t xml:space="preserve">os Estados Unidos Mexicanos. </w:t>
      </w:r>
      <w:r w:rsidR="005D2B97" w:rsidRPr="00AE3CA8">
        <w:rPr>
          <w:rFonts w:cs="Arial"/>
          <w:spacing w:val="-3"/>
          <w:sz w:val="22"/>
          <w:szCs w:val="22"/>
          <w:lang w:val="es-MX"/>
        </w:rPr>
        <w:t xml:space="preserve"> </w:t>
      </w:r>
      <w:r w:rsidR="00D551E0" w:rsidRPr="00AE3CA8">
        <w:rPr>
          <w:rFonts w:cs="Arial"/>
          <w:spacing w:val="-3"/>
          <w:sz w:val="22"/>
          <w:szCs w:val="22"/>
          <w:lang w:val="es-MX"/>
        </w:rPr>
        <w:t>Asi</w:t>
      </w:r>
      <w:r w:rsidRPr="00AE3CA8">
        <w:rPr>
          <w:rFonts w:cs="Arial"/>
          <w:spacing w:val="-3"/>
          <w:sz w:val="22"/>
          <w:szCs w:val="22"/>
          <w:lang w:val="es-MX"/>
        </w:rPr>
        <w:t>mismo</w:t>
      </w:r>
      <w:r w:rsidR="005D2B97" w:rsidRPr="00AE3CA8">
        <w:rPr>
          <w:rFonts w:cs="Arial"/>
          <w:spacing w:val="-3"/>
          <w:sz w:val="22"/>
          <w:szCs w:val="22"/>
          <w:lang w:val="es-MX"/>
        </w:rPr>
        <w:t>,</w:t>
      </w:r>
      <w:r w:rsidRPr="00AE3CA8">
        <w:rPr>
          <w:rFonts w:cs="Arial"/>
          <w:spacing w:val="-3"/>
          <w:sz w:val="22"/>
          <w:szCs w:val="22"/>
          <w:lang w:val="es-MX"/>
        </w:rPr>
        <w:t xml:space="preserve"> </w:t>
      </w:r>
      <w:r w:rsidRPr="00AE3CA8">
        <w:rPr>
          <w:rFonts w:cs="Arial"/>
          <w:bCs/>
          <w:sz w:val="22"/>
          <w:szCs w:val="22"/>
          <w:lang w:val="es-MX" w:eastAsia="es-MX"/>
        </w:rPr>
        <w:t xml:space="preserve">en la Ley de Gobierno y la Administración Pública del Estado de Jalisco se </w:t>
      </w:r>
      <w:r w:rsidRPr="00AE3CA8">
        <w:rPr>
          <w:rFonts w:cs="Arial"/>
          <w:snapToGrid w:val="0"/>
          <w:sz w:val="22"/>
          <w:szCs w:val="22"/>
          <w:lang w:val="es-MX"/>
        </w:rPr>
        <w:t xml:space="preserve">establecen las bases generales de la Administración Pública Municipal. </w:t>
      </w:r>
    </w:p>
    <w:p w14:paraId="2325FB44" w14:textId="77777777" w:rsidR="00B501DB" w:rsidRPr="00AE3CA8" w:rsidRDefault="00B501DB" w:rsidP="00A0202B">
      <w:pPr>
        <w:autoSpaceDE w:val="0"/>
        <w:autoSpaceDN w:val="0"/>
        <w:adjustRightInd w:val="0"/>
        <w:spacing w:line="276" w:lineRule="auto"/>
        <w:jc w:val="both"/>
        <w:rPr>
          <w:rFonts w:cs="Arial"/>
          <w:b/>
          <w:sz w:val="22"/>
          <w:szCs w:val="22"/>
          <w:lang w:val="es-MX"/>
        </w:rPr>
      </w:pPr>
    </w:p>
    <w:p w14:paraId="03251954" w14:textId="3C9E0D09" w:rsidR="00DC7CE0" w:rsidRPr="00AE3CA8" w:rsidRDefault="00AB6FAA" w:rsidP="00A0202B">
      <w:pPr>
        <w:autoSpaceDE w:val="0"/>
        <w:autoSpaceDN w:val="0"/>
        <w:adjustRightInd w:val="0"/>
        <w:spacing w:line="276" w:lineRule="auto"/>
        <w:ind w:firstLine="708"/>
        <w:jc w:val="both"/>
        <w:rPr>
          <w:rFonts w:cs="Arial"/>
          <w:sz w:val="22"/>
          <w:szCs w:val="22"/>
          <w:lang w:val="es-MX"/>
        </w:rPr>
      </w:pPr>
      <w:r w:rsidRPr="00AE3CA8">
        <w:rPr>
          <w:rFonts w:cs="Arial"/>
          <w:b/>
          <w:sz w:val="22"/>
          <w:szCs w:val="22"/>
          <w:lang w:val="es-MX"/>
        </w:rPr>
        <w:t>III.-</w:t>
      </w:r>
      <w:r w:rsidR="00B115DD" w:rsidRPr="00AE3CA8">
        <w:rPr>
          <w:rFonts w:cs="Arial"/>
          <w:sz w:val="22"/>
          <w:szCs w:val="22"/>
          <w:lang w:val="es-MX"/>
        </w:rPr>
        <w:t xml:space="preserve"> Que </w:t>
      </w:r>
      <w:r w:rsidR="00DC7CE0" w:rsidRPr="00AE3CA8">
        <w:rPr>
          <w:rFonts w:cs="Arial"/>
          <w:sz w:val="22"/>
          <w:szCs w:val="22"/>
          <w:lang w:val="es-MX"/>
        </w:rPr>
        <w:t xml:space="preserve">en Sesión Ordinaria de Ayuntamiento número </w:t>
      </w:r>
      <w:r w:rsidR="00D82CC7" w:rsidRPr="00AE3CA8">
        <w:rPr>
          <w:rFonts w:cs="Arial"/>
          <w:sz w:val="22"/>
          <w:szCs w:val="22"/>
          <w:lang w:val="es-MX"/>
        </w:rPr>
        <w:t>13</w:t>
      </w:r>
      <w:r w:rsidR="00DC7CE0" w:rsidRPr="00AE3CA8">
        <w:rPr>
          <w:rFonts w:cs="Arial"/>
          <w:sz w:val="22"/>
          <w:szCs w:val="22"/>
          <w:lang w:val="es-MX"/>
        </w:rPr>
        <w:t xml:space="preserve"> de fecha </w:t>
      </w:r>
      <w:r w:rsidR="00D82CC7" w:rsidRPr="00AE3CA8">
        <w:rPr>
          <w:rFonts w:cs="Arial"/>
          <w:sz w:val="22"/>
          <w:szCs w:val="22"/>
          <w:lang w:val="es-MX"/>
        </w:rPr>
        <w:t>04</w:t>
      </w:r>
      <w:r w:rsidR="00DC7CE0" w:rsidRPr="00AE3CA8">
        <w:rPr>
          <w:rFonts w:cs="Arial"/>
          <w:sz w:val="22"/>
          <w:szCs w:val="22"/>
          <w:lang w:val="es-MX"/>
        </w:rPr>
        <w:t xml:space="preserve"> de </w:t>
      </w:r>
      <w:r w:rsidR="00D82CC7" w:rsidRPr="00AE3CA8">
        <w:rPr>
          <w:rFonts w:cs="Arial"/>
          <w:sz w:val="22"/>
          <w:szCs w:val="22"/>
          <w:lang w:val="es-MX"/>
        </w:rPr>
        <w:t>julio</w:t>
      </w:r>
      <w:r w:rsidR="00DC7CE0" w:rsidRPr="00AE3CA8">
        <w:rPr>
          <w:rFonts w:cs="Arial"/>
          <w:sz w:val="22"/>
          <w:szCs w:val="22"/>
          <w:lang w:val="es-MX"/>
        </w:rPr>
        <w:t xml:space="preserve"> de 20</w:t>
      </w:r>
      <w:r w:rsidR="005D2B97" w:rsidRPr="00AE3CA8">
        <w:rPr>
          <w:rFonts w:cs="Arial"/>
          <w:sz w:val="22"/>
          <w:szCs w:val="22"/>
          <w:lang w:val="es-MX"/>
        </w:rPr>
        <w:t xml:space="preserve">25 </w:t>
      </w:r>
      <w:r w:rsidR="00DC7CE0" w:rsidRPr="00AE3CA8">
        <w:rPr>
          <w:rFonts w:cs="Arial"/>
          <w:sz w:val="22"/>
          <w:szCs w:val="22"/>
          <w:lang w:val="es-MX"/>
        </w:rPr>
        <w:t xml:space="preserve">mediante punto número </w:t>
      </w:r>
      <w:r w:rsidR="005D2B97" w:rsidRPr="00AE3CA8">
        <w:rPr>
          <w:rFonts w:cs="Arial"/>
          <w:sz w:val="22"/>
          <w:szCs w:val="22"/>
          <w:lang w:val="es-MX"/>
        </w:rPr>
        <w:t>0</w:t>
      </w:r>
      <w:r w:rsidR="00D82CC7" w:rsidRPr="00AE3CA8">
        <w:rPr>
          <w:rFonts w:cs="Arial"/>
          <w:sz w:val="22"/>
          <w:szCs w:val="22"/>
          <w:lang w:val="es-MX"/>
        </w:rPr>
        <w:t>6</w:t>
      </w:r>
      <w:r w:rsidR="00DC7CE0" w:rsidRPr="00AE3CA8">
        <w:rPr>
          <w:rFonts w:cs="Arial"/>
          <w:sz w:val="22"/>
          <w:szCs w:val="22"/>
          <w:lang w:val="es-MX"/>
        </w:rPr>
        <w:t xml:space="preserve"> del orden del día, se propuso ante el Pleno del Ayuntamiento</w:t>
      </w:r>
      <w:r w:rsidR="00A0202B" w:rsidRPr="00AE3CA8">
        <w:rPr>
          <w:rFonts w:cs="Arial"/>
          <w:sz w:val="22"/>
          <w:szCs w:val="22"/>
          <w:lang w:val="es-MX"/>
        </w:rPr>
        <w:t>,</w:t>
      </w:r>
      <w:r w:rsidR="00DC7CE0" w:rsidRPr="00AE3CA8">
        <w:rPr>
          <w:rFonts w:cs="Arial"/>
          <w:sz w:val="22"/>
          <w:szCs w:val="22"/>
          <w:lang w:val="es-MX"/>
        </w:rPr>
        <w:t xml:space="preserve"> </w:t>
      </w:r>
      <w:r w:rsidR="00D82CC7" w:rsidRPr="00AE3CA8">
        <w:rPr>
          <w:rFonts w:cs="Arial"/>
          <w:b/>
          <w:bCs/>
          <w:sz w:val="22"/>
          <w:szCs w:val="22"/>
          <w:lang w:val="es-MX"/>
        </w:rPr>
        <w:t>INICIATIVA DE ACUERDO QUE TURNA A COMISION LA ENTREGA DEL PREMIO ESPECIAL PARA BRIGADISTAS EDICI</w:t>
      </w:r>
      <w:r w:rsidR="00B448C1" w:rsidRPr="00AE3CA8">
        <w:rPr>
          <w:rFonts w:cs="Arial"/>
          <w:b/>
          <w:bCs/>
          <w:sz w:val="22"/>
          <w:szCs w:val="22"/>
          <w:lang w:val="es-MX"/>
        </w:rPr>
        <w:t>Ó</w:t>
      </w:r>
      <w:r w:rsidR="00D82CC7" w:rsidRPr="00AE3CA8">
        <w:rPr>
          <w:rFonts w:cs="Arial"/>
          <w:b/>
          <w:bCs/>
          <w:sz w:val="22"/>
          <w:szCs w:val="22"/>
          <w:lang w:val="es-MX"/>
        </w:rPr>
        <w:t>N AÑO 2025</w:t>
      </w:r>
      <w:r w:rsidR="00EC0B83" w:rsidRPr="00AE3CA8">
        <w:rPr>
          <w:rFonts w:cs="Arial"/>
          <w:sz w:val="22"/>
          <w:szCs w:val="22"/>
          <w:lang w:val="es-MX"/>
        </w:rPr>
        <w:t>,</w:t>
      </w:r>
      <w:r w:rsidR="00DC7CE0" w:rsidRPr="00AE3CA8">
        <w:rPr>
          <w:rFonts w:cs="Arial"/>
          <w:sz w:val="22"/>
          <w:szCs w:val="22"/>
          <w:lang w:val="es-MX"/>
        </w:rPr>
        <w:t xml:space="preserve"> aprobado por unanimidad de los ediles presentes.</w:t>
      </w:r>
    </w:p>
    <w:p w14:paraId="414952C7" w14:textId="77777777" w:rsidR="00A0202B" w:rsidRPr="00AE3CA8" w:rsidRDefault="00A0202B" w:rsidP="00A0202B">
      <w:pPr>
        <w:autoSpaceDE w:val="0"/>
        <w:autoSpaceDN w:val="0"/>
        <w:adjustRightInd w:val="0"/>
        <w:spacing w:line="276" w:lineRule="auto"/>
        <w:jc w:val="both"/>
        <w:rPr>
          <w:rFonts w:cs="Arial"/>
          <w:b/>
          <w:sz w:val="22"/>
          <w:szCs w:val="22"/>
          <w:lang w:val="es-MX"/>
        </w:rPr>
      </w:pPr>
    </w:p>
    <w:p w14:paraId="6E0090BD" w14:textId="77777777" w:rsidR="00900ABC" w:rsidRPr="00AE3CA8" w:rsidRDefault="00900ABC" w:rsidP="00A0202B">
      <w:pPr>
        <w:autoSpaceDE w:val="0"/>
        <w:autoSpaceDN w:val="0"/>
        <w:adjustRightInd w:val="0"/>
        <w:spacing w:line="276" w:lineRule="auto"/>
        <w:jc w:val="both"/>
        <w:rPr>
          <w:rFonts w:cs="Arial"/>
          <w:b/>
          <w:sz w:val="22"/>
          <w:szCs w:val="22"/>
          <w:lang w:val="es-MX"/>
        </w:rPr>
      </w:pPr>
    </w:p>
    <w:p w14:paraId="34F97D07" w14:textId="1866C649" w:rsidR="00DC7CE0" w:rsidRPr="00AE3CA8" w:rsidRDefault="00DC7CE0" w:rsidP="00A0202B">
      <w:pPr>
        <w:autoSpaceDE w:val="0"/>
        <w:autoSpaceDN w:val="0"/>
        <w:adjustRightInd w:val="0"/>
        <w:spacing w:line="276" w:lineRule="auto"/>
        <w:ind w:firstLine="708"/>
        <w:jc w:val="both"/>
        <w:rPr>
          <w:rFonts w:cs="Arial"/>
          <w:sz w:val="22"/>
          <w:szCs w:val="22"/>
          <w:lang w:val="es-MX"/>
        </w:rPr>
      </w:pPr>
      <w:r w:rsidRPr="00AE3CA8">
        <w:rPr>
          <w:rFonts w:cs="Arial"/>
          <w:b/>
          <w:sz w:val="22"/>
          <w:szCs w:val="22"/>
          <w:lang w:val="es-MX"/>
        </w:rPr>
        <w:t>IV.-</w:t>
      </w:r>
      <w:r w:rsidRPr="00AE3CA8">
        <w:rPr>
          <w:rFonts w:cs="Arial"/>
          <w:sz w:val="22"/>
          <w:szCs w:val="22"/>
          <w:lang w:val="es-MX"/>
        </w:rPr>
        <w:t xml:space="preserve"> Turno realizado por la Secretaría </w:t>
      </w:r>
      <w:r w:rsidR="00D82CC7" w:rsidRPr="00AE3CA8">
        <w:rPr>
          <w:rFonts w:cs="Arial"/>
          <w:sz w:val="22"/>
          <w:szCs w:val="22"/>
          <w:lang w:val="es-MX"/>
        </w:rPr>
        <w:t xml:space="preserve">de Ayuntamiento, </w:t>
      </w:r>
      <w:r w:rsidRPr="00AE3CA8">
        <w:rPr>
          <w:rFonts w:cs="Arial"/>
          <w:sz w:val="22"/>
          <w:szCs w:val="22"/>
          <w:lang w:val="es-MX"/>
        </w:rPr>
        <w:t>mediante notificación NOT/</w:t>
      </w:r>
      <w:r w:rsidR="00D82CC7" w:rsidRPr="00AE3CA8">
        <w:rPr>
          <w:rFonts w:cs="Arial"/>
          <w:sz w:val="22"/>
          <w:szCs w:val="22"/>
          <w:lang w:val="es-MX"/>
        </w:rPr>
        <w:t>167/</w:t>
      </w:r>
      <w:r w:rsidRPr="00AE3CA8">
        <w:rPr>
          <w:rFonts w:cs="Arial"/>
          <w:sz w:val="22"/>
          <w:szCs w:val="22"/>
          <w:lang w:val="es-MX"/>
        </w:rPr>
        <w:t>20</w:t>
      </w:r>
      <w:r w:rsidR="00E579EE" w:rsidRPr="00AE3CA8">
        <w:rPr>
          <w:rFonts w:cs="Arial"/>
          <w:sz w:val="22"/>
          <w:szCs w:val="22"/>
          <w:lang w:val="es-MX"/>
        </w:rPr>
        <w:t>25</w:t>
      </w:r>
      <w:r w:rsidR="00D82CC7" w:rsidRPr="00AE3CA8">
        <w:rPr>
          <w:rFonts w:cs="Arial"/>
          <w:sz w:val="22"/>
          <w:szCs w:val="22"/>
          <w:lang w:val="es-MX"/>
        </w:rPr>
        <w:t>, recibido en sala de regidores el día</w:t>
      </w:r>
      <w:r w:rsidRPr="00AE3CA8">
        <w:rPr>
          <w:rFonts w:cs="Arial"/>
          <w:sz w:val="22"/>
          <w:szCs w:val="22"/>
          <w:lang w:val="es-MX"/>
        </w:rPr>
        <w:t xml:space="preserve"> </w:t>
      </w:r>
      <w:r w:rsidR="00D82CC7" w:rsidRPr="00AE3CA8">
        <w:rPr>
          <w:rFonts w:cs="Arial"/>
          <w:sz w:val="22"/>
          <w:szCs w:val="22"/>
          <w:lang w:val="es-MX"/>
        </w:rPr>
        <w:t>07</w:t>
      </w:r>
      <w:r w:rsidR="00E579EE" w:rsidRPr="00AE3CA8">
        <w:rPr>
          <w:rFonts w:cs="Arial"/>
          <w:sz w:val="22"/>
          <w:szCs w:val="22"/>
          <w:lang w:val="es-MX"/>
        </w:rPr>
        <w:t xml:space="preserve"> de </w:t>
      </w:r>
      <w:r w:rsidR="00D82CC7" w:rsidRPr="00AE3CA8">
        <w:rPr>
          <w:rFonts w:cs="Arial"/>
          <w:sz w:val="22"/>
          <w:szCs w:val="22"/>
          <w:lang w:val="es-MX"/>
        </w:rPr>
        <w:t>julio</w:t>
      </w:r>
      <w:r w:rsidR="00E579EE" w:rsidRPr="00AE3CA8">
        <w:rPr>
          <w:rFonts w:cs="Arial"/>
          <w:sz w:val="22"/>
          <w:szCs w:val="22"/>
          <w:lang w:val="es-MX"/>
        </w:rPr>
        <w:t xml:space="preserve"> 202</w:t>
      </w:r>
      <w:r w:rsidR="00D82CC7" w:rsidRPr="00AE3CA8">
        <w:rPr>
          <w:rFonts w:cs="Arial"/>
          <w:sz w:val="22"/>
          <w:szCs w:val="22"/>
          <w:lang w:val="es-MX"/>
        </w:rPr>
        <w:t>5, en el que notifica el punto de acuerdo que a continuación se transcribe.</w:t>
      </w:r>
    </w:p>
    <w:p w14:paraId="3B7B2B89" w14:textId="5AABC390" w:rsidR="00D82CC7" w:rsidRPr="00AE3CA8" w:rsidRDefault="00D82CC7" w:rsidP="00233062">
      <w:pPr>
        <w:autoSpaceDE w:val="0"/>
        <w:autoSpaceDN w:val="0"/>
        <w:adjustRightInd w:val="0"/>
        <w:spacing w:line="276" w:lineRule="auto"/>
        <w:ind w:left="708" w:right="566"/>
        <w:jc w:val="both"/>
        <w:rPr>
          <w:rFonts w:cs="Arial"/>
          <w:lang w:val="es-MX"/>
        </w:rPr>
      </w:pPr>
      <w:r w:rsidRPr="00AE3CA8">
        <w:rPr>
          <w:rFonts w:cs="Arial"/>
          <w:b/>
          <w:bCs/>
          <w:lang w:val="es-MX"/>
        </w:rPr>
        <w:t xml:space="preserve">UNICO: </w:t>
      </w:r>
      <w:r w:rsidRPr="00AE3CA8">
        <w:rPr>
          <w:rFonts w:cs="Arial"/>
          <w:lang w:val="es-MX"/>
        </w:rPr>
        <w:t xml:space="preserve">Se turne la propuesta de la entrega </w:t>
      </w:r>
      <w:r w:rsidR="00103678" w:rsidRPr="00AE3CA8">
        <w:rPr>
          <w:rFonts w:cs="Arial"/>
          <w:lang w:val="es-MX"/>
        </w:rPr>
        <w:t xml:space="preserve">del premio Especial a Brigadistas Edición </w:t>
      </w:r>
      <w:r w:rsidR="00233062" w:rsidRPr="00AE3CA8">
        <w:rPr>
          <w:rFonts w:cs="Arial"/>
          <w:lang w:val="es-MX"/>
        </w:rPr>
        <w:t xml:space="preserve">2025, a la Comisión </w:t>
      </w:r>
      <w:proofErr w:type="gramStart"/>
      <w:r w:rsidR="00233062" w:rsidRPr="00AE3CA8">
        <w:rPr>
          <w:rFonts w:cs="Arial"/>
          <w:lang w:val="es-MX"/>
        </w:rPr>
        <w:t>Edilicia</w:t>
      </w:r>
      <w:proofErr w:type="gramEnd"/>
      <w:r w:rsidR="00233062" w:rsidRPr="00AE3CA8">
        <w:rPr>
          <w:rFonts w:cs="Arial"/>
          <w:lang w:val="es-MX"/>
        </w:rPr>
        <w:t xml:space="preserve"> Permanente de Cultura, Educación, y Actividades Cívicas como convocante; y a las Comisiones </w:t>
      </w:r>
      <w:proofErr w:type="gramStart"/>
      <w:r w:rsidR="00233062" w:rsidRPr="00AE3CA8">
        <w:rPr>
          <w:rFonts w:cs="Arial"/>
          <w:lang w:val="es-MX"/>
        </w:rPr>
        <w:t>Edilicias</w:t>
      </w:r>
      <w:proofErr w:type="gramEnd"/>
      <w:r w:rsidR="00233062" w:rsidRPr="00AE3CA8">
        <w:rPr>
          <w:rFonts w:cs="Arial"/>
          <w:lang w:val="es-MX"/>
        </w:rPr>
        <w:t xml:space="preserve"> Permanentes de Desarrollo Agropecuario e Industrial, y Transito y Protección Civil todas las anteriores como coadyuvantes. </w:t>
      </w:r>
    </w:p>
    <w:p w14:paraId="32C2E941" w14:textId="77777777" w:rsidR="00D82CC7" w:rsidRPr="00AE3CA8" w:rsidRDefault="00D82CC7" w:rsidP="00A0202B">
      <w:pPr>
        <w:autoSpaceDE w:val="0"/>
        <w:autoSpaceDN w:val="0"/>
        <w:adjustRightInd w:val="0"/>
        <w:spacing w:line="276" w:lineRule="auto"/>
        <w:ind w:firstLine="708"/>
        <w:jc w:val="both"/>
        <w:rPr>
          <w:rFonts w:cs="Arial"/>
          <w:lang w:val="es-MX"/>
        </w:rPr>
      </w:pPr>
    </w:p>
    <w:p w14:paraId="623E5320" w14:textId="77777777" w:rsidR="00001CA0" w:rsidRPr="00AE3CA8" w:rsidRDefault="00001CA0" w:rsidP="00A0202B">
      <w:pPr>
        <w:autoSpaceDE w:val="0"/>
        <w:autoSpaceDN w:val="0"/>
        <w:adjustRightInd w:val="0"/>
        <w:spacing w:line="276" w:lineRule="auto"/>
        <w:jc w:val="both"/>
        <w:rPr>
          <w:rFonts w:cs="Arial"/>
          <w:sz w:val="22"/>
          <w:szCs w:val="22"/>
          <w:lang w:val="es-MX"/>
        </w:rPr>
      </w:pPr>
    </w:p>
    <w:p w14:paraId="76C22858" w14:textId="77777777" w:rsidR="00830CF7" w:rsidRPr="00AE3CA8" w:rsidRDefault="00830CF7" w:rsidP="00A0202B">
      <w:pPr>
        <w:autoSpaceDE w:val="0"/>
        <w:autoSpaceDN w:val="0"/>
        <w:adjustRightInd w:val="0"/>
        <w:spacing w:line="276" w:lineRule="auto"/>
        <w:ind w:firstLine="708"/>
        <w:jc w:val="both"/>
        <w:rPr>
          <w:rFonts w:cs="Arial"/>
          <w:b/>
          <w:sz w:val="22"/>
          <w:szCs w:val="22"/>
          <w:lang w:val="es-MX"/>
        </w:rPr>
      </w:pPr>
    </w:p>
    <w:p w14:paraId="117C0DC7" w14:textId="6358A6E7" w:rsidR="00900ABC" w:rsidRPr="00AE3CA8" w:rsidRDefault="00001CA0" w:rsidP="00900ABC">
      <w:pPr>
        <w:autoSpaceDE w:val="0"/>
        <w:autoSpaceDN w:val="0"/>
        <w:adjustRightInd w:val="0"/>
        <w:spacing w:line="276" w:lineRule="auto"/>
        <w:ind w:firstLine="708"/>
        <w:jc w:val="both"/>
        <w:rPr>
          <w:rFonts w:cs="Arial"/>
          <w:sz w:val="22"/>
          <w:szCs w:val="22"/>
          <w:lang w:val="es-MX"/>
        </w:rPr>
      </w:pPr>
      <w:r w:rsidRPr="00AE3CA8">
        <w:rPr>
          <w:rFonts w:cs="Arial"/>
          <w:b/>
          <w:sz w:val="22"/>
          <w:szCs w:val="22"/>
          <w:lang w:val="es-MX"/>
        </w:rPr>
        <w:t xml:space="preserve">V.- </w:t>
      </w:r>
      <w:r w:rsidR="00900ABC" w:rsidRPr="00AE3CA8">
        <w:rPr>
          <w:rFonts w:cs="Arial"/>
          <w:bCs/>
          <w:sz w:val="22"/>
          <w:szCs w:val="22"/>
          <w:lang w:val="es-MX"/>
        </w:rPr>
        <w:t xml:space="preserve">Con fecha 20 de agosto del año 2025 fue celebrada la sesion ordinaria </w:t>
      </w:r>
      <w:r w:rsidR="00D25B36" w:rsidRPr="00AE3CA8">
        <w:rPr>
          <w:rFonts w:cs="Arial"/>
          <w:bCs/>
          <w:sz w:val="22"/>
          <w:szCs w:val="22"/>
          <w:lang w:val="es-MX"/>
        </w:rPr>
        <w:t>número</w:t>
      </w:r>
      <w:r w:rsidR="00900ABC" w:rsidRPr="00AE3CA8">
        <w:rPr>
          <w:rFonts w:cs="Arial"/>
          <w:bCs/>
          <w:sz w:val="22"/>
          <w:szCs w:val="22"/>
          <w:lang w:val="es-MX"/>
        </w:rPr>
        <w:t xml:space="preserve"> 15 de la Comisión Edilicia Permanente de Cultura, Educación y Festividades Cívicas , convocada mediante oficio </w:t>
      </w:r>
      <w:r w:rsidR="00D25B36" w:rsidRPr="00AE3CA8">
        <w:rPr>
          <w:rFonts w:cs="Arial"/>
          <w:bCs/>
          <w:sz w:val="22"/>
          <w:szCs w:val="22"/>
          <w:lang w:val="es-MX"/>
        </w:rPr>
        <w:t>número</w:t>
      </w:r>
      <w:r w:rsidR="00900ABC" w:rsidRPr="00AE3CA8">
        <w:rPr>
          <w:rFonts w:cs="Arial"/>
          <w:bCs/>
          <w:sz w:val="22"/>
          <w:szCs w:val="22"/>
          <w:lang w:val="es-MX"/>
        </w:rPr>
        <w:t xml:space="preserve"> 929/2025, en la cual se cont</w:t>
      </w:r>
      <w:r w:rsidR="004D24A3" w:rsidRPr="00AE3CA8">
        <w:rPr>
          <w:rFonts w:cs="Arial"/>
          <w:bCs/>
          <w:sz w:val="22"/>
          <w:szCs w:val="22"/>
          <w:lang w:val="es-MX"/>
        </w:rPr>
        <w:t>ó</w:t>
      </w:r>
      <w:r w:rsidR="00900ABC" w:rsidRPr="00AE3CA8">
        <w:rPr>
          <w:rFonts w:cs="Arial"/>
          <w:bCs/>
          <w:sz w:val="22"/>
          <w:szCs w:val="22"/>
          <w:lang w:val="es-MX"/>
        </w:rPr>
        <w:t xml:space="preserve"> con la asistencia de la totalidad de los regidores integrantes de la comisión convocante, así como de la comisión de Desarrollo Agropecuario e Industrial, mientras que de la comisión de </w:t>
      </w:r>
      <w:r w:rsidR="00D25B36" w:rsidRPr="00AE3CA8">
        <w:rPr>
          <w:rFonts w:cs="Arial"/>
          <w:bCs/>
          <w:sz w:val="22"/>
          <w:szCs w:val="22"/>
          <w:lang w:val="es-MX"/>
        </w:rPr>
        <w:t>Tránsito</w:t>
      </w:r>
      <w:r w:rsidR="00900ABC" w:rsidRPr="00AE3CA8">
        <w:rPr>
          <w:rFonts w:cs="Arial"/>
          <w:bCs/>
          <w:sz w:val="22"/>
          <w:szCs w:val="22"/>
          <w:lang w:val="es-MX"/>
        </w:rPr>
        <w:t xml:space="preserve"> y </w:t>
      </w:r>
      <w:r w:rsidR="004D24A3" w:rsidRPr="00AE3CA8">
        <w:rPr>
          <w:rFonts w:cs="Arial"/>
          <w:bCs/>
          <w:sz w:val="22"/>
          <w:szCs w:val="22"/>
          <w:lang w:val="es-MX"/>
        </w:rPr>
        <w:t>P</w:t>
      </w:r>
      <w:r w:rsidR="00900ABC" w:rsidRPr="00AE3CA8">
        <w:rPr>
          <w:rFonts w:cs="Arial"/>
          <w:bCs/>
          <w:sz w:val="22"/>
          <w:szCs w:val="22"/>
          <w:lang w:val="es-MX"/>
        </w:rPr>
        <w:t xml:space="preserve">rotección </w:t>
      </w:r>
      <w:r w:rsidR="004D24A3" w:rsidRPr="00AE3CA8">
        <w:rPr>
          <w:rFonts w:cs="Arial"/>
          <w:bCs/>
          <w:sz w:val="22"/>
          <w:szCs w:val="22"/>
          <w:lang w:val="es-MX"/>
        </w:rPr>
        <w:t>C</w:t>
      </w:r>
      <w:r w:rsidR="00900ABC" w:rsidRPr="00AE3CA8">
        <w:rPr>
          <w:rFonts w:cs="Arial"/>
          <w:bCs/>
          <w:sz w:val="22"/>
          <w:szCs w:val="22"/>
          <w:lang w:val="es-MX"/>
        </w:rPr>
        <w:t>ivil se contó con 3 de los cuatro de sus integrantes, por lo que hubo cuórum legal</w:t>
      </w:r>
      <w:r w:rsidR="00D25B36" w:rsidRPr="00AE3CA8">
        <w:rPr>
          <w:rFonts w:cs="Arial"/>
          <w:bCs/>
          <w:sz w:val="22"/>
          <w:szCs w:val="22"/>
          <w:lang w:val="es-MX"/>
        </w:rPr>
        <w:t xml:space="preserve">, en el cual se informó que fue solicitado por parte de la comisión convocante, a la Encargada de la Hacienda Municipal, Lic. Victoria García Contreras, la suficiencia presupuestaria para las </w:t>
      </w:r>
      <w:r w:rsidR="00D25B36" w:rsidRPr="00AE3CA8">
        <w:rPr>
          <w:rFonts w:cs="Arial"/>
          <w:sz w:val="22"/>
          <w:szCs w:val="22"/>
          <w:lang w:val="es-MX"/>
        </w:rPr>
        <w:t xml:space="preserve">preseas señaladas en la iniciativa motivo del presente escrito, </w:t>
      </w:r>
      <w:r w:rsidR="00D25B36" w:rsidRPr="00AE3CA8">
        <w:rPr>
          <w:rFonts w:cs="Arial"/>
          <w:sz w:val="22"/>
          <w:szCs w:val="22"/>
          <w:lang w:val="es-MX"/>
        </w:rPr>
        <w:lastRenderedPageBreak/>
        <w:t xml:space="preserve">pero al no contar aun a la fecha de la sesión con la respuesta de la titular de la Hacienda Municipal, se sugirió </w:t>
      </w:r>
      <w:r w:rsidR="007979C5" w:rsidRPr="00AE3CA8">
        <w:rPr>
          <w:rFonts w:cs="Arial"/>
          <w:sz w:val="22"/>
          <w:szCs w:val="22"/>
          <w:lang w:val="es-MX"/>
        </w:rPr>
        <w:t>enviar</w:t>
      </w:r>
      <w:r w:rsidR="00D25B36" w:rsidRPr="00AE3CA8">
        <w:rPr>
          <w:rFonts w:cs="Arial"/>
          <w:sz w:val="22"/>
          <w:szCs w:val="22"/>
          <w:lang w:val="es-MX"/>
        </w:rPr>
        <w:t xml:space="preserve"> a receso la sesión.</w:t>
      </w:r>
    </w:p>
    <w:p w14:paraId="49D4653E" w14:textId="77777777" w:rsidR="00900ABC" w:rsidRPr="00AE3CA8" w:rsidRDefault="00900ABC" w:rsidP="00900ABC">
      <w:pPr>
        <w:autoSpaceDE w:val="0"/>
        <w:autoSpaceDN w:val="0"/>
        <w:adjustRightInd w:val="0"/>
        <w:spacing w:line="276" w:lineRule="auto"/>
        <w:ind w:firstLine="708"/>
        <w:jc w:val="both"/>
        <w:rPr>
          <w:rFonts w:cs="Arial"/>
          <w:bCs/>
          <w:sz w:val="22"/>
          <w:szCs w:val="22"/>
          <w:lang w:val="es-MX"/>
        </w:rPr>
      </w:pPr>
    </w:p>
    <w:p w14:paraId="374FF8D9" w14:textId="32A76B7E" w:rsidR="00D25B36" w:rsidRPr="00AE3CA8" w:rsidRDefault="00900ABC" w:rsidP="00A0202B">
      <w:pPr>
        <w:autoSpaceDE w:val="0"/>
        <w:autoSpaceDN w:val="0"/>
        <w:adjustRightInd w:val="0"/>
        <w:spacing w:line="276" w:lineRule="auto"/>
        <w:ind w:firstLine="708"/>
        <w:jc w:val="both"/>
        <w:rPr>
          <w:rFonts w:cs="Arial"/>
          <w:sz w:val="22"/>
          <w:szCs w:val="22"/>
          <w:lang w:val="es-MX"/>
        </w:rPr>
      </w:pPr>
      <w:r w:rsidRPr="00AE3CA8">
        <w:rPr>
          <w:rFonts w:cs="Arial"/>
          <w:b/>
          <w:bCs/>
          <w:sz w:val="22"/>
          <w:szCs w:val="22"/>
          <w:lang w:val="es-MX"/>
        </w:rPr>
        <w:t>VI.-</w:t>
      </w:r>
      <w:r w:rsidRPr="00AE3CA8">
        <w:rPr>
          <w:rFonts w:cs="Arial"/>
          <w:sz w:val="22"/>
          <w:szCs w:val="22"/>
          <w:lang w:val="es-MX"/>
        </w:rPr>
        <w:t xml:space="preserve"> </w:t>
      </w:r>
      <w:r w:rsidR="00D25B36" w:rsidRPr="00AE3CA8">
        <w:rPr>
          <w:rFonts w:cs="Arial"/>
          <w:sz w:val="22"/>
          <w:szCs w:val="22"/>
          <w:lang w:val="es-MX"/>
        </w:rPr>
        <w:t xml:space="preserve">Posteriormente el día 21 de Agosto del año en curso, fue recibido en sala de regidores el oficio número HPM/515/2025, en el que informa que actualmente </w:t>
      </w:r>
      <w:r w:rsidR="00D25B36" w:rsidRPr="00AE3CA8">
        <w:rPr>
          <w:rFonts w:cs="Arial"/>
          <w:b/>
          <w:bCs/>
          <w:sz w:val="22"/>
          <w:szCs w:val="22"/>
          <w:lang w:val="es-MX"/>
        </w:rPr>
        <w:t xml:space="preserve">no se cuenta con suficiencia presupuestal </w:t>
      </w:r>
      <w:r w:rsidR="00D25B36" w:rsidRPr="00AE3CA8">
        <w:rPr>
          <w:rFonts w:cs="Arial"/>
          <w:sz w:val="22"/>
          <w:szCs w:val="22"/>
          <w:lang w:val="es-MX"/>
        </w:rPr>
        <w:t xml:space="preserve">para la entrega del “Premio Especial para Brigadistas edición  año 2025”, puesto que presupuestalmente solo se tienen contempladas las preseas y/o premios institucionalizados por el Ayuntamiento, los cuales se enlistan  en el Reglamento que contiene  las Bases para el otorgamiento, denominación, premios, preseas, reconocimientos y asignación de espacios públicos por el </w:t>
      </w:r>
      <w:r w:rsidR="00553DCB" w:rsidRPr="00AE3CA8">
        <w:rPr>
          <w:rFonts w:cs="Arial"/>
          <w:sz w:val="22"/>
          <w:szCs w:val="22"/>
          <w:lang w:val="es-MX"/>
        </w:rPr>
        <w:t>G</w:t>
      </w:r>
      <w:r w:rsidR="00D25B36" w:rsidRPr="00AE3CA8">
        <w:rPr>
          <w:rFonts w:cs="Arial"/>
          <w:sz w:val="22"/>
          <w:szCs w:val="22"/>
          <w:lang w:val="es-MX"/>
        </w:rPr>
        <w:t>obierno Municipal de Zapotlán el Grande, Jalisco</w:t>
      </w:r>
      <w:r w:rsidR="007979C5" w:rsidRPr="00AE3CA8">
        <w:rPr>
          <w:rFonts w:cs="Arial"/>
          <w:sz w:val="22"/>
          <w:szCs w:val="22"/>
          <w:lang w:val="es-MX"/>
        </w:rPr>
        <w:t>, y en n el caso de la dependencia a quien se le asigne la gestión  para la entrega del premio solicite la suficiencia presupuestal indicando la cantidad que requiere para los gastos del “Premio Especial para Brigadistas edición año 2025”</w:t>
      </w:r>
    </w:p>
    <w:p w14:paraId="37ADE831" w14:textId="77777777" w:rsidR="00D25B36" w:rsidRPr="00AE3CA8" w:rsidRDefault="00D25B36" w:rsidP="00A0202B">
      <w:pPr>
        <w:autoSpaceDE w:val="0"/>
        <w:autoSpaceDN w:val="0"/>
        <w:adjustRightInd w:val="0"/>
        <w:spacing w:line="276" w:lineRule="auto"/>
        <w:ind w:firstLine="708"/>
        <w:jc w:val="both"/>
        <w:rPr>
          <w:rFonts w:cs="Arial"/>
          <w:sz w:val="22"/>
          <w:szCs w:val="22"/>
          <w:lang w:val="es-MX"/>
        </w:rPr>
      </w:pPr>
    </w:p>
    <w:p w14:paraId="0DEF0C04" w14:textId="77890279" w:rsidR="007979C5" w:rsidRPr="00AE3CA8" w:rsidRDefault="00D25B36" w:rsidP="007979C5">
      <w:pPr>
        <w:ind w:firstLine="708"/>
        <w:jc w:val="both"/>
        <w:rPr>
          <w:rFonts w:cs="Arial"/>
          <w:sz w:val="22"/>
          <w:szCs w:val="22"/>
          <w:lang w:val="es-MX"/>
        </w:rPr>
      </w:pPr>
      <w:r w:rsidRPr="00AE3CA8">
        <w:rPr>
          <w:rFonts w:cs="Arial"/>
          <w:b/>
          <w:bCs/>
          <w:sz w:val="22"/>
          <w:szCs w:val="22"/>
          <w:lang w:val="es-MX"/>
        </w:rPr>
        <w:t>VII</w:t>
      </w:r>
      <w:r w:rsidRPr="00AE3CA8">
        <w:rPr>
          <w:rFonts w:cs="Arial"/>
          <w:sz w:val="22"/>
          <w:szCs w:val="22"/>
          <w:lang w:val="es-MX"/>
        </w:rPr>
        <w:t xml:space="preserve">.- </w:t>
      </w:r>
      <w:r w:rsidR="007979C5" w:rsidRPr="00AE3CA8">
        <w:rPr>
          <w:rFonts w:cs="Arial"/>
          <w:sz w:val="22"/>
          <w:szCs w:val="22"/>
          <w:lang w:val="es-MX"/>
        </w:rPr>
        <w:t xml:space="preserve">Con fecha 26 de agosto del año en curso fue enviado el oficio 966/2025 a la Lic. </w:t>
      </w:r>
      <w:r w:rsidR="007979C5" w:rsidRPr="00AE3CA8">
        <w:rPr>
          <w:rFonts w:cs="Arial"/>
          <w:sz w:val="22"/>
          <w:szCs w:val="22"/>
          <w:lang w:val="es-MX"/>
        </w:rPr>
        <w:t xml:space="preserve">Victoria García Contreras, en el que se pidió ayuda y colaboración para pedir suficiencia presupuestal para un premio económico a los 12 brigadistas forestales registrados por un monto de $5,000.00 (Cinco Mil </w:t>
      </w:r>
      <w:r w:rsidR="007979C5" w:rsidRPr="00AE3CA8">
        <w:rPr>
          <w:rFonts w:cs="Arial"/>
          <w:sz w:val="22"/>
          <w:szCs w:val="22"/>
          <w:lang w:val="es-MX"/>
        </w:rPr>
        <w:t>pesos</w:t>
      </w:r>
      <w:r w:rsidR="007979C5" w:rsidRPr="00AE3CA8">
        <w:rPr>
          <w:rFonts w:cs="Arial"/>
          <w:sz w:val="22"/>
          <w:szCs w:val="22"/>
          <w:lang w:val="es-MX"/>
        </w:rPr>
        <w:t xml:space="preserve"> 00/100 m.n.)</w:t>
      </w:r>
      <w:r w:rsidR="007979C5" w:rsidRPr="00AE3CA8">
        <w:rPr>
          <w:rFonts w:cs="Arial"/>
          <w:sz w:val="22"/>
          <w:szCs w:val="22"/>
          <w:lang w:val="es-MX"/>
        </w:rPr>
        <w:t xml:space="preserve"> para cada uno, </w:t>
      </w:r>
      <w:r w:rsidR="007979C5" w:rsidRPr="00AE3CA8">
        <w:rPr>
          <w:rFonts w:cs="Arial"/>
          <w:sz w:val="22"/>
          <w:szCs w:val="22"/>
          <w:lang w:val="es-MX"/>
        </w:rPr>
        <w:t xml:space="preserve"> por lo que en ese sentido se pide de su valioso apoyo para que en la medida de sus posibilidades pueda informar sobre la factibilidad de dicha propuesta económica y poder así enterar a los demás regidores integrantes de las comisiones edilicias tanto convocante como coadyuvantes. </w:t>
      </w:r>
    </w:p>
    <w:p w14:paraId="5725D386" w14:textId="5BF0E755" w:rsidR="007979C5" w:rsidRPr="00AE3CA8" w:rsidRDefault="007979C5" w:rsidP="00A0202B">
      <w:pPr>
        <w:autoSpaceDE w:val="0"/>
        <w:autoSpaceDN w:val="0"/>
        <w:adjustRightInd w:val="0"/>
        <w:spacing w:line="276" w:lineRule="auto"/>
        <w:ind w:firstLine="708"/>
        <w:jc w:val="both"/>
        <w:rPr>
          <w:rFonts w:cs="Arial"/>
          <w:sz w:val="22"/>
          <w:szCs w:val="22"/>
          <w:lang w:val="es-MX"/>
        </w:rPr>
      </w:pPr>
      <w:r w:rsidRPr="00AE3CA8">
        <w:rPr>
          <w:rFonts w:cs="Arial"/>
          <w:sz w:val="22"/>
          <w:szCs w:val="22"/>
          <w:lang w:val="es-MX"/>
        </w:rPr>
        <w:t xml:space="preserve"> </w:t>
      </w:r>
    </w:p>
    <w:p w14:paraId="25342CD3" w14:textId="412B3422" w:rsidR="007979C5" w:rsidRPr="00AE3CA8" w:rsidRDefault="007979C5" w:rsidP="00A0202B">
      <w:pPr>
        <w:autoSpaceDE w:val="0"/>
        <w:autoSpaceDN w:val="0"/>
        <w:adjustRightInd w:val="0"/>
        <w:spacing w:line="276" w:lineRule="auto"/>
        <w:ind w:firstLine="708"/>
        <w:jc w:val="both"/>
        <w:rPr>
          <w:rFonts w:cs="Arial"/>
          <w:sz w:val="22"/>
          <w:szCs w:val="22"/>
          <w:lang w:val="es-MX"/>
        </w:rPr>
      </w:pPr>
      <w:r w:rsidRPr="00AE3CA8">
        <w:rPr>
          <w:rFonts w:cs="Arial"/>
          <w:b/>
          <w:bCs/>
          <w:sz w:val="22"/>
          <w:szCs w:val="22"/>
          <w:lang w:val="es-MX"/>
        </w:rPr>
        <w:t xml:space="preserve">VIII.- </w:t>
      </w:r>
      <w:r w:rsidRPr="00AE3CA8">
        <w:rPr>
          <w:rFonts w:cs="Arial"/>
          <w:sz w:val="22"/>
          <w:szCs w:val="22"/>
          <w:lang w:val="es-MX"/>
        </w:rPr>
        <w:t xml:space="preserve">El día 01 de septiembre del año 2025 fue recibido en sala de regidores </w:t>
      </w:r>
      <w:r w:rsidRPr="00AE3CA8">
        <w:rPr>
          <w:rFonts w:cs="Arial"/>
          <w:sz w:val="22"/>
          <w:szCs w:val="22"/>
          <w:lang w:val="es-MX"/>
        </w:rPr>
        <w:t>HPM/523/2025, firmado por la Lic. Victoria García Contreras en el cual contesta el oficio 0966/2025 y en alcance al oficio HPM/515/2025 de la Hacienda Municipal donde se había informado que actualmente no se cuenta con suficiencia presupuestal</w:t>
      </w:r>
      <w:r w:rsidRPr="00AE3CA8">
        <w:rPr>
          <w:rFonts w:cs="Arial"/>
          <w:sz w:val="22"/>
          <w:szCs w:val="22"/>
          <w:lang w:val="es-MX"/>
        </w:rPr>
        <w:t>, a</w:t>
      </w:r>
      <w:r w:rsidRPr="00AE3CA8">
        <w:rPr>
          <w:rFonts w:cs="Arial"/>
          <w:sz w:val="22"/>
          <w:szCs w:val="22"/>
          <w:lang w:val="es-MX"/>
        </w:rPr>
        <w:t xml:space="preserve">sí mismo en el caso de la </w:t>
      </w:r>
      <w:r w:rsidRPr="00AE3CA8">
        <w:rPr>
          <w:rFonts w:cs="Arial"/>
          <w:sz w:val="22"/>
          <w:szCs w:val="22"/>
          <w:lang w:val="es-MX"/>
        </w:rPr>
        <w:t>d</w:t>
      </w:r>
      <w:r w:rsidRPr="00AE3CA8">
        <w:rPr>
          <w:rFonts w:cs="Arial"/>
          <w:sz w:val="22"/>
          <w:szCs w:val="22"/>
          <w:lang w:val="es-MX"/>
        </w:rPr>
        <w:t>ependencia a quien se le asigne la gestión para la entrega del premio solicite la suficiencia presupuestal de $60,000.00 (Sesenta Mil Pesos 00/100m.n.) que en su oficio expresa se requieren para el premio económico del “Premio Especial para Brigadistas edición año 2025” la solicitud será aplicada hasta que se cuente con subejercicio para atenderla ya que por el momento no se dispone de tal recurso</w:t>
      </w:r>
      <w:r w:rsidRPr="00AE3CA8">
        <w:rPr>
          <w:rFonts w:cs="Arial"/>
          <w:b/>
          <w:bCs/>
          <w:sz w:val="22"/>
          <w:szCs w:val="22"/>
          <w:lang w:val="es-MX"/>
        </w:rPr>
        <w:t xml:space="preserve"> </w:t>
      </w:r>
    </w:p>
    <w:p w14:paraId="203B1D1C" w14:textId="77777777" w:rsidR="007979C5" w:rsidRPr="00AE3CA8" w:rsidRDefault="007979C5" w:rsidP="00A0202B">
      <w:pPr>
        <w:autoSpaceDE w:val="0"/>
        <w:autoSpaceDN w:val="0"/>
        <w:adjustRightInd w:val="0"/>
        <w:spacing w:line="276" w:lineRule="auto"/>
        <w:ind w:firstLine="708"/>
        <w:jc w:val="both"/>
        <w:rPr>
          <w:rFonts w:cs="Arial"/>
          <w:sz w:val="22"/>
          <w:szCs w:val="22"/>
          <w:lang w:val="es-MX"/>
        </w:rPr>
      </w:pPr>
    </w:p>
    <w:p w14:paraId="1727A931" w14:textId="5B95E330" w:rsidR="00D25B36" w:rsidRPr="00AE3CA8" w:rsidRDefault="005940E7" w:rsidP="00A0202B">
      <w:pPr>
        <w:autoSpaceDE w:val="0"/>
        <w:autoSpaceDN w:val="0"/>
        <w:adjustRightInd w:val="0"/>
        <w:spacing w:line="276" w:lineRule="auto"/>
        <w:ind w:firstLine="708"/>
        <w:jc w:val="both"/>
        <w:rPr>
          <w:rFonts w:cs="Arial"/>
          <w:sz w:val="22"/>
          <w:szCs w:val="22"/>
          <w:lang w:val="es-MX"/>
        </w:rPr>
      </w:pPr>
      <w:r w:rsidRPr="00AE3CA8">
        <w:rPr>
          <w:rFonts w:cs="Arial"/>
          <w:b/>
          <w:bCs/>
          <w:sz w:val="22"/>
          <w:szCs w:val="22"/>
          <w:lang w:val="es-MX"/>
        </w:rPr>
        <w:t>IX.-</w:t>
      </w:r>
      <w:r w:rsidRPr="00AE3CA8">
        <w:rPr>
          <w:rFonts w:cs="Arial"/>
          <w:sz w:val="22"/>
          <w:szCs w:val="22"/>
          <w:lang w:val="es-MX"/>
        </w:rPr>
        <w:t xml:space="preserve"> </w:t>
      </w:r>
      <w:r w:rsidR="00D25B36" w:rsidRPr="00AE3CA8">
        <w:rPr>
          <w:rFonts w:cs="Arial"/>
          <w:sz w:val="22"/>
          <w:szCs w:val="22"/>
          <w:lang w:val="es-MX"/>
        </w:rPr>
        <w:t xml:space="preserve">En razón de lo anterior, </w:t>
      </w:r>
      <w:r w:rsidRPr="00AE3CA8">
        <w:rPr>
          <w:rFonts w:cs="Arial"/>
          <w:sz w:val="22"/>
          <w:szCs w:val="22"/>
          <w:lang w:val="es-MX"/>
        </w:rPr>
        <w:t>el día 19 de septiembre se di</w:t>
      </w:r>
      <w:r w:rsidR="00AE3CA8" w:rsidRPr="00AE3CA8">
        <w:rPr>
          <w:rFonts w:cs="Arial"/>
          <w:sz w:val="22"/>
          <w:szCs w:val="22"/>
          <w:lang w:val="es-MX"/>
        </w:rPr>
        <w:t>o</w:t>
      </w:r>
      <w:r w:rsidRPr="00AE3CA8">
        <w:rPr>
          <w:rFonts w:cs="Arial"/>
          <w:sz w:val="22"/>
          <w:szCs w:val="22"/>
          <w:lang w:val="es-MX"/>
        </w:rPr>
        <w:t xml:space="preserve"> </w:t>
      </w:r>
      <w:r w:rsidR="00D25B36" w:rsidRPr="00AE3CA8">
        <w:rPr>
          <w:rFonts w:cs="Arial"/>
          <w:sz w:val="22"/>
          <w:szCs w:val="22"/>
          <w:lang w:val="es-MX"/>
        </w:rPr>
        <w:t>continu</w:t>
      </w:r>
      <w:r w:rsidRPr="00AE3CA8">
        <w:rPr>
          <w:rFonts w:cs="Arial"/>
          <w:sz w:val="22"/>
          <w:szCs w:val="22"/>
          <w:lang w:val="es-MX"/>
        </w:rPr>
        <w:t xml:space="preserve">idad a </w:t>
      </w:r>
      <w:r w:rsidR="00D25B36" w:rsidRPr="00AE3CA8">
        <w:rPr>
          <w:rFonts w:cs="Arial"/>
          <w:sz w:val="22"/>
          <w:szCs w:val="22"/>
          <w:lang w:val="es-MX"/>
        </w:rPr>
        <w:t xml:space="preserve">la sesion ordinaria </w:t>
      </w:r>
      <w:r w:rsidRPr="00AE3CA8">
        <w:rPr>
          <w:rFonts w:cs="Arial"/>
          <w:sz w:val="22"/>
          <w:szCs w:val="22"/>
          <w:lang w:val="es-MX"/>
        </w:rPr>
        <w:t>número</w:t>
      </w:r>
      <w:r w:rsidR="00D25B36" w:rsidRPr="00AE3CA8">
        <w:rPr>
          <w:rFonts w:cs="Arial"/>
          <w:sz w:val="22"/>
          <w:szCs w:val="22"/>
          <w:lang w:val="es-MX"/>
        </w:rPr>
        <w:t xml:space="preserve"> 15 de la </w:t>
      </w:r>
      <w:r w:rsidR="00553DCB" w:rsidRPr="00AE3CA8">
        <w:rPr>
          <w:rFonts w:cs="Arial"/>
          <w:sz w:val="22"/>
          <w:szCs w:val="22"/>
          <w:lang w:val="es-MX"/>
        </w:rPr>
        <w:t>comisión edilicia permanente de Educación, Cultura y Festividades Cívicas, en coadyuvancia con las comisiones de Desarrollo Agropecuario e Industrial; y Transito y Protección Civil,</w:t>
      </w:r>
      <w:r w:rsidRPr="00AE3CA8">
        <w:rPr>
          <w:rFonts w:cs="Arial"/>
          <w:sz w:val="22"/>
          <w:szCs w:val="22"/>
          <w:lang w:val="es-MX"/>
        </w:rPr>
        <w:t xml:space="preserve"> </w:t>
      </w:r>
      <w:r w:rsidR="00553DCB" w:rsidRPr="00AE3CA8">
        <w:rPr>
          <w:rFonts w:cs="Arial"/>
          <w:sz w:val="22"/>
          <w:szCs w:val="22"/>
          <w:lang w:val="es-MX"/>
        </w:rPr>
        <w:t xml:space="preserve">en la cual estuvieron presentes </w:t>
      </w:r>
      <w:r w:rsidRPr="00AE3CA8">
        <w:rPr>
          <w:rFonts w:cs="Arial"/>
          <w:sz w:val="22"/>
          <w:szCs w:val="22"/>
          <w:lang w:val="es-MX"/>
        </w:rPr>
        <w:t>la totalidad de</w:t>
      </w:r>
      <w:r w:rsidR="00553DCB" w:rsidRPr="00AE3CA8">
        <w:rPr>
          <w:rFonts w:cs="Arial"/>
          <w:sz w:val="22"/>
          <w:szCs w:val="22"/>
          <w:lang w:val="es-MX"/>
        </w:rPr>
        <w:t xml:space="preserve"> </w:t>
      </w:r>
      <w:r w:rsidRPr="00AE3CA8">
        <w:rPr>
          <w:rFonts w:cs="Arial"/>
          <w:sz w:val="22"/>
          <w:szCs w:val="22"/>
          <w:lang w:val="es-MX"/>
        </w:rPr>
        <w:t xml:space="preserve">los </w:t>
      </w:r>
      <w:r w:rsidR="00553DCB" w:rsidRPr="00AE3CA8">
        <w:rPr>
          <w:rFonts w:cs="Arial"/>
          <w:sz w:val="22"/>
          <w:szCs w:val="22"/>
          <w:lang w:val="es-MX"/>
        </w:rPr>
        <w:t>regidores</w:t>
      </w:r>
      <w:r w:rsidRPr="00AE3CA8">
        <w:rPr>
          <w:rFonts w:cs="Arial"/>
          <w:sz w:val="22"/>
          <w:szCs w:val="22"/>
          <w:lang w:val="es-MX"/>
        </w:rPr>
        <w:t xml:space="preserve"> integrantes </w:t>
      </w:r>
      <w:r w:rsidR="00AE3CA8" w:rsidRPr="00AE3CA8">
        <w:rPr>
          <w:rFonts w:cs="Arial"/>
          <w:sz w:val="22"/>
          <w:szCs w:val="22"/>
          <w:lang w:val="es-MX"/>
        </w:rPr>
        <w:t>de las primeras dos comisiones</w:t>
      </w:r>
      <w:r w:rsidRPr="00AE3CA8">
        <w:rPr>
          <w:rFonts w:cs="Arial"/>
          <w:sz w:val="22"/>
          <w:szCs w:val="22"/>
          <w:lang w:val="es-MX"/>
        </w:rPr>
        <w:t xml:space="preserve">, </w:t>
      </w:r>
      <w:r w:rsidR="00AE3CA8" w:rsidRPr="00AE3CA8">
        <w:rPr>
          <w:rFonts w:cs="Arial"/>
          <w:sz w:val="22"/>
          <w:szCs w:val="22"/>
          <w:lang w:val="es-MX"/>
        </w:rPr>
        <w:t xml:space="preserve">mientras que se presentaron </w:t>
      </w:r>
      <w:r w:rsidRPr="00AE3CA8">
        <w:rPr>
          <w:rFonts w:cs="Arial"/>
          <w:sz w:val="22"/>
          <w:szCs w:val="22"/>
          <w:lang w:val="es-MX"/>
        </w:rPr>
        <w:t>3 de los 4 integrantes de la comisión  de Desarrollo Agropecuario e Industrial, obteniendo quorum legal</w:t>
      </w:r>
      <w:r w:rsidR="00553DCB" w:rsidRPr="00AE3CA8">
        <w:rPr>
          <w:rFonts w:cs="Arial"/>
          <w:sz w:val="22"/>
          <w:szCs w:val="22"/>
          <w:lang w:val="es-MX"/>
        </w:rPr>
        <w:t xml:space="preserve">, </w:t>
      </w:r>
      <w:r w:rsidRPr="00AE3CA8">
        <w:rPr>
          <w:rFonts w:cs="Arial"/>
          <w:sz w:val="22"/>
          <w:szCs w:val="22"/>
          <w:lang w:val="es-MX"/>
        </w:rPr>
        <w:t xml:space="preserve">de igual forma se contó con la asistencia de </w:t>
      </w:r>
      <w:r w:rsidR="00553DCB" w:rsidRPr="00AE3CA8">
        <w:rPr>
          <w:rFonts w:cs="Arial"/>
          <w:sz w:val="22"/>
          <w:szCs w:val="22"/>
          <w:lang w:val="es-MX"/>
        </w:rPr>
        <w:t xml:space="preserve"> la titular de la Jefatura de Programación y Presupuesto </w:t>
      </w:r>
      <w:r w:rsidR="00AE3CA8" w:rsidRPr="00AE3CA8">
        <w:rPr>
          <w:rFonts w:cs="Arial"/>
          <w:sz w:val="22"/>
          <w:szCs w:val="22"/>
          <w:lang w:val="es-MX"/>
        </w:rPr>
        <w:t xml:space="preserve">Lic. </w:t>
      </w:r>
      <w:r w:rsidR="00553DCB" w:rsidRPr="00AE3CA8">
        <w:rPr>
          <w:rFonts w:cs="Arial"/>
          <w:sz w:val="22"/>
          <w:szCs w:val="22"/>
          <w:lang w:val="es-MX"/>
        </w:rPr>
        <w:t xml:space="preserve">Guillermina Aguilar Ochoa, quien nos explicó y detalló a profundidad el tema de la suficiencia presupuestal para la </w:t>
      </w:r>
      <w:r w:rsidR="00AE3CA8" w:rsidRPr="00AE3CA8">
        <w:rPr>
          <w:rFonts w:cs="Arial"/>
          <w:sz w:val="22"/>
          <w:szCs w:val="22"/>
          <w:lang w:val="es-MX"/>
        </w:rPr>
        <w:t xml:space="preserve">gestión y autorización </w:t>
      </w:r>
      <w:r w:rsidR="00553DCB" w:rsidRPr="00AE3CA8">
        <w:rPr>
          <w:rFonts w:cs="Arial"/>
          <w:sz w:val="22"/>
          <w:szCs w:val="22"/>
          <w:lang w:val="es-MX"/>
        </w:rPr>
        <w:t>de</w:t>
      </w:r>
      <w:r w:rsidRPr="00AE3CA8">
        <w:rPr>
          <w:rFonts w:cs="Arial"/>
          <w:sz w:val="22"/>
          <w:szCs w:val="22"/>
          <w:lang w:val="es-MX"/>
        </w:rPr>
        <w:t xml:space="preserve">l </w:t>
      </w:r>
      <w:r w:rsidR="00553DCB" w:rsidRPr="00AE3CA8">
        <w:rPr>
          <w:rFonts w:cs="Arial"/>
          <w:sz w:val="22"/>
          <w:szCs w:val="22"/>
          <w:lang w:val="es-MX"/>
        </w:rPr>
        <w:t xml:space="preserve">“Premio Especial para Brigadistas </w:t>
      </w:r>
      <w:r w:rsidR="00AE3CA8" w:rsidRPr="00AE3CA8">
        <w:rPr>
          <w:rFonts w:cs="Arial"/>
          <w:sz w:val="22"/>
          <w:szCs w:val="22"/>
          <w:lang w:val="es-MX"/>
        </w:rPr>
        <w:t>E</w:t>
      </w:r>
      <w:r w:rsidR="00553DCB" w:rsidRPr="00AE3CA8">
        <w:rPr>
          <w:rFonts w:cs="Arial"/>
          <w:sz w:val="22"/>
          <w:szCs w:val="22"/>
          <w:lang w:val="es-MX"/>
        </w:rPr>
        <w:t xml:space="preserve">dición  año 2025”, por lo que </w:t>
      </w:r>
      <w:r w:rsidRPr="00AE3CA8">
        <w:rPr>
          <w:rFonts w:cs="Arial"/>
          <w:sz w:val="22"/>
          <w:szCs w:val="22"/>
          <w:lang w:val="es-MX"/>
        </w:rPr>
        <w:t xml:space="preserve">en acuerdo conjunto de </w:t>
      </w:r>
      <w:r w:rsidRPr="00AE3CA8">
        <w:rPr>
          <w:rFonts w:cs="Arial"/>
          <w:sz w:val="22"/>
          <w:szCs w:val="22"/>
          <w:lang w:val="es-MX"/>
        </w:rPr>
        <w:lastRenderedPageBreak/>
        <w:t xml:space="preserve">los regidores </w:t>
      </w:r>
      <w:r w:rsidR="00553DCB" w:rsidRPr="00AE3CA8">
        <w:rPr>
          <w:rFonts w:cs="Arial"/>
          <w:sz w:val="22"/>
          <w:szCs w:val="22"/>
          <w:lang w:val="es-MX"/>
        </w:rPr>
        <w:t xml:space="preserve">fue aprobado por UNANIMIDAD de los </w:t>
      </w:r>
      <w:r w:rsidRPr="00AE3CA8">
        <w:rPr>
          <w:rFonts w:cs="Arial"/>
          <w:sz w:val="22"/>
          <w:szCs w:val="22"/>
          <w:lang w:val="es-MX"/>
        </w:rPr>
        <w:t>presentes</w:t>
      </w:r>
      <w:r w:rsidR="00553DCB" w:rsidRPr="00AE3CA8">
        <w:rPr>
          <w:rFonts w:cs="Arial"/>
          <w:sz w:val="22"/>
          <w:szCs w:val="22"/>
          <w:lang w:val="es-MX"/>
        </w:rPr>
        <w:t xml:space="preserve">, presentar prorroga al pleno de este Honorable Ayuntamiento, </w:t>
      </w:r>
      <w:r w:rsidR="00AE3CA8" w:rsidRPr="00AE3CA8">
        <w:rPr>
          <w:rFonts w:cs="Arial"/>
          <w:sz w:val="22"/>
          <w:szCs w:val="22"/>
          <w:lang w:val="es-MX"/>
        </w:rPr>
        <w:t xml:space="preserve">en tanto se solicite por parte de la Jefatura de Desarrollo Agropecuario, suficiencia presupuestaria para cubrir el premio, así como la respuesta por parte de la Hacienda Pública Municipal. </w:t>
      </w:r>
    </w:p>
    <w:p w14:paraId="7ABE84DF" w14:textId="77777777" w:rsidR="00D25B36" w:rsidRPr="00AE3CA8" w:rsidRDefault="00D25B36" w:rsidP="00A0202B">
      <w:pPr>
        <w:autoSpaceDE w:val="0"/>
        <w:autoSpaceDN w:val="0"/>
        <w:adjustRightInd w:val="0"/>
        <w:spacing w:line="276" w:lineRule="auto"/>
        <w:ind w:firstLine="708"/>
        <w:jc w:val="both"/>
        <w:rPr>
          <w:rFonts w:cs="Arial"/>
          <w:sz w:val="22"/>
          <w:szCs w:val="22"/>
          <w:lang w:val="es-MX"/>
        </w:rPr>
      </w:pPr>
    </w:p>
    <w:p w14:paraId="0C07EDD0" w14:textId="59C06A08" w:rsidR="00001CA0" w:rsidRPr="00AE3CA8" w:rsidRDefault="00AE3CA8" w:rsidP="00A0202B">
      <w:pPr>
        <w:autoSpaceDE w:val="0"/>
        <w:autoSpaceDN w:val="0"/>
        <w:adjustRightInd w:val="0"/>
        <w:spacing w:line="276" w:lineRule="auto"/>
        <w:ind w:firstLine="708"/>
        <w:jc w:val="both"/>
        <w:rPr>
          <w:rFonts w:eastAsiaTheme="minorHAnsi" w:cs="Arial"/>
          <w:sz w:val="22"/>
          <w:szCs w:val="22"/>
          <w:lang w:val="es-MX"/>
        </w:rPr>
      </w:pPr>
      <w:r w:rsidRPr="00AE3CA8">
        <w:rPr>
          <w:rFonts w:cs="Arial"/>
          <w:b/>
          <w:bCs/>
          <w:sz w:val="22"/>
          <w:szCs w:val="22"/>
          <w:lang w:val="es-MX"/>
        </w:rPr>
        <w:t>X</w:t>
      </w:r>
      <w:r w:rsidR="00553DCB" w:rsidRPr="00AE3CA8">
        <w:rPr>
          <w:rFonts w:cs="Arial"/>
          <w:b/>
          <w:bCs/>
          <w:sz w:val="22"/>
          <w:szCs w:val="22"/>
          <w:lang w:val="es-MX"/>
        </w:rPr>
        <w:t>.-</w:t>
      </w:r>
      <w:r w:rsidR="00553DCB" w:rsidRPr="00AE3CA8">
        <w:rPr>
          <w:rFonts w:cs="Arial"/>
          <w:sz w:val="22"/>
          <w:szCs w:val="22"/>
          <w:lang w:val="es-MX"/>
        </w:rPr>
        <w:t xml:space="preserve"> </w:t>
      </w:r>
      <w:r w:rsidR="0080020D" w:rsidRPr="00AE3CA8">
        <w:rPr>
          <w:rFonts w:cs="Arial"/>
          <w:sz w:val="22"/>
          <w:szCs w:val="22"/>
          <w:lang w:val="es-MX"/>
        </w:rPr>
        <w:t xml:space="preserve">Que los presidentes de las comisiones edilicias </w:t>
      </w:r>
      <w:r w:rsidR="00EC0B83" w:rsidRPr="00AE3CA8">
        <w:rPr>
          <w:rFonts w:cs="Arial"/>
          <w:sz w:val="22"/>
          <w:szCs w:val="22"/>
          <w:lang w:val="es-MX"/>
        </w:rPr>
        <w:t>tienen la</w:t>
      </w:r>
      <w:r w:rsidR="0080020D" w:rsidRPr="00AE3CA8">
        <w:rPr>
          <w:rFonts w:cs="Arial"/>
          <w:sz w:val="22"/>
          <w:szCs w:val="22"/>
          <w:lang w:val="es-MX"/>
        </w:rPr>
        <w:t xml:space="preserve"> obligaci</w:t>
      </w:r>
      <w:r w:rsidR="00EC0B83" w:rsidRPr="00AE3CA8">
        <w:rPr>
          <w:rFonts w:cs="Arial"/>
          <w:sz w:val="22"/>
          <w:szCs w:val="22"/>
          <w:lang w:val="es-MX"/>
        </w:rPr>
        <w:t>ón</w:t>
      </w:r>
      <w:r w:rsidR="0080020D" w:rsidRPr="00AE3CA8">
        <w:rPr>
          <w:rFonts w:cs="Arial"/>
          <w:sz w:val="22"/>
          <w:szCs w:val="22"/>
          <w:lang w:val="es-MX"/>
        </w:rPr>
        <w:t xml:space="preserve"> de acuerdo </w:t>
      </w:r>
      <w:r w:rsidR="00001CA0" w:rsidRPr="00AE3CA8">
        <w:rPr>
          <w:rFonts w:cs="Arial"/>
          <w:sz w:val="22"/>
          <w:szCs w:val="22"/>
          <w:lang w:val="es-MX"/>
        </w:rPr>
        <w:t xml:space="preserve">a lo establecido en el Reglamento Interior del Ayuntamiento de Zapotlán el Grande, en su artículo 40 establece en su punto 1, fracciones I y II que: (…) </w:t>
      </w:r>
      <w:r w:rsidR="00001CA0" w:rsidRPr="00AE3CA8">
        <w:rPr>
          <w:rFonts w:eastAsiaTheme="minorHAnsi" w:cs="Arial"/>
          <w:sz w:val="22"/>
          <w:szCs w:val="22"/>
          <w:lang w:val="es-MX"/>
        </w:rPr>
        <w:t>Las comisiones edilicias tienen las siguientes atribuciones:</w:t>
      </w:r>
    </w:p>
    <w:p w14:paraId="0E837F5C" w14:textId="77777777" w:rsidR="00EC0B83" w:rsidRPr="00AE3CA8" w:rsidRDefault="00EC0B83" w:rsidP="00A0202B">
      <w:pPr>
        <w:autoSpaceDE w:val="0"/>
        <w:autoSpaceDN w:val="0"/>
        <w:adjustRightInd w:val="0"/>
        <w:spacing w:line="276" w:lineRule="auto"/>
        <w:ind w:firstLine="708"/>
        <w:jc w:val="both"/>
        <w:rPr>
          <w:rFonts w:eastAsiaTheme="minorHAnsi" w:cs="Arial"/>
          <w:sz w:val="22"/>
          <w:szCs w:val="22"/>
          <w:lang w:val="es-MX"/>
        </w:rPr>
      </w:pPr>
    </w:p>
    <w:p w14:paraId="273AE95B" w14:textId="19E8F2D1" w:rsidR="00001CA0" w:rsidRPr="00AE3CA8" w:rsidRDefault="00001CA0" w:rsidP="00830CF7">
      <w:pPr>
        <w:autoSpaceDE w:val="0"/>
        <w:autoSpaceDN w:val="0"/>
        <w:adjustRightInd w:val="0"/>
        <w:spacing w:line="276" w:lineRule="auto"/>
        <w:ind w:left="567"/>
        <w:jc w:val="both"/>
        <w:rPr>
          <w:rFonts w:eastAsiaTheme="minorHAnsi" w:cs="Arial"/>
          <w:i/>
          <w:iCs/>
          <w:sz w:val="22"/>
          <w:szCs w:val="22"/>
          <w:lang w:val="es-MX"/>
        </w:rPr>
      </w:pPr>
      <w:r w:rsidRPr="00AE3CA8">
        <w:rPr>
          <w:rFonts w:eastAsiaTheme="minorHAnsi" w:cs="Arial"/>
          <w:i/>
          <w:iCs/>
          <w:sz w:val="22"/>
          <w:szCs w:val="22"/>
          <w:lang w:val="es-MX"/>
        </w:rPr>
        <w:t>I</w:t>
      </w:r>
      <w:r w:rsidR="00EC0B83" w:rsidRPr="00AE3CA8">
        <w:rPr>
          <w:rFonts w:eastAsiaTheme="minorHAnsi" w:cs="Arial"/>
          <w:i/>
          <w:iCs/>
          <w:sz w:val="22"/>
          <w:szCs w:val="22"/>
          <w:lang w:val="es-MX"/>
        </w:rPr>
        <w:t>.</w:t>
      </w:r>
      <w:r w:rsidRPr="00AE3CA8">
        <w:rPr>
          <w:rFonts w:eastAsiaTheme="minorHAnsi" w:cs="Arial"/>
          <w:i/>
          <w:iCs/>
          <w:sz w:val="22"/>
          <w:szCs w:val="22"/>
          <w:lang w:val="es-MX"/>
        </w:rPr>
        <w:t xml:space="preserve"> Recibir, estudiar, analizar, discutir y dictaminar los asuntos turnados por el Ayuntamiento;</w:t>
      </w:r>
    </w:p>
    <w:p w14:paraId="1A1702A8" w14:textId="18B80DD3" w:rsidR="00001CA0" w:rsidRPr="00AE3CA8" w:rsidRDefault="00001CA0" w:rsidP="00830CF7">
      <w:pPr>
        <w:autoSpaceDE w:val="0"/>
        <w:autoSpaceDN w:val="0"/>
        <w:adjustRightInd w:val="0"/>
        <w:spacing w:line="276" w:lineRule="auto"/>
        <w:ind w:left="567"/>
        <w:jc w:val="both"/>
        <w:rPr>
          <w:rFonts w:eastAsiaTheme="minorHAnsi" w:cs="Arial"/>
          <w:i/>
          <w:iCs/>
          <w:sz w:val="22"/>
          <w:szCs w:val="22"/>
          <w:lang w:val="es-MX"/>
        </w:rPr>
      </w:pPr>
      <w:r w:rsidRPr="00AE3CA8">
        <w:rPr>
          <w:rFonts w:eastAsiaTheme="minorHAnsi" w:cs="Arial"/>
          <w:i/>
          <w:iCs/>
          <w:sz w:val="22"/>
          <w:szCs w:val="22"/>
          <w:lang w:val="es-MX"/>
        </w:rPr>
        <w:t>II</w:t>
      </w:r>
      <w:r w:rsidR="00EC0B83" w:rsidRPr="00AE3CA8">
        <w:rPr>
          <w:rFonts w:eastAsiaTheme="minorHAnsi" w:cs="Arial"/>
          <w:i/>
          <w:iCs/>
          <w:sz w:val="22"/>
          <w:szCs w:val="22"/>
          <w:lang w:val="es-MX"/>
        </w:rPr>
        <w:t>.</w:t>
      </w:r>
      <w:r w:rsidRPr="00AE3CA8">
        <w:rPr>
          <w:rFonts w:eastAsiaTheme="minorHAnsi" w:cs="Arial"/>
          <w:i/>
          <w:iCs/>
          <w:sz w:val="22"/>
          <w:szCs w:val="22"/>
          <w:lang w:val="es-MX"/>
        </w:rPr>
        <w:t xml:space="preserve"> Presentar al Ayuntamiento los dictámenes e informes, resultados de sus trabajos e investigaciones y demás documentos relativos a los asuntos que les son turnados (…)</w:t>
      </w:r>
    </w:p>
    <w:p w14:paraId="7FCD9C27" w14:textId="77777777" w:rsidR="00001CA0" w:rsidRPr="00AE3CA8" w:rsidRDefault="00001CA0" w:rsidP="00830CF7">
      <w:pPr>
        <w:autoSpaceDE w:val="0"/>
        <w:autoSpaceDN w:val="0"/>
        <w:adjustRightInd w:val="0"/>
        <w:spacing w:line="276" w:lineRule="auto"/>
        <w:ind w:left="567"/>
        <w:jc w:val="both"/>
        <w:rPr>
          <w:rFonts w:eastAsiaTheme="minorHAnsi" w:cs="Arial"/>
          <w:i/>
          <w:iCs/>
          <w:sz w:val="22"/>
          <w:szCs w:val="22"/>
          <w:lang w:val="es-MX"/>
        </w:rPr>
      </w:pPr>
    </w:p>
    <w:p w14:paraId="0DEC7C0E" w14:textId="77777777" w:rsidR="00001CA0" w:rsidRPr="00AE3CA8" w:rsidRDefault="00001CA0" w:rsidP="00830CF7">
      <w:pPr>
        <w:autoSpaceDE w:val="0"/>
        <w:autoSpaceDN w:val="0"/>
        <w:adjustRightInd w:val="0"/>
        <w:spacing w:line="276" w:lineRule="auto"/>
        <w:ind w:left="567"/>
        <w:jc w:val="both"/>
        <w:rPr>
          <w:rFonts w:eastAsiaTheme="minorHAnsi" w:cs="Arial"/>
          <w:i/>
          <w:iCs/>
          <w:sz w:val="22"/>
          <w:szCs w:val="22"/>
          <w:lang w:val="es-MX"/>
        </w:rPr>
      </w:pPr>
      <w:r w:rsidRPr="00AE3CA8">
        <w:rPr>
          <w:rFonts w:eastAsiaTheme="minorHAnsi" w:cs="Arial"/>
          <w:i/>
          <w:iCs/>
          <w:sz w:val="22"/>
          <w:szCs w:val="22"/>
          <w:lang w:val="es-MX"/>
        </w:rPr>
        <w:t xml:space="preserve">Así como en el </w:t>
      </w:r>
      <w:proofErr w:type="gramStart"/>
      <w:r w:rsidRPr="00AE3CA8">
        <w:rPr>
          <w:rFonts w:eastAsiaTheme="minorHAnsi" w:cs="Arial"/>
          <w:i/>
          <w:iCs/>
          <w:sz w:val="22"/>
          <w:szCs w:val="22"/>
          <w:lang w:val="es-MX"/>
        </w:rPr>
        <w:t>artículo  47</w:t>
      </w:r>
      <w:proofErr w:type="gramEnd"/>
      <w:r w:rsidRPr="00AE3CA8">
        <w:rPr>
          <w:rFonts w:eastAsiaTheme="minorHAnsi" w:cs="Arial"/>
          <w:i/>
          <w:iCs/>
          <w:sz w:val="22"/>
          <w:szCs w:val="22"/>
          <w:lang w:val="es-MX"/>
        </w:rPr>
        <w:t xml:space="preserve"> en su punto 1 fracción I, establece que:</w:t>
      </w:r>
    </w:p>
    <w:p w14:paraId="445FF08A" w14:textId="65B992EF" w:rsidR="00001CA0" w:rsidRPr="00AE3CA8" w:rsidRDefault="00001CA0" w:rsidP="00830CF7">
      <w:pPr>
        <w:autoSpaceDE w:val="0"/>
        <w:autoSpaceDN w:val="0"/>
        <w:adjustRightInd w:val="0"/>
        <w:spacing w:line="276" w:lineRule="auto"/>
        <w:ind w:left="567"/>
        <w:jc w:val="both"/>
        <w:rPr>
          <w:rFonts w:eastAsiaTheme="minorHAnsi" w:cs="Arial"/>
          <w:i/>
          <w:iCs/>
          <w:sz w:val="22"/>
          <w:szCs w:val="22"/>
          <w:lang w:val="es-MX"/>
        </w:rPr>
      </w:pPr>
      <w:r w:rsidRPr="00AE3CA8">
        <w:rPr>
          <w:rFonts w:eastAsiaTheme="minorHAnsi" w:cs="Arial"/>
          <w:i/>
          <w:iCs/>
          <w:sz w:val="22"/>
          <w:szCs w:val="22"/>
          <w:lang w:val="es-MX"/>
        </w:rPr>
        <w:t>(…)</w:t>
      </w:r>
      <w:r w:rsidR="00EC0B83" w:rsidRPr="00AE3CA8">
        <w:rPr>
          <w:rFonts w:eastAsiaTheme="minorHAnsi" w:cs="Arial"/>
          <w:i/>
          <w:iCs/>
          <w:sz w:val="22"/>
          <w:szCs w:val="22"/>
          <w:lang w:val="es-MX"/>
        </w:rPr>
        <w:t xml:space="preserve"> </w:t>
      </w:r>
      <w:r w:rsidRPr="00AE3CA8">
        <w:rPr>
          <w:rFonts w:eastAsiaTheme="minorHAnsi" w:cs="Arial"/>
          <w:i/>
          <w:iCs/>
          <w:sz w:val="22"/>
          <w:szCs w:val="22"/>
          <w:lang w:val="es-MX"/>
        </w:rPr>
        <w:t>1. Los presidentes de las comisiones edilicias tienen las siguientes obligaciones:</w:t>
      </w:r>
    </w:p>
    <w:p w14:paraId="2F9BB49A" w14:textId="77777777" w:rsidR="00001CA0" w:rsidRPr="00AE3CA8" w:rsidRDefault="0080020D" w:rsidP="00830CF7">
      <w:pPr>
        <w:autoSpaceDE w:val="0"/>
        <w:autoSpaceDN w:val="0"/>
        <w:adjustRightInd w:val="0"/>
        <w:spacing w:line="276" w:lineRule="auto"/>
        <w:ind w:left="567"/>
        <w:jc w:val="both"/>
        <w:rPr>
          <w:rFonts w:eastAsiaTheme="minorHAnsi" w:cs="Arial"/>
          <w:i/>
          <w:iCs/>
          <w:sz w:val="22"/>
          <w:szCs w:val="22"/>
          <w:lang w:val="es-MX"/>
        </w:rPr>
      </w:pPr>
      <w:r w:rsidRPr="00AE3CA8">
        <w:rPr>
          <w:rFonts w:eastAsiaTheme="minorHAnsi" w:cs="Arial"/>
          <w:i/>
          <w:iCs/>
          <w:sz w:val="22"/>
          <w:szCs w:val="22"/>
          <w:lang w:val="es-MX"/>
        </w:rPr>
        <w:t>I</w:t>
      </w:r>
      <w:r w:rsidR="00001CA0" w:rsidRPr="00AE3CA8">
        <w:rPr>
          <w:rFonts w:eastAsiaTheme="minorHAnsi" w:cs="Arial"/>
          <w:i/>
          <w:iCs/>
          <w:sz w:val="22"/>
          <w:szCs w:val="22"/>
          <w:lang w:val="es-MX"/>
        </w:rPr>
        <w:t xml:space="preserve"> Dar a conocer a los demás miembros los asuntos turnados a la comisión;(…)</w:t>
      </w:r>
    </w:p>
    <w:p w14:paraId="56C28687" w14:textId="77777777" w:rsidR="00900ABC" w:rsidRPr="00AE3CA8" w:rsidRDefault="00900ABC" w:rsidP="00830CF7">
      <w:pPr>
        <w:autoSpaceDE w:val="0"/>
        <w:autoSpaceDN w:val="0"/>
        <w:adjustRightInd w:val="0"/>
        <w:spacing w:line="276" w:lineRule="auto"/>
        <w:ind w:left="567"/>
        <w:jc w:val="both"/>
        <w:rPr>
          <w:rFonts w:eastAsiaTheme="minorHAnsi" w:cs="Arial"/>
          <w:i/>
          <w:iCs/>
          <w:sz w:val="22"/>
          <w:szCs w:val="22"/>
          <w:lang w:val="es-MX"/>
        </w:rPr>
      </w:pPr>
    </w:p>
    <w:p w14:paraId="036C42F4" w14:textId="77777777" w:rsidR="0080020D" w:rsidRPr="00AE3CA8" w:rsidRDefault="0080020D" w:rsidP="00A0202B">
      <w:pPr>
        <w:autoSpaceDE w:val="0"/>
        <w:autoSpaceDN w:val="0"/>
        <w:adjustRightInd w:val="0"/>
        <w:spacing w:line="276" w:lineRule="auto"/>
        <w:jc w:val="both"/>
        <w:rPr>
          <w:rFonts w:eastAsiaTheme="minorHAnsi" w:cs="Arial"/>
          <w:sz w:val="22"/>
          <w:szCs w:val="22"/>
          <w:lang w:val="es-MX"/>
        </w:rPr>
      </w:pPr>
    </w:p>
    <w:p w14:paraId="6B51374C" w14:textId="3D759129" w:rsidR="00001CA0" w:rsidRPr="00AE3CA8" w:rsidRDefault="00AE3CA8" w:rsidP="00A0202B">
      <w:pPr>
        <w:autoSpaceDE w:val="0"/>
        <w:autoSpaceDN w:val="0"/>
        <w:adjustRightInd w:val="0"/>
        <w:spacing w:line="276" w:lineRule="auto"/>
        <w:ind w:firstLine="708"/>
        <w:jc w:val="both"/>
        <w:rPr>
          <w:rFonts w:eastAsiaTheme="minorHAnsi" w:cs="Arial"/>
          <w:sz w:val="22"/>
          <w:szCs w:val="22"/>
          <w:u w:val="single"/>
          <w:lang w:val="es-MX"/>
        </w:rPr>
      </w:pPr>
      <w:r w:rsidRPr="00AE3CA8">
        <w:rPr>
          <w:rFonts w:eastAsiaTheme="minorHAnsi" w:cs="Arial"/>
          <w:b/>
          <w:sz w:val="22"/>
          <w:szCs w:val="22"/>
          <w:lang w:val="es-MX"/>
        </w:rPr>
        <w:t>X</w:t>
      </w:r>
      <w:r w:rsidR="00900ABC" w:rsidRPr="00AE3CA8">
        <w:rPr>
          <w:rFonts w:eastAsiaTheme="minorHAnsi" w:cs="Arial"/>
          <w:b/>
          <w:sz w:val="22"/>
          <w:szCs w:val="22"/>
          <w:lang w:val="es-MX"/>
        </w:rPr>
        <w:t>I</w:t>
      </w:r>
      <w:r w:rsidR="0080020D" w:rsidRPr="00AE3CA8">
        <w:rPr>
          <w:rFonts w:eastAsiaTheme="minorHAnsi" w:cs="Arial"/>
          <w:b/>
          <w:sz w:val="22"/>
          <w:szCs w:val="22"/>
          <w:lang w:val="es-MX"/>
        </w:rPr>
        <w:t>.-</w:t>
      </w:r>
      <w:r w:rsidR="0080020D" w:rsidRPr="00AE3CA8">
        <w:rPr>
          <w:rFonts w:eastAsiaTheme="minorHAnsi" w:cs="Arial"/>
          <w:sz w:val="22"/>
          <w:szCs w:val="22"/>
          <w:lang w:val="es-MX"/>
        </w:rPr>
        <w:t xml:space="preserve"> Que de acuerdo al procedimiento en comisiones establecido en el artículo </w:t>
      </w:r>
      <w:r w:rsidR="00FC315E" w:rsidRPr="00AE3CA8">
        <w:rPr>
          <w:rFonts w:eastAsiaTheme="minorHAnsi" w:cs="Arial"/>
          <w:sz w:val="22"/>
          <w:szCs w:val="22"/>
          <w:lang w:val="es-MX"/>
        </w:rPr>
        <w:t xml:space="preserve">99 </w:t>
      </w:r>
      <w:r w:rsidR="00105FC0" w:rsidRPr="00AE3CA8">
        <w:rPr>
          <w:rFonts w:eastAsiaTheme="minorHAnsi" w:cs="Arial"/>
          <w:sz w:val="22"/>
          <w:szCs w:val="22"/>
          <w:lang w:val="es-MX"/>
        </w:rPr>
        <w:t>numeral</w:t>
      </w:r>
      <w:r w:rsidR="00FC315E" w:rsidRPr="00AE3CA8">
        <w:rPr>
          <w:rFonts w:eastAsiaTheme="minorHAnsi" w:cs="Arial"/>
          <w:sz w:val="22"/>
          <w:szCs w:val="22"/>
          <w:lang w:val="es-MX"/>
        </w:rPr>
        <w:t xml:space="preserve"> 2</w:t>
      </w:r>
      <w:r w:rsidR="00EC67EA" w:rsidRPr="00AE3CA8">
        <w:rPr>
          <w:rFonts w:eastAsiaTheme="minorHAnsi" w:cs="Arial"/>
          <w:sz w:val="22"/>
          <w:szCs w:val="22"/>
          <w:lang w:val="es-MX"/>
        </w:rPr>
        <w:t xml:space="preserve"> </w:t>
      </w:r>
      <w:r w:rsidR="0080020D" w:rsidRPr="00AE3CA8">
        <w:rPr>
          <w:rFonts w:eastAsiaTheme="minorHAnsi" w:cs="Arial"/>
          <w:sz w:val="22"/>
          <w:szCs w:val="22"/>
          <w:lang w:val="es-MX"/>
        </w:rPr>
        <w:t xml:space="preserve">del Reglamento Interior del Ayuntamiento de Zapotlán el Grande, </w:t>
      </w:r>
      <w:r w:rsidR="00FC315E" w:rsidRPr="00AE3CA8">
        <w:rPr>
          <w:rFonts w:eastAsiaTheme="minorHAnsi" w:cs="Arial"/>
          <w:sz w:val="22"/>
          <w:szCs w:val="22"/>
          <w:lang w:val="es-MX"/>
        </w:rPr>
        <w:t xml:space="preserve">las comisiones deben emitir su dictamen </w:t>
      </w:r>
      <w:r w:rsidR="00FC315E" w:rsidRPr="00AE3CA8">
        <w:rPr>
          <w:rFonts w:eastAsiaTheme="minorHAnsi" w:cs="Arial"/>
          <w:b/>
          <w:bCs/>
          <w:sz w:val="22"/>
          <w:szCs w:val="22"/>
          <w:lang w:val="es-MX"/>
        </w:rPr>
        <w:t xml:space="preserve">dentro de los </w:t>
      </w:r>
      <w:r w:rsidR="00FC315E" w:rsidRPr="00AE3CA8">
        <w:rPr>
          <w:rFonts w:eastAsiaTheme="minorHAnsi" w:cs="Arial"/>
          <w:b/>
          <w:bCs/>
          <w:sz w:val="22"/>
          <w:szCs w:val="22"/>
          <w:u w:val="single"/>
          <w:lang w:val="es-MX"/>
        </w:rPr>
        <w:t>sesenta días</w:t>
      </w:r>
      <w:r w:rsidR="00FC315E" w:rsidRPr="00AE3CA8">
        <w:rPr>
          <w:rFonts w:eastAsiaTheme="minorHAnsi" w:cs="Arial"/>
          <w:b/>
          <w:bCs/>
          <w:sz w:val="22"/>
          <w:szCs w:val="22"/>
          <w:lang w:val="es-MX"/>
        </w:rPr>
        <w:t xml:space="preserve"> </w:t>
      </w:r>
      <w:r w:rsidR="00FC315E" w:rsidRPr="00AE3CA8">
        <w:rPr>
          <w:rFonts w:eastAsiaTheme="minorHAnsi" w:cs="Arial"/>
          <w:b/>
          <w:bCs/>
          <w:sz w:val="22"/>
          <w:szCs w:val="22"/>
          <w:u w:val="single"/>
          <w:lang w:val="es-MX"/>
        </w:rPr>
        <w:t>naturales</w:t>
      </w:r>
      <w:r w:rsidR="00FC315E" w:rsidRPr="00AE3CA8">
        <w:rPr>
          <w:rFonts w:eastAsiaTheme="minorHAnsi" w:cs="Arial"/>
          <w:b/>
          <w:bCs/>
          <w:sz w:val="22"/>
          <w:szCs w:val="22"/>
          <w:lang w:val="es-MX"/>
        </w:rPr>
        <w:t xml:space="preserve"> siguientes a aquel en que se les turnó.</w:t>
      </w:r>
      <w:r w:rsidR="00FC315E" w:rsidRPr="00AE3CA8">
        <w:rPr>
          <w:rFonts w:eastAsiaTheme="minorHAnsi" w:cs="Arial"/>
          <w:sz w:val="22"/>
          <w:szCs w:val="22"/>
          <w:lang w:val="es-MX"/>
        </w:rPr>
        <w:t xml:space="preserve"> </w:t>
      </w:r>
      <w:r w:rsidR="00FC315E" w:rsidRPr="00AE3CA8">
        <w:rPr>
          <w:rFonts w:eastAsiaTheme="minorHAnsi" w:cs="Arial"/>
          <w:sz w:val="22"/>
          <w:szCs w:val="22"/>
          <w:u w:val="single"/>
          <w:lang w:val="es-MX"/>
        </w:rPr>
        <w:t>Este plazo puede ampliarse si a juicio de la Comisión requiere mayor estudio, situación de la que debe dar aviso al Ayuntamiento para su aprobación.</w:t>
      </w:r>
    </w:p>
    <w:p w14:paraId="716237AD" w14:textId="77777777" w:rsidR="00900ABC" w:rsidRPr="00AE3CA8" w:rsidRDefault="00900ABC" w:rsidP="00A0202B">
      <w:pPr>
        <w:autoSpaceDE w:val="0"/>
        <w:autoSpaceDN w:val="0"/>
        <w:adjustRightInd w:val="0"/>
        <w:spacing w:line="276" w:lineRule="auto"/>
        <w:ind w:firstLine="708"/>
        <w:jc w:val="both"/>
        <w:rPr>
          <w:rFonts w:eastAsiaTheme="minorHAnsi" w:cs="Arial"/>
          <w:sz w:val="22"/>
          <w:szCs w:val="22"/>
          <w:u w:val="single"/>
          <w:lang w:val="es-MX"/>
        </w:rPr>
      </w:pPr>
    </w:p>
    <w:p w14:paraId="55E73F9B" w14:textId="77777777" w:rsidR="00624C3C" w:rsidRPr="00AE3CA8" w:rsidRDefault="00624C3C" w:rsidP="00A0202B">
      <w:pPr>
        <w:autoSpaceDE w:val="0"/>
        <w:autoSpaceDN w:val="0"/>
        <w:adjustRightInd w:val="0"/>
        <w:spacing w:line="276" w:lineRule="auto"/>
        <w:jc w:val="both"/>
        <w:rPr>
          <w:rFonts w:cs="Arial"/>
          <w:b/>
          <w:sz w:val="22"/>
          <w:szCs w:val="22"/>
          <w:lang w:val="es-MX"/>
        </w:rPr>
      </w:pPr>
    </w:p>
    <w:p w14:paraId="0AAA99F1" w14:textId="7F94F7AA" w:rsidR="00830CF7" w:rsidRPr="00AE3CA8" w:rsidRDefault="00AE3CA8" w:rsidP="00900ABC">
      <w:pPr>
        <w:autoSpaceDE w:val="0"/>
        <w:autoSpaceDN w:val="0"/>
        <w:adjustRightInd w:val="0"/>
        <w:spacing w:line="276" w:lineRule="auto"/>
        <w:ind w:firstLine="708"/>
        <w:jc w:val="both"/>
        <w:rPr>
          <w:rFonts w:cs="Arial"/>
          <w:sz w:val="22"/>
          <w:szCs w:val="22"/>
          <w:lang w:val="es-MX"/>
        </w:rPr>
      </w:pPr>
      <w:r w:rsidRPr="00AE3CA8">
        <w:rPr>
          <w:rFonts w:cs="Arial"/>
          <w:b/>
          <w:sz w:val="22"/>
          <w:szCs w:val="22"/>
          <w:lang w:val="es-MX"/>
        </w:rPr>
        <w:t>X</w:t>
      </w:r>
      <w:r w:rsidR="00EC67EA" w:rsidRPr="00AE3CA8">
        <w:rPr>
          <w:rFonts w:cs="Arial"/>
          <w:b/>
          <w:sz w:val="22"/>
          <w:szCs w:val="22"/>
          <w:lang w:val="es-MX"/>
        </w:rPr>
        <w:t>I</w:t>
      </w:r>
      <w:r w:rsidR="00900ABC" w:rsidRPr="00AE3CA8">
        <w:rPr>
          <w:rFonts w:cs="Arial"/>
          <w:b/>
          <w:sz w:val="22"/>
          <w:szCs w:val="22"/>
          <w:lang w:val="es-MX"/>
        </w:rPr>
        <w:t>I</w:t>
      </w:r>
      <w:r w:rsidR="00EC67EA" w:rsidRPr="00AE3CA8">
        <w:rPr>
          <w:rFonts w:cs="Arial"/>
          <w:b/>
          <w:sz w:val="22"/>
          <w:szCs w:val="22"/>
          <w:lang w:val="es-MX"/>
        </w:rPr>
        <w:t>.-</w:t>
      </w:r>
      <w:r w:rsidR="00EC67EA" w:rsidRPr="00AE3CA8">
        <w:rPr>
          <w:rFonts w:cs="Arial"/>
          <w:sz w:val="22"/>
          <w:szCs w:val="22"/>
          <w:lang w:val="es-MX"/>
        </w:rPr>
        <w:t xml:space="preserve"> Bajo el principio de legalidad, es importante cumplir y hacer cumplir las disposiciones que rigen los procedimientos en comisiones, sin embargo, es importante mencionar </w:t>
      </w:r>
      <w:r w:rsidR="00105FC0" w:rsidRPr="00AE3CA8">
        <w:rPr>
          <w:rFonts w:cs="Arial"/>
          <w:sz w:val="22"/>
          <w:szCs w:val="22"/>
          <w:lang w:val="es-MX"/>
        </w:rPr>
        <w:t xml:space="preserve">que </w:t>
      </w:r>
      <w:r w:rsidR="008E6C1E" w:rsidRPr="00AE3CA8">
        <w:rPr>
          <w:rFonts w:cs="Arial"/>
          <w:sz w:val="22"/>
          <w:szCs w:val="22"/>
          <w:lang w:val="es-MX"/>
        </w:rPr>
        <w:t xml:space="preserve">para dictaminar una presea especial, se necesita estudiar a fondo, en cuanto la viabilidad y recursos para su elaboración, motivo por el cual </w:t>
      </w:r>
      <w:r w:rsidR="001B26F1" w:rsidRPr="00AE3CA8">
        <w:rPr>
          <w:rFonts w:cs="Arial"/>
          <w:sz w:val="22"/>
          <w:szCs w:val="22"/>
          <w:lang w:val="es-MX"/>
        </w:rPr>
        <w:t>es necesario que la Dirección de Hacienda, por conducto del departamento de Presupuestos, nos informe si se cuenta con el recurso para poder estar en condiciones de aprobar dicho reconocimiento especial</w:t>
      </w:r>
      <w:r w:rsidR="00624C3C" w:rsidRPr="00AE3CA8">
        <w:rPr>
          <w:rFonts w:cs="Arial"/>
          <w:sz w:val="22"/>
          <w:szCs w:val="22"/>
          <w:lang w:val="es-MX"/>
        </w:rPr>
        <w:t xml:space="preserve">. </w:t>
      </w:r>
    </w:p>
    <w:p w14:paraId="34ED89C2" w14:textId="77777777" w:rsidR="00830CF7" w:rsidRPr="00AE3CA8" w:rsidRDefault="00830CF7" w:rsidP="00A0202B">
      <w:pPr>
        <w:autoSpaceDE w:val="0"/>
        <w:autoSpaceDN w:val="0"/>
        <w:adjustRightInd w:val="0"/>
        <w:spacing w:line="276" w:lineRule="auto"/>
        <w:jc w:val="both"/>
        <w:rPr>
          <w:rFonts w:cs="Arial"/>
          <w:sz w:val="22"/>
          <w:szCs w:val="22"/>
          <w:lang w:val="es-MX"/>
        </w:rPr>
      </w:pPr>
    </w:p>
    <w:p w14:paraId="6FB0C644" w14:textId="4DE06773" w:rsidR="00830CF7" w:rsidRPr="00AE3CA8" w:rsidRDefault="00624C3C" w:rsidP="00A0202B">
      <w:pPr>
        <w:autoSpaceDE w:val="0"/>
        <w:autoSpaceDN w:val="0"/>
        <w:adjustRightInd w:val="0"/>
        <w:spacing w:line="276" w:lineRule="auto"/>
        <w:jc w:val="both"/>
        <w:rPr>
          <w:rFonts w:cs="Arial"/>
          <w:sz w:val="22"/>
          <w:szCs w:val="22"/>
          <w:lang w:val="es-MX"/>
        </w:rPr>
      </w:pPr>
      <w:r w:rsidRPr="00AE3CA8">
        <w:rPr>
          <w:rFonts w:cs="Arial"/>
          <w:sz w:val="22"/>
          <w:szCs w:val="22"/>
          <w:lang w:val="es-MX"/>
        </w:rPr>
        <w:t xml:space="preserve">En virtud de lo anterior, se manifiesta que el término de los </w:t>
      </w:r>
      <w:r w:rsidR="00FC315E" w:rsidRPr="00AE3CA8">
        <w:rPr>
          <w:rFonts w:cs="Arial"/>
          <w:sz w:val="22"/>
          <w:szCs w:val="22"/>
          <w:lang w:val="es-MX"/>
        </w:rPr>
        <w:t>60</w:t>
      </w:r>
      <w:r w:rsidRPr="00AE3CA8">
        <w:rPr>
          <w:rFonts w:cs="Arial"/>
          <w:sz w:val="22"/>
          <w:szCs w:val="22"/>
          <w:lang w:val="es-MX"/>
        </w:rPr>
        <w:t xml:space="preserve"> días naturales para la dictaminación venció para el dictamen de la iniciativa en mención, por lo que se </w:t>
      </w:r>
      <w:r w:rsidRPr="00AE3CA8">
        <w:rPr>
          <w:rFonts w:cs="Arial"/>
          <w:b/>
          <w:sz w:val="22"/>
          <w:szCs w:val="22"/>
          <w:lang w:val="es-MX"/>
        </w:rPr>
        <w:t xml:space="preserve">solicita una prórroga mayor a </w:t>
      </w:r>
      <w:r w:rsidR="00FC315E" w:rsidRPr="00AE3CA8">
        <w:rPr>
          <w:rFonts w:cs="Arial"/>
          <w:b/>
          <w:sz w:val="22"/>
          <w:szCs w:val="22"/>
          <w:lang w:val="es-MX"/>
        </w:rPr>
        <w:t>60</w:t>
      </w:r>
      <w:r w:rsidRPr="00AE3CA8">
        <w:rPr>
          <w:rFonts w:cs="Arial"/>
          <w:b/>
          <w:sz w:val="22"/>
          <w:szCs w:val="22"/>
          <w:lang w:val="es-MX"/>
        </w:rPr>
        <w:t xml:space="preserve"> días naturales</w:t>
      </w:r>
      <w:r w:rsidR="00A0202B" w:rsidRPr="00AE3CA8">
        <w:rPr>
          <w:rFonts w:cs="Arial"/>
          <w:sz w:val="22"/>
          <w:szCs w:val="22"/>
          <w:lang w:val="es-MX"/>
        </w:rPr>
        <w:t xml:space="preserve"> </w:t>
      </w:r>
      <w:r w:rsidRPr="00AE3CA8">
        <w:rPr>
          <w:rFonts w:cs="Arial"/>
          <w:sz w:val="22"/>
          <w:szCs w:val="22"/>
          <w:lang w:val="es-MX"/>
        </w:rPr>
        <w:t xml:space="preserve">para que el resultado de esta iniciativa turnada para su estudio y dictaminación sea un trabajo responsable y </w:t>
      </w:r>
    </w:p>
    <w:p w14:paraId="309952D9" w14:textId="7A301506" w:rsidR="00624C3C" w:rsidRPr="00AE3CA8" w:rsidRDefault="00624C3C" w:rsidP="00A0202B">
      <w:pPr>
        <w:autoSpaceDE w:val="0"/>
        <w:autoSpaceDN w:val="0"/>
        <w:adjustRightInd w:val="0"/>
        <w:spacing w:line="276" w:lineRule="auto"/>
        <w:jc w:val="both"/>
        <w:rPr>
          <w:rFonts w:cs="Arial"/>
          <w:sz w:val="22"/>
          <w:szCs w:val="22"/>
          <w:lang w:val="es-MX"/>
        </w:rPr>
      </w:pPr>
      <w:r w:rsidRPr="00AE3CA8">
        <w:rPr>
          <w:rFonts w:cs="Arial"/>
          <w:sz w:val="22"/>
          <w:szCs w:val="22"/>
          <w:lang w:val="es-MX"/>
        </w:rPr>
        <w:t>con la mayor objetividad para beneficio de la ciudadaní</w:t>
      </w:r>
      <w:r w:rsidR="004D24A3" w:rsidRPr="00AE3CA8">
        <w:rPr>
          <w:rFonts w:cs="Arial"/>
          <w:sz w:val="22"/>
          <w:szCs w:val="22"/>
          <w:lang w:val="es-MX"/>
        </w:rPr>
        <w:t>a.</w:t>
      </w:r>
    </w:p>
    <w:p w14:paraId="55B3A597" w14:textId="77777777" w:rsidR="00830CF7" w:rsidRPr="00AE3CA8" w:rsidRDefault="00830CF7" w:rsidP="007751BB">
      <w:pPr>
        <w:autoSpaceDE w:val="0"/>
        <w:autoSpaceDN w:val="0"/>
        <w:adjustRightInd w:val="0"/>
        <w:spacing w:line="276" w:lineRule="auto"/>
        <w:ind w:firstLine="708"/>
        <w:jc w:val="both"/>
        <w:rPr>
          <w:rFonts w:cs="Arial"/>
          <w:bCs/>
          <w:sz w:val="22"/>
          <w:szCs w:val="22"/>
          <w:lang w:val="es-MX"/>
        </w:rPr>
      </w:pPr>
    </w:p>
    <w:p w14:paraId="3BA9E0E0" w14:textId="22F3EF25" w:rsidR="00AB6FAA" w:rsidRPr="00AE3CA8" w:rsidRDefault="00FC315E" w:rsidP="007751BB">
      <w:pPr>
        <w:autoSpaceDE w:val="0"/>
        <w:autoSpaceDN w:val="0"/>
        <w:adjustRightInd w:val="0"/>
        <w:spacing w:line="276" w:lineRule="auto"/>
        <w:ind w:firstLine="708"/>
        <w:jc w:val="both"/>
        <w:rPr>
          <w:rFonts w:cs="Arial"/>
          <w:sz w:val="22"/>
          <w:szCs w:val="22"/>
          <w:lang w:val="es-MX"/>
        </w:rPr>
      </w:pPr>
      <w:r w:rsidRPr="00AE3CA8">
        <w:rPr>
          <w:rFonts w:cs="Arial"/>
          <w:bCs/>
          <w:sz w:val="22"/>
          <w:szCs w:val="22"/>
          <w:lang w:val="es-MX"/>
        </w:rPr>
        <w:t>Por lo anteriormente expuesto, fundado y motivado</w:t>
      </w:r>
      <w:r w:rsidR="00A0202B" w:rsidRPr="00AE3CA8">
        <w:rPr>
          <w:rFonts w:cs="Arial"/>
          <w:bCs/>
          <w:sz w:val="22"/>
          <w:szCs w:val="22"/>
          <w:lang w:val="es-MX"/>
        </w:rPr>
        <w:t xml:space="preserve">, </w:t>
      </w:r>
      <w:r w:rsidRPr="00AE3CA8">
        <w:rPr>
          <w:rFonts w:cs="Arial"/>
          <w:bCs/>
          <w:sz w:val="22"/>
          <w:szCs w:val="22"/>
          <w:lang w:val="es-MX"/>
        </w:rPr>
        <w:t>los integrantes de la</w:t>
      </w:r>
      <w:r w:rsidR="001B26F1" w:rsidRPr="00AE3CA8">
        <w:rPr>
          <w:rFonts w:cs="Arial"/>
          <w:bCs/>
          <w:sz w:val="22"/>
          <w:szCs w:val="22"/>
          <w:lang w:val="es-MX"/>
        </w:rPr>
        <w:t xml:space="preserve">s </w:t>
      </w:r>
      <w:r w:rsidRPr="00AE3CA8">
        <w:rPr>
          <w:rFonts w:cs="Arial"/>
          <w:bCs/>
          <w:sz w:val="22"/>
          <w:szCs w:val="22"/>
          <w:lang w:val="es-MX"/>
        </w:rPr>
        <w:t>comisi</w:t>
      </w:r>
      <w:r w:rsidR="001B26F1" w:rsidRPr="00AE3CA8">
        <w:rPr>
          <w:rFonts w:cs="Arial"/>
          <w:bCs/>
          <w:sz w:val="22"/>
          <w:szCs w:val="22"/>
          <w:lang w:val="es-MX"/>
        </w:rPr>
        <w:t>ones</w:t>
      </w:r>
      <w:r w:rsidRPr="00AE3CA8">
        <w:rPr>
          <w:rFonts w:cs="Arial"/>
          <w:bCs/>
          <w:sz w:val="22"/>
          <w:szCs w:val="22"/>
          <w:lang w:val="es-MX"/>
        </w:rPr>
        <w:t xml:space="preserve"> edilicia</w:t>
      </w:r>
      <w:r w:rsidR="001B26F1" w:rsidRPr="00AE3CA8">
        <w:rPr>
          <w:rFonts w:cs="Arial"/>
          <w:bCs/>
          <w:sz w:val="22"/>
          <w:szCs w:val="22"/>
          <w:lang w:val="es-MX"/>
        </w:rPr>
        <w:t>s</w:t>
      </w:r>
      <w:r w:rsidRPr="00AE3CA8">
        <w:rPr>
          <w:rFonts w:cs="Arial"/>
          <w:bCs/>
          <w:sz w:val="22"/>
          <w:szCs w:val="22"/>
          <w:lang w:val="es-MX"/>
        </w:rPr>
        <w:t xml:space="preserve"> </w:t>
      </w:r>
      <w:r w:rsidRPr="00AE3CA8">
        <w:rPr>
          <w:rFonts w:cs="Arial"/>
          <w:sz w:val="22"/>
          <w:szCs w:val="22"/>
          <w:lang w:val="es-MX"/>
        </w:rPr>
        <w:t xml:space="preserve">de </w:t>
      </w:r>
      <w:r w:rsidR="001B26F1" w:rsidRPr="00AE3CA8">
        <w:rPr>
          <w:rFonts w:cs="Arial"/>
          <w:sz w:val="22"/>
          <w:szCs w:val="22"/>
          <w:lang w:val="es-MX"/>
        </w:rPr>
        <w:t xml:space="preserve">Cultura, Educación y Festividades </w:t>
      </w:r>
      <w:r w:rsidR="004D24A3" w:rsidRPr="00AE3CA8">
        <w:rPr>
          <w:rFonts w:cs="Arial"/>
          <w:sz w:val="22"/>
          <w:szCs w:val="22"/>
          <w:lang w:val="es-MX"/>
        </w:rPr>
        <w:t>Cívicas</w:t>
      </w:r>
      <w:r w:rsidRPr="00AE3CA8">
        <w:rPr>
          <w:rFonts w:cs="Arial"/>
          <w:sz w:val="22"/>
          <w:szCs w:val="22"/>
          <w:lang w:val="es-MX"/>
        </w:rPr>
        <w:t>,</w:t>
      </w:r>
      <w:r w:rsidR="001B26F1" w:rsidRPr="00AE3CA8">
        <w:rPr>
          <w:rFonts w:cs="Arial"/>
          <w:sz w:val="22"/>
          <w:szCs w:val="22"/>
          <w:lang w:val="es-MX"/>
        </w:rPr>
        <w:t xml:space="preserve"> </w:t>
      </w:r>
      <w:r w:rsidRPr="00AE3CA8">
        <w:rPr>
          <w:rFonts w:cs="Arial"/>
          <w:sz w:val="22"/>
          <w:szCs w:val="22"/>
          <w:lang w:val="es-MX"/>
        </w:rPr>
        <w:t xml:space="preserve"> </w:t>
      </w:r>
      <w:r w:rsidR="001B26F1" w:rsidRPr="00AE3CA8">
        <w:rPr>
          <w:rFonts w:cs="Arial"/>
          <w:sz w:val="22"/>
          <w:szCs w:val="22"/>
          <w:lang w:val="es-MX"/>
        </w:rPr>
        <w:t xml:space="preserve">Desarrollo Agropecuario e Industrial, y Transito y Protección Civil, aprobamos por unanimidad y </w:t>
      </w:r>
      <w:r w:rsidR="007751BB" w:rsidRPr="00AE3CA8">
        <w:rPr>
          <w:rFonts w:cs="Arial"/>
          <w:sz w:val="22"/>
          <w:szCs w:val="22"/>
          <w:lang w:val="es-MX"/>
        </w:rPr>
        <w:t xml:space="preserve">ponemos a consideración del Pleno, </w:t>
      </w:r>
      <w:bookmarkStart w:id="0" w:name="_Hlk209188089"/>
      <w:r w:rsidR="00AE3CA8" w:rsidRPr="00AE3CA8">
        <w:rPr>
          <w:rFonts w:cs="Arial"/>
          <w:b/>
          <w:sz w:val="22"/>
          <w:szCs w:val="22"/>
          <w:lang w:val="es-MX"/>
        </w:rPr>
        <w:t>INICIATIVA DE ACUERDO ECONÓMICO QUE SOLICITA PRÓRROGA PARA DICTAMINAR ACUERDO TURNADO A LA COMISIÓN EDILICIA DE CULTURA, EDUCACIÓN Y FESTIVIDADES CIVICAS, COMO CONVOCANTE Y A LAS COMISIONES DESARROLLO AGROPECUARIO E INDUSTRIAL Y TRANSITO Y PROTECCIÓN CIVIL  COMO COADYUVANTES, MEDIANTE SESIÓN ORDINARIA NÚMERO 13 DE FECHA 04 DE JULIO DE 2025, respecto de la iniciativa de acuerdo que turna a comisión la entrega del PREMIO ESPECIAL PARA BRIGADISTAS EDICIÓN AÑO 2025</w:t>
      </w:r>
      <w:bookmarkEnd w:id="0"/>
      <w:r w:rsidR="00171623" w:rsidRPr="00AE3CA8">
        <w:rPr>
          <w:rFonts w:cs="Arial"/>
          <w:b/>
          <w:sz w:val="22"/>
          <w:szCs w:val="22"/>
          <w:lang w:val="es-MX"/>
        </w:rPr>
        <w:t>,</w:t>
      </w:r>
      <w:r w:rsidR="00AB6FAA" w:rsidRPr="00AE3CA8">
        <w:rPr>
          <w:rFonts w:cs="Arial"/>
          <w:b/>
          <w:bCs/>
          <w:sz w:val="22"/>
          <w:szCs w:val="22"/>
          <w:lang w:val="es-MX"/>
        </w:rPr>
        <w:t xml:space="preserve"> </w:t>
      </w:r>
      <w:r w:rsidR="00AB6FAA" w:rsidRPr="00AE3CA8">
        <w:rPr>
          <w:rFonts w:cs="Arial"/>
          <w:sz w:val="22"/>
          <w:szCs w:val="22"/>
          <w:lang w:val="es-MX"/>
        </w:rPr>
        <w:t>de conformidad a</w:t>
      </w:r>
      <w:r w:rsidR="007751BB" w:rsidRPr="00AE3CA8">
        <w:rPr>
          <w:rFonts w:cs="Arial"/>
          <w:sz w:val="22"/>
          <w:szCs w:val="22"/>
          <w:lang w:val="es-MX"/>
        </w:rPr>
        <w:t xml:space="preserve"> los siguientes</w:t>
      </w:r>
    </w:p>
    <w:p w14:paraId="1F32E256" w14:textId="77777777" w:rsidR="00AE3CA8" w:rsidRPr="00AE3CA8" w:rsidRDefault="00AE3CA8" w:rsidP="007751BB">
      <w:pPr>
        <w:autoSpaceDE w:val="0"/>
        <w:autoSpaceDN w:val="0"/>
        <w:adjustRightInd w:val="0"/>
        <w:spacing w:line="276" w:lineRule="auto"/>
        <w:ind w:firstLine="708"/>
        <w:jc w:val="both"/>
        <w:rPr>
          <w:rFonts w:cs="Arial"/>
          <w:sz w:val="22"/>
          <w:szCs w:val="22"/>
          <w:lang w:val="es-MX"/>
        </w:rPr>
      </w:pPr>
    </w:p>
    <w:p w14:paraId="0E8B66A4" w14:textId="77777777" w:rsidR="007751BB" w:rsidRPr="00AE3CA8" w:rsidRDefault="007751BB" w:rsidP="00900ABC">
      <w:pPr>
        <w:autoSpaceDE w:val="0"/>
        <w:autoSpaceDN w:val="0"/>
        <w:adjustRightInd w:val="0"/>
        <w:spacing w:line="276" w:lineRule="auto"/>
        <w:rPr>
          <w:rFonts w:cs="Arial"/>
          <w:b/>
          <w:sz w:val="22"/>
          <w:szCs w:val="22"/>
          <w:lang w:val="es-MX"/>
        </w:rPr>
      </w:pPr>
    </w:p>
    <w:p w14:paraId="7018896D" w14:textId="4AE808A0" w:rsidR="007751BB" w:rsidRPr="00AE3CA8" w:rsidRDefault="007751BB" w:rsidP="007751BB">
      <w:pPr>
        <w:autoSpaceDE w:val="0"/>
        <w:autoSpaceDN w:val="0"/>
        <w:adjustRightInd w:val="0"/>
        <w:spacing w:line="276" w:lineRule="auto"/>
        <w:jc w:val="center"/>
        <w:rPr>
          <w:rFonts w:cs="Arial"/>
          <w:b/>
          <w:sz w:val="22"/>
          <w:szCs w:val="22"/>
          <w:lang w:val="es-MX"/>
        </w:rPr>
      </w:pPr>
      <w:r w:rsidRPr="00AE3CA8">
        <w:rPr>
          <w:rFonts w:cs="Arial"/>
          <w:b/>
          <w:sz w:val="22"/>
          <w:szCs w:val="22"/>
          <w:lang w:val="es-MX"/>
        </w:rPr>
        <w:t>PUNTOS DE ACUERDO:</w:t>
      </w:r>
    </w:p>
    <w:p w14:paraId="11368F61" w14:textId="77777777" w:rsidR="007751BB" w:rsidRDefault="007751BB" w:rsidP="00AE3CA8">
      <w:pPr>
        <w:autoSpaceDE w:val="0"/>
        <w:autoSpaceDN w:val="0"/>
        <w:adjustRightInd w:val="0"/>
        <w:spacing w:line="276" w:lineRule="auto"/>
        <w:rPr>
          <w:rFonts w:cs="Arial"/>
          <w:b/>
          <w:sz w:val="22"/>
          <w:szCs w:val="22"/>
          <w:lang w:val="es-MX"/>
        </w:rPr>
      </w:pPr>
    </w:p>
    <w:p w14:paraId="480A797E" w14:textId="77777777" w:rsidR="00AE3CA8" w:rsidRPr="00AE3CA8" w:rsidRDefault="00AE3CA8" w:rsidP="00AE3CA8">
      <w:pPr>
        <w:autoSpaceDE w:val="0"/>
        <w:autoSpaceDN w:val="0"/>
        <w:adjustRightInd w:val="0"/>
        <w:spacing w:line="276" w:lineRule="auto"/>
        <w:rPr>
          <w:rFonts w:cs="Arial"/>
          <w:b/>
          <w:sz w:val="22"/>
          <w:szCs w:val="22"/>
          <w:lang w:val="es-MX"/>
        </w:rPr>
      </w:pPr>
    </w:p>
    <w:p w14:paraId="668CD471" w14:textId="54E3B1CF" w:rsidR="007751BB" w:rsidRPr="00AE3CA8" w:rsidRDefault="00A0202B" w:rsidP="001B26F1">
      <w:pPr>
        <w:autoSpaceDE w:val="0"/>
        <w:autoSpaceDN w:val="0"/>
        <w:adjustRightInd w:val="0"/>
        <w:spacing w:line="276" w:lineRule="auto"/>
        <w:ind w:firstLine="708"/>
        <w:jc w:val="both"/>
        <w:rPr>
          <w:rFonts w:cs="Arial"/>
          <w:sz w:val="22"/>
          <w:szCs w:val="22"/>
          <w:lang w:val="es-MX"/>
        </w:rPr>
      </w:pPr>
      <w:r w:rsidRPr="00AE3CA8">
        <w:rPr>
          <w:rFonts w:cs="Arial"/>
          <w:b/>
          <w:bCs/>
          <w:sz w:val="22"/>
          <w:szCs w:val="22"/>
          <w:lang w:val="es-MX"/>
        </w:rPr>
        <w:t>PRIMERO:</w:t>
      </w:r>
      <w:r w:rsidR="00AB6FAA" w:rsidRPr="00AE3CA8">
        <w:rPr>
          <w:rFonts w:cs="Arial"/>
          <w:b/>
          <w:bCs/>
          <w:sz w:val="22"/>
          <w:szCs w:val="22"/>
          <w:lang w:val="es-MX"/>
        </w:rPr>
        <w:t xml:space="preserve"> </w:t>
      </w:r>
      <w:r w:rsidRPr="00AE3CA8">
        <w:rPr>
          <w:rFonts w:cs="Arial"/>
          <w:bCs/>
          <w:sz w:val="22"/>
          <w:szCs w:val="22"/>
          <w:lang w:val="es-MX"/>
        </w:rPr>
        <w:t xml:space="preserve">Se autorice la prórroga para dictaminar el acuerdo </w:t>
      </w:r>
      <w:r w:rsidRPr="00AE3CA8">
        <w:rPr>
          <w:rFonts w:cs="Arial"/>
          <w:sz w:val="22"/>
          <w:szCs w:val="22"/>
          <w:lang w:val="es-MX"/>
        </w:rPr>
        <w:t xml:space="preserve">turnado a la </w:t>
      </w:r>
      <w:r w:rsidR="007751BB" w:rsidRPr="00AE3CA8">
        <w:rPr>
          <w:rFonts w:cs="Arial"/>
          <w:sz w:val="22"/>
          <w:szCs w:val="22"/>
          <w:lang w:val="es-MX"/>
        </w:rPr>
        <w:t xml:space="preserve">comisión edilicia de </w:t>
      </w:r>
      <w:r w:rsidR="001B26F1" w:rsidRPr="00AE3CA8">
        <w:rPr>
          <w:rFonts w:cs="Arial"/>
          <w:sz w:val="22"/>
          <w:szCs w:val="22"/>
          <w:lang w:val="es-MX"/>
        </w:rPr>
        <w:t xml:space="preserve">Cultura, Educación y Festividades </w:t>
      </w:r>
      <w:r w:rsidR="004D24A3" w:rsidRPr="00AE3CA8">
        <w:rPr>
          <w:rFonts w:cs="Arial"/>
          <w:sz w:val="22"/>
          <w:szCs w:val="22"/>
          <w:lang w:val="es-MX"/>
        </w:rPr>
        <w:t>Cívicas</w:t>
      </w:r>
      <w:r w:rsidR="001B26F1" w:rsidRPr="00AE3CA8">
        <w:rPr>
          <w:rFonts w:cs="Arial"/>
          <w:sz w:val="22"/>
          <w:szCs w:val="22"/>
          <w:lang w:val="es-MX"/>
        </w:rPr>
        <w:t xml:space="preserve"> como convocante</w:t>
      </w:r>
      <w:r w:rsidR="007751BB" w:rsidRPr="00AE3CA8">
        <w:rPr>
          <w:rFonts w:cs="Arial"/>
          <w:sz w:val="22"/>
          <w:szCs w:val="22"/>
          <w:lang w:val="es-MX"/>
        </w:rPr>
        <w:t xml:space="preserve">, </w:t>
      </w:r>
      <w:r w:rsidR="001B26F1" w:rsidRPr="00AE3CA8">
        <w:rPr>
          <w:rFonts w:cs="Arial"/>
          <w:sz w:val="22"/>
          <w:szCs w:val="22"/>
          <w:lang w:val="es-MX"/>
        </w:rPr>
        <w:t>y a las Comisiones de Desarrollo Agropecuario e Industrial</w:t>
      </w:r>
      <w:r w:rsidR="00991CF2" w:rsidRPr="00AE3CA8">
        <w:rPr>
          <w:rFonts w:cs="Arial"/>
          <w:sz w:val="22"/>
          <w:szCs w:val="22"/>
          <w:lang w:val="es-MX"/>
        </w:rPr>
        <w:t xml:space="preserve">; </w:t>
      </w:r>
      <w:r w:rsidR="004D24A3" w:rsidRPr="00AE3CA8">
        <w:rPr>
          <w:rFonts w:cs="Arial"/>
          <w:sz w:val="22"/>
          <w:szCs w:val="22"/>
          <w:lang w:val="es-MX"/>
        </w:rPr>
        <w:t>Transito</w:t>
      </w:r>
      <w:r w:rsidR="001B26F1" w:rsidRPr="00AE3CA8">
        <w:rPr>
          <w:rFonts w:cs="Arial"/>
          <w:sz w:val="22"/>
          <w:szCs w:val="22"/>
          <w:lang w:val="es-MX"/>
        </w:rPr>
        <w:t xml:space="preserve"> y Protección Civil</w:t>
      </w:r>
      <w:r w:rsidR="00553DCB" w:rsidRPr="00AE3CA8">
        <w:rPr>
          <w:rFonts w:cs="Arial"/>
          <w:sz w:val="22"/>
          <w:szCs w:val="22"/>
          <w:lang w:val="es-MX"/>
        </w:rPr>
        <w:t xml:space="preserve"> </w:t>
      </w:r>
      <w:r w:rsidR="007751BB" w:rsidRPr="00AE3CA8">
        <w:rPr>
          <w:rFonts w:cs="Arial"/>
          <w:sz w:val="22"/>
          <w:szCs w:val="22"/>
          <w:lang w:val="es-MX"/>
        </w:rPr>
        <w:t>como coadyuvante</w:t>
      </w:r>
      <w:r w:rsidR="001B26F1" w:rsidRPr="00AE3CA8">
        <w:rPr>
          <w:rFonts w:cs="Arial"/>
          <w:sz w:val="22"/>
          <w:szCs w:val="22"/>
          <w:lang w:val="es-MX"/>
        </w:rPr>
        <w:t>s</w:t>
      </w:r>
      <w:r w:rsidR="007751BB" w:rsidRPr="00AE3CA8">
        <w:rPr>
          <w:rFonts w:cs="Arial"/>
          <w:sz w:val="22"/>
          <w:szCs w:val="22"/>
          <w:lang w:val="es-MX"/>
        </w:rPr>
        <w:t xml:space="preserve">, </w:t>
      </w:r>
      <w:r w:rsidRPr="00AE3CA8">
        <w:rPr>
          <w:rFonts w:cs="Arial"/>
          <w:sz w:val="22"/>
          <w:szCs w:val="22"/>
          <w:lang w:val="es-MX"/>
        </w:rPr>
        <w:t xml:space="preserve">mediante sesión ordinaria número </w:t>
      </w:r>
      <w:r w:rsidR="001B26F1" w:rsidRPr="00AE3CA8">
        <w:rPr>
          <w:rFonts w:cs="Arial"/>
          <w:sz w:val="22"/>
          <w:szCs w:val="22"/>
          <w:lang w:val="es-MX"/>
        </w:rPr>
        <w:t>13</w:t>
      </w:r>
      <w:r w:rsidRPr="00AE3CA8">
        <w:rPr>
          <w:rFonts w:cs="Arial"/>
          <w:sz w:val="22"/>
          <w:szCs w:val="22"/>
          <w:lang w:val="es-MX"/>
        </w:rPr>
        <w:t xml:space="preserve"> de fecha </w:t>
      </w:r>
      <w:r w:rsidR="00E579EE" w:rsidRPr="00AE3CA8">
        <w:rPr>
          <w:rFonts w:cs="Arial"/>
          <w:sz w:val="22"/>
          <w:szCs w:val="22"/>
          <w:lang w:val="es-MX"/>
        </w:rPr>
        <w:t>4</w:t>
      </w:r>
      <w:r w:rsidRPr="00AE3CA8">
        <w:rPr>
          <w:rFonts w:cs="Arial"/>
          <w:sz w:val="22"/>
          <w:szCs w:val="22"/>
          <w:lang w:val="es-MX"/>
        </w:rPr>
        <w:t xml:space="preserve"> de </w:t>
      </w:r>
      <w:r w:rsidR="001B26F1" w:rsidRPr="00AE3CA8">
        <w:rPr>
          <w:rFonts w:cs="Arial"/>
          <w:sz w:val="22"/>
          <w:szCs w:val="22"/>
          <w:lang w:val="es-MX"/>
        </w:rPr>
        <w:t>julio</w:t>
      </w:r>
      <w:r w:rsidRPr="00AE3CA8">
        <w:rPr>
          <w:rFonts w:cs="Arial"/>
          <w:sz w:val="22"/>
          <w:szCs w:val="22"/>
          <w:lang w:val="es-MX"/>
        </w:rPr>
        <w:t xml:space="preserve"> del 202</w:t>
      </w:r>
      <w:r w:rsidR="007751BB" w:rsidRPr="00AE3CA8">
        <w:rPr>
          <w:rFonts w:cs="Arial"/>
          <w:sz w:val="22"/>
          <w:szCs w:val="22"/>
          <w:lang w:val="es-MX"/>
        </w:rPr>
        <w:t>5</w:t>
      </w:r>
      <w:r w:rsidRPr="00AE3CA8">
        <w:rPr>
          <w:rFonts w:cs="Arial"/>
          <w:sz w:val="22"/>
          <w:szCs w:val="22"/>
          <w:lang w:val="es-MX"/>
        </w:rPr>
        <w:t xml:space="preserve">, </w:t>
      </w:r>
      <w:r w:rsidR="007751BB" w:rsidRPr="00AE3CA8">
        <w:rPr>
          <w:rFonts w:cs="Arial"/>
          <w:sz w:val="22"/>
          <w:szCs w:val="22"/>
          <w:lang w:val="es-MX"/>
        </w:rPr>
        <w:t>en el punto número 0</w:t>
      </w:r>
      <w:r w:rsidR="001B26F1" w:rsidRPr="00AE3CA8">
        <w:rPr>
          <w:rFonts w:cs="Arial"/>
          <w:sz w:val="22"/>
          <w:szCs w:val="22"/>
          <w:lang w:val="es-MX"/>
        </w:rPr>
        <w:t>6</w:t>
      </w:r>
      <w:r w:rsidR="007751BB" w:rsidRPr="00AE3CA8">
        <w:rPr>
          <w:rFonts w:cs="Arial"/>
          <w:sz w:val="22"/>
          <w:szCs w:val="22"/>
          <w:lang w:val="es-MX"/>
        </w:rPr>
        <w:t xml:space="preserve"> del orden del día, </w:t>
      </w:r>
      <w:r w:rsidRPr="00AE3CA8">
        <w:rPr>
          <w:rFonts w:cs="Arial"/>
          <w:sz w:val="22"/>
          <w:szCs w:val="22"/>
          <w:lang w:val="es-MX"/>
        </w:rPr>
        <w:t>referente a</w:t>
      </w:r>
      <w:r w:rsidR="007751BB" w:rsidRPr="00AE3CA8">
        <w:rPr>
          <w:rFonts w:cs="Arial"/>
          <w:sz w:val="22"/>
          <w:szCs w:val="22"/>
          <w:lang w:val="es-MX"/>
        </w:rPr>
        <w:t xml:space="preserve"> la</w:t>
      </w:r>
      <w:r w:rsidRPr="00AE3CA8">
        <w:rPr>
          <w:rFonts w:cs="Arial"/>
          <w:sz w:val="22"/>
          <w:szCs w:val="22"/>
          <w:lang w:val="es-MX"/>
        </w:rPr>
        <w:t xml:space="preserve"> </w:t>
      </w:r>
      <w:r w:rsidR="001B26F1" w:rsidRPr="00AE3CA8">
        <w:rPr>
          <w:rFonts w:cs="Arial"/>
          <w:sz w:val="22"/>
          <w:szCs w:val="22"/>
          <w:lang w:val="es-MX"/>
        </w:rPr>
        <w:t>INICIATIVA DE ACUERDO QUE TURNA COMISIÓN LA ENTREGA DEL PREMIO ESPECIAL PARA BRIGADISTAS EDICIÓN AÑO 2025</w:t>
      </w:r>
      <w:r w:rsidR="007751BB" w:rsidRPr="00AE3CA8">
        <w:rPr>
          <w:rFonts w:cs="Arial"/>
          <w:sz w:val="22"/>
          <w:szCs w:val="22"/>
          <w:lang w:val="es-MX"/>
        </w:rPr>
        <w:t>.</w:t>
      </w:r>
    </w:p>
    <w:p w14:paraId="317E8A85" w14:textId="77777777" w:rsidR="00830CF7" w:rsidRPr="00AE3CA8" w:rsidRDefault="00830CF7" w:rsidP="001B26F1">
      <w:pPr>
        <w:autoSpaceDE w:val="0"/>
        <w:autoSpaceDN w:val="0"/>
        <w:adjustRightInd w:val="0"/>
        <w:spacing w:line="276" w:lineRule="auto"/>
        <w:jc w:val="both"/>
        <w:rPr>
          <w:rFonts w:cs="Arial"/>
          <w:b/>
          <w:bCs/>
          <w:sz w:val="22"/>
          <w:szCs w:val="22"/>
          <w:lang w:val="es-MX"/>
        </w:rPr>
      </w:pPr>
    </w:p>
    <w:p w14:paraId="11217B21" w14:textId="196A83E2" w:rsidR="00830CF7" w:rsidRPr="00AE3CA8" w:rsidRDefault="00830CF7" w:rsidP="007751BB">
      <w:pPr>
        <w:autoSpaceDE w:val="0"/>
        <w:autoSpaceDN w:val="0"/>
        <w:adjustRightInd w:val="0"/>
        <w:spacing w:line="276" w:lineRule="auto"/>
        <w:ind w:firstLine="708"/>
        <w:jc w:val="both"/>
        <w:rPr>
          <w:rFonts w:cs="Arial"/>
          <w:b/>
          <w:bCs/>
          <w:sz w:val="22"/>
          <w:szCs w:val="22"/>
          <w:lang w:val="es-MX"/>
        </w:rPr>
      </w:pPr>
    </w:p>
    <w:p w14:paraId="60670007" w14:textId="05D49B0B" w:rsidR="00991CF2" w:rsidRPr="00AE3CA8" w:rsidRDefault="00A0202B" w:rsidP="00991CF2">
      <w:pPr>
        <w:autoSpaceDE w:val="0"/>
        <w:autoSpaceDN w:val="0"/>
        <w:adjustRightInd w:val="0"/>
        <w:spacing w:line="276" w:lineRule="auto"/>
        <w:ind w:firstLine="708"/>
        <w:jc w:val="both"/>
        <w:rPr>
          <w:rFonts w:cs="Arial"/>
          <w:bCs/>
          <w:sz w:val="22"/>
          <w:szCs w:val="22"/>
          <w:lang w:val="es-MX"/>
        </w:rPr>
      </w:pPr>
      <w:r w:rsidRPr="00AE3CA8">
        <w:rPr>
          <w:rFonts w:cs="Arial"/>
          <w:b/>
          <w:bCs/>
          <w:sz w:val="22"/>
          <w:szCs w:val="22"/>
          <w:lang w:val="es-MX"/>
        </w:rPr>
        <w:t>SEGUNDO:</w:t>
      </w:r>
      <w:r w:rsidRPr="00AE3CA8">
        <w:rPr>
          <w:rFonts w:cs="Arial"/>
          <w:bCs/>
          <w:sz w:val="22"/>
          <w:szCs w:val="22"/>
          <w:lang w:val="es-MX"/>
        </w:rPr>
        <w:t xml:space="preserve"> Se notifique a la Comisión</w:t>
      </w:r>
      <w:r w:rsidR="001B26F1" w:rsidRPr="00AE3CA8">
        <w:rPr>
          <w:rFonts w:cs="Arial"/>
          <w:bCs/>
          <w:sz w:val="22"/>
          <w:szCs w:val="22"/>
          <w:lang w:val="es-MX"/>
        </w:rPr>
        <w:t xml:space="preserve"> de Cultura, Educación y Festividades Cívicas como convocante</w:t>
      </w:r>
      <w:r w:rsidR="007751BB" w:rsidRPr="00AE3CA8">
        <w:rPr>
          <w:rFonts w:cs="Arial"/>
          <w:sz w:val="22"/>
          <w:szCs w:val="22"/>
          <w:lang w:val="es-MX"/>
        </w:rPr>
        <w:t xml:space="preserve">, </w:t>
      </w:r>
      <w:r w:rsidR="00900ABC" w:rsidRPr="00AE3CA8">
        <w:rPr>
          <w:rFonts w:cs="Arial"/>
          <w:sz w:val="22"/>
          <w:szCs w:val="22"/>
          <w:lang w:val="es-MX"/>
        </w:rPr>
        <w:t xml:space="preserve">y a las Comisiones de Desarrollo Agropecuario e Industrial, y Transito y Protección </w:t>
      </w:r>
      <w:r w:rsidR="00991CF2" w:rsidRPr="00AE3CA8">
        <w:rPr>
          <w:rFonts w:cs="Arial"/>
          <w:sz w:val="22"/>
          <w:szCs w:val="22"/>
          <w:lang w:val="es-MX"/>
        </w:rPr>
        <w:t>Civil como</w:t>
      </w:r>
      <w:r w:rsidR="00900ABC" w:rsidRPr="00AE3CA8">
        <w:rPr>
          <w:rFonts w:cs="Arial"/>
          <w:sz w:val="22"/>
          <w:szCs w:val="22"/>
          <w:lang w:val="es-MX"/>
        </w:rPr>
        <w:t xml:space="preserve"> coadyuvantes</w:t>
      </w:r>
      <w:r w:rsidRPr="00AE3CA8">
        <w:rPr>
          <w:rFonts w:cs="Arial"/>
          <w:bCs/>
          <w:sz w:val="22"/>
          <w:szCs w:val="22"/>
          <w:lang w:val="es-MX"/>
        </w:rPr>
        <w:t>.</w:t>
      </w:r>
    </w:p>
    <w:p w14:paraId="3FF93ADA" w14:textId="77777777" w:rsidR="00991CF2" w:rsidRDefault="00991CF2" w:rsidP="00991CF2">
      <w:pPr>
        <w:autoSpaceDE w:val="0"/>
        <w:autoSpaceDN w:val="0"/>
        <w:adjustRightInd w:val="0"/>
        <w:spacing w:line="276" w:lineRule="auto"/>
        <w:ind w:firstLine="708"/>
        <w:jc w:val="both"/>
        <w:rPr>
          <w:rFonts w:cs="Arial"/>
          <w:bCs/>
          <w:sz w:val="24"/>
          <w:szCs w:val="24"/>
          <w:lang w:val="es-MX"/>
        </w:rPr>
      </w:pPr>
    </w:p>
    <w:p w14:paraId="3ECFEF2E" w14:textId="77777777" w:rsidR="00991CF2" w:rsidRPr="00991CF2" w:rsidRDefault="00991CF2" w:rsidP="00991CF2">
      <w:pPr>
        <w:autoSpaceDE w:val="0"/>
        <w:autoSpaceDN w:val="0"/>
        <w:adjustRightInd w:val="0"/>
        <w:spacing w:line="276" w:lineRule="auto"/>
        <w:ind w:firstLine="708"/>
        <w:jc w:val="both"/>
        <w:rPr>
          <w:rFonts w:cs="Arial"/>
          <w:bCs/>
          <w:sz w:val="24"/>
          <w:szCs w:val="24"/>
          <w:lang w:val="es-MX"/>
        </w:rPr>
      </w:pPr>
    </w:p>
    <w:p w14:paraId="299B5DF9" w14:textId="77777777" w:rsidR="007751BB" w:rsidRDefault="007751BB" w:rsidP="007751BB">
      <w:pPr>
        <w:jc w:val="both"/>
        <w:rPr>
          <w:rFonts w:cs="Arial"/>
          <w:b/>
          <w:bCs/>
          <w:sz w:val="24"/>
          <w:szCs w:val="24"/>
          <w:lang w:val="es-MX"/>
        </w:rPr>
      </w:pPr>
    </w:p>
    <w:p w14:paraId="5629FCA8" w14:textId="77777777" w:rsidR="00AE3CA8" w:rsidRPr="00900ABC" w:rsidRDefault="00AE3CA8" w:rsidP="007751BB">
      <w:pPr>
        <w:jc w:val="both"/>
        <w:rPr>
          <w:rFonts w:cs="Arial"/>
          <w:b/>
          <w:bCs/>
          <w:sz w:val="24"/>
          <w:szCs w:val="24"/>
          <w:lang w:val="es-MX"/>
        </w:rPr>
      </w:pPr>
    </w:p>
    <w:p w14:paraId="4870E2A9" w14:textId="77777777" w:rsidR="007751BB" w:rsidRPr="00900ABC" w:rsidRDefault="007751BB" w:rsidP="007751BB">
      <w:pPr>
        <w:jc w:val="center"/>
        <w:rPr>
          <w:rFonts w:eastAsia="Calibri" w:cs="Arial"/>
          <w:b/>
          <w:bCs/>
          <w:color w:val="000000" w:themeColor="text1"/>
          <w:sz w:val="22"/>
          <w:szCs w:val="24"/>
          <w:lang w:val="pt-BR"/>
        </w:rPr>
      </w:pPr>
      <w:r w:rsidRPr="00900ABC">
        <w:rPr>
          <w:rFonts w:eastAsia="Calibri" w:cs="Arial"/>
          <w:b/>
          <w:bCs/>
          <w:color w:val="000000" w:themeColor="text1"/>
          <w:sz w:val="22"/>
          <w:szCs w:val="24"/>
          <w:lang w:val="pt-BR"/>
        </w:rPr>
        <w:t>A T E N T A M E N T E</w:t>
      </w:r>
    </w:p>
    <w:p w14:paraId="2DB458FE" w14:textId="77777777" w:rsidR="007751BB" w:rsidRDefault="007751BB" w:rsidP="007751BB">
      <w:pPr>
        <w:widowControl w:val="0"/>
        <w:autoSpaceDE w:val="0"/>
        <w:autoSpaceDN w:val="0"/>
        <w:jc w:val="center"/>
        <w:rPr>
          <w:rFonts w:eastAsia="Arial Unicode MS" w:cs="Arial"/>
          <w:b/>
          <w:i/>
          <w:sz w:val="22"/>
          <w:szCs w:val="24"/>
          <w:lang w:val="es-ES"/>
        </w:rPr>
      </w:pPr>
      <w:r w:rsidRPr="00D03097">
        <w:rPr>
          <w:rFonts w:eastAsia="Arial Unicode MS" w:cs="Arial"/>
          <w:b/>
          <w:i/>
          <w:sz w:val="22"/>
          <w:szCs w:val="24"/>
          <w:lang w:val="es-ES"/>
        </w:rPr>
        <w:t>“2025, año del 130 aniversario de natalicio de la musa escritora Zapotlense María Guadalupe Preciado”</w:t>
      </w:r>
    </w:p>
    <w:p w14:paraId="1118D8F9" w14:textId="15FE8796" w:rsidR="0031285C" w:rsidRPr="00D03097" w:rsidRDefault="0031285C" w:rsidP="007751BB">
      <w:pPr>
        <w:widowControl w:val="0"/>
        <w:autoSpaceDE w:val="0"/>
        <w:autoSpaceDN w:val="0"/>
        <w:jc w:val="center"/>
        <w:rPr>
          <w:rFonts w:eastAsia="Arial Unicode MS" w:cs="Arial"/>
          <w:b/>
          <w:i/>
          <w:sz w:val="22"/>
          <w:szCs w:val="24"/>
          <w:lang w:val="es-ES"/>
        </w:rPr>
      </w:pPr>
      <w:r>
        <w:rPr>
          <w:rFonts w:eastAsia="Arial Unicode MS" w:cs="Arial"/>
          <w:b/>
          <w:i/>
          <w:sz w:val="22"/>
          <w:szCs w:val="24"/>
          <w:lang w:val="es-ES"/>
        </w:rPr>
        <w:t>“2025, Centenario de la Institucionalización de la Feria Zapotlán”</w:t>
      </w:r>
    </w:p>
    <w:p w14:paraId="7AC6DBD1" w14:textId="7E21BAD4" w:rsidR="007751BB" w:rsidRDefault="007751BB" w:rsidP="007751BB">
      <w:pPr>
        <w:pStyle w:val="Ttulo2"/>
        <w:rPr>
          <w:rFonts w:eastAsia="Calibri"/>
          <w:color w:val="000000" w:themeColor="text1"/>
          <w:sz w:val="22"/>
          <w:lang w:val="es-MX"/>
        </w:rPr>
      </w:pPr>
      <w:r w:rsidRPr="0014348D">
        <w:rPr>
          <w:rFonts w:eastAsia="Calibri"/>
          <w:color w:val="000000" w:themeColor="text1"/>
          <w:sz w:val="22"/>
          <w:lang w:val="es-MX"/>
        </w:rPr>
        <w:t xml:space="preserve">Ciudad Guzmán, Municipio de Zapotlán el Grande, </w:t>
      </w:r>
      <w:r w:rsidR="00553DCB">
        <w:rPr>
          <w:rFonts w:eastAsia="Calibri"/>
          <w:color w:val="000000" w:themeColor="text1"/>
          <w:sz w:val="22"/>
          <w:lang w:val="es-MX"/>
        </w:rPr>
        <w:t>19</w:t>
      </w:r>
      <w:r>
        <w:rPr>
          <w:rFonts w:eastAsia="Calibri"/>
          <w:color w:val="000000" w:themeColor="text1"/>
          <w:sz w:val="22"/>
          <w:lang w:val="es-MX"/>
        </w:rPr>
        <w:t xml:space="preserve"> de </w:t>
      </w:r>
      <w:r w:rsidR="00553DCB">
        <w:rPr>
          <w:rFonts w:eastAsia="Calibri"/>
          <w:color w:val="000000" w:themeColor="text1"/>
          <w:sz w:val="22"/>
          <w:lang w:val="es-MX"/>
        </w:rPr>
        <w:t xml:space="preserve">septiembre </w:t>
      </w:r>
      <w:r w:rsidRPr="0014348D">
        <w:rPr>
          <w:rFonts w:eastAsia="Calibri"/>
          <w:color w:val="000000" w:themeColor="text1"/>
          <w:sz w:val="22"/>
          <w:lang w:val="es-MX"/>
        </w:rPr>
        <w:t>del 2025.</w:t>
      </w:r>
    </w:p>
    <w:p w14:paraId="6628C53A" w14:textId="77777777" w:rsidR="007751BB" w:rsidRDefault="007751BB" w:rsidP="007751BB">
      <w:pPr>
        <w:rPr>
          <w:rFonts w:eastAsia="Calibri"/>
          <w:lang w:val="es-ES" w:eastAsia="es-ES"/>
        </w:rPr>
      </w:pPr>
    </w:p>
    <w:p w14:paraId="282BE59F" w14:textId="77777777" w:rsidR="00553DCB" w:rsidRDefault="00553DCB" w:rsidP="007751BB">
      <w:pPr>
        <w:rPr>
          <w:rFonts w:eastAsia="Calibri"/>
          <w:lang w:val="es-ES" w:eastAsia="es-ES"/>
        </w:rPr>
      </w:pPr>
    </w:p>
    <w:p w14:paraId="3166F856" w14:textId="77777777" w:rsidR="00553DCB" w:rsidRDefault="00553DCB" w:rsidP="007751BB">
      <w:pPr>
        <w:rPr>
          <w:rFonts w:eastAsia="Calibri"/>
          <w:lang w:val="es-ES" w:eastAsia="es-ES"/>
        </w:rPr>
      </w:pPr>
    </w:p>
    <w:p w14:paraId="1BF83D59" w14:textId="77777777" w:rsidR="00553DCB" w:rsidRDefault="00553DCB" w:rsidP="007751BB">
      <w:pPr>
        <w:rPr>
          <w:rFonts w:eastAsia="Calibri"/>
          <w:lang w:val="es-ES" w:eastAsia="es-ES"/>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140"/>
        <w:gridCol w:w="4962"/>
      </w:tblGrid>
      <w:tr w:rsidR="007751BB" w:rsidRPr="00D25B36" w14:paraId="4198BCE0" w14:textId="77777777" w:rsidTr="007751BB">
        <w:tc>
          <w:tcPr>
            <w:tcW w:w="9923" w:type="dxa"/>
            <w:gridSpan w:val="3"/>
          </w:tcPr>
          <w:p w14:paraId="2673BFFB" w14:textId="6FF5DA99" w:rsidR="007751BB" w:rsidRPr="00670451" w:rsidRDefault="007751BB">
            <w:pPr>
              <w:tabs>
                <w:tab w:val="left" w:pos="4851"/>
              </w:tabs>
              <w:spacing w:before="240" w:after="240" w:line="331" w:lineRule="auto"/>
              <w:ind w:right="-109"/>
              <w:jc w:val="center"/>
              <w:rPr>
                <w:rFonts w:cs="Arial"/>
                <w:b/>
                <w:bCs/>
                <w:sz w:val="22"/>
                <w:szCs w:val="22"/>
                <w:lang w:val="es-MX"/>
              </w:rPr>
            </w:pPr>
            <w:r w:rsidRPr="00A4224C">
              <w:rPr>
                <w:rFonts w:ascii="-webkit-standard" w:eastAsiaTheme="minorEastAsia" w:hAnsi="-webkit-standard"/>
                <w:color w:val="000000"/>
                <w:sz w:val="27"/>
                <w:szCs w:val="27"/>
                <w:lang w:val="es-MX" w:eastAsia="es-MX"/>
              </w:rPr>
              <w:lastRenderedPageBreak/>
              <w:t> </w:t>
            </w:r>
            <w:r w:rsidRPr="00670451">
              <w:rPr>
                <w:rFonts w:cs="Arial"/>
                <w:b/>
                <w:bCs/>
                <w:sz w:val="22"/>
                <w:szCs w:val="22"/>
                <w:lang w:val="es-MX"/>
              </w:rPr>
              <w:t xml:space="preserve">COMISIÓN EDILICIA PERMANENTE DE TRANSPARENCIA, </w:t>
            </w:r>
            <w:r w:rsidR="00900ABC">
              <w:rPr>
                <w:rFonts w:cs="Arial"/>
                <w:b/>
                <w:bCs/>
                <w:sz w:val="22"/>
                <w:szCs w:val="22"/>
                <w:lang w:val="es-MX"/>
              </w:rPr>
              <w:t>CULTURA, EDUCACIÓN Y FESTIVIDADES CIVICAS</w:t>
            </w:r>
            <w:r w:rsidRPr="00670451">
              <w:rPr>
                <w:rFonts w:cs="Arial"/>
                <w:b/>
                <w:bCs/>
                <w:sz w:val="22"/>
                <w:szCs w:val="22"/>
                <w:lang w:val="es-MX"/>
              </w:rPr>
              <w:t>.</w:t>
            </w:r>
          </w:p>
        </w:tc>
      </w:tr>
      <w:tr w:rsidR="007751BB" w:rsidRPr="005A0773" w14:paraId="6CAFDFE5" w14:textId="77777777" w:rsidTr="007751BB">
        <w:trPr>
          <w:trHeight w:val="1228"/>
        </w:trPr>
        <w:tc>
          <w:tcPr>
            <w:tcW w:w="9923" w:type="dxa"/>
            <w:gridSpan w:val="3"/>
          </w:tcPr>
          <w:p w14:paraId="02689A6C" w14:textId="77777777" w:rsidR="00716736" w:rsidRDefault="00716736" w:rsidP="00900ABC">
            <w:pPr>
              <w:pStyle w:val="Sinespaciado"/>
              <w:rPr>
                <w:lang w:val="es-MX"/>
              </w:rPr>
            </w:pPr>
          </w:p>
          <w:p w14:paraId="0AAA89F5" w14:textId="77777777" w:rsidR="007751BB" w:rsidRDefault="007751BB" w:rsidP="00900ABC">
            <w:pPr>
              <w:pStyle w:val="Sinespaciado"/>
              <w:rPr>
                <w:lang w:val="es-MX"/>
              </w:rPr>
            </w:pPr>
          </w:p>
          <w:p w14:paraId="4B7B425C" w14:textId="77777777" w:rsidR="007751BB" w:rsidRPr="00CE659F" w:rsidRDefault="007751BB">
            <w:pPr>
              <w:pStyle w:val="Sinespaciado"/>
              <w:jc w:val="center"/>
              <w:rPr>
                <w:b/>
                <w:sz w:val="22"/>
                <w:lang w:val="es-MX"/>
              </w:rPr>
            </w:pPr>
          </w:p>
          <w:p w14:paraId="52ADB2C4" w14:textId="4648A8E1" w:rsidR="007751BB" w:rsidRPr="005A0773" w:rsidRDefault="007751BB">
            <w:pPr>
              <w:pStyle w:val="Sinespaciado"/>
              <w:jc w:val="center"/>
            </w:pPr>
            <w:r w:rsidRPr="00CE659F">
              <w:rPr>
                <w:b/>
                <w:sz w:val="22"/>
              </w:rPr>
              <w:t xml:space="preserve">C. </w:t>
            </w:r>
            <w:r w:rsidR="00900ABC">
              <w:rPr>
                <w:b/>
                <w:sz w:val="22"/>
              </w:rPr>
              <w:t xml:space="preserve">MARISOL MENDOZA PINTO </w:t>
            </w:r>
          </w:p>
        </w:tc>
      </w:tr>
      <w:tr w:rsidR="007751BB" w:rsidRPr="005A0773" w14:paraId="0B34901B" w14:textId="77777777" w:rsidTr="007751BB">
        <w:tc>
          <w:tcPr>
            <w:tcW w:w="9923" w:type="dxa"/>
            <w:gridSpan w:val="3"/>
          </w:tcPr>
          <w:p w14:paraId="322D341A" w14:textId="0F34999D" w:rsidR="007751BB" w:rsidRPr="005A0773" w:rsidRDefault="007751BB">
            <w:pPr>
              <w:pStyle w:val="Sinespaciado"/>
              <w:jc w:val="center"/>
            </w:pPr>
            <w:r w:rsidRPr="005A0773">
              <w:t>PRESIDENT</w:t>
            </w:r>
            <w:r w:rsidR="00900ABC">
              <w:t>A</w:t>
            </w:r>
            <w:r w:rsidRPr="005A0773">
              <w:t xml:space="preserve"> DE LA COMISIÓN</w:t>
            </w:r>
          </w:p>
        </w:tc>
      </w:tr>
      <w:tr w:rsidR="007751BB" w:rsidRPr="00D25B36" w14:paraId="73B91104" w14:textId="77777777" w:rsidTr="007751BB">
        <w:trPr>
          <w:trHeight w:val="1590"/>
        </w:trPr>
        <w:tc>
          <w:tcPr>
            <w:tcW w:w="4821" w:type="dxa"/>
          </w:tcPr>
          <w:p w14:paraId="7A891A4C" w14:textId="77777777" w:rsidR="007751BB" w:rsidRPr="00A4224C" w:rsidRDefault="007751BB">
            <w:pPr>
              <w:pStyle w:val="Sinespaciado"/>
              <w:jc w:val="center"/>
              <w:rPr>
                <w:b/>
                <w:sz w:val="22"/>
                <w:lang w:val="es-MX"/>
              </w:rPr>
            </w:pPr>
          </w:p>
          <w:p w14:paraId="78C2C22D" w14:textId="77777777" w:rsidR="007751BB" w:rsidRDefault="007751BB">
            <w:pPr>
              <w:pStyle w:val="Sinespaciado"/>
              <w:jc w:val="center"/>
              <w:rPr>
                <w:b/>
                <w:sz w:val="22"/>
                <w:lang w:val="es-MX"/>
              </w:rPr>
            </w:pPr>
          </w:p>
          <w:p w14:paraId="5B62C5BC" w14:textId="77777777" w:rsidR="00716736" w:rsidRPr="00A4224C" w:rsidRDefault="00716736" w:rsidP="002D4FD6">
            <w:pPr>
              <w:pStyle w:val="Sinespaciado"/>
              <w:rPr>
                <w:b/>
                <w:sz w:val="22"/>
                <w:lang w:val="es-MX"/>
              </w:rPr>
            </w:pPr>
          </w:p>
          <w:p w14:paraId="38CB7DC7" w14:textId="77777777" w:rsidR="007751BB" w:rsidRPr="00A4224C" w:rsidRDefault="007751BB" w:rsidP="0031285C">
            <w:pPr>
              <w:pStyle w:val="Sinespaciado"/>
              <w:rPr>
                <w:b/>
                <w:sz w:val="22"/>
                <w:lang w:val="es-MX"/>
              </w:rPr>
            </w:pPr>
          </w:p>
          <w:p w14:paraId="71A51D4C" w14:textId="77777777" w:rsidR="007751BB" w:rsidRPr="00A4224C" w:rsidRDefault="007751BB">
            <w:pPr>
              <w:pStyle w:val="Sinespaciado"/>
              <w:jc w:val="center"/>
              <w:rPr>
                <w:b/>
                <w:sz w:val="22"/>
                <w:lang w:val="es-MX"/>
              </w:rPr>
            </w:pPr>
          </w:p>
          <w:p w14:paraId="6661DCED" w14:textId="10DF7E35" w:rsidR="007751BB" w:rsidRPr="00A4224C" w:rsidRDefault="007751BB">
            <w:pPr>
              <w:pStyle w:val="Sinespaciado"/>
              <w:jc w:val="center"/>
              <w:rPr>
                <w:b/>
                <w:sz w:val="22"/>
                <w:lang w:val="es-MX"/>
              </w:rPr>
            </w:pPr>
            <w:r w:rsidRPr="00A4224C">
              <w:rPr>
                <w:b/>
                <w:sz w:val="22"/>
                <w:lang w:val="es-MX"/>
              </w:rPr>
              <w:t xml:space="preserve">C. </w:t>
            </w:r>
            <w:r w:rsidR="002D4FD6">
              <w:rPr>
                <w:b/>
                <w:sz w:val="22"/>
                <w:lang w:val="es-MX"/>
              </w:rPr>
              <w:t xml:space="preserve">OSCAR MURGUIA TORRES </w:t>
            </w:r>
          </w:p>
        </w:tc>
        <w:tc>
          <w:tcPr>
            <w:tcW w:w="5102" w:type="dxa"/>
            <w:gridSpan w:val="2"/>
          </w:tcPr>
          <w:p w14:paraId="0147EB05" w14:textId="1974B963" w:rsidR="00716736" w:rsidRDefault="00716736" w:rsidP="0031285C">
            <w:pPr>
              <w:pStyle w:val="Sinespaciado"/>
              <w:rPr>
                <w:b/>
                <w:sz w:val="22"/>
                <w:lang w:val="es-MX"/>
              </w:rPr>
            </w:pPr>
          </w:p>
          <w:p w14:paraId="3B36CE97" w14:textId="77777777" w:rsidR="00991CF2" w:rsidRDefault="00991CF2" w:rsidP="0031285C">
            <w:pPr>
              <w:pStyle w:val="Sinespaciado"/>
              <w:rPr>
                <w:b/>
                <w:sz w:val="22"/>
                <w:lang w:val="es-MX"/>
              </w:rPr>
            </w:pPr>
          </w:p>
          <w:p w14:paraId="3B1C01CF" w14:textId="77777777" w:rsidR="0031285C" w:rsidRPr="00A4224C" w:rsidRDefault="0031285C" w:rsidP="0031285C">
            <w:pPr>
              <w:pStyle w:val="Sinespaciado"/>
              <w:rPr>
                <w:b/>
                <w:sz w:val="22"/>
                <w:lang w:val="es-MX"/>
              </w:rPr>
            </w:pPr>
          </w:p>
          <w:p w14:paraId="24A84A90" w14:textId="77777777" w:rsidR="007751BB" w:rsidRPr="00A4224C" w:rsidRDefault="007751BB">
            <w:pPr>
              <w:pStyle w:val="Sinespaciado"/>
              <w:jc w:val="center"/>
              <w:rPr>
                <w:b/>
                <w:sz w:val="22"/>
                <w:lang w:val="es-MX"/>
              </w:rPr>
            </w:pPr>
          </w:p>
          <w:p w14:paraId="674140B7" w14:textId="77777777" w:rsidR="007751BB" w:rsidRPr="00A25E4A" w:rsidRDefault="007751BB">
            <w:pPr>
              <w:pStyle w:val="Sinespaciado"/>
              <w:jc w:val="center"/>
              <w:rPr>
                <w:b/>
                <w:sz w:val="22"/>
                <w:lang w:val="es-MX"/>
              </w:rPr>
            </w:pPr>
          </w:p>
          <w:p w14:paraId="4D5C947B" w14:textId="34FED5E5" w:rsidR="007751BB" w:rsidRPr="002D4FD6" w:rsidRDefault="007751BB">
            <w:pPr>
              <w:pStyle w:val="Sinespaciado"/>
              <w:jc w:val="center"/>
              <w:rPr>
                <w:b/>
                <w:sz w:val="22"/>
                <w:lang w:val="es-MX"/>
              </w:rPr>
            </w:pPr>
            <w:r w:rsidRPr="002D4FD6">
              <w:rPr>
                <w:b/>
                <w:sz w:val="22"/>
                <w:lang w:val="es-MX"/>
              </w:rPr>
              <w:t xml:space="preserve">C. </w:t>
            </w:r>
            <w:r w:rsidR="002D4FD6" w:rsidRPr="002D4FD6">
              <w:rPr>
                <w:b/>
                <w:sz w:val="22"/>
                <w:lang w:val="es-MX"/>
              </w:rPr>
              <w:t>DUNIA CATALINA CRUZ M</w:t>
            </w:r>
            <w:r w:rsidR="002D4FD6">
              <w:rPr>
                <w:b/>
                <w:sz w:val="22"/>
                <w:lang w:val="es-MX"/>
              </w:rPr>
              <w:t xml:space="preserve">ORENO </w:t>
            </w:r>
          </w:p>
        </w:tc>
      </w:tr>
      <w:tr w:rsidR="007751BB" w:rsidRPr="00D25B36" w14:paraId="0AEDB621" w14:textId="77777777" w:rsidTr="007751BB">
        <w:tc>
          <w:tcPr>
            <w:tcW w:w="4821" w:type="dxa"/>
          </w:tcPr>
          <w:p w14:paraId="1DCEBA98" w14:textId="77777777" w:rsidR="007751BB" w:rsidRPr="00A4224C" w:rsidRDefault="007751BB">
            <w:pPr>
              <w:pStyle w:val="Sinespaciado"/>
              <w:jc w:val="center"/>
              <w:rPr>
                <w:sz w:val="22"/>
                <w:lang w:val="es-MX"/>
              </w:rPr>
            </w:pPr>
            <w:r w:rsidRPr="00A4224C">
              <w:rPr>
                <w:sz w:val="22"/>
                <w:lang w:val="es-MX"/>
              </w:rPr>
              <w:t>VOCAL INTEGRANTE DE LA COMISIÓN</w:t>
            </w:r>
          </w:p>
        </w:tc>
        <w:tc>
          <w:tcPr>
            <w:tcW w:w="5102" w:type="dxa"/>
            <w:gridSpan w:val="2"/>
          </w:tcPr>
          <w:p w14:paraId="1ED921AD" w14:textId="77777777" w:rsidR="007751BB" w:rsidRPr="00A4224C" w:rsidRDefault="007751BB">
            <w:pPr>
              <w:pStyle w:val="Sinespaciado"/>
              <w:jc w:val="center"/>
              <w:rPr>
                <w:sz w:val="22"/>
                <w:lang w:val="es-MX"/>
              </w:rPr>
            </w:pPr>
            <w:r w:rsidRPr="00A4224C">
              <w:rPr>
                <w:sz w:val="22"/>
                <w:lang w:val="es-MX"/>
              </w:rPr>
              <w:t>VOCAL INTEGRANTE DE LA COMISIÓN</w:t>
            </w:r>
          </w:p>
        </w:tc>
      </w:tr>
      <w:tr w:rsidR="007751BB" w:rsidRPr="00D25B36" w14:paraId="7F9568D8" w14:textId="77777777" w:rsidTr="007751BB">
        <w:tc>
          <w:tcPr>
            <w:tcW w:w="9923" w:type="dxa"/>
            <w:gridSpan w:val="3"/>
          </w:tcPr>
          <w:p w14:paraId="3C78485C" w14:textId="77777777" w:rsidR="007751BB" w:rsidRDefault="007751BB" w:rsidP="007751BB">
            <w:pPr>
              <w:pStyle w:val="Sinespaciado"/>
              <w:rPr>
                <w:rFonts w:cs="Arial"/>
                <w:b/>
                <w:bCs/>
                <w:sz w:val="22"/>
                <w:szCs w:val="22"/>
                <w:lang w:val="es-MX"/>
              </w:rPr>
            </w:pPr>
          </w:p>
          <w:p w14:paraId="301AA328" w14:textId="77777777" w:rsidR="007751BB" w:rsidRDefault="007751BB" w:rsidP="007751BB">
            <w:pPr>
              <w:pStyle w:val="Sinespaciado"/>
              <w:rPr>
                <w:rFonts w:cs="Arial"/>
                <w:b/>
                <w:bCs/>
                <w:sz w:val="22"/>
                <w:szCs w:val="22"/>
                <w:lang w:val="es-MX"/>
              </w:rPr>
            </w:pPr>
          </w:p>
          <w:p w14:paraId="2B23A941" w14:textId="77777777" w:rsidR="00716736" w:rsidRDefault="00716736" w:rsidP="007751BB">
            <w:pPr>
              <w:pStyle w:val="Sinespaciado"/>
              <w:rPr>
                <w:rFonts w:cs="Arial"/>
                <w:b/>
                <w:bCs/>
                <w:sz w:val="22"/>
                <w:szCs w:val="22"/>
                <w:lang w:val="es-MX"/>
              </w:rPr>
            </w:pPr>
          </w:p>
          <w:p w14:paraId="540BA5A4" w14:textId="77777777" w:rsidR="00716736" w:rsidRDefault="00716736" w:rsidP="007751BB">
            <w:pPr>
              <w:pStyle w:val="Sinespaciado"/>
              <w:rPr>
                <w:rFonts w:cs="Arial"/>
                <w:b/>
                <w:bCs/>
                <w:sz w:val="22"/>
                <w:szCs w:val="22"/>
                <w:lang w:val="es-MX"/>
              </w:rPr>
            </w:pPr>
          </w:p>
          <w:p w14:paraId="6D7CD60C" w14:textId="4DDC269F" w:rsidR="007751BB" w:rsidRDefault="007751BB">
            <w:pPr>
              <w:pStyle w:val="Sinespaciado"/>
              <w:jc w:val="center"/>
              <w:rPr>
                <w:rFonts w:cs="Arial"/>
                <w:b/>
                <w:bCs/>
                <w:sz w:val="22"/>
                <w:szCs w:val="22"/>
                <w:lang w:val="es-MX"/>
              </w:rPr>
            </w:pPr>
            <w:r w:rsidRPr="00670451">
              <w:rPr>
                <w:rFonts w:cs="Arial"/>
                <w:b/>
                <w:bCs/>
                <w:sz w:val="22"/>
                <w:szCs w:val="22"/>
                <w:lang w:val="es-MX"/>
              </w:rPr>
              <w:t xml:space="preserve">COMISIÓN EDILICIA </w:t>
            </w:r>
            <w:r w:rsidR="002D4FD6">
              <w:rPr>
                <w:rFonts w:cs="Arial"/>
                <w:b/>
                <w:bCs/>
                <w:sz w:val="22"/>
                <w:szCs w:val="22"/>
                <w:lang w:val="es-MX"/>
              </w:rPr>
              <w:t xml:space="preserve">DESARROLLO AGROPECUARIO E </w:t>
            </w:r>
            <w:proofErr w:type="gramStart"/>
            <w:r w:rsidR="002D4FD6">
              <w:rPr>
                <w:rFonts w:cs="Arial"/>
                <w:b/>
                <w:bCs/>
                <w:sz w:val="22"/>
                <w:szCs w:val="22"/>
                <w:lang w:val="es-MX"/>
              </w:rPr>
              <w:t xml:space="preserve">INDUSTRIAL </w:t>
            </w:r>
            <w:r>
              <w:rPr>
                <w:rFonts w:cs="Arial"/>
                <w:b/>
                <w:bCs/>
                <w:sz w:val="22"/>
                <w:szCs w:val="22"/>
                <w:lang w:val="es-MX"/>
              </w:rPr>
              <w:t>.</w:t>
            </w:r>
            <w:proofErr w:type="gramEnd"/>
          </w:p>
          <w:p w14:paraId="6C792BE2" w14:textId="77777777" w:rsidR="007751BB" w:rsidRPr="00CE659F" w:rsidRDefault="007751BB" w:rsidP="007751BB">
            <w:pPr>
              <w:pStyle w:val="Sinespaciado"/>
              <w:rPr>
                <w:sz w:val="22"/>
                <w:lang w:val="es-MX"/>
              </w:rPr>
            </w:pPr>
          </w:p>
        </w:tc>
      </w:tr>
      <w:tr w:rsidR="007751BB" w:rsidRPr="00D25B36" w14:paraId="65096DAC" w14:textId="77777777" w:rsidTr="007751BB">
        <w:tc>
          <w:tcPr>
            <w:tcW w:w="9923" w:type="dxa"/>
            <w:gridSpan w:val="3"/>
          </w:tcPr>
          <w:p w14:paraId="6575CA6B" w14:textId="77777777" w:rsidR="007751BB" w:rsidRDefault="007751BB" w:rsidP="002D4FD6">
            <w:pPr>
              <w:pStyle w:val="Sinespaciado"/>
              <w:rPr>
                <w:rFonts w:cs="Arial"/>
                <w:b/>
                <w:bCs/>
                <w:sz w:val="22"/>
                <w:szCs w:val="22"/>
                <w:lang w:val="es-MX"/>
              </w:rPr>
            </w:pPr>
          </w:p>
          <w:p w14:paraId="4AD8E92A" w14:textId="77777777" w:rsidR="002D4FD6" w:rsidRDefault="002D4FD6" w:rsidP="002D4FD6">
            <w:pPr>
              <w:pStyle w:val="Sinespaciado"/>
              <w:rPr>
                <w:rFonts w:cs="Arial"/>
                <w:b/>
                <w:bCs/>
                <w:sz w:val="22"/>
                <w:szCs w:val="22"/>
                <w:lang w:val="es-MX"/>
              </w:rPr>
            </w:pPr>
          </w:p>
          <w:p w14:paraId="2F0E17E1" w14:textId="77777777" w:rsidR="007751BB" w:rsidRDefault="007751BB">
            <w:pPr>
              <w:pStyle w:val="Sinespaciado"/>
              <w:jc w:val="center"/>
              <w:rPr>
                <w:rFonts w:cs="Arial"/>
                <w:b/>
                <w:bCs/>
                <w:sz w:val="22"/>
                <w:szCs w:val="22"/>
                <w:lang w:val="es-MX"/>
              </w:rPr>
            </w:pPr>
          </w:p>
          <w:p w14:paraId="4AB6E203" w14:textId="5DDC753F" w:rsidR="007751BB" w:rsidRDefault="007751BB">
            <w:pPr>
              <w:pStyle w:val="Sinespaciado"/>
              <w:jc w:val="center"/>
              <w:rPr>
                <w:rFonts w:cs="Arial"/>
                <w:b/>
                <w:bCs/>
                <w:sz w:val="22"/>
                <w:szCs w:val="22"/>
                <w:lang w:val="es-MX"/>
              </w:rPr>
            </w:pPr>
            <w:r w:rsidRPr="0014348D">
              <w:rPr>
                <w:b/>
                <w:sz w:val="22"/>
                <w:lang w:val="es-MX"/>
              </w:rPr>
              <w:t xml:space="preserve">C. </w:t>
            </w:r>
            <w:r w:rsidR="002D4FD6">
              <w:rPr>
                <w:b/>
                <w:sz w:val="22"/>
                <w:lang w:val="es-MX"/>
              </w:rPr>
              <w:t>AURORA CECILIA ARAUJO ÁLVAREZ</w:t>
            </w:r>
          </w:p>
        </w:tc>
      </w:tr>
      <w:tr w:rsidR="007751BB" w:rsidRPr="00A4224C" w14:paraId="51874DE6" w14:textId="77777777" w:rsidTr="007751BB">
        <w:tc>
          <w:tcPr>
            <w:tcW w:w="9923" w:type="dxa"/>
            <w:gridSpan w:val="3"/>
          </w:tcPr>
          <w:p w14:paraId="35C13E7F" w14:textId="77777777" w:rsidR="007751BB" w:rsidRPr="0014348D" w:rsidRDefault="007751BB">
            <w:pPr>
              <w:pStyle w:val="Sinespaciado"/>
              <w:jc w:val="center"/>
              <w:rPr>
                <w:rFonts w:cs="Arial"/>
                <w:sz w:val="22"/>
                <w:szCs w:val="22"/>
                <w:lang w:val="es-MX"/>
              </w:rPr>
            </w:pPr>
            <w:r>
              <w:rPr>
                <w:rFonts w:cs="Arial"/>
                <w:sz w:val="22"/>
                <w:szCs w:val="22"/>
                <w:lang w:val="es-MX"/>
              </w:rPr>
              <w:t>PRESIDENTA DE LA COMISIÓN</w:t>
            </w:r>
          </w:p>
        </w:tc>
      </w:tr>
      <w:tr w:rsidR="007751BB" w:rsidRPr="00A2277C" w14:paraId="1E046CEF" w14:textId="77777777" w:rsidTr="007751BB">
        <w:tc>
          <w:tcPr>
            <w:tcW w:w="4961" w:type="dxa"/>
            <w:gridSpan w:val="2"/>
          </w:tcPr>
          <w:p w14:paraId="4EC4607F" w14:textId="77777777" w:rsidR="007751BB" w:rsidRDefault="007751BB">
            <w:pPr>
              <w:pStyle w:val="Sinespaciado"/>
              <w:jc w:val="center"/>
              <w:rPr>
                <w:rFonts w:cs="Arial"/>
                <w:b/>
                <w:bCs/>
                <w:sz w:val="22"/>
                <w:szCs w:val="22"/>
                <w:lang w:val="es-MX"/>
              </w:rPr>
            </w:pPr>
          </w:p>
          <w:p w14:paraId="5EB6D036" w14:textId="77777777" w:rsidR="007751BB" w:rsidRDefault="007751BB">
            <w:pPr>
              <w:pStyle w:val="Sinespaciado"/>
              <w:jc w:val="center"/>
              <w:rPr>
                <w:rFonts w:cs="Arial"/>
                <w:b/>
                <w:bCs/>
                <w:sz w:val="22"/>
                <w:szCs w:val="22"/>
                <w:lang w:val="es-MX"/>
              </w:rPr>
            </w:pPr>
          </w:p>
          <w:p w14:paraId="47A43392" w14:textId="77777777" w:rsidR="00716736" w:rsidRDefault="00716736" w:rsidP="002D4FD6">
            <w:pPr>
              <w:pStyle w:val="Sinespaciado"/>
              <w:rPr>
                <w:rFonts w:cs="Arial"/>
                <w:b/>
                <w:bCs/>
                <w:sz w:val="22"/>
                <w:szCs w:val="22"/>
                <w:lang w:val="es-MX"/>
              </w:rPr>
            </w:pPr>
          </w:p>
          <w:p w14:paraId="228E4259" w14:textId="77777777" w:rsidR="00716736" w:rsidRDefault="00716736">
            <w:pPr>
              <w:pStyle w:val="Sinespaciado"/>
              <w:jc w:val="center"/>
              <w:rPr>
                <w:rFonts w:cs="Arial"/>
                <w:b/>
                <w:bCs/>
                <w:sz w:val="22"/>
                <w:szCs w:val="22"/>
                <w:lang w:val="es-MX"/>
              </w:rPr>
            </w:pPr>
          </w:p>
          <w:p w14:paraId="418FCE02" w14:textId="77777777" w:rsidR="007751BB" w:rsidRDefault="007751BB">
            <w:pPr>
              <w:pStyle w:val="Sinespaciado"/>
              <w:jc w:val="center"/>
              <w:rPr>
                <w:rFonts w:cs="Arial"/>
                <w:b/>
                <w:bCs/>
                <w:sz w:val="22"/>
                <w:szCs w:val="22"/>
                <w:lang w:val="es-MX"/>
              </w:rPr>
            </w:pPr>
          </w:p>
          <w:p w14:paraId="44DF0C9A" w14:textId="32591BB6" w:rsidR="007751BB" w:rsidRPr="0014348D" w:rsidRDefault="007751BB">
            <w:pPr>
              <w:pStyle w:val="Sinespaciado"/>
              <w:jc w:val="center"/>
              <w:rPr>
                <w:rFonts w:cs="Arial"/>
                <w:b/>
                <w:bCs/>
                <w:sz w:val="22"/>
                <w:szCs w:val="22"/>
                <w:lang w:val="es-MX"/>
              </w:rPr>
            </w:pPr>
            <w:r w:rsidRPr="0014348D">
              <w:rPr>
                <w:rFonts w:cs="Arial"/>
                <w:b/>
                <w:bCs/>
                <w:sz w:val="22"/>
                <w:szCs w:val="22"/>
                <w:lang w:val="es-MX"/>
              </w:rPr>
              <w:t>C</w:t>
            </w:r>
            <w:r w:rsidR="002D4FD6">
              <w:rPr>
                <w:rFonts w:cs="Arial"/>
                <w:b/>
                <w:bCs/>
                <w:sz w:val="22"/>
                <w:szCs w:val="22"/>
                <w:lang w:val="es-MX"/>
              </w:rPr>
              <w:t>. DUNIA CATALINA CRUZ MORENO</w:t>
            </w:r>
          </w:p>
        </w:tc>
        <w:tc>
          <w:tcPr>
            <w:tcW w:w="4962" w:type="dxa"/>
          </w:tcPr>
          <w:p w14:paraId="3BF33CAC" w14:textId="77777777" w:rsidR="007751BB" w:rsidRDefault="007751BB">
            <w:pPr>
              <w:pStyle w:val="Sinespaciado"/>
              <w:jc w:val="center"/>
              <w:rPr>
                <w:b/>
                <w:sz w:val="22"/>
                <w:lang w:val="es-MX"/>
              </w:rPr>
            </w:pPr>
          </w:p>
          <w:p w14:paraId="1415C8CC" w14:textId="77777777" w:rsidR="00716736" w:rsidRDefault="00716736" w:rsidP="002D4FD6">
            <w:pPr>
              <w:pStyle w:val="Sinespaciado"/>
              <w:rPr>
                <w:b/>
                <w:sz w:val="22"/>
                <w:lang w:val="es-MX"/>
              </w:rPr>
            </w:pPr>
          </w:p>
          <w:p w14:paraId="7BD21782" w14:textId="77777777" w:rsidR="00716736" w:rsidRDefault="00716736">
            <w:pPr>
              <w:pStyle w:val="Sinespaciado"/>
              <w:jc w:val="center"/>
              <w:rPr>
                <w:b/>
                <w:sz w:val="22"/>
                <w:lang w:val="es-MX"/>
              </w:rPr>
            </w:pPr>
          </w:p>
          <w:p w14:paraId="447FA742" w14:textId="77777777" w:rsidR="00716736" w:rsidRDefault="00716736">
            <w:pPr>
              <w:pStyle w:val="Sinespaciado"/>
              <w:jc w:val="center"/>
              <w:rPr>
                <w:b/>
                <w:sz w:val="22"/>
                <w:lang w:val="es-MX"/>
              </w:rPr>
            </w:pPr>
          </w:p>
          <w:p w14:paraId="2BB4BB17" w14:textId="77777777" w:rsidR="007751BB" w:rsidRDefault="007751BB">
            <w:pPr>
              <w:pStyle w:val="Sinespaciado"/>
              <w:jc w:val="center"/>
              <w:rPr>
                <w:b/>
                <w:sz w:val="22"/>
                <w:lang w:val="es-MX"/>
              </w:rPr>
            </w:pPr>
          </w:p>
          <w:p w14:paraId="4F7A3307" w14:textId="64E0854E" w:rsidR="007751BB" w:rsidRDefault="007751BB">
            <w:pPr>
              <w:pStyle w:val="Sinespaciado"/>
              <w:jc w:val="center"/>
              <w:rPr>
                <w:rFonts w:cs="Arial"/>
                <w:sz w:val="22"/>
                <w:szCs w:val="22"/>
                <w:lang w:val="es-MX"/>
              </w:rPr>
            </w:pPr>
            <w:r w:rsidRPr="00CE659F">
              <w:rPr>
                <w:b/>
                <w:sz w:val="22"/>
                <w:lang w:val="es-MX"/>
              </w:rPr>
              <w:t xml:space="preserve">C. </w:t>
            </w:r>
            <w:r w:rsidR="002D4FD6">
              <w:rPr>
                <w:b/>
                <w:sz w:val="22"/>
                <w:lang w:val="es-MX"/>
              </w:rPr>
              <w:t xml:space="preserve">ERNESTO SANCHEZ </w:t>
            </w:r>
            <w:proofErr w:type="spellStart"/>
            <w:r w:rsidR="002D4FD6">
              <w:rPr>
                <w:b/>
                <w:sz w:val="22"/>
                <w:lang w:val="es-MX"/>
              </w:rPr>
              <w:t>SANCHEZ</w:t>
            </w:r>
            <w:proofErr w:type="spellEnd"/>
            <w:r w:rsidR="002D4FD6">
              <w:rPr>
                <w:b/>
                <w:sz w:val="22"/>
                <w:lang w:val="es-MX"/>
              </w:rPr>
              <w:t xml:space="preserve"> </w:t>
            </w:r>
          </w:p>
        </w:tc>
      </w:tr>
      <w:tr w:rsidR="007751BB" w:rsidRPr="00D25B36" w14:paraId="0DB40D4D" w14:textId="77777777" w:rsidTr="007751BB">
        <w:tc>
          <w:tcPr>
            <w:tcW w:w="4961" w:type="dxa"/>
            <w:gridSpan w:val="2"/>
          </w:tcPr>
          <w:p w14:paraId="2AD3DB0D" w14:textId="77777777" w:rsidR="007751BB" w:rsidRDefault="007751BB">
            <w:pPr>
              <w:pStyle w:val="Sinespaciado"/>
              <w:jc w:val="center"/>
              <w:rPr>
                <w:rFonts w:cs="Arial"/>
                <w:sz w:val="22"/>
                <w:szCs w:val="22"/>
                <w:lang w:val="es-MX"/>
              </w:rPr>
            </w:pPr>
            <w:r w:rsidRPr="00CE659F">
              <w:rPr>
                <w:sz w:val="22"/>
                <w:lang w:val="es-MX"/>
              </w:rPr>
              <w:t>VOCAL INTEGRANTE DE LA COMISIÓN</w:t>
            </w:r>
          </w:p>
        </w:tc>
        <w:tc>
          <w:tcPr>
            <w:tcW w:w="4962" w:type="dxa"/>
          </w:tcPr>
          <w:p w14:paraId="1C874D7A" w14:textId="77777777" w:rsidR="007751BB" w:rsidRDefault="007751BB">
            <w:pPr>
              <w:pStyle w:val="Sinespaciado"/>
              <w:jc w:val="center"/>
              <w:rPr>
                <w:rFonts w:cs="Arial"/>
                <w:sz w:val="22"/>
                <w:szCs w:val="22"/>
                <w:lang w:val="es-MX"/>
              </w:rPr>
            </w:pPr>
            <w:r w:rsidRPr="00CE659F">
              <w:rPr>
                <w:sz w:val="22"/>
                <w:lang w:val="es-MX"/>
              </w:rPr>
              <w:t>VOCAL INTEGRANTE DE LA COMISIÓN</w:t>
            </w:r>
          </w:p>
        </w:tc>
      </w:tr>
    </w:tbl>
    <w:p w14:paraId="4F6EFD7E" w14:textId="77777777" w:rsidR="007751BB" w:rsidRPr="0014348D" w:rsidRDefault="007751BB" w:rsidP="007751BB">
      <w:pPr>
        <w:rPr>
          <w:rFonts w:eastAsia="Calibri"/>
          <w:lang w:val="es-MX" w:eastAsia="es-ES"/>
        </w:rPr>
      </w:pPr>
    </w:p>
    <w:p w14:paraId="6FA926A0" w14:textId="77777777" w:rsidR="00716736" w:rsidRDefault="00716736" w:rsidP="007751BB">
      <w:pPr>
        <w:spacing w:line="276" w:lineRule="auto"/>
        <w:ind w:right="-710"/>
        <w:jc w:val="both"/>
        <w:rPr>
          <w:rFonts w:eastAsia="Arial Unicode MS" w:cs="Arial"/>
          <w:sz w:val="16"/>
          <w:szCs w:val="16"/>
          <w:bdr w:val="nil"/>
          <w:lang w:val="es-MX"/>
        </w:rPr>
      </w:pPr>
    </w:p>
    <w:p w14:paraId="584AF540" w14:textId="77777777" w:rsidR="00716736" w:rsidRDefault="00716736" w:rsidP="007751BB">
      <w:pPr>
        <w:spacing w:line="276" w:lineRule="auto"/>
        <w:ind w:right="-710"/>
        <w:jc w:val="both"/>
        <w:rPr>
          <w:rFonts w:eastAsia="Arial Unicode MS" w:cs="Arial"/>
          <w:sz w:val="16"/>
          <w:szCs w:val="16"/>
          <w:bdr w:val="nil"/>
          <w:lang w:val="es-MX"/>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D4FD6" w14:paraId="0510B633" w14:textId="77777777">
        <w:tc>
          <w:tcPr>
            <w:tcW w:w="4962" w:type="dxa"/>
          </w:tcPr>
          <w:p w14:paraId="682071E8" w14:textId="77777777" w:rsidR="002D4FD6" w:rsidRDefault="002D4FD6" w:rsidP="002D4FD6">
            <w:pPr>
              <w:pStyle w:val="Sinespaciado"/>
              <w:rPr>
                <w:b/>
                <w:sz w:val="22"/>
                <w:lang w:val="es-MX"/>
              </w:rPr>
            </w:pPr>
          </w:p>
          <w:p w14:paraId="3FBEC1C0" w14:textId="77777777" w:rsidR="002D4FD6" w:rsidRDefault="002D4FD6">
            <w:pPr>
              <w:pStyle w:val="Sinespaciado"/>
              <w:jc w:val="center"/>
              <w:rPr>
                <w:b/>
                <w:sz w:val="22"/>
                <w:lang w:val="es-MX"/>
              </w:rPr>
            </w:pPr>
          </w:p>
          <w:p w14:paraId="141BAEE1" w14:textId="474A29E7" w:rsidR="002D4FD6" w:rsidRDefault="002D4FD6">
            <w:pPr>
              <w:pStyle w:val="Sinespaciado"/>
              <w:jc w:val="center"/>
              <w:rPr>
                <w:rFonts w:cs="Arial"/>
                <w:sz w:val="22"/>
                <w:szCs w:val="22"/>
                <w:lang w:val="es-MX"/>
              </w:rPr>
            </w:pPr>
            <w:r w:rsidRPr="00CE659F">
              <w:rPr>
                <w:b/>
                <w:sz w:val="22"/>
                <w:lang w:val="es-MX"/>
              </w:rPr>
              <w:t xml:space="preserve">C. </w:t>
            </w:r>
            <w:r>
              <w:rPr>
                <w:b/>
                <w:sz w:val="22"/>
                <w:lang w:val="es-MX"/>
              </w:rPr>
              <w:t xml:space="preserve">GUSTAVO LOPEZ SANDOVAL </w:t>
            </w:r>
          </w:p>
        </w:tc>
      </w:tr>
      <w:tr w:rsidR="002D4FD6" w:rsidRPr="00D25B36" w14:paraId="0EF58D72" w14:textId="77777777">
        <w:tc>
          <w:tcPr>
            <w:tcW w:w="4962" w:type="dxa"/>
          </w:tcPr>
          <w:p w14:paraId="6D2A6870" w14:textId="77777777" w:rsidR="002D4FD6" w:rsidRDefault="002D4FD6">
            <w:pPr>
              <w:pStyle w:val="Sinespaciado"/>
              <w:jc w:val="center"/>
              <w:rPr>
                <w:rFonts w:cs="Arial"/>
                <w:sz w:val="22"/>
                <w:szCs w:val="22"/>
                <w:lang w:val="es-MX"/>
              </w:rPr>
            </w:pPr>
            <w:r w:rsidRPr="00CE659F">
              <w:rPr>
                <w:sz w:val="22"/>
                <w:lang w:val="es-MX"/>
              </w:rPr>
              <w:t>VOCAL INTEGRANTE DE LA COMISIÓN</w:t>
            </w:r>
          </w:p>
        </w:tc>
      </w:tr>
    </w:tbl>
    <w:p w14:paraId="06E29DC0" w14:textId="77777777" w:rsidR="002D4FD6" w:rsidRDefault="002D4FD6" w:rsidP="007751BB">
      <w:pPr>
        <w:spacing w:line="276" w:lineRule="auto"/>
        <w:ind w:right="-710"/>
        <w:jc w:val="both"/>
        <w:rPr>
          <w:rFonts w:eastAsia="Arial Unicode MS" w:cs="Arial"/>
          <w:sz w:val="16"/>
          <w:szCs w:val="16"/>
          <w:bdr w:val="nil"/>
          <w:lang w:val="es-MX"/>
        </w:rPr>
      </w:pPr>
    </w:p>
    <w:p w14:paraId="7AA4F4B8" w14:textId="77777777" w:rsidR="002D4FD6" w:rsidRDefault="002D4FD6" w:rsidP="007751BB">
      <w:pPr>
        <w:spacing w:line="276" w:lineRule="auto"/>
        <w:ind w:right="-710"/>
        <w:jc w:val="both"/>
        <w:rPr>
          <w:rFonts w:eastAsia="Arial Unicode MS" w:cs="Arial"/>
          <w:sz w:val="16"/>
          <w:szCs w:val="16"/>
          <w:bdr w:val="nil"/>
          <w:lang w:val="es-MX"/>
        </w:rPr>
      </w:pPr>
    </w:p>
    <w:p w14:paraId="20288362" w14:textId="730B204F" w:rsidR="002D4FD6" w:rsidRDefault="002D4FD6" w:rsidP="007751BB">
      <w:pPr>
        <w:spacing w:line="276" w:lineRule="auto"/>
        <w:ind w:right="-710"/>
        <w:jc w:val="both"/>
        <w:rPr>
          <w:rFonts w:eastAsia="Arial Unicode MS" w:cs="Arial"/>
          <w:sz w:val="16"/>
          <w:szCs w:val="16"/>
          <w:bdr w:val="nil"/>
          <w:lang w:val="es-MX"/>
        </w:rPr>
      </w:pPr>
    </w:p>
    <w:p w14:paraId="6AEFBACA" w14:textId="77777777" w:rsidR="002D4FD6" w:rsidRDefault="002D4FD6" w:rsidP="007751BB">
      <w:pPr>
        <w:spacing w:line="276" w:lineRule="auto"/>
        <w:ind w:right="-710"/>
        <w:jc w:val="both"/>
        <w:rPr>
          <w:rFonts w:eastAsia="Arial Unicode MS" w:cs="Arial"/>
          <w:sz w:val="16"/>
          <w:szCs w:val="16"/>
          <w:bdr w:val="nil"/>
          <w:lang w:val="es-MX"/>
        </w:rPr>
      </w:pPr>
    </w:p>
    <w:p w14:paraId="1A297AC5" w14:textId="77777777" w:rsidR="002D4FD6" w:rsidRDefault="002D4FD6" w:rsidP="007751BB">
      <w:pPr>
        <w:spacing w:line="276" w:lineRule="auto"/>
        <w:ind w:right="-710"/>
        <w:jc w:val="both"/>
        <w:rPr>
          <w:rFonts w:eastAsia="Arial Unicode MS" w:cs="Arial"/>
          <w:sz w:val="16"/>
          <w:szCs w:val="16"/>
          <w:bdr w:val="nil"/>
          <w:lang w:val="es-MX"/>
        </w:rPr>
      </w:pPr>
    </w:p>
    <w:p w14:paraId="0CAE5B65" w14:textId="77777777" w:rsidR="00716736" w:rsidRDefault="00716736" w:rsidP="007751BB">
      <w:pPr>
        <w:spacing w:line="276" w:lineRule="auto"/>
        <w:ind w:right="-710"/>
        <w:jc w:val="both"/>
        <w:rPr>
          <w:rFonts w:eastAsia="Arial Unicode MS" w:cs="Arial"/>
          <w:sz w:val="16"/>
          <w:szCs w:val="16"/>
          <w:bdr w:val="nil"/>
          <w:lang w:val="es-MX"/>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2D4FD6" w:rsidRPr="00D25B36" w14:paraId="4C0EA6C9" w14:textId="77777777">
        <w:tc>
          <w:tcPr>
            <w:tcW w:w="9923" w:type="dxa"/>
            <w:gridSpan w:val="2"/>
          </w:tcPr>
          <w:p w14:paraId="4E29F7B1" w14:textId="77777777" w:rsidR="002D4FD6" w:rsidRDefault="002D4FD6">
            <w:pPr>
              <w:pStyle w:val="Sinespaciado"/>
              <w:rPr>
                <w:rFonts w:cs="Arial"/>
                <w:b/>
                <w:bCs/>
                <w:sz w:val="22"/>
                <w:szCs w:val="22"/>
                <w:lang w:val="es-MX"/>
              </w:rPr>
            </w:pPr>
          </w:p>
          <w:p w14:paraId="3B102867" w14:textId="70C3A081" w:rsidR="002D4FD6" w:rsidRDefault="002D4FD6">
            <w:pPr>
              <w:pStyle w:val="Sinespaciado"/>
              <w:jc w:val="center"/>
              <w:rPr>
                <w:rFonts w:cs="Arial"/>
                <w:b/>
                <w:bCs/>
                <w:sz w:val="22"/>
                <w:szCs w:val="22"/>
                <w:lang w:val="es-MX"/>
              </w:rPr>
            </w:pPr>
            <w:r w:rsidRPr="00670451">
              <w:rPr>
                <w:rFonts w:cs="Arial"/>
                <w:b/>
                <w:bCs/>
                <w:sz w:val="22"/>
                <w:szCs w:val="22"/>
                <w:lang w:val="es-MX"/>
              </w:rPr>
              <w:lastRenderedPageBreak/>
              <w:t xml:space="preserve">COMISIÓN EDILICIA </w:t>
            </w:r>
            <w:r>
              <w:rPr>
                <w:rFonts w:cs="Arial"/>
                <w:b/>
                <w:bCs/>
                <w:sz w:val="22"/>
                <w:szCs w:val="22"/>
                <w:lang w:val="es-MX"/>
              </w:rPr>
              <w:t>DE TRANSITO Y PROTECCIÓN CIVIL.</w:t>
            </w:r>
          </w:p>
          <w:p w14:paraId="75EACEDB" w14:textId="77777777" w:rsidR="002D4FD6" w:rsidRPr="00CE659F" w:rsidRDefault="002D4FD6">
            <w:pPr>
              <w:pStyle w:val="Sinespaciado"/>
              <w:rPr>
                <w:sz w:val="22"/>
                <w:lang w:val="es-MX"/>
              </w:rPr>
            </w:pPr>
          </w:p>
        </w:tc>
      </w:tr>
      <w:tr w:rsidR="002D4FD6" w:rsidRPr="00D25B36" w14:paraId="73BAC17C" w14:textId="77777777">
        <w:tc>
          <w:tcPr>
            <w:tcW w:w="9923" w:type="dxa"/>
            <w:gridSpan w:val="2"/>
          </w:tcPr>
          <w:p w14:paraId="69215757" w14:textId="77777777" w:rsidR="002D4FD6" w:rsidRDefault="002D4FD6">
            <w:pPr>
              <w:pStyle w:val="Sinespaciado"/>
              <w:rPr>
                <w:rFonts w:cs="Arial"/>
                <w:b/>
                <w:bCs/>
                <w:sz w:val="22"/>
                <w:szCs w:val="22"/>
                <w:lang w:val="es-MX"/>
              </w:rPr>
            </w:pPr>
          </w:p>
          <w:p w14:paraId="3F209B24" w14:textId="77777777" w:rsidR="002D4FD6" w:rsidRDefault="002D4FD6">
            <w:pPr>
              <w:pStyle w:val="Sinespaciado"/>
              <w:rPr>
                <w:rFonts w:cs="Arial"/>
                <w:b/>
                <w:bCs/>
                <w:sz w:val="22"/>
                <w:szCs w:val="22"/>
                <w:lang w:val="es-MX"/>
              </w:rPr>
            </w:pPr>
          </w:p>
          <w:p w14:paraId="60EC9B8D" w14:textId="77777777" w:rsidR="002D4FD6" w:rsidRDefault="002D4FD6">
            <w:pPr>
              <w:pStyle w:val="Sinespaciado"/>
              <w:jc w:val="center"/>
              <w:rPr>
                <w:rFonts w:cs="Arial"/>
                <w:b/>
                <w:bCs/>
                <w:sz w:val="22"/>
                <w:szCs w:val="22"/>
                <w:lang w:val="es-MX"/>
              </w:rPr>
            </w:pPr>
          </w:p>
          <w:p w14:paraId="70186A81" w14:textId="0F70092D" w:rsidR="002D4FD6" w:rsidRDefault="002D4FD6">
            <w:pPr>
              <w:pStyle w:val="Sinespaciado"/>
              <w:jc w:val="center"/>
              <w:rPr>
                <w:rFonts w:cs="Arial"/>
                <w:b/>
                <w:bCs/>
                <w:sz w:val="22"/>
                <w:szCs w:val="22"/>
                <w:lang w:val="es-MX"/>
              </w:rPr>
            </w:pPr>
            <w:r w:rsidRPr="0014348D">
              <w:rPr>
                <w:b/>
                <w:sz w:val="22"/>
                <w:lang w:val="es-MX"/>
              </w:rPr>
              <w:t xml:space="preserve">C. </w:t>
            </w:r>
            <w:r>
              <w:rPr>
                <w:b/>
                <w:sz w:val="22"/>
                <w:lang w:val="es-MX"/>
              </w:rPr>
              <w:t>YULIANA LIVIER VARGAS DE LA TORRE</w:t>
            </w:r>
          </w:p>
        </w:tc>
      </w:tr>
      <w:tr w:rsidR="002D4FD6" w:rsidRPr="0014348D" w14:paraId="5FC9B5A8" w14:textId="77777777">
        <w:tc>
          <w:tcPr>
            <w:tcW w:w="9923" w:type="dxa"/>
            <w:gridSpan w:val="2"/>
          </w:tcPr>
          <w:p w14:paraId="5E9D9E2B" w14:textId="77777777" w:rsidR="002D4FD6" w:rsidRPr="0014348D" w:rsidRDefault="002D4FD6">
            <w:pPr>
              <w:pStyle w:val="Sinespaciado"/>
              <w:jc w:val="center"/>
              <w:rPr>
                <w:rFonts w:cs="Arial"/>
                <w:sz w:val="22"/>
                <w:szCs w:val="22"/>
                <w:lang w:val="es-MX"/>
              </w:rPr>
            </w:pPr>
            <w:r>
              <w:rPr>
                <w:rFonts w:cs="Arial"/>
                <w:sz w:val="22"/>
                <w:szCs w:val="22"/>
                <w:lang w:val="es-MX"/>
              </w:rPr>
              <w:t>PRESIDENTA DE LA COMISIÓN</w:t>
            </w:r>
          </w:p>
        </w:tc>
      </w:tr>
      <w:tr w:rsidR="002D4FD6" w:rsidRPr="00D25B36" w14:paraId="477A58E6" w14:textId="77777777">
        <w:tc>
          <w:tcPr>
            <w:tcW w:w="4961" w:type="dxa"/>
          </w:tcPr>
          <w:p w14:paraId="584AC64C" w14:textId="77777777" w:rsidR="002D4FD6" w:rsidRDefault="002D4FD6">
            <w:pPr>
              <w:pStyle w:val="Sinespaciado"/>
              <w:jc w:val="center"/>
              <w:rPr>
                <w:rFonts w:cs="Arial"/>
                <w:b/>
                <w:bCs/>
                <w:sz w:val="22"/>
                <w:szCs w:val="22"/>
                <w:lang w:val="es-MX"/>
              </w:rPr>
            </w:pPr>
          </w:p>
          <w:p w14:paraId="47A62A66" w14:textId="77777777" w:rsidR="002D4FD6" w:rsidRDefault="002D4FD6">
            <w:pPr>
              <w:pStyle w:val="Sinespaciado"/>
              <w:jc w:val="center"/>
              <w:rPr>
                <w:rFonts w:cs="Arial"/>
                <w:b/>
                <w:bCs/>
                <w:sz w:val="22"/>
                <w:szCs w:val="22"/>
                <w:lang w:val="es-MX"/>
              </w:rPr>
            </w:pPr>
          </w:p>
          <w:p w14:paraId="4CB56E42" w14:textId="77777777" w:rsidR="002D4FD6" w:rsidRDefault="002D4FD6">
            <w:pPr>
              <w:pStyle w:val="Sinespaciado"/>
              <w:rPr>
                <w:rFonts w:cs="Arial"/>
                <w:b/>
                <w:bCs/>
                <w:sz w:val="22"/>
                <w:szCs w:val="22"/>
                <w:lang w:val="es-MX"/>
              </w:rPr>
            </w:pPr>
          </w:p>
          <w:p w14:paraId="6753C6B2" w14:textId="77777777" w:rsidR="002D4FD6" w:rsidRDefault="002D4FD6">
            <w:pPr>
              <w:pStyle w:val="Sinespaciado"/>
              <w:jc w:val="center"/>
              <w:rPr>
                <w:rFonts w:cs="Arial"/>
                <w:b/>
                <w:bCs/>
                <w:sz w:val="22"/>
                <w:szCs w:val="22"/>
                <w:lang w:val="es-MX"/>
              </w:rPr>
            </w:pPr>
          </w:p>
          <w:p w14:paraId="13FA8A03" w14:textId="77777777" w:rsidR="002D4FD6" w:rsidRDefault="002D4FD6">
            <w:pPr>
              <w:pStyle w:val="Sinespaciado"/>
              <w:jc w:val="center"/>
              <w:rPr>
                <w:rFonts w:cs="Arial"/>
                <w:b/>
                <w:bCs/>
                <w:sz w:val="22"/>
                <w:szCs w:val="22"/>
                <w:lang w:val="es-MX"/>
              </w:rPr>
            </w:pPr>
          </w:p>
          <w:p w14:paraId="0D8D456C" w14:textId="354ACD26" w:rsidR="002D4FD6" w:rsidRPr="0014348D" w:rsidRDefault="002D4FD6">
            <w:pPr>
              <w:pStyle w:val="Sinespaciado"/>
              <w:jc w:val="center"/>
              <w:rPr>
                <w:rFonts w:cs="Arial"/>
                <w:b/>
                <w:bCs/>
                <w:sz w:val="22"/>
                <w:szCs w:val="22"/>
                <w:lang w:val="es-MX"/>
              </w:rPr>
            </w:pPr>
            <w:r w:rsidRPr="0014348D">
              <w:rPr>
                <w:rFonts w:cs="Arial"/>
                <w:b/>
                <w:bCs/>
                <w:sz w:val="22"/>
                <w:szCs w:val="22"/>
                <w:lang w:val="es-MX"/>
              </w:rPr>
              <w:t>C</w:t>
            </w:r>
            <w:r>
              <w:rPr>
                <w:rFonts w:cs="Arial"/>
                <w:b/>
                <w:bCs/>
                <w:sz w:val="22"/>
                <w:szCs w:val="22"/>
                <w:lang w:val="es-MX"/>
              </w:rPr>
              <w:t xml:space="preserve">. OSCAR MURGUIA TORRES </w:t>
            </w:r>
          </w:p>
        </w:tc>
        <w:tc>
          <w:tcPr>
            <w:tcW w:w="4962" w:type="dxa"/>
          </w:tcPr>
          <w:p w14:paraId="7FACF9C7" w14:textId="77777777" w:rsidR="002D4FD6" w:rsidRDefault="002D4FD6">
            <w:pPr>
              <w:pStyle w:val="Sinespaciado"/>
              <w:jc w:val="center"/>
              <w:rPr>
                <w:b/>
                <w:sz w:val="22"/>
                <w:lang w:val="es-MX"/>
              </w:rPr>
            </w:pPr>
          </w:p>
          <w:p w14:paraId="29F73451" w14:textId="77777777" w:rsidR="002D4FD6" w:rsidRDefault="002D4FD6">
            <w:pPr>
              <w:pStyle w:val="Sinespaciado"/>
              <w:rPr>
                <w:b/>
                <w:sz w:val="22"/>
                <w:lang w:val="es-MX"/>
              </w:rPr>
            </w:pPr>
          </w:p>
          <w:p w14:paraId="0B9EC5FF" w14:textId="77777777" w:rsidR="002D4FD6" w:rsidRDefault="002D4FD6">
            <w:pPr>
              <w:pStyle w:val="Sinespaciado"/>
              <w:jc w:val="center"/>
              <w:rPr>
                <w:b/>
                <w:sz w:val="22"/>
                <w:lang w:val="es-MX"/>
              </w:rPr>
            </w:pPr>
          </w:p>
          <w:p w14:paraId="651E6E73" w14:textId="77777777" w:rsidR="002D4FD6" w:rsidRDefault="002D4FD6">
            <w:pPr>
              <w:pStyle w:val="Sinespaciado"/>
              <w:jc w:val="center"/>
              <w:rPr>
                <w:b/>
                <w:sz w:val="22"/>
                <w:lang w:val="es-MX"/>
              </w:rPr>
            </w:pPr>
          </w:p>
          <w:p w14:paraId="5B800F10" w14:textId="77777777" w:rsidR="002D4FD6" w:rsidRDefault="002D4FD6">
            <w:pPr>
              <w:pStyle w:val="Sinespaciado"/>
              <w:jc w:val="center"/>
              <w:rPr>
                <w:b/>
                <w:sz w:val="22"/>
                <w:lang w:val="es-MX"/>
              </w:rPr>
            </w:pPr>
          </w:p>
          <w:p w14:paraId="5ACEB81F" w14:textId="525522A0" w:rsidR="002D4FD6" w:rsidRDefault="002D4FD6">
            <w:pPr>
              <w:pStyle w:val="Sinespaciado"/>
              <w:jc w:val="center"/>
              <w:rPr>
                <w:rFonts w:cs="Arial"/>
                <w:sz w:val="22"/>
                <w:szCs w:val="22"/>
                <w:lang w:val="es-MX"/>
              </w:rPr>
            </w:pPr>
            <w:r w:rsidRPr="00CE659F">
              <w:rPr>
                <w:b/>
                <w:sz w:val="22"/>
                <w:lang w:val="es-MX"/>
              </w:rPr>
              <w:t xml:space="preserve">C. </w:t>
            </w:r>
            <w:r>
              <w:rPr>
                <w:b/>
                <w:sz w:val="22"/>
                <w:lang w:val="es-MX"/>
              </w:rPr>
              <w:t xml:space="preserve">CLAUDIA MARGARITA ROBLES GOMEZ  </w:t>
            </w:r>
          </w:p>
        </w:tc>
      </w:tr>
      <w:tr w:rsidR="002D4FD6" w:rsidRPr="00D25B36" w14:paraId="2132C3FA" w14:textId="77777777">
        <w:tc>
          <w:tcPr>
            <w:tcW w:w="4961" w:type="dxa"/>
          </w:tcPr>
          <w:p w14:paraId="3BB14F04" w14:textId="77777777" w:rsidR="002D4FD6" w:rsidRDefault="002D4FD6">
            <w:pPr>
              <w:pStyle w:val="Sinespaciado"/>
              <w:jc w:val="center"/>
              <w:rPr>
                <w:rFonts w:cs="Arial"/>
                <w:sz w:val="22"/>
                <w:szCs w:val="22"/>
                <w:lang w:val="es-MX"/>
              </w:rPr>
            </w:pPr>
            <w:r w:rsidRPr="00CE659F">
              <w:rPr>
                <w:sz w:val="22"/>
                <w:lang w:val="es-MX"/>
              </w:rPr>
              <w:t>VOCAL INTEGRANTE DE LA COMISIÓN</w:t>
            </w:r>
          </w:p>
        </w:tc>
        <w:tc>
          <w:tcPr>
            <w:tcW w:w="4962" w:type="dxa"/>
          </w:tcPr>
          <w:p w14:paraId="1C310FAB" w14:textId="77777777" w:rsidR="002D4FD6" w:rsidRDefault="002D4FD6">
            <w:pPr>
              <w:pStyle w:val="Sinespaciado"/>
              <w:jc w:val="center"/>
              <w:rPr>
                <w:rFonts w:cs="Arial"/>
                <w:sz w:val="22"/>
                <w:szCs w:val="22"/>
                <w:lang w:val="es-MX"/>
              </w:rPr>
            </w:pPr>
            <w:r w:rsidRPr="00CE659F">
              <w:rPr>
                <w:sz w:val="22"/>
                <w:lang w:val="es-MX"/>
              </w:rPr>
              <w:t>VOCAL INTEGRANTE DE LA COMISIÓN</w:t>
            </w:r>
          </w:p>
        </w:tc>
      </w:tr>
    </w:tbl>
    <w:p w14:paraId="2BD713F7" w14:textId="77777777" w:rsidR="00716736" w:rsidRDefault="00716736" w:rsidP="007751BB">
      <w:pPr>
        <w:spacing w:line="276" w:lineRule="auto"/>
        <w:ind w:right="-710"/>
        <w:jc w:val="both"/>
        <w:rPr>
          <w:rFonts w:eastAsia="Arial Unicode MS" w:cs="Arial"/>
          <w:sz w:val="16"/>
          <w:szCs w:val="16"/>
          <w:bdr w:val="nil"/>
          <w:lang w:val="es-MX"/>
        </w:rPr>
      </w:pPr>
    </w:p>
    <w:p w14:paraId="58719D10" w14:textId="77777777" w:rsidR="002D4FD6" w:rsidRDefault="002D4FD6" w:rsidP="007751BB">
      <w:pPr>
        <w:spacing w:line="276" w:lineRule="auto"/>
        <w:ind w:right="-710"/>
        <w:jc w:val="both"/>
        <w:rPr>
          <w:rFonts w:eastAsia="Arial Unicode MS" w:cs="Arial"/>
          <w:sz w:val="16"/>
          <w:szCs w:val="16"/>
          <w:bdr w:val="nil"/>
          <w:lang w:val="es-MX"/>
        </w:rPr>
      </w:pPr>
    </w:p>
    <w:p w14:paraId="2A4C1EA5" w14:textId="77777777" w:rsidR="002D4FD6" w:rsidRDefault="002D4FD6" w:rsidP="007751BB">
      <w:pPr>
        <w:spacing w:line="276" w:lineRule="auto"/>
        <w:ind w:right="-710"/>
        <w:jc w:val="both"/>
        <w:rPr>
          <w:rFonts w:eastAsia="Arial Unicode MS" w:cs="Arial"/>
          <w:sz w:val="16"/>
          <w:szCs w:val="16"/>
          <w:bdr w:val="nil"/>
          <w:lang w:val="es-MX"/>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D4FD6" w:rsidRPr="00D25B36" w14:paraId="442B3A20" w14:textId="77777777">
        <w:tc>
          <w:tcPr>
            <w:tcW w:w="4962" w:type="dxa"/>
          </w:tcPr>
          <w:p w14:paraId="16838BB5" w14:textId="77777777" w:rsidR="002D4FD6" w:rsidRDefault="002D4FD6" w:rsidP="002D4FD6">
            <w:pPr>
              <w:pStyle w:val="Sinespaciado"/>
              <w:rPr>
                <w:b/>
                <w:sz w:val="22"/>
                <w:lang w:val="es-MX"/>
              </w:rPr>
            </w:pPr>
          </w:p>
          <w:p w14:paraId="4F935C58" w14:textId="77777777" w:rsidR="002D4FD6" w:rsidRDefault="002D4FD6">
            <w:pPr>
              <w:pStyle w:val="Sinespaciado"/>
              <w:jc w:val="center"/>
              <w:rPr>
                <w:b/>
                <w:sz w:val="22"/>
                <w:lang w:val="es-MX"/>
              </w:rPr>
            </w:pPr>
          </w:p>
          <w:p w14:paraId="634A81A5" w14:textId="77777777" w:rsidR="002D4FD6" w:rsidRDefault="002D4FD6">
            <w:pPr>
              <w:pStyle w:val="Sinespaciado"/>
              <w:jc w:val="center"/>
              <w:rPr>
                <w:b/>
                <w:sz w:val="22"/>
                <w:lang w:val="es-MX"/>
              </w:rPr>
            </w:pPr>
          </w:p>
          <w:p w14:paraId="3C5C8370" w14:textId="3BB555E4" w:rsidR="002D4FD6" w:rsidRDefault="002D4FD6">
            <w:pPr>
              <w:pStyle w:val="Sinespaciado"/>
              <w:jc w:val="center"/>
              <w:rPr>
                <w:rFonts w:cs="Arial"/>
                <w:sz w:val="22"/>
                <w:szCs w:val="22"/>
                <w:lang w:val="es-MX"/>
              </w:rPr>
            </w:pPr>
            <w:r w:rsidRPr="00CE659F">
              <w:rPr>
                <w:b/>
                <w:sz w:val="22"/>
                <w:lang w:val="es-MX"/>
              </w:rPr>
              <w:t xml:space="preserve">C. </w:t>
            </w:r>
            <w:r>
              <w:rPr>
                <w:b/>
                <w:sz w:val="22"/>
                <w:lang w:val="es-MX"/>
              </w:rPr>
              <w:t xml:space="preserve">BERTHA SILVIA GÓMEZ RAMOS   </w:t>
            </w:r>
          </w:p>
        </w:tc>
      </w:tr>
      <w:tr w:rsidR="002D4FD6" w:rsidRPr="00D25B36" w14:paraId="4629B1FF" w14:textId="77777777">
        <w:tc>
          <w:tcPr>
            <w:tcW w:w="4962" w:type="dxa"/>
          </w:tcPr>
          <w:p w14:paraId="4961C0AE" w14:textId="77777777" w:rsidR="002D4FD6" w:rsidRDefault="002D4FD6">
            <w:pPr>
              <w:pStyle w:val="Sinespaciado"/>
              <w:jc w:val="center"/>
              <w:rPr>
                <w:rFonts w:cs="Arial"/>
                <w:sz w:val="22"/>
                <w:szCs w:val="22"/>
                <w:lang w:val="es-MX"/>
              </w:rPr>
            </w:pPr>
            <w:r w:rsidRPr="00CE659F">
              <w:rPr>
                <w:sz w:val="22"/>
                <w:lang w:val="es-MX"/>
              </w:rPr>
              <w:t>VOCAL INTEGRANTE DE LA COMISIÓN</w:t>
            </w:r>
          </w:p>
        </w:tc>
      </w:tr>
    </w:tbl>
    <w:p w14:paraId="5125F206" w14:textId="77777777" w:rsidR="002D4FD6" w:rsidRDefault="002D4FD6" w:rsidP="007751BB">
      <w:pPr>
        <w:spacing w:line="276" w:lineRule="auto"/>
        <w:ind w:right="-710"/>
        <w:jc w:val="both"/>
        <w:rPr>
          <w:rFonts w:eastAsia="Arial Unicode MS" w:cs="Arial"/>
          <w:sz w:val="16"/>
          <w:szCs w:val="16"/>
          <w:bdr w:val="nil"/>
          <w:lang w:val="es-MX"/>
        </w:rPr>
      </w:pPr>
    </w:p>
    <w:p w14:paraId="42910D06" w14:textId="77777777" w:rsidR="002D4FD6" w:rsidRDefault="002D4FD6" w:rsidP="007751BB">
      <w:pPr>
        <w:spacing w:line="276" w:lineRule="auto"/>
        <w:ind w:right="-710"/>
        <w:jc w:val="both"/>
        <w:rPr>
          <w:rFonts w:eastAsia="Arial Unicode MS" w:cs="Arial"/>
          <w:sz w:val="16"/>
          <w:szCs w:val="16"/>
          <w:bdr w:val="nil"/>
          <w:lang w:val="es-MX"/>
        </w:rPr>
      </w:pPr>
    </w:p>
    <w:p w14:paraId="04D51FD7" w14:textId="77777777" w:rsidR="002D4FD6" w:rsidRDefault="002D4FD6" w:rsidP="007751BB">
      <w:pPr>
        <w:spacing w:line="276" w:lineRule="auto"/>
        <w:ind w:right="-710"/>
        <w:jc w:val="both"/>
        <w:rPr>
          <w:rFonts w:eastAsia="Arial Unicode MS" w:cs="Arial"/>
          <w:sz w:val="16"/>
          <w:szCs w:val="16"/>
          <w:bdr w:val="nil"/>
          <w:lang w:val="es-MX"/>
        </w:rPr>
      </w:pPr>
    </w:p>
    <w:p w14:paraId="69CE18F4" w14:textId="77777777" w:rsidR="002D4FD6" w:rsidRDefault="002D4FD6" w:rsidP="007751BB">
      <w:pPr>
        <w:spacing w:line="276" w:lineRule="auto"/>
        <w:ind w:right="-710"/>
        <w:jc w:val="both"/>
        <w:rPr>
          <w:rFonts w:eastAsia="Arial Unicode MS" w:cs="Arial"/>
          <w:sz w:val="16"/>
          <w:szCs w:val="16"/>
          <w:bdr w:val="nil"/>
          <w:lang w:val="es-MX"/>
        </w:rPr>
      </w:pPr>
    </w:p>
    <w:p w14:paraId="77EF70F8" w14:textId="77777777" w:rsidR="002D4FD6" w:rsidRDefault="002D4FD6" w:rsidP="007751BB">
      <w:pPr>
        <w:spacing w:line="276" w:lineRule="auto"/>
        <w:ind w:right="-710"/>
        <w:jc w:val="both"/>
        <w:rPr>
          <w:rFonts w:eastAsia="Arial Unicode MS" w:cs="Arial"/>
          <w:sz w:val="16"/>
          <w:szCs w:val="16"/>
          <w:bdr w:val="nil"/>
          <w:lang w:val="es-MX"/>
        </w:rPr>
      </w:pPr>
    </w:p>
    <w:p w14:paraId="6D0340F6" w14:textId="77777777" w:rsidR="002D4FD6" w:rsidRDefault="002D4FD6" w:rsidP="007751BB">
      <w:pPr>
        <w:spacing w:line="276" w:lineRule="auto"/>
        <w:ind w:right="-710"/>
        <w:jc w:val="both"/>
        <w:rPr>
          <w:rFonts w:eastAsia="Arial Unicode MS" w:cs="Arial"/>
          <w:sz w:val="16"/>
          <w:szCs w:val="16"/>
          <w:bdr w:val="nil"/>
          <w:lang w:val="es-MX"/>
        </w:rPr>
      </w:pPr>
    </w:p>
    <w:p w14:paraId="1DA240D4" w14:textId="77777777" w:rsidR="002D4FD6" w:rsidRDefault="002D4FD6" w:rsidP="007751BB">
      <w:pPr>
        <w:spacing w:line="276" w:lineRule="auto"/>
        <w:ind w:right="-710"/>
        <w:jc w:val="both"/>
        <w:rPr>
          <w:rFonts w:eastAsia="Arial Unicode MS" w:cs="Arial"/>
          <w:sz w:val="16"/>
          <w:szCs w:val="16"/>
          <w:bdr w:val="nil"/>
          <w:lang w:val="es-MX"/>
        </w:rPr>
      </w:pPr>
    </w:p>
    <w:p w14:paraId="053B2884" w14:textId="5E248A82" w:rsidR="002D4FD6" w:rsidRPr="002D4FD6" w:rsidRDefault="00A0202B" w:rsidP="007751BB">
      <w:pPr>
        <w:spacing w:line="276" w:lineRule="auto"/>
        <w:ind w:right="-710"/>
        <w:jc w:val="both"/>
        <w:rPr>
          <w:rFonts w:cs="Arial"/>
          <w:sz w:val="8"/>
          <w:szCs w:val="8"/>
          <w:lang w:val="es-MX"/>
        </w:rPr>
      </w:pPr>
      <w:r w:rsidRPr="007751BB">
        <w:rPr>
          <w:rFonts w:eastAsia="Arial Unicode MS" w:cs="Arial"/>
          <w:sz w:val="16"/>
          <w:szCs w:val="16"/>
          <w:bdr w:val="nil"/>
          <w:lang w:val="es-MX"/>
        </w:rPr>
        <w:t>La presente hoja de firma</w:t>
      </w:r>
      <w:r w:rsidR="00DF4C08" w:rsidRPr="007751BB">
        <w:rPr>
          <w:rFonts w:eastAsia="Arial Unicode MS" w:cs="Arial"/>
          <w:sz w:val="16"/>
          <w:szCs w:val="16"/>
          <w:bdr w:val="nil"/>
          <w:lang w:val="es-MX"/>
        </w:rPr>
        <w:t xml:space="preserve"> pertenece a la </w:t>
      </w:r>
      <w:r w:rsidR="002D4FD6" w:rsidRPr="002D4FD6">
        <w:rPr>
          <w:rFonts w:cs="Arial"/>
          <w:b/>
          <w:sz w:val="16"/>
          <w:szCs w:val="16"/>
          <w:lang w:val="es-MX"/>
        </w:rPr>
        <w:t xml:space="preserve">INICIATIVA DE ACUERDO ECONÓMICO QUE SOLICITA PRÓRROGA PARA DICTAMINAR ACUERDO TURNADO A LA COMISIÓN EDILICIA DE CULTURA, EDUCACIÓN Y FESTIVIDADES CIVICAS, COMO CONVOCANTE Y A LAS COMISIONES DESARROLLO AGROPECUARIO E INDUSTRIAL Y TRANSITO Y PROTECCIÓN </w:t>
      </w:r>
      <w:proofErr w:type="gramStart"/>
      <w:r w:rsidR="002D4FD6" w:rsidRPr="002D4FD6">
        <w:rPr>
          <w:rFonts w:cs="Arial"/>
          <w:b/>
          <w:sz w:val="16"/>
          <w:szCs w:val="16"/>
          <w:lang w:val="es-MX"/>
        </w:rPr>
        <w:t>CIVIL  COMO</w:t>
      </w:r>
      <w:proofErr w:type="gramEnd"/>
      <w:r w:rsidR="002D4FD6" w:rsidRPr="002D4FD6">
        <w:rPr>
          <w:rFonts w:cs="Arial"/>
          <w:b/>
          <w:sz w:val="16"/>
          <w:szCs w:val="16"/>
          <w:lang w:val="es-MX"/>
        </w:rPr>
        <w:t xml:space="preserve"> COADYUVANTE, MEDIANTE SESIÓN ORDINARIA NÚMERO 13 DE FECHA 04 DE JULIO DE </w:t>
      </w:r>
      <w:proofErr w:type="gramStart"/>
      <w:r w:rsidR="002D4FD6" w:rsidRPr="002D4FD6">
        <w:rPr>
          <w:rFonts w:cs="Arial"/>
          <w:b/>
          <w:sz w:val="16"/>
          <w:szCs w:val="16"/>
          <w:lang w:val="es-MX"/>
        </w:rPr>
        <w:t>2025</w:t>
      </w:r>
      <w:r w:rsidR="007751BB" w:rsidRPr="002D4FD6">
        <w:rPr>
          <w:rFonts w:cs="Arial"/>
          <w:sz w:val="8"/>
          <w:szCs w:val="8"/>
          <w:lang w:val="es-MX"/>
        </w:rPr>
        <w:t>.</w:t>
      </w:r>
      <w:r w:rsidR="002D4FD6">
        <w:rPr>
          <w:rFonts w:cs="Arial"/>
          <w:sz w:val="8"/>
          <w:szCs w:val="8"/>
          <w:lang w:val="es-MX"/>
        </w:rPr>
        <w:t>--</w:t>
      </w:r>
      <w:proofErr w:type="gramEnd"/>
      <w:r w:rsidR="002D4FD6">
        <w:rPr>
          <w:rFonts w:cs="Arial"/>
          <w:sz w:val="8"/>
          <w:szCs w:val="8"/>
          <w:lang w:val="es-MX"/>
        </w:rPr>
        <w:t xml:space="preserve"> - - - - - - - - - - - - - - - -CONSTE- - - - - - - </w:t>
      </w:r>
    </w:p>
    <w:p w14:paraId="331A2FD6" w14:textId="77777777" w:rsidR="00716736" w:rsidRDefault="00716736" w:rsidP="007751BB">
      <w:pPr>
        <w:spacing w:line="276" w:lineRule="auto"/>
        <w:ind w:right="-710"/>
        <w:jc w:val="both"/>
        <w:rPr>
          <w:rFonts w:cs="Arial"/>
          <w:sz w:val="16"/>
          <w:szCs w:val="16"/>
          <w:lang w:val="es-MX"/>
        </w:rPr>
      </w:pPr>
    </w:p>
    <w:p w14:paraId="29DD9435" w14:textId="77777777" w:rsidR="00716736" w:rsidRDefault="00716736" w:rsidP="007751BB">
      <w:pPr>
        <w:spacing w:line="276" w:lineRule="auto"/>
        <w:ind w:right="-710"/>
        <w:jc w:val="both"/>
        <w:rPr>
          <w:rFonts w:cs="Arial"/>
          <w:sz w:val="16"/>
          <w:szCs w:val="16"/>
          <w:lang w:val="es-MX"/>
        </w:rPr>
      </w:pPr>
    </w:p>
    <w:p w14:paraId="3A65EDF1" w14:textId="32DAFCA5" w:rsidR="00716736" w:rsidRPr="007751BB" w:rsidRDefault="002D4FD6" w:rsidP="007751BB">
      <w:pPr>
        <w:spacing w:line="276" w:lineRule="auto"/>
        <w:ind w:right="-710"/>
        <w:jc w:val="both"/>
        <w:rPr>
          <w:rFonts w:eastAsia="Arial Unicode MS" w:cs="Arial"/>
          <w:sz w:val="16"/>
          <w:szCs w:val="16"/>
          <w:bdr w:val="nil"/>
          <w:lang w:val="es-MX"/>
        </w:rPr>
      </w:pPr>
      <w:r>
        <w:rPr>
          <w:rFonts w:cs="Arial"/>
          <w:sz w:val="16"/>
          <w:szCs w:val="16"/>
          <w:lang w:val="es-MX"/>
        </w:rPr>
        <w:t>MMP</w:t>
      </w:r>
      <w:r w:rsidR="00716736">
        <w:rPr>
          <w:rFonts w:cs="Arial"/>
          <w:sz w:val="16"/>
          <w:szCs w:val="16"/>
          <w:lang w:val="es-MX"/>
        </w:rPr>
        <w:t>/</w:t>
      </w:r>
      <w:proofErr w:type="spellStart"/>
      <w:r>
        <w:rPr>
          <w:rFonts w:cs="Arial"/>
          <w:sz w:val="16"/>
          <w:szCs w:val="16"/>
          <w:lang w:val="es-MX"/>
        </w:rPr>
        <w:t>vso</w:t>
      </w:r>
      <w:proofErr w:type="spellEnd"/>
    </w:p>
    <w:sectPr w:rsidR="00716736" w:rsidRPr="007751BB">
      <w:headerReference w:type="default" r:id="rId6"/>
      <w:footerReference w:type="even" r:id="rId7"/>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E277" w14:textId="77777777" w:rsidR="005D4A47" w:rsidRDefault="005D4A47" w:rsidP="00120BC3">
      <w:r>
        <w:separator/>
      </w:r>
    </w:p>
  </w:endnote>
  <w:endnote w:type="continuationSeparator" w:id="0">
    <w:p w14:paraId="093EDC49" w14:textId="77777777" w:rsidR="005D4A47" w:rsidRDefault="005D4A47"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9640" w14:textId="77777777" w:rsidR="00845D54" w:rsidRDefault="00144C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D6F65C" w14:textId="77777777" w:rsidR="00845D54" w:rsidRDefault="0084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6053" w14:textId="77777777" w:rsidR="00845D54" w:rsidRDefault="00144C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A14">
      <w:rPr>
        <w:rStyle w:val="Nmerodepgina"/>
        <w:noProof/>
      </w:rPr>
      <w:t>1</w:t>
    </w:r>
    <w:r>
      <w:rPr>
        <w:rStyle w:val="Nmerodepgina"/>
      </w:rPr>
      <w:fldChar w:fldCharType="end"/>
    </w:r>
  </w:p>
  <w:p w14:paraId="0F0942B9" w14:textId="77777777" w:rsidR="00845D54" w:rsidRDefault="00845D54">
    <w:pPr>
      <w:pStyle w:val="Piedepgina"/>
      <w:ind w:right="360"/>
    </w:pPr>
  </w:p>
  <w:p w14:paraId="08D71D38" w14:textId="77777777" w:rsidR="00991CF2" w:rsidRDefault="00991CF2">
    <w:pPr>
      <w:pStyle w:val="Piedepgina"/>
      <w:ind w:right="360"/>
    </w:pPr>
  </w:p>
  <w:p w14:paraId="7640F8F6" w14:textId="77777777" w:rsidR="00991CF2" w:rsidRDefault="00991CF2">
    <w:pPr>
      <w:pStyle w:val="Piedepgina"/>
      <w:ind w:right="360"/>
    </w:pPr>
  </w:p>
  <w:p w14:paraId="37FE1842" w14:textId="77777777" w:rsidR="00991CF2" w:rsidRDefault="00991CF2">
    <w:pPr>
      <w:pStyle w:val="Piedepgina"/>
      <w:ind w:right="360"/>
    </w:pPr>
  </w:p>
  <w:p w14:paraId="459F282A" w14:textId="77777777" w:rsidR="00991CF2" w:rsidRDefault="00991CF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C35B" w14:textId="77777777" w:rsidR="005D4A47" w:rsidRDefault="005D4A47" w:rsidP="00120BC3">
      <w:r>
        <w:separator/>
      </w:r>
    </w:p>
  </w:footnote>
  <w:footnote w:type="continuationSeparator" w:id="0">
    <w:p w14:paraId="0245F6E6" w14:textId="77777777" w:rsidR="005D4A47" w:rsidRDefault="005D4A47" w:rsidP="0012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2EC4" w14:textId="5A6F5B4B" w:rsidR="00D551E0" w:rsidRDefault="00000000">
    <w:pPr>
      <w:pStyle w:val="Encabezado"/>
    </w:pPr>
    <w:sdt>
      <w:sdtPr>
        <w:id w:val="-118685581"/>
        <w:docPartObj>
          <w:docPartGallery w:val="Page Numbers (Margins)"/>
          <w:docPartUnique/>
        </w:docPartObj>
      </w:sdtPr>
      <w:sdtContent>
        <w:r w:rsidR="00991CF2">
          <w:rPr>
            <w:noProof/>
          </w:rPr>
          <mc:AlternateContent>
            <mc:Choice Requires="wps">
              <w:drawing>
                <wp:anchor distT="0" distB="0" distL="114300" distR="114300" simplePos="0" relativeHeight="251660288" behindDoc="0" locked="0" layoutInCell="0" allowOverlap="1" wp14:anchorId="5F4C6D86" wp14:editId="67851DC5">
                  <wp:simplePos x="0" y="0"/>
                  <wp:positionH relativeFrom="rightMargin">
                    <wp:align>center</wp:align>
                  </wp:positionH>
                  <wp:positionV relativeFrom="page">
                    <wp:align>center</wp:align>
                  </wp:positionV>
                  <wp:extent cx="762000" cy="895350"/>
                  <wp:effectExtent l="0" t="0" r="0" b="0"/>
                  <wp:wrapNone/>
                  <wp:docPr id="6425558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2128F04" w14:textId="77777777" w:rsidR="00991CF2" w:rsidRDefault="00991CF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C6D86"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2128F04" w14:textId="77777777" w:rsidR="00991CF2" w:rsidRDefault="00991CF2">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11DD1">
      <w:rPr>
        <w:noProof/>
      </w:rPr>
      <w:drawing>
        <wp:anchor distT="0" distB="0" distL="114300" distR="114300" simplePos="0" relativeHeight="251658240" behindDoc="1" locked="0" layoutInCell="0" allowOverlap="1" wp14:anchorId="390C076F" wp14:editId="4B04DE0A">
          <wp:simplePos x="0" y="0"/>
          <wp:positionH relativeFrom="margin">
            <wp:posOffset>-1136650</wp:posOffset>
          </wp:positionH>
          <wp:positionV relativeFrom="margin">
            <wp:posOffset>-922020</wp:posOffset>
          </wp:positionV>
          <wp:extent cx="7763499" cy="10045137"/>
          <wp:effectExtent l="0" t="0" r="9525" b="0"/>
          <wp:wrapNone/>
          <wp:docPr id="9422854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499" cy="10045137"/>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01CA0"/>
    <w:rsid w:val="000719BD"/>
    <w:rsid w:val="00091A14"/>
    <w:rsid w:val="00103678"/>
    <w:rsid w:val="00105FC0"/>
    <w:rsid w:val="00120BC3"/>
    <w:rsid w:val="00121B1A"/>
    <w:rsid w:val="00144C7C"/>
    <w:rsid w:val="00171623"/>
    <w:rsid w:val="00173D39"/>
    <w:rsid w:val="001B26F1"/>
    <w:rsid w:val="001C47E2"/>
    <w:rsid w:val="001E39A2"/>
    <w:rsid w:val="001F2DFC"/>
    <w:rsid w:val="001F4E23"/>
    <w:rsid w:val="0022685C"/>
    <w:rsid w:val="00233062"/>
    <w:rsid w:val="00264540"/>
    <w:rsid w:val="00264736"/>
    <w:rsid w:val="002D4FD6"/>
    <w:rsid w:val="002F7891"/>
    <w:rsid w:val="0031285C"/>
    <w:rsid w:val="003853D7"/>
    <w:rsid w:val="003B59E2"/>
    <w:rsid w:val="003D3624"/>
    <w:rsid w:val="003F110B"/>
    <w:rsid w:val="003F3F27"/>
    <w:rsid w:val="00411CB7"/>
    <w:rsid w:val="004219F6"/>
    <w:rsid w:val="00435C74"/>
    <w:rsid w:val="00451F3A"/>
    <w:rsid w:val="004D24A3"/>
    <w:rsid w:val="00504A36"/>
    <w:rsid w:val="00506702"/>
    <w:rsid w:val="00526F52"/>
    <w:rsid w:val="00553DCB"/>
    <w:rsid w:val="005940E7"/>
    <w:rsid w:val="00597A92"/>
    <w:rsid w:val="005D2B97"/>
    <w:rsid w:val="005D4A47"/>
    <w:rsid w:val="00624C3C"/>
    <w:rsid w:val="00681D61"/>
    <w:rsid w:val="006A4E32"/>
    <w:rsid w:val="006C12FC"/>
    <w:rsid w:val="00707779"/>
    <w:rsid w:val="00716736"/>
    <w:rsid w:val="007751BB"/>
    <w:rsid w:val="007979C5"/>
    <w:rsid w:val="0080020D"/>
    <w:rsid w:val="0080737A"/>
    <w:rsid w:val="00830CF7"/>
    <w:rsid w:val="008332B0"/>
    <w:rsid w:val="00845D54"/>
    <w:rsid w:val="00847BA6"/>
    <w:rsid w:val="008E6C1E"/>
    <w:rsid w:val="00900ABC"/>
    <w:rsid w:val="00941141"/>
    <w:rsid w:val="009769DA"/>
    <w:rsid w:val="00977F2D"/>
    <w:rsid w:val="00991CF2"/>
    <w:rsid w:val="00A0202B"/>
    <w:rsid w:val="00A2277C"/>
    <w:rsid w:val="00A41536"/>
    <w:rsid w:val="00A60030"/>
    <w:rsid w:val="00A62E0B"/>
    <w:rsid w:val="00AB6FAA"/>
    <w:rsid w:val="00AC5947"/>
    <w:rsid w:val="00AE3CA8"/>
    <w:rsid w:val="00AE7A1E"/>
    <w:rsid w:val="00B03041"/>
    <w:rsid w:val="00B04171"/>
    <w:rsid w:val="00B115DD"/>
    <w:rsid w:val="00B15E9A"/>
    <w:rsid w:val="00B438FD"/>
    <w:rsid w:val="00B448C1"/>
    <w:rsid w:val="00B501DB"/>
    <w:rsid w:val="00B8103F"/>
    <w:rsid w:val="00BE5559"/>
    <w:rsid w:val="00BF070B"/>
    <w:rsid w:val="00C05325"/>
    <w:rsid w:val="00C11DD1"/>
    <w:rsid w:val="00C51C87"/>
    <w:rsid w:val="00C65FC1"/>
    <w:rsid w:val="00D25B36"/>
    <w:rsid w:val="00D551E0"/>
    <w:rsid w:val="00D618C5"/>
    <w:rsid w:val="00D805FA"/>
    <w:rsid w:val="00D82CC7"/>
    <w:rsid w:val="00DC7CE0"/>
    <w:rsid w:val="00DF4C08"/>
    <w:rsid w:val="00E01B6A"/>
    <w:rsid w:val="00E34FDE"/>
    <w:rsid w:val="00E5510A"/>
    <w:rsid w:val="00E579EE"/>
    <w:rsid w:val="00E779BB"/>
    <w:rsid w:val="00E97CAF"/>
    <w:rsid w:val="00EA4D0E"/>
    <w:rsid w:val="00EC0B83"/>
    <w:rsid w:val="00EC4366"/>
    <w:rsid w:val="00EC67EA"/>
    <w:rsid w:val="00ED09B0"/>
    <w:rsid w:val="00F25B37"/>
    <w:rsid w:val="00FC315E"/>
    <w:rsid w:val="00FD6743"/>
    <w:rsid w:val="00FD67D6"/>
    <w:rsid w:val="00FF00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062B"/>
  <w15:docId w15:val="{4F5E6FEE-1192-437B-9320-57A0E69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table" w:styleId="Tablaconcuadrcula">
    <w:name w:val="Table Grid"/>
    <w:basedOn w:val="Tablanormal"/>
    <w:uiPriority w:val="39"/>
    <w:rsid w:val="007751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00ABC"/>
    <w:pPr>
      <w:spacing w:after="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2151</Words>
  <Characters>11831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Veneranda Sanchez Ortega</cp:lastModifiedBy>
  <cp:revision>2</cp:revision>
  <cp:lastPrinted>2025-09-19T21:23:00Z</cp:lastPrinted>
  <dcterms:created xsi:type="dcterms:W3CDTF">2025-09-19T21:36:00Z</dcterms:created>
  <dcterms:modified xsi:type="dcterms:W3CDTF">2025-09-19T21:36:00Z</dcterms:modified>
</cp:coreProperties>
</file>