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A8AF"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55162CDF"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14:paraId="4EC4450C"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5A99B5A0" w14:textId="77777777" w:rsidR="00C454EB" w:rsidRPr="0083123F" w:rsidRDefault="00C454EB" w:rsidP="00C454EB">
      <w:pPr>
        <w:pStyle w:val="Sinespaciado"/>
        <w:jc w:val="both"/>
        <w:rPr>
          <w:rFonts w:ascii="Arial" w:hAnsi="Arial" w:cs="Arial"/>
          <w:b/>
          <w:sz w:val="24"/>
          <w:szCs w:val="24"/>
        </w:rPr>
      </w:pPr>
    </w:p>
    <w:p w14:paraId="55D993EA" w14:textId="384D0BD9" w:rsidR="00C454EB" w:rsidRDefault="00C454EB" w:rsidP="00ED3A5F">
      <w:pPr>
        <w:pStyle w:val="Sinespaciado"/>
        <w:spacing w:line="276" w:lineRule="aut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00241BE5">
        <w:rPr>
          <w:rFonts w:ascii="Arial" w:hAnsi="Arial" w:cs="Arial"/>
          <w:b/>
          <w:sz w:val="24"/>
          <w:szCs w:val="24"/>
        </w:rPr>
        <w:t>MARISOL MENDOZA PINTO</w:t>
      </w:r>
      <w:r>
        <w:rPr>
          <w:rFonts w:ascii="Arial" w:hAnsi="Arial" w:cs="Arial"/>
          <w:b/>
          <w:sz w:val="24"/>
          <w:szCs w:val="24"/>
        </w:rPr>
        <w:t xml:space="preserve">, </w:t>
      </w:r>
      <w:bookmarkStart w:id="0" w:name="_Hlk142900792"/>
      <w:r w:rsidR="00241BE5">
        <w:rPr>
          <w:rFonts w:ascii="Arial" w:hAnsi="Arial" w:cs="Arial"/>
          <w:b/>
          <w:sz w:val="24"/>
          <w:szCs w:val="24"/>
        </w:rPr>
        <w:t>ADRIAN BRISEÑO ESPARZA</w:t>
      </w:r>
      <w:r>
        <w:rPr>
          <w:rFonts w:ascii="Arial" w:hAnsi="Arial" w:cs="Arial"/>
          <w:b/>
          <w:sz w:val="24"/>
          <w:szCs w:val="24"/>
        </w:rPr>
        <w:t xml:space="preserve"> Y </w:t>
      </w:r>
      <w:r w:rsidR="00241BE5">
        <w:rPr>
          <w:rFonts w:ascii="Arial" w:hAnsi="Arial" w:cs="Arial"/>
          <w:b/>
          <w:sz w:val="24"/>
          <w:szCs w:val="24"/>
        </w:rPr>
        <w:t>CLAUDIA MARGARITA ROBLES GÓMEZ</w:t>
      </w:r>
      <w:r>
        <w:rPr>
          <w:rFonts w:ascii="Arial" w:hAnsi="Arial" w:cs="Arial"/>
          <w:b/>
          <w:sz w:val="24"/>
          <w:szCs w:val="24"/>
        </w:rPr>
        <w:t>,</w:t>
      </w:r>
      <w:bookmarkEnd w:id="0"/>
      <w:r>
        <w:rPr>
          <w:rFonts w:ascii="Arial" w:hAnsi="Arial" w:cs="Arial"/>
          <w:b/>
          <w:sz w:val="24"/>
          <w:szCs w:val="24"/>
        </w:rPr>
        <w:t xml:space="preserve"> </w:t>
      </w:r>
      <w:r>
        <w:rPr>
          <w:rFonts w:ascii="Arial" w:hAnsi="Arial" w:cs="Arial"/>
          <w:sz w:val="24"/>
          <w:szCs w:val="24"/>
        </w:rPr>
        <w:t>Regidores Presidenta la primera y los restantes vocales integrantes de la Comisión Edilicia Permanente de  Derechos Humanos, Equidad de Género</w:t>
      </w:r>
      <w:r w:rsidR="00252419">
        <w:rPr>
          <w:rFonts w:ascii="Arial" w:hAnsi="Arial" w:cs="Arial"/>
          <w:sz w:val="24"/>
          <w:szCs w:val="24"/>
        </w:rPr>
        <w:t>,</w:t>
      </w:r>
      <w:r>
        <w:rPr>
          <w:rFonts w:ascii="Arial" w:hAnsi="Arial" w:cs="Arial"/>
          <w:sz w:val="24"/>
          <w:szCs w:val="24"/>
        </w:rPr>
        <w:t xml:space="preserve"> Asuntos Indígenas</w:t>
      </w:r>
      <w:r w:rsidR="00252419">
        <w:rPr>
          <w:rFonts w:ascii="Arial" w:hAnsi="Arial" w:cs="Arial"/>
          <w:sz w:val="24"/>
          <w:szCs w:val="24"/>
        </w:rPr>
        <w:t xml:space="preserve"> y Atención a Grupos Prioritarios</w:t>
      </w:r>
      <w:r>
        <w:rPr>
          <w:rFonts w:ascii="Arial" w:hAnsi="Arial" w:cs="Arial"/>
          <w:sz w:val="24"/>
          <w:szCs w:val="24"/>
        </w:rPr>
        <w:t xml:space="preserve">; </w:t>
      </w:r>
      <w:bookmarkStart w:id="1" w:name="_Hlk142901382"/>
      <w:r>
        <w:rPr>
          <w:rFonts w:ascii="Arial" w:hAnsi="Arial" w:cs="Arial"/>
          <w:sz w:val="24"/>
          <w:szCs w:val="24"/>
        </w:rPr>
        <w:t xml:space="preserve">de </w:t>
      </w:r>
      <w:r w:rsidRPr="0083123F">
        <w:rPr>
          <w:rFonts w:ascii="Arial" w:hAnsi="Arial" w:cs="Arial"/>
          <w:sz w:val="24"/>
          <w:szCs w:val="24"/>
        </w:rPr>
        <w:t>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w:t>
      </w:r>
      <w:r w:rsidR="00252419" w:rsidRPr="00252419">
        <w:rPr>
          <w:rFonts w:ascii="Arial" w:hAnsi="Arial" w:cs="Arial"/>
          <w:sz w:val="24"/>
          <w:szCs w:val="24"/>
        </w:rPr>
        <w:t>40, 47, 52, 104 al</w:t>
      </w:r>
      <w:r w:rsidR="00252419" w:rsidRPr="00252419">
        <w:rPr>
          <w:rFonts w:ascii="Arial" w:hAnsi="Arial" w:cs="Arial"/>
          <w:spacing w:val="1"/>
          <w:sz w:val="24"/>
          <w:szCs w:val="24"/>
        </w:rPr>
        <w:t xml:space="preserve"> </w:t>
      </w:r>
      <w:r w:rsidR="00252419" w:rsidRPr="00252419">
        <w:rPr>
          <w:rFonts w:ascii="Arial" w:hAnsi="Arial" w:cs="Arial"/>
          <w:sz w:val="24"/>
          <w:szCs w:val="24"/>
        </w:rPr>
        <w:t>109</w:t>
      </w:r>
      <w:r w:rsidR="00252419" w:rsidRPr="00252419">
        <w:rPr>
          <w:rFonts w:ascii="Arial" w:hAnsi="Arial" w:cs="Arial"/>
          <w:spacing w:val="-8"/>
          <w:sz w:val="24"/>
          <w:szCs w:val="24"/>
        </w:rPr>
        <w:t xml:space="preserve"> </w:t>
      </w:r>
      <w:r w:rsidR="00252419" w:rsidRPr="00252419">
        <w:rPr>
          <w:rFonts w:ascii="Arial" w:hAnsi="Arial" w:cs="Arial"/>
          <w:sz w:val="24"/>
          <w:szCs w:val="24"/>
        </w:rPr>
        <w:t>y</w:t>
      </w:r>
      <w:r w:rsidR="00252419" w:rsidRPr="00252419">
        <w:rPr>
          <w:rFonts w:ascii="Arial" w:hAnsi="Arial" w:cs="Arial"/>
          <w:spacing w:val="-9"/>
          <w:sz w:val="24"/>
          <w:szCs w:val="24"/>
        </w:rPr>
        <w:t xml:space="preserve"> </w:t>
      </w:r>
      <w:r w:rsidR="00252419" w:rsidRPr="00252419">
        <w:rPr>
          <w:rFonts w:ascii="Arial" w:hAnsi="Arial" w:cs="Arial"/>
          <w:sz w:val="24"/>
          <w:szCs w:val="24"/>
        </w:rPr>
        <w:t>demás</w:t>
      </w:r>
      <w:r w:rsidR="00252419" w:rsidRPr="00252419">
        <w:rPr>
          <w:rFonts w:ascii="Arial" w:hAnsi="Arial" w:cs="Arial"/>
          <w:spacing w:val="-9"/>
          <w:sz w:val="24"/>
          <w:szCs w:val="24"/>
        </w:rPr>
        <w:t xml:space="preserve"> </w:t>
      </w:r>
      <w:r w:rsidR="00252419" w:rsidRPr="00252419">
        <w:rPr>
          <w:rFonts w:ascii="Arial" w:hAnsi="Arial" w:cs="Arial"/>
          <w:sz w:val="24"/>
          <w:szCs w:val="24"/>
        </w:rPr>
        <w:t>relativos</w:t>
      </w:r>
      <w:r w:rsidR="00252419" w:rsidRPr="00252419">
        <w:rPr>
          <w:rFonts w:ascii="Arial" w:hAnsi="Arial" w:cs="Arial"/>
          <w:spacing w:val="-9"/>
          <w:sz w:val="24"/>
          <w:szCs w:val="24"/>
        </w:rPr>
        <w:t xml:space="preserve"> </w:t>
      </w:r>
      <w:r w:rsidR="00252419" w:rsidRPr="00252419">
        <w:rPr>
          <w:rFonts w:ascii="Arial" w:hAnsi="Arial" w:cs="Arial"/>
          <w:sz w:val="24"/>
          <w:szCs w:val="24"/>
        </w:rPr>
        <w:t>y</w:t>
      </w:r>
      <w:r w:rsidR="00252419" w:rsidRPr="00252419">
        <w:rPr>
          <w:rFonts w:ascii="Arial" w:hAnsi="Arial" w:cs="Arial"/>
          <w:spacing w:val="-9"/>
          <w:sz w:val="24"/>
          <w:szCs w:val="24"/>
        </w:rPr>
        <w:t xml:space="preserve"> </w:t>
      </w:r>
      <w:r w:rsidR="00252419" w:rsidRPr="00252419">
        <w:rPr>
          <w:rFonts w:ascii="Arial" w:hAnsi="Arial" w:cs="Arial"/>
          <w:sz w:val="24"/>
          <w:szCs w:val="24"/>
        </w:rPr>
        <w:t>aplicables</w:t>
      </w:r>
      <w:r w:rsidR="00252419" w:rsidRPr="00252419">
        <w:rPr>
          <w:rFonts w:ascii="Arial" w:hAnsi="Arial" w:cs="Arial"/>
          <w:spacing w:val="-9"/>
          <w:sz w:val="24"/>
          <w:szCs w:val="24"/>
        </w:rPr>
        <w:t xml:space="preserve"> </w:t>
      </w:r>
      <w:r w:rsidR="00252419" w:rsidRPr="00252419">
        <w:rPr>
          <w:rFonts w:ascii="Arial" w:hAnsi="Arial" w:cs="Arial"/>
          <w:sz w:val="24"/>
          <w:szCs w:val="24"/>
        </w:rPr>
        <w:t>del</w:t>
      </w:r>
      <w:r w:rsidR="00252419" w:rsidRPr="00252419">
        <w:rPr>
          <w:rFonts w:ascii="Arial" w:hAnsi="Arial" w:cs="Arial"/>
          <w:spacing w:val="-9"/>
          <w:sz w:val="24"/>
          <w:szCs w:val="24"/>
        </w:rPr>
        <w:t xml:space="preserve"> </w:t>
      </w:r>
      <w:r w:rsidR="00252419" w:rsidRPr="00252419">
        <w:rPr>
          <w:rFonts w:ascii="Arial" w:hAnsi="Arial" w:cs="Arial"/>
          <w:sz w:val="24"/>
          <w:szCs w:val="24"/>
        </w:rPr>
        <w:t>Reglamento</w:t>
      </w:r>
      <w:r w:rsidR="00252419" w:rsidRPr="00252419">
        <w:rPr>
          <w:rFonts w:ascii="Arial" w:hAnsi="Arial" w:cs="Arial"/>
          <w:spacing w:val="-8"/>
          <w:sz w:val="24"/>
          <w:szCs w:val="24"/>
        </w:rPr>
        <w:t xml:space="preserve"> </w:t>
      </w:r>
      <w:r w:rsidR="00252419" w:rsidRPr="00252419">
        <w:rPr>
          <w:rFonts w:ascii="Arial" w:hAnsi="Arial" w:cs="Arial"/>
          <w:sz w:val="24"/>
          <w:szCs w:val="24"/>
        </w:rPr>
        <w:t>Interior</w:t>
      </w:r>
      <w:r w:rsidR="00252419" w:rsidRPr="00252419">
        <w:rPr>
          <w:rFonts w:ascii="Arial" w:hAnsi="Arial" w:cs="Arial"/>
          <w:spacing w:val="-7"/>
          <w:sz w:val="24"/>
          <w:szCs w:val="24"/>
        </w:rPr>
        <w:t xml:space="preserve"> </w:t>
      </w:r>
      <w:r w:rsidR="00252419" w:rsidRPr="00252419">
        <w:rPr>
          <w:rFonts w:ascii="Arial" w:hAnsi="Arial" w:cs="Arial"/>
          <w:sz w:val="24"/>
          <w:szCs w:val="24"/>
        </w:rPr>
        <w:t>del</w:t>
      </w:r>
      <w:r w:rsidR="00252419" w:rsidRPr="00252419">
        <w:rPr>
          <w:rFonts w:ascii="Arial" w:hAnsi="Arial" w:cs="Arial"/>
          <w:spacing w:val="-7"/>
          <w:sz w:val="24"/>
          <w:szCs w:val="24"/>
        </w:rPr>
        <w:t xml:space="preserve"> </w:t>
      </w:r>
      <w:r w:rsidR="00252419" w:rsidRPr="00252419">
        <w:rPr>
          <w:rFonts w:ascii="Arial" w:hAnsi="Arial" w:cs="Arial"/>
          <w:sz w:val="24"/>
          <w:szCs w:val="24"/>
        </w:rPr>
        <w:t>Ayuntamiento</w:t>
      </w:r>
      <w:r w:rsidR="00252419" w:rsidRPr="00252419">
        <w:rPr>
          <w:rFonts w:ascii="Arial" w:hAnsi="Arial" w:cs="Arial"/>
          <w:spacing w:val="-8"/>
          <w:sz w:val="24"/>
          <w:szCs w:val="24"/>
        </w:rPr>
        <w:t xml:space="preserve"> </w:t>
      </w:r>
      <w:r w:rsidR="00252419" w:rsidRPr="00252419">
        <w:rPr>
          <w:rFonts w:ascii="Arial" w:hAnsi="Arial" w:cs="Arial"/>
          <w:sz w:val="24"/>
          <w:szCs w:val="24"/>
        </w:rPr>
        <w:t>de</w:t>
      </w:r>
      <w:r w:rsidR="00252419" w:rsidRPr="00252419">
        <w:rPr>
          <w:rFonts w:ascii="Arial" w:hAnsi="Arial" w:cs="Arial"/>
          <w:spacing w:val="-8"/>
          <w:sz w:val="24"/>
          <w:szCs w:val="24"/>
        </w:rPr>
        <w:t xml:space="preserve"> </w:t>
      </w:r>
      <w:r w:rsidR="00252419" w:rsidRPr="00252419">
        <w:rPr>
          <w:rFonts w:ascii="Arial" w:hAnsi="Arial" w:cs="Arial"/>
          <w:sz w:val="24"/>
          <w:szCs w:val="24"/>
        </w:rPr>
        <w:t>Zapotlán</w:t>
      </w:r>
      <w:r w:rsidR="00252419" w:rsidRPr="00252419">
        <w:rPr>
          <w:rFonts w:ascii="Arial" w:hAnsi="Arial" w:cs="Arial"/>
          <w:spacing w:val="-64"/>
          <w:sz w:val="24"/>
          <w:szCs w:val="24"/>
        </w:rPr>
        <w:t xml:space="preserve"> </w:t>
      </w:r>
      <w:r w:rsidR="00252419" w:rsidRPr="00252419">
        <w:rPr>
          <w:rFonts w:ascii="Arial" w:hAnsi="Arial" w:cs="Arial"/>
          <w:sz w:val="24"/>
          <w:szCs w:val="24"/>
        </w:rPr>
        <w:t>el Grande, Jalisco, presentamos a la consideración de este</w:t>
      </w:r>
      <w:r w:rsidR="00252419" w:rsidRPr="00252419">
        <w:rPr>
          <w:rFonts w:ascii="Arial" w:hAnsi="Arial" w:cs="Arial"/>
          <w:spacing w:val="1"/>
          <w:sz w:val="24"/>
          <w:szCs w:val="24"/>
        </w:rPr>
        <w:t xml:space="preserve"> </w:t>
      </w:r>
      <w:r w:rsidR="00252419" w:rsidRPr="00252419">
        <w:rPr>
          <w:rFonts w:ascii="Arial" w:hAnsi="Arial" w:cs="Arial"/>
          <w:sz w:val="24"/>
          <w:szCs w:val="24"/>
        </w:rPr>
        <w:t>Pleno</w:t>
      </w:r>
      <w:r>
        <w:rPr>
          <w:rFonts w:ascii="Arial" w:hAnsi="Arial" w:cs="Arial"/>
          <w:sz w:val="24"/>
          <w:szCs w:val="24"/>
        </w:rPr>
        <w:t xml:space="preserve"> </w:t>
      </w:r>
      <w:r w:rsidR="00252419">
        <w:rPr>
          <w:rFonts w:ascii="Arial" w:hAnsi="Arial" w:cs="Arial"/>
          <w:b/>
          <w:bCs/>
          <w:sz w:val="24"/>
          <w:szCs w:val="24"/>
        </w:rPr>
        <w:t xml:space="preserve">DICTAMEN QUE </w:t>
      </w:r>
      <w:r w:rsidR="00E85652">
        <w:rPr>
          <w:rFonts w:ascii="Arial" w:hAnsi="Arial" w:cs="Arial"/>
          <w:b/>
          <w:bCs/>
          <w:sz w:val="24"/>
          <w:szCs w:val="24"/>
        </w:rPr>
        <w:t>RESUELVE LA INICIATIVA TURNADA A ESTA COMISION DENOMINADA “INICIATIVA QUE PROPONE DIVERSAS ACCIONES PARA LA INCLUSIÓN DE LAS PERSONAS CON DISCAPACIDAD EN EL MUNICIPIO DE ZAPO</w:t>
      </w:r>
      <w:r w:rsidR="004F26F8">
        <w:rPr>
          <w:rFonts w:ascii="Arial" w:hAnsi="Arial" w:cs="Arial"/>
          <w:b/>
          <w:bCs/>
          <w:sz w:val="24"/>
          <w:szCs w:val="24"/>
        </w:rPr>
        <w:t>T</w:t>
      </w:r>
      <w:r w:rsidR="00E85652">
        <w:rPr>
          <w:rFonts w:ascii="Arial" w:hAnsi="Arial" w:cs="Arial"/>
          <w:b/>
          <w:bCs/>
          <w:sz w:val="24"/>
          <w:szCs w:val="24"/>
        </w:rPr>
        <w:t>LÁN EL GRANDE, JALISCO” DETERMINANDO QUE DICHAS PROPUESTAS YA SON</w:t>
      </w:r>
      <w:r w:rsidR="004F26F8">
        <w:rPr>
          <w:rFonts w:ascii="Arial" w:hAnsi="Arial" w:cs="Arial"/>
          <w:b/>
          <w:bCs/>
          <w:sz w:val="24"/>
          <w:szCs w:val="24"/>
        </w:rPr>
        <w:t xml:space="preserve"> </w:t>
      </w:r>
      <w:r w:rsidR="00E85652">
        <w:rPr>
          <w:rFonts w:ascii="Arial" w:hAnsi="Arial" w:cs="Arial"/>
          <w:b/>
          <w:bCs/>
          <w:sz w:val="24"/>
          <w:szCs w:val="24"/>
        </w:rPr>
        <w:t>APLICADAS TANTO POR EL GOBIERNO MUNICIPAL DE ZAPOTLÁN EL GRANDE, JALISCO, COMO DIF MUNICIPAL DE ZAPOTLÁN</w:t>
      </w:r>
      <w:r>
        <w:rPr>
          <w:rFonts w:ascii="Arial" w:hAnsi="Arial" w:cs="Arial"/>
          <w:b/>
          <w:sz w:val="24"/>
          <w:szCs w:val="24"/>
        </w:rPr>
        <w:t xml:space="preserve">; </w:t>
      </w:r>
      <w:r>
        <w:rPr>
          <w:rFonts w:ascii="Arial" w:hAnsi="Arial" w:cs="Arial"/>
          <w:sz w:val="24"/>
          <w:szCs w:val="24"/>
        </w:rPr>
        <w:t xml:space="preserve"> de conformidad con l</w:t>
      </w:r>
      <w:r w:rsidR="000E2280">
        <w:rPr>
          <w:rFonts w:ascii="Arial" w:hAnsi="Arial" w:cs="Arial"/>
          <w:sz w:val="24"/>
          <w:szCs w:val="24"/>
        </w:rPr>
        <w:t>o</w:t>
      </w:r>
      <w:r>
        <w:rPr>
          <w:rFonts w:ascii="Arial" w:hAnsi="Arial" w:cs="Arial"/>
          <w:sz w:val="24"/>
          <w:szCs w:val="24"/>
        </w:rPr>
        <w:t xml:space="preserve"> siguiente</w:t>
      </w:r>
      <w:r w:rsidR="000E2280">
        <w:rPr>
          <w:rFonts w:ascii="Arial" w:hAnsi="Arial" w:cs="Arial"/>
          <w:sz w:val="24"/>
          <w:szCs w:val="24"/>
        </w:rPr>
        <w:t>s</w:t>
      </w:r>
      <w:r w:rsidR="00140D0B">
        <w:rPr>
          <w:rFonts w:ascii="Arial" w:hAnsi="Arial" w:cs="Arial"/>
          <w:sz w:val="24"/>
          <w:szCs w:val="24"/>
        </w:rPr>
        <w:t>…</w:t>
      </w:r>
      <w:r>
        <w:rPr>
          <w:rFonts w:ascii="Arial" w:hAnsi="Arial" w:cs="Arial"/>
          <w:sz w:val="24"/>
          <w:szCs w:val="24"/>
        </w:rPr>
        <w:t xml:space="preserve">  </w:t>
      </w:r>
    </w:p>
    <w:bookmarkEnd w:id="1"/>
    <w:p w14:paraId="3AEE0D47" w14:textId="77777777" w:rsidR="0099022C" w:rsidRDefault="0099022C" w:rsidP="00ED3A5F">
      <w:pPr>
        <w:pStyle w:val="Sinespaciado"/>
        <w:spacing w:line="276" w:lineRule="auto"/>
        <w:jc w:val="both"/>
        <w:rPr>
          <w:rFonts w:ascii="Arial" w:hAnsi="Arial" w:cs="Arial"/>
          <w:b/>
          <w:sz w:val="24"/>
          <w:szCs w:val="24"/>
        </w:rPr>
      </w:pPr>
    </w:p>
    <w:p w14:paraId="5F5899B0" w14:textId="2B9E735D" w:rsidR="00252419" w:rsidRDefault="00252419" w:rsidP="00252419">
      <w:pPr>
        <w:pStyle w:val="Sinespaciado"/>
        <w:jc w:val="center"/>
        <w:rPr>
          <w:rFonts w:ascii="Arial" w:hAnsi="Arial" w:cs="Arial"/>
          <w:b/>
          <w:sz w:val="24"/>
          <w:szCs w:val="24"/>
        </w:rPr>
      </w:pPr>
      <w:r>
        <w:rPr>
          <w:rFonts w:ascii="Arial" w:hAnsi="Arial" w:cs="Arial"/>
          <w:b/>
          <w:sz w:val="24"/>
          <w:szCs w:val="24"/>
        </w:rPr>
        <w:t>EXPOSICION DE MOTIVOS</w:t>
      </w:r>
    </w:p>
    <w:p w14:paraId="78BC7B44" w14:textId="77777777" w:rsidR="00D91943" w:rsidRDefault="00D91943" w:rsidP="00252419">
      <w:pPr>
        <w:pStyle w:val="Sinespaciado"/>
        <w:jc w:val="center"/>
        <w:rPr>
          <w:rFonts w:ascii="Arial" w:hAnsi="Arial" w:cs="Arial"/>
          <w:b/>
          <w:sz w:val="24"/>
          <w:szCs w:val="24"/>
        </w:rPr>
      </w:pPr>
    </w:p>
    <w:p w14:paraId="50875321" w14:textId="77777777" w:rsidR="00252419" w:rsidRPr="00ED3A5F" w:rsidRDefault="00252419" w:rsidP="00ED3A5F">
      <w:pPr>
        <w:pStyle w:val="Default"/>
        <w:numPr>
          <w:ilvl w:val="0"/>
          <w:numId w:val="10"/>
        </w:numPr>
        <w:spacing w:line="276" w:lineRule="auto"/>
        <w:jc w:val="both"/>
        <w:rPr>
          <w:rStyle w:val="Ninguno"/>
        </w:rPr>
      </w:pPr>
      <w:r w:rsidRPr="00ED3A5F">
        <w:rPr>
          <w:rStyle w:val="Ninguno"/>
          <w:iCs/>
          <w:color w:val="auto"/>
        </w:rPr>
        <w:t xml:space="preserve">El artículo 1 párrafo tercero de la Constitución Política de los Estados Unidos Mexicanos establece que, </w:t>
      </w:r>
      <w:r w:rsidRPr="00ED3A5F">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Pr="00ED3A5F">
        <w:rPr>
          <w:rStyle w:val="Ninguno"/>
          <w:iCs/>
          <w:color w:val="auto"/>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p>
    <w:p w14:paraId="632CD56A" w14:textId="77777777" w:rsidR="008B72D3" w:rsidRPr="00ED3A5F" w:rsidRDefault="008B72D3" w:rsidP="00ED3A5F">
      <w:pPr>
        <w:pStyle w:val="Default"/>
        <w:spacing w:line="276" w:lineRule="auto"/>
        <w:ind w:left="720"/>
        <w:jc w:val="both"/>
        <w:rPr>
          <w:rStyle w:val="Ninguno"/>
        </w:rPr>
      </w:pPr>
    </w:p>
    <w:p w14:paraId="1000BB73" w14:textId="77777777" w:rsidR="00DE1BFE" w:rsidRPr="00ED3A5F" w:rsidRDefault="00DE1BFE" w:rsidP="00DE1BFE">
      <w:pPr>
        <w:pStyle w:val="Default"/>
        <w:numPr>
          <w:ilvl w:val="0"/>
          <w:numId w:val="10"/>
        </w:numPr>
        <w:spacing w:line="276" w:lineRule="auto"/>
        <w:jc w:val="both"/>
      </w:pPr>
      <w:r w:rsidRPr="00ED3A5F">
        <w:rPr>
          <w:rStyle w:val="Ninguno"/>
          <w:iCs/>
          <w:color w:val="auto"/>
        </w:rPr>
        <w:t xml:space="preserve">Así mismo el artículo 4 de la Constitución Política de los Estados Unidos Mexicanos establece que; </w:t>
      </w:r>
      <w:r w:rsidRPr="00ED3A5F">
        <w:t>toda persona tiene derecho a la movilidad en condiciones de seguridad vial, accesibilidad, eficiencia, sostenibilidad, calidad, inclusión e igualdad.</w:t>
      </w:r>
    </w:p>
    <w:p w14:paraId="3826F926" w14:textId="24FFFA92" w:rsidR="00DE1BFE" w:rsidRPr="00ED3A5F" w:rsidRDefault="00DE1BFE" w:rsidP="00DE1BFE">
      <w:pPr>
        <w:pStyle w:val="Default"/>
        <w:numPr>
          <w:ilvl w:val="0"/>
          <w:numId w:val="10"/>
        </w:numPr>
        <w:spacing w:line="276" w:lineRule="auto"/>
        <w:jc w:val="both"/>
      </w:pPr>
      <w:r w:rsidRPr="00ED3A5F">
        <w:rPr>
          <w:rStyle w:val="Ninguno"/>
        </w:rPr>
        <w:t xml:space="preserve">Por su parte el artículo 4 de la Constitución Política del Estado de Jalisco señala que, </w:t>
      </w:r>
      <w:r w:rsidRPr="00ED3A5F">
        <w:rPr>
          <w:spacing w:val="-3"/>
        </w:rPr>
        <w:t xml:space="preserve">el Estado garantizará y promoverá el acceso a la sociedad de la información y economía del conocimiento, mediante el uso y aprovechamiento de las tecnologías de comunicación y de la información en los términos de la legislación correspondiente, para lo cual promoverá su desarrollo, con el objetivo de elevar el nivel de vida de los habitantes del Estado. </w:t>
      </w:r>
    </w:p>
    <w:p w14:paraId="73A973A1" w14:textId="77777777" w:rsidR="00DE1BFE" w:rsidRPr="00ED3A5F" w:rsidRDefault="00DE1BFE" w:rsidP="00DE1BFE">
      <w:pPr>
        <w:pStyle w:val="Default"/>
        <w:numPr>
          <w:ilvl w:val="0"/>
          <w:numId w:val="10"/>
        </w:numPr>
        <w:spacing w:line="276" w:lineRule="auto"/>
        <w:jc w:val="both"/>
      </w:pPr>
      <w:r w:rsidRPr="00ED3A5F">
        <w:t xml:space="preserve">En el ámbito local, el artículo 2 del Reglamento Municipal para el Sistema Integral de Cuidados en el Municipio de Zapotlán el Grande, Jalisco, contempla como parte de dicho sistema la implementación de programas, políticas públicas transversales, con enfoque de género, interculturalidad e interseccionalidad, en materia de cuidados, siendo un modelo solidario y corresponsable  entre las familias, municipio, comunidad y sector privado para la protección de la niñez, las adolescencias y las personas adultas mayores con pérdida de autonomía, así como personas con alguna enfermedad crónica o discapacidad. </w:t>
      </w:r>
    </w:p>
    <w:p w14:paraId="1C81C8FA" w14:textId="09FCB1E9" w:rsidR="00AE75DB" w:rsidRPr="007A5C51" w:rsidRDefault="00AE75DB" w:rsidP="007A5C51">
      <w:pPr>
        <w:pStyle w:val="Default"/>
        <w:spacing w:line="276" w:lineRule="auto"/>
        <w:ind w:left="720"/>
        <w:jc w:val="both"/>
      </w:pPr>
    </w:p>
    <w:p w14:paraId="05F3C8A4" w14:textId="77777777" w:rsidR="003213EA" w:rsidRPr="008F1FCC" w:rsidRDefault="003213EA" w:rsidP="00ED3A5F">
      <w:pPr>
        <w:pStyle w:val="Prrafodelista"/>
        <w:spacing w:line="276" w:lineRule="auto"/>
        <w:jc w:val="center"/>
        <w:rPr>
          <w:rFonts w:ascii="Arial" w:hAnsi="Arial" w:cs="Arial"/>
          <w:b/>
          <w:bCs/>
          <w:sz w:val="24"/>
          <w:szCs w:val="24"/>
        </w:rPr>
      </w:pPr>
      <w:r w:rsidRPr="008F1FCC">
        <w:rPr>
          <w:rFonts w:ascii="Arial" w:hAnsi="Arial" w:cs="Arial"/>
          <w:b/>
          <w:bCs/>
          <w:sz w:val="24"/>
          <w:szCs w:val="24"/>
        </w:rPr>
        <w:t xml:space="preserve">ANTECEDENTES </w:t>
      </w:r>
    </w:p>
    <w:p w14:paraId="24911379" w14:textId="227A7E86" w:rsidR="007A5C51" w:rsidRDefault="00DA146E" w:rsidP="00ED3A5F">
      <w:pPr>
        <w:pStyle w:val="Default"/>
        <w:numPr>
          <w:ilvl w:val="0"/>
          <w:numId w:val="12"/>
        </w:numPr>
        <w:spacing w:line="276" w:lineRule="auto"/>
        <w:jc w:val="both"/>
        <w:rPr>
          <w:shd w:val="clear" w:color="auto" w:fill="FFFFFF"/>
        </w:rPr>
      </w:pPr>
      <w:r>
        <w:rPr>
          <w:shd w:val="clear" w:color="auto" w:fill="FFFFFF"/>
        </w:rPr>
        <w:t xml:space="preserve">El día </w:t>
      </w:r>
      <w:r w:rsidR="007A5C51">
        <w:rPr>
          <w:shd w:val="clear" w:color="auto" w:fill="FFFFFF"/>
        </w:rPr>
        <w:t>27</w:t>
      </w:r>
      <w:r>
        <w:rPr>
          <w:shd w:val="clear" w:color="auto" w:fill="FFFFFF"/>
        </w:rPr>
        <w:t xml:space="preserve"> de </w:t>
      </w:r>
      <w:r w:rsidR="007A5C51">
        <w:rPr>
          <w:shd w:val="clear" w:color="auto" w:fill="FFFFFF"/>
        </w:rPr>
        <w:t>marzo</w:t>
      </w:r>
      <w:r>
        <w:rPr>
          <w:shd w:val="clear" w:color="auto" w:fill="FFFFFF"/>
        </w:rPr>
        <w:t xml:space="preserve"> del año 2025 fue </w:t>
      </w:r>
      <w:r w:rsidR="007A5C51">
        <w:rPr>
          <w:shd w:val="clear" w:color="auto" w:fill="FFFFFF"/>
        </w:rPr>
        <w:t xml:space="preserve">aprobada en sesion </w:t>
      </w:r>
      <w:r w:rsidR="00160D51">
        <w:rPr>
          <w:shd w:val="clear" w:color="auto" w:fill="FFFFFF"/>
        </w:rPr>
        <w:t>o</w:t>
      </w:r>
      <w:r w:rsidR="007A5C51">
        <w:rPr>
          <w:shd w:val="clear" w:color="auto" w:fill="FFFFFF"/>
        </w:rPr>
        <w:t xml:space="preserve">rdinaria de </w:t>
      </w:r>
      <w:r w:rsidR="00160D51">
        <w:rPr>
          <w:shd w:val="clear" w:color="auto" w:fill="FFFFFF"/>
        </w:rPr>
        <w:t>A</w:t>
      </w:r>
      <w:r w:rsidR="007A5C51">
        <w:rPr>
          <w:shd w:val="clear" w:color="auto" w:fill="FFFFFF"/>
        </w:rPr>
        <w:t>yuntamiento número 06 la “</w:t>
      </w:r>
      <w:r w:rsidR="007A5C51" w:rsidRPr="004F26F8">
        <w:rPr>
          <w:b/>
          <w:bCs/>
          <w:shd w:val="clear" w:color="auto" w:fill="FFFFFF"/>
        </w:rPr>
        <w:t>Iniciativa que propone diversas acciones para la inclusión de las personas con discapacidad en el municipio de Zapotlán el Grande</w:t>
      </w:r>
      <w:r w:rsidR="007A5C51">
        <w:rPr>
          <w:shd w:val="clear" w:color="auto" w:fill="FFFFFF"/>
        </w:rPr>
        <w:t xml:space="preserve">”, presentada por la Regidora María Olga García Ayala.  Dicha iniciativa fue turnada a esta comisión mediante oficio NOT/71/2025 en el que señala como punto de acuerdo el que a continuación se transcribe </w:t>
      </w:r>
    </w:p>
    <w:p w14:paraId="0FDBB947" w14:textId="5A8D64C6" w:rsidR="007A5C51" w:rsidRPr="007A5C51" w:rsidRDefault="007A5C51" w:rsidP="007A5C51">
      <w:pPr>
        <w:pStyle w:val="Default"/>
        <w:spacing w:line="276" w:lineRule="auto"/>
        <w:ind w:left="2124"/>
        <w:jc w:val="both"/>
        <w:rPr>
          <w:b/>
          <w:bCs/>
          <w:shd w:val="clear" w:color="auto" w:fill="FFFFFF"/>
        </w:rPr>
      </w:pPr>
      <w:r w:rsidRPr="007A5C51">
        <w:rPr>
          <w:b/>
          <w:bCs/>
          <w:shd w:val="clear" w:color="auto" w:fill="FFFFFF"/>
        </w:rPr>
        <w:t>UNICO.-</w:t>
      </w:r>
      <w:r>
        <w:rPr>
          <w:b/>
          <w:bCs/>
          <w:shd w:val="clear" w:color="auto" w:fill="FFFFFF"/>
        </w:rPr>
        <w:t xml:space="preserve"> </w:t>
      </w:r>
      <w:r>
        <w:rPr>
          <w:shd w:val="clear" w:color="auto" w:fill="FFFFFF"/>
        </w:rPr>
        <w:t xml:space="preserve">Se turne a la Comisión Edilicia de Derechos Humanos, Equidad de Género, Asuntos Indígenas y Atención a Grupos </w:t>
      </w:r>
      <w:r w:rsidR="004F26F8">
        <w:rPr>
          <w:shd w:val="clear" w:color="auto" w:fill="FFFFFF"/>
        </w:rPr>
        <w:t>Prioritarios para</w:t>
      </w:r>
      <w:r>
        <w:rPr>
          <w:shd w:val="clear" w:color="auto" w:fill="FFFFFF"/>
        </w:rPr>
        <w:t xml:space="preserve"> su estudio y </w:t>
      </w:r>
      <w:r w:rsidR="004F26F8">
        <w:rPr>
          <w:shd w:val="clear" w:color="auto" w:fill="FFFFFF"/>
        </w:rPr>
        <w:t>dictaminación y</w:t>
      </w:r>
      <w:r>
        <w:rPr>
          <w:shd w:val="clear" w:color="auto" w:fill="FFFFFF"/>
        </w:rPr>
        <w:t xml:space="preserve"> se invite a la C. Regidora </w:t>
      </w:r>
      <w:r w:rsidR="004F26F8">
        <w:rPr>
          <w:shd w:val="clear" w:color="auto" w:fill="FFFFFF"/>
        </w:rPr>
        <w:t>María</w:t>
      </w:r>
      <w:r>
        <w:rPr>
          <w:shd w:val="clear" w:color="auto" w:fill="FFFFFF"/>
        </w:rPr>
        <w:t xml:space="preserve"> Olga García Ayala a los trabajos edilicios como autora de la iniciativa. </w:t>
      </w:r>
      <w:r w:rsidRPr="007A5C51">
        <w:rPr>
          <w:b/>
          <w:bCs/>
          <w:shd w:val="clear" w:color="auto" w:fill="FFFFFF"/>
        </w:rPr>
        <w:t xml:space="preserve"> </w:t>
      </w:r>
    </w:p>
    <w:p w14:paraId="62FE178B" w14:textId="1F6ED615" w:rsidR="004F26F8" w:rsidRDefault="004F26F8" w:rsidP="00ED3A5F">
      <w:pPr>
        <w:pStyle w:val="Default"/>
        <w:numPr>
          <w:ilvl w:val="0"/>
          <w:numId w:val="12"/>
        </w:numPr>
        <w:spacing w:line="276" w:lineRule="auto"/>
        <w:jc w:val="both"/>
        <w:rPr>
          <w:shd w:val="clear" w:color="auto" w:fill="FFFFFF"/>
        </w:rPr>
      </w:pPr>
      <w:r>
        <w:rPr>
          <w:shd w:val="clear" w:color="auto" w:fill="FFFFFF"/>
        </w:rPr>
        <w:t xml:space="preserve">Posteriormente el día </w:t>
      </w:r>
      <w:r w:rsidR="000E0732">
        <w:rPr>
          <w:shd w:val="clear" w:color="auto" w:fill="FFFFFF"/>
        </w:rPr>
        <w:t>24 de abril</w:t>
      </w:r>
      <w:r>
        <w:rPr>
          <w:shd w:val="clear" w:color="auto" w:fill="FFFFFF"/>
        </w:rPr>
        <w:t xml:space="preserve"> fue recibido en Sala de Regidores el escrito firmado por el </w:t>
      </w:r>
      <w:proofErr w:type="spellStart"/>
      <w:r>
        <w:rPr>
          <w:shd w:val="clear" w:color="auto" w:fill="FFFFFF"/>
        </w:rPr>
        <w:t>Profr</w:t>
      </w:r>
      <w:proofErr w:type="spellEnd"/>
      <w:r>
        <w:rPr>
          <w:shd w:val="clear" w:color="auto" w:fill="FFFFFF"/>
        </w:rPr>
        <w:t xml:space="preserve">. Miguel B. Rodríguez </w:t>
      </w:r>
      <w:r w:rsidR="00255BF1">
        <w:rPr>
          <w:shd w:val="clear" w:color="auto" w:fill="FFFFFF"/>
        </w:rPr>
        <w:t xml:space="preserve">Pinto </w:t>
      </w:r>
      <w:r w:rsidR="00160D51" w:rsidRPr="00160D51">
        <w:rPr>
          <w:shd w:val="clear" w:color="auto" w:fill="FFFFFF"/>
        </w:rPr>
        <w:t xml:space="preserve">Supervisor de la </w:t>
      </w:r>
      <w:r w:rsidR="00160D51" w:rsidRPr="00160D51">
        <w:rPr>
          <w:shd w:val="clear" w:color="auto" w:fill="FFFFFF"/>
        </w:rPr>
        <w:lastRenderedPageBreak/>
        <w:t>zona 11 de educación especial en el Municipio de Zapotlán</w:t>
      </w:r>
      <w:r w:rsidR="00160D51">
        <w:rPr>
          <w:shd w:val="clear" w:color="auto" w:fill="FFFFFF"/>
        </w:rPr>
        <w:t xml:space="preserve"> </w:t>
      </w:r>
      <w:r w:rsidR="000E0732">
        <w:rPr>
          <w:shd w:val="clear" w:color="auto" w:fill="FFFFFF"/>
        </w:rPr>
        <w:t xml:space="preserve">mismo que se anexa al presente dictamen, en el que manifiesta sus reflexiones respecto a la iniciativa motivo de estudio. </w:t>
      </w:r>
    </w:p>
    <w:p w14:paraId="49FF954D" w14:textId="183806AF" w:rsidR="00512EBD" w:rsidRDefault="00512EBD" w:rsidP="00ED3A5F">
      <w:pPr>
        <w:pStyle w:val="Default"/>
        <w:numPr>
          <w:ilvl w:val="0"/>
          <w:numId w:val="12"/>
        </w:numPr>
        <w:spacing w:line="276" w:lineRule="auto"/>
        <w:jc w:val="both"/>
        <w:rPr>
          <w:shd w:val="clear" w:color="auto" w:fill="FFFFFF"/>
        </w:rPr>
      </w:pPr>
      <w:r>
        <w:rPr>
          <w:shd w:val="clear" w:color="auto" w:fill="FFFFFF"/>
        </w:rPr>
        <w:t xml:space="preserve">Por su parte el día 24 de abril del año en curso fue recibido el oficio DISEHM 068/2025, firmado por el </w:t>
      </w:r>
      <w:r w:rsidR="00255BF1">
        <w:rPr>
          <w:shd w:val="clear" w:color="auto" w:fill="FFFFFF"/>
        </w:rPr>
        <w:t xml:space="preserve">Lic. Eduardo Cervantes Valencia, </w:t>
      </w:r>
      <w:r>
        <w:rPr>
          <w:shd w:val="clear" w:color="auto" w:fill="FFFFFF"/>
        </w:rPr>
        <w:t>Jefe de Atención a Grupos Prioritarios, en el que informa sus observaciones</w:t>
      </w:r>
      <w:r w:rsidRPr="00512EBD">
        <w:rPr>
          <w:shd w:val="clear" w:color="auto" w:fill="FFFFFF"/>
        </w:rPr>
        <w:t xml:space="preserve"> </w:t>
      </w:r>
      <w:r>
        <w:rPr>
          <w:shd w:val="clear" w:color="auto" w:fill="FFFFFF"/>
        </w:rPr>
        <w:t xml:space="preserve">de la Iniciativa </w:t>
      </w:r>
      <w:r w:rsidRPr="00512EBD">
        <w:rPr>
          <w:shd w:val="clear" w:color="auto" w:fill="FFFFFF"/>
        </w:rPr>
        <w:t>que propone diversas acciones para la inclusión de las personas con discapacidad en el municipio de Zapotlán el Grande</w:t>
      </w:r>
      <w:r>
        <w:rPr>
          <w:shd w:val="clear" w:color="auto" w:fill="FFFFFF"/>
        </w:rPr>
        <w:t xml:space="preserve">, el cual se anexa al presente dictamen. </w:t>
      </w:r>
    </w:p>
    <w:p w14:paraId="017EA26A" w14:textId="5FD78F00" w:rsidR="00512EBD" w:rsidRPr="00255BF1" w:rsidRDefault="00512EBD" w:rsidP="00255BF1">
      <w:pPr>
        <w:pStyle w:val="Default"/>
        <w:numPr>
          <w:ilvl w:val="0"/>
          <w:numId w:val="12"/>
        </w:numPr>
        <w:spacing w:line="276" w:lineRule="auto"/>
        <w:jc w:val="both"/>
        <w:rPr>
          <w:shd w:val="clear" w:color="auto" w:fill="FFFFFF"/>
        </w:rPr>
      </w:pPr>
      <w:r>
        <w:rPr>
          <w:shd w:val="clear" w:color="auto" w:fill="FFFFFF"/>
        </w:rPr>
        <w:t xml:space="preserve">El día </w:t>
      </w:r>
      <w:r w:rsidR="000E0732">
        <w:rPr>
          <w:shd w:val="clear" w:color="auto" w:fill="FFFFFF"/>
        </w:rPr>
        <w:t>29 de abril del año 2025 fue recibido el oficio 144/DIR/</w:t>
      </w:r>
      <w:r w:rsidR="00255BF1">
        <w:rPr>
          <w:shd w:val="clear" w:color="auto" w:fill="FFFFFF"/>
        </w:rPr>
        <w:t>20</w:t>
      </w:r>
      <w:r w:rsidR="000E0732">
        <w:rPr>
          <w:shd w:val="clear" w:color="auto" w:fill="FFFFFF"/>
        </w:rPr>
        <w:t xml:space="preserve">25 firmado por la L.A.E  Norma Cecilia Ruiz Cárdenas, Directora del Sistema DIF Zapotlán el Grande, en el que informa las acciones realizadas por parte del Sistema DIF </w:t>
      </w:r>
      <w:r>
        <w:rPr>
          <w:shd w:val="clear" w:color="auto" w:fill="FFFFFF"/>
        </w:rPr>
        <w:t xml:space="preserve">Municipal, </w:t>
      </w:r>
      <w:r w:rsidR="00255BF1">
        <w:rPr>
          <w:shd w:val="clear" w:color="auto" w:fill="FFFFFF"/>
        </w:rPr>
        <w:t xml:space="preserve">el </w:t>
      </w:r>
      <w:r>
        <w:rPr>
          <w:shd w:val="clear" w:color="auto" w:fill="FFFFFF"/>
        </w:rPr>
        <w:t xml:space="preserve">cual de igual forma se anexa al presente dictamen. </w:t>
      </w:r>
      <w:r w:rsidR="000E0732">
        <w:rPr>
          <w:shd w:val="clear" w:color="auto" w:fill="FFFFFF"/>
        </w:rPr>
        <w:t xml:space="preserve"> </w:t>
      </w:r>
    </w:p>
    <w:p w14:paraId="4157850A" w14:textId="233AE512" w:rsidR="00241BE5" w:rsidRPr="00B31E9E" w:rsidRDefault="00017152" w:rsidP="00ED3A5F">
      <w:pPr>
        <w:pStyle w:val="Default"/>
        <w:numPr>
          <w:ilvl w:val="0"/>
          <w:numId w:val="12"/>
        </w:numPr>
        <w:tabs>
          <w:tab w:val="left" w:pos="2926"/>
        </w:tabs>
        <w:spacing w:line="276" w:lineRule="auto"/>
        <w:jc w:val="both"/>
        <w:rPr>
          <w:shd w:val="clear" w:color="auto" w:fill="FFFFFF"/>
        </w:rPr>
      </w:pPr>
      <w:r>
        <w:rPr>
          <w:shd w:val="clear" w:color="auto" w:fill="FFFFFF"/>
        </w:rPr>
        <w:t>En razón de lo anterior</w:t>
      </w:r>
      <w:r w:rsidR="00442F0B">
        <w:rPr>
          <w:shd w:val="clear" w:color="auto" w:fill="FFFFFF"/>
        </w:rPr>
        <w:t xml:space="preserve"> c</w:t>
      </w:r>
      <w:r w:rsidR="00241BE5">
        <w:rPr>
          <w:shd w:val="clear" w:color="auto" w:fill="FFFFFF"/>
        </w:rPr>
        <w:t xml:space="preserve">on fecha </w:t>
      </w:r>
      <w:r w:rsidR="00512EBD">
        <w:rPr>
          <w:shd w:val="clear" w:color="auto" w:fill="FFFFFF"/>
        </w:rPr>
        <w:t xml:space="preserve">20 de Mayo del año en curso, se llevó a cabo la Sesion Ordinaria número 07 </w:t>
      </w:r>
      <w:r w:rsidR="00241BE5">
        <w:rPr>
          <w:shd w:val="clear" w:color="auto" w:fill="FFFFFF"/>
        </w:rPr>
        <w:t>de</w:t>
      </w:r>
      <w:r w:rsidR="00512EBD">
        <w:rPr>
          <w:shd w:val="clear" w:color="auto" w:fill="FFFFFF"/>
        </w:rPr>
        <w:t xml:space="preserve"> la Comisión Edilicia Permanente de Derechos Humanos, Equidad de Género, Asuntos Indígenas y Atención a Grupos Prioritarios, en el que se </w:t>
      </w:r>
      <w:r w:rsidR="00255BF1">
        <w:rPr>
          <w:shd w:val="clear" w:color="auto" w:fill="FFFFFF"/>
        </w:rPr>
        <w:t>abordó</w:t>
      </w:r>
      <w:r w:rsidR="00512EBD">
        <w:rPr>
          <w:shd w:val="clear" w:color="auto" w:fill="FFFFFF"/>
        </w:rPr>
        <w:t xml:space="preserve"> como punto </w:t>
      </w:r>
      <w:r w:rsidR="00255BF1">
        <w:rPr>
          <w:shd w:val="clear" w:color="auto" w:fill="FFFFFF"/>
        </w:rPr>
        <w:t>número</w:t>
      </w:r>
      <w:r w:rsidR="00512EBD">
        <w:rPr>
          <w:shd w:val="clear" w:color="auto" w:fill="FFFFFF"/>
        </w:rPr>
        <w:t xml:space="preserve"> 3 del orden del día </w:t>
      </w:r>
      <w:r w:rsidR="00255BF1">
        <w:rPr>
          <w:shd w:val="clear" w:color="auto" w:fill="FFFFFF"/>
        </w:rPr>
        <w:t xml:space="preserve">el </w:t>
      </w:r>
      <w:r w:rsidR="00512EBD">
        <w:rPr>
          <w:shd w:val="clear" w:color="auto" w:fill="FFFFFF"/>
        </w:rPr>
        <w:t xml:space="preserve">“Estudio, Análisis y en su caso dictaminación  del Iniciativa que propone diversas acciones para la </w:t>
      </w:r>
      <w:r w:rsidR="00497D8C">
        <w:rPr>
          <w:shd w:val="clear" w:color="auto" w:fill="FFFFFF"/>
        </w:rPr>
        <w:t>Inclusión</w:t>
      </w:r>
      <w:r w:rsidR="00512EBD">
        <w:rPr>
          <w:shd w:val="clear" w:color="auto" w:fill="FFFFFF"/>
        </w:rPr>
        <w:t xml:space="preserve"> de las Personas con discapacidad en el Municipio de Zapotlán </w:t>
      </w:r>
      <w:r w:rsidR="00497D8C">
        <w:rPr>
          <w:shd w:val="clear" w:color="auto" w:fill="FFFFFF"/>
        </w:rPr>
        <w:t>el Grande, Jalisco</w:t>
      </w:r>
      <w:r w:rsidR="00956BF9">
        <w:rPr>
          <w:shd w:val="clear" w:color="auto" w:fill="FFFFFF"/>
        </w:rPr>
        <w:t xml:space="preserve">, </w:t>
      </w:r>
      <w:r w:rsidR="00497D8C">
        <w:rPr>
          <w:shd w:val="clear" w:color="auto" w:fill="FFFFFF"/>
        </w:rPr>
        <w:t xml:space="preserve"> turnada mediante oficio NOT/71/2025</w:t>
      </w:r>
      <w:r w:rsidR="00255BF1">
        <w:rPr>
          <w:shd w:val="clear" w:color="auto" w:fill="FFFFFF"/>
        </w:rPr>
        <w:t xml:space="preserve">, en la cual estuvieron presentes el </w:t>
      </w:r>
      <w:proofErr w:type="spellStart"/>
      <w:r w:rsidR="00255BF1">
        <w:rPr>
          <w:shd w:val="clear" w:color="auto" w:fill="FFFFFF"/>
        </w:rPr>
        <w:t>Prfr</w:t>
      </w:r>
      <w:proofErr w:type="spellEnd"/>
      <w:r w:rsidR="00255BF1">
        <w:rPr>
          <w:shd w:val="clear" w:color="auto" w:fill="FFFFFF"/>
        </w:rPr>
        <w:t xml:space="preserve">. </w:t>
      </w:r>
      <w:r w:rsidR="00512EBD">
        <w:rPr>
          <w:shd w:val="clear" w:color="auto" w:fill="FFFFFF"/>
        </w:rPr>
        <w:t xml:space="preserve"> </w:t>
      </w:r>
      <w:r w:rsidR="00255BF1">
        <w:rPr>
          <w:shd w:val="clear" w:color="auto" w:fill="FFFFFF"/>
        </w:rPr>
        <w:t xml:space="preserve">Miguel Benjamín Rodríguez Pinto Supervisor de educación escolar de la zona 11, el Dr. Adrián Mendoza Medina Director del Hospital Regional de Zapotlán el Grande, Jalisco, la Lic. Lizeth Larios Aban Titular del departamento de Gobierno Incluyente, el Lic. Eduardo Cervantes Valencia, Jefe de Atención a Grupos Prioritarios, </w:t>
      </w:r>
      <w:r w:rsidR="00CE487C">
        <w:rPr>
          <w:shd w:val="clear" w:color="auto" w:fill="FFFFFF"/>
        </w:rPr>
        <w:t xml:space="preserve">la Regidora María Olga </w:t>
      </w:r>
      <w:proofErr w:type="spellStart"/>
      <w:r w:rsidR="00CE487C">
        <w:rPr>
          <w:shd w:val="clear" w:color="auto" w:fill="FFFFFF"/>
        </w:rPr>
        <w:t>Garcia</w:t>
      </w:r>
      <w:proofErr w:type="spellEnd"/>
      <w:r w:rsidR="00CE487C">
        <w:rPr>
          <w:shd w:val="clear" w:color="auto" w:fill="FFFFFF"/>
        </w:rPr>
        <w:t xml:space="preserve"> Ayala autora de la iniciativa, la Regidora Yuliana Livier Vargas de la Torre, y el Regidor Miguel Marentes, así como los integrantes de esta comisión la Sindico Claudia Margarita Robles Gómez,  el Regidor Adrián Briseño Esparza y la Regidora presidenta de esta comisión Marisol Mendoza Pinto</w:t>
      </w:r>
      <w:r w:rsidR="00512EBD">
        <w:rPr>
          <w:shd w:val="clear" w:color="auto" w:fill="FFFFFF"/>
        </w:rPr>
        <w:t>”</w:t>
      </w:r>
    </w:p>
    <w:p w14:paraId="7709705F" w14:textId="77777777" w:rsidR="001305A7" w:rsidRPr="001305A7" w:rsidRDefault="001305A7" w:rsidP="00956BF9">
      <w:pPr>
        <w:pStyle w:val="Default"/>
        <w:jc w:val="both"/>
      </w:pPr>
    </w:p>
    <w:p w14:paraId="44B0BAF7" w14:textId="6D7AEBC5" w:rsidR="003213EA" w:rsidRDefault="003213EA" w:rsidP="00ED3A5F">
      <w:pPr>
        <w:pStyle w:val="Sinespaciado"/>
        <w:spacing w:line="276" w:lineRule="auto"/>
        <w:jc w:val="both"/>
        <w:rPr>
          <w:rFonts w:ascii="Arial" w:hAnsi="Arial" w:cs="Arial"/>
          <w:sz w:val="24"/>
          <w:szCs w:val="24"/>
        </w:rPr>
      </w:pPr>
      <w:r>
        <w:rPr>
          <w:rFonts w:ascii="Arial" w:hAnsi="Arial" w:cs="Arial"/>
          <w:sz w:val="24"/>
          <w:szCs w:val="24"/>
        </w:rPr>
        <w:t>Por los antecedentes ya expuestos, las Comisi</w:t>
      </w:r>
      <w:r w:rsidR="00963B09">
        <w:rPr>
          <w:rFonts w:ascii="Arial" w:hAnsi="Arial" w:cs="Arial"/>
          <w:sz w:val="24"/>
          <w:szCs w:val="24"/>
        </w:rPr>
        <w:t>ón</w:t>
      </w:r>
      <w:r>
        <w:rPr>
          <w:rFonts w:ascii="Arial" w:hAnsi="Arial" w:cs="Arial"/>
          <w:sz w:val="24"/>
          <w:szCs w:val="24"/>
        </w:rPr>
        <w:t xml:space="preserve"> Edilicia Permanente de </w:t>
      </w:r>
      <w:r w:rsidRPr="00572661">
        <w:rPr>
          <w:rFonts w:ascii="Arial" w:hAnsi="Arial" w:cs="Arial"/>
          <w:sz w:val="24"/>
          <w:szCs w:val="24"/>
        </w:rPr>
        <w:t>Derechos Humanos, Equidad de Género</w:t>
      </w:r>
      <w:r w:rsidR="00963B09">
        <w:rPr>
          <w:rFonts w:ascii="Arial" w:hAnsi="Arial" w:cs="Arial"/>
          <w:sz w:val="24"/>
          <w:szCs w:val="24"/>
        </w:rPr>
        <w:t>,</w:t>
      </w:r>
      <w:r w:rsidRPr="00572661">
        <w:rPr>
          <w:rFonts w:ascii="Arial" w:hAnsi="Arial" w:cs="Arial"/>
          <w:sz w:val="24"/>
          <w:szCs w:val="24"/>
        </w:rPr>
        <w:t xml:space="preserve"> Asuntos Indígenas</w:t>
      </w:r>
      <w:r w:rsidR="00963B09">
        <w:rPr>
          <w:rFonts w:ascii="Arial" w:hAnsi="Arial" w:cs="Arial"/>
          <w:sz w:val="24"/>
          <w:szCs w:val="24"/>
        </w:rPr>
        <w:t xml:space="preserve"> y Atención a Grupos Prioritarios</w:t>
      </w:r>
      <w:r w:rsidRPr="00572661">
        <w:rPr>
          <w:rFonts w:ascii="Arial" w:hAnsi="Arial" w:cs="Arial"/>
          <w:sz w:val="24"/>
          <w:szCs w:val="24"/>
        </w:rPr>
        <w:t>;</w:t>
      </w:r>
      <w:r>
        <w:rPr>
          <w:rFonts w:ascii="Arial" w:hAnsi="Arial" w:cs="Arial"/>
          <w:sz w:val="24"/>
          <w:szCs w:val="24"/>
        </w:rPr>
        <w:t xml:space="preserve"> dictaminan bajo los siguientes: </w:t>
      </w:r>
    </w:p>
    <w:p w14:paraId="7B25BE6D" w14:textId="77777777" w:rsidR="00AE75DB" w:rsidRDefault="00AE75DB" w:rsidP="00ED3A5F">
      <w:pPr>
        <w:pStyle w:val="Sinespaciado"/>
        <w:spacing w:line="276" w:lineRule="auto"/>
        <w:jc w:val="both"/>
        <w:rPr>
          <w:rFonts w:ascii="Arial" w:hAnsi="Arial" w:cs="Arial"/>
          <w:sz w:val="24"/>
          <w:szCs w:val="24"/>
        </w:rPr>
      </w:pPr>
    </w:p>
    <w:p w14:paraId="1FA74132" w14:textId="1769A37C" w:rsidR="00AE75DB" w:rsidRDefault="00AE75DB" w:rsidP="00ED3A5F">
      <w:pPr>
        <w:pStyle w:val="Sinespaciado"/>
        <w:spacing w:line="276" w:lineRule="auto"/>
        <w:jc w:val="center"/>
        <w:rPr>
          <w:rFonts w:ascii="Arial" w:hAnsi="Arial" w:cs="Arial"/>
          <w:b/>
          <w:sz w:val="24"/>
          <w:szCs w:val="24"/>
        </w:rPr>
      </w:pPr>
      <w:r w:rsidRPr="007959A9">
        <w:rPr>
          <w:rFonts w:ascii="Arial" w:hAnsi="Arial" w:cs="Arial"/>
          <w:b/>
          <w:sz w:val="24"/>
          <w:szCs w:val="24"/>
        </w:rPr>
        <w:lastRenderedPageBreak/>
        <w:t>C O N S I D E R A N D O S :</w:t>
      </w:r>
    </w:p>
    <w:p w14:paraId="1A921A05" w14:textId="77777777" w:rsidR="00ED3A5F" w:rsidRDefault="00ED3A5F" w:rsidP="00ED3A5F">
      <w:pPr>
        <w:pStyle w:val="Sinespaciado"/>
        <w:spacing w:line="276" w:lineRule="auto"/>
        <w:jc w:val="center"/>
        <w:rPr>
          <w:rFonts w:ascii="Arial" w:hAnsi="Arial" w:cs="Arial"/>
          <w:b/>
          <w:sz w:val="24"/>
          <w:szCs w:val="24"/>
        </w:rPr>
      </w:pPr>
    </w:p>
    <w:p w14:paraId="61245CEA" w14:textId="0B72D061" w:rsidR="00AE75DB" w:rsidRDefault="00AE75DB" w:rsidP="00ED3A5F">
      <w:pPr>
        <w:pStyle w:val="Sinespaciado"/>
        <w:spacing w:line="276" w:lineRule="auto"/>
        <w:jc w:val="both"/>
        <w:rPr>
          <w:rFonts w:ascii="Arial" w:hAnsi="Arial" w:cs="Arial"/>
          <w:sz w:val="24"/>
          <w:szCs w:val="24"/>
        </w:rPr>
      </w:pPr>
      <w:r>
        <w:rPr>
          <w:rFonts w:ascii="Arial" w:hAnsi="Arial" w:cs="Arial"/>
          <w:b/>
          <w:sz w:val="24"/>
          <w:szCs w:val="24"/>
        </w:rPr>
        <w:tab/>
        <w:t xml:space="preserve">1.- </w:t>
      </w:r>
      <w:r w:rsidR="00963B09">
        <w:rPr>
          <w:rFonts w:ascii="Arial" w:hAnsi="Arial" w:cs="Arial"/>
          <w:bCs/>
          <w:sz w:val="24"/>
          <w:szCs w:val="24"/>
        </w:rPr>
        <w:t xml:space="preserve">Con fundamento en </w:t>
      </w:r>
      <w:r w:rsidR="00255BF1">
        <w:rPr>
          <w:rFonts w:ascii="Arial" w:hAnsi="Arial" w:cs="Arial"/>
          <w:bCs/>
          <w:sz w:val="24"/>
          <w:szCs w:val="24"/>
        </w:rPr>
        <w:t xml:space="preserve">el </w:t>
      </w:r>
      <w:r w:rsidR="00963B09">
        <w:rPr>
          <w:rFonts w:ascii="Arial" w:hAnsi="Arial" w:cs="Arial"/>
          <w:bCs/>
          <w:sz w:val="24"/>
          <w:szCs w:val="24"/>
        </w:rPr>
        <w:t>Artículo</w:t>
      </w:r>
      <w:r w:rsidR="00255BF1">
        <w:rPr>
          <w:rFonts w:ascii="Arial" w:hAnsi="Arial" w:cs="Arial"/>
          <w:bCs/>
          <w:sz w:val="24"/>
          <w:szCs w:val="24"/>
        </w:rPr>
        <w:t xml:space="preserve"> 54 fracción V</w:t>
      </w:r>
      <w:r w:rsidR="00963B09">
        <w:rPr>
          <w:rFonts w:ascii="Arial" w:hAnsi="Arial" w:cs="Arial"/>
          <w:bCs/>
          <w:sz w:val="24"/>
          <w:szCs w:val="24"/>
        </w:rPr>
        <w:t xml:space="preserve"> </w:t>
      </w:r>
      <w:r w:rsidR="00255BF1">
        <w:rPr>
          <w:rFonts w:ascii="Arial" w:hAnsi="Arial" w:cs="Arial"/>
          <w:bCs/>
          <w:sz w:val="24"/>
          <w:szCs w:val="24"/>
        </w:rPr>
        <w:t xml:space="preserve">del Reglamento del Reglamento Interior del Ayuntamiento de Zapotlán el Grande, </w:t>
      </w:r>
      <w:r w:rsidRPr="006A768C">
        <w:rPr>
          <w:rFonts w:ascii="Arial" w:hAnsi="Arial" w:cs="Arial"/>
          <w:sz w:val="24"/>
          <w:szCs w:val="24"/>
        </w:rPr>
        <w:t>La Comisi</w:t>
      </w:r>
      <w:r w:rsidR="00963B09">
        <w:rPr>
          <w:rFonts w:ascii="Arial" w:hAnsi="Arial" w:cs="Arial"/>
          <w:sz w:val="24"/>
          <w:szCs w:val="24"/>
        </w:rPr>
        <w:t>ón</w:t>
      </w:r>
      <w:r w:rsidRPr="006A768C">
        <w:rPr>
          <w:rFonts w:ascii="Arial" w:hAnsi="Arial" w:cs="Arial"/>
          <w:sz w:val="24"/>
          <w:szCs w:val="24"/>
        </w:rPr>
        <w:t xml:space="preserve"> Edilicia Permanente de Derecho Humano, Equidad de Género</w:t>
      </w:r>
      <w:r w:rsidR="00963B09">
        <w:rPr>
          <w:rFonts w:ascii="Arial" w:hAnsi="Arial" w:cs="Arial"/>
          <w:sz w:val="24"/>
          <w:szCs w:val="24"/>
        </w:rPr>
        <w:t>,</w:t>
      </w:r>
      <w:r w:rsidRPr="006A768C">
        <w:rPr>
          <w:rFonts w:ascii="Arial" w:hAnsi="Arial" w:cs="Arial"/>
          <w:sz w:val="24"/>
          <w:szCs w:val="24"/>
        </w:rPr>
        <w:t xml:space="preserve"> Asuntos Indígenas</w:t>
      </w:r>
      <w:r w:rsidR="00963B09">
        <w:rPr>
          <w:rFonts w:ascii="Arial" w:hAnsi="Arial" w:cs="Arial"/>
          <w:sz w:val="24"/>
          <w:szCs w:val="24"/>
        </w:rPr>
        <w:t xml:space="preserve"> y Atención a Grupos Prioritarios</w:t>
      </w:r>
      <w:r w:rsidRPr="006A768C">
        <w:rPr>
          <w:rFonts w:ascii="Arial" w:hAnsi="Arial" w:cs="Arial"/>
          <w:sz w:val="24"/>
          <w:szCs w:val="24"/>
        </w:rPr>
        <w:t xml:space="preserve">; </w:t>
      </w:r>
      <w:r w:rsidR="00963B09">
        <w:rPr>
          <w:rFonts w:ascii="Arial" w:hAnsi="Arial" w:cs="Arial"/>
          <w:sz w:val="24"/>
          <w:szCs w:val="24"/>
        </w:rPr>
        <w:t>es</w:t>
      </w:r>
      <w:r w:rsidRPr="006A768C">
        <w:rPr>
          <w:rFonts w:ascii="Arial" w:hAnsi="Arial" w:cs="Arial"/>
          <w:sz w:val="24"/>
          <w:szCs w:val="24"/>
        </w:rPr>
        <w:t xml:space="preserve"> competente para conocer</w:t>
      </w:r>
      <w:r w:rsidR="00963B09">
        <w:rPr>
          <w:rFonts w:ascii="Arial" w:hAnsi="Arial" w:cs="Arial"/>
          <w:sz w:val="24"/>
          <w:szCs w:val="24"/>
        </w:rPr>
        <w:t>,</w:t>
      </w:r>
      <w:r w:rsidRPr="006A768C">
        <w:rPr>
          <w:rFonts w:ascii="Arial" w:hAnsi="Arial" w:cs="Arial"/>
          <w:sz w:val="24"/>
          <w:szCs w:val="24"/>
        </w:rPr>
        <w:t xml:space="preserve"> examinar y dictaminar respecto </w:t>
      </w:r>
      <w:r w:rsidR="00963B09">
        <w:rPr>
          <w:rFonts w:ascii="Arial" w:hAnsi="Arial" w:cs="Arial"/>
          <w:sz w:val="24"/>
          <w:szCs w:val="24"/>
        </w:rPr>
        <w:t xml:space="preserve">de la </w:t>
      </w:r>
      <w:r w:rsidR="00CE487C">
        <w:rPr>
          <w:rFonts w:ascii="Arial" w:hAnsi="Arial" w:cs="Arial"/>
          <w:b/>
          <w:bCs/>
          <w:sz w:val="24"/>
          <w:szCs w:val="24"/>
        </w:rPr>
        <w:t>INICIATIVA QUE PROPONE DIVERSAS ACCIONES PARA LA INCLUSIÓN DE LAS PERSONAS CON DISCAPACIDAD EN EL MUNICIPIO DE ZAPOTLÁN EL GRANDE, JALISCO</w:t>
      </w:r>
      <w:r w:rsidR="006A768C">
        <w:rPr>
          <w:rFonts w:ascii="Arial" w:hAnsi="Arial" w:cs="Arial"/>
          <w:b/>
          <w:bCs/>
          <w:sz w:val="24"/>
          <w:szCs w:val="24"/>
        </w:rPr>
        <w:t xml:space="preserve">” </w:t>
      </w:r>
      <w:r>
        <w:rPr>
          <w:rFonts w:ascii="Arial" w:hAnsi="Arial" w:cs="Arial"/>
          <w:sz w:val="24"/>
          <w:szCs w:val="24"/>
        </w:rPr>
        <w:t>presentada por</w:t>
      </w:r>
      <w:r w:rsidR="00956BF9">
        <w:rPr>
          <w:rFonts w:ascii="Arial" w:hAnsi="Arial" w:cs="Arial"/>
          <w:sz w:val="24"/>
          <w:szCs w:val="24"/>
        </w:rPr>
        <w:t xml:space="preserve"> la Regidora María Olga García Ayala </w:t>
      </w:r>
      <w:r>
        <w:rPr>
          <w:rFonts w:ascii="Arial" w:hAnsi="Arial" w:cs="Arial"/>
          <w:sz w:val="24"/>
          <w:szCs w:val="24"/>
        </w:rPr>
        <w:t xml:space="preserve">, con fundamento en lo dispuesto por los artículos 37, 38 fracción V, </w:t>
      </w:r>
      <w:r w:rsidR="006A768C">
        <w:rPr>
          <w:rFonts w:ascii="Arial" w:hAnsi="Arial" w:cs="Arial"/>
          <w:sz w:val="24"/>
          <w:szCs w:val="24"/>
        </w:rPr>
        <w:t>40, 42,</w:t>
      </w:r>
      <w:r>
        <w:rPr>
          <w:rFonts w:ascii="Arial" w:hAnsi="Arial" w:cs="Arial"/>
          <w:sz w:val="24"/>
          <w:szCs w:val="24"/>
        </w:rPr>
        <w:t>5</w:t>
      </w:r>
      <w:r w:rsidR="006A768C">
        <w:rPr>
          <w:rFonts w:ascii="Arial" w:hAnsi="Arial" w:cs="Arial"/>
          <w:sz w:val="24"/>
          <w:szCs w:val="24"/>
        </w:rPr>
        <w:t>4</w:t>
      </w:r>
      <w:r>
        <w:rPr>
          <w:rFonts w:ascii="Arial" w:hAnsi="Arial" w:cs="Arial"/>
          <w:sz w:val="24"/>
          <w:szCs w:val="24"/>
        </w:rPr>
        <w:t xml:space="preserve">, </w:t>
      </w:r>
      <w:r w:rsidR="00705573">
        <w:rPr>
          <w:rFonts w:ascii="Arial" w:hAnsi="Arial" w:cs="Arial"/>
          <w:sz w:val="24"/>
          <w:szCs w:val="24"/>
        </w:rPr>
        <w:t>87 fracción IV</w:t>
      </w:r>
      <w:r>
        <w:rPr>
          <w:rFonts w:ascii="Arial" w:hAnsi="Arial" w:cs="Arial"/>
          <w:sz w:val="24"/>
          <w:szCs w:val="24"/>
        </w:rPr>
        <w:t xml:space="preserve">, 92, 104 al 109 y demás relativos y aplicables del Reglamento Interior del Ayuntamiento de Zapotlán el Grande, respecto al funcionamiento del Ayuntamiento y sus Comisiones Edilicias. </w:t>
      </w:r>
    </w:p>
    <w:p w14:paraId="4B0D6562" w14:textId="77777777" w:rsidR="00AE75DB" w:rsidRDefault="00AE75DB" w:rsidP="00ED3A5F">
      <w:pPr>
        <w:pStyle w:val="Sinespaciado"/>
        <w:spacing w:line="276" w:lineRule="auto"/>
        <w:jc w:val="both"/>
        <w:rPr>
          <w:rFonts w:ascii="Arial" w:hAnsi="Arial" w:cs="Arial"/>
          <w:sz w:val="24"/>
          <w:szCs w:val="24"/>
        </w:rPr>
      </w:pPr>
    </w:p>
    <w:p w14:paraId="6011E844" w14:textId="7AB87993" w:rsidR="00412C95" w:rsidRDefault="00AE75DB" w:rsidP="00ED3A5F">
      <w:pPr>
        <w:pStyle w:val="Sinespaciado"/>
        <w:spacing w:line="276" w:lineRule="auto"/>
        <w:jc w:val="both"/>
        <w:rPr>
          <w:rFonts w:ascii="Arial" w:hAnsi="Arial" w:cs="Arial"/>
          <w:sz w:val="24"/>
          <w:szCs w:val="24"/>
        </w:rPr>
      </w:pPr>
      <w:r>
        <w:rPr>
          <w:rFonts w:ascii="Arial" w:hAnsi="Arial" w:cs="Arial"/>
          <w:sz w:val="24"/>
          <w:szCs w:val="24"/>
        </w:rPr>
        <w:tab/>
      </w:r>
      <w:r w:rsidRPr="00A35D58">
        <w:rPr>
          <w:rFonts w:ascii="Arial" w:hAnsi="Arial" w:cs="Arial"/>
          <w:b/>
          <w:sz w:val="24"/>
          <w:szCs w:val="24"/>
        </w:rPr>
        <w:t>2.</w:t>
      </w:r>
      <w:r>
        <w:rPr>
          <w:rFonts w:ascii="Arial" w:hAnsi="Arial" w:cs="Arial"/>
          <w:sz w:val="24"/>
          <w:szCs w:val="24"/>
        </w:rPr>
        <w:t xml:space="preserve">- </w:t>
      </w:r>
      <w:r w:rsidR="00412C95">
        <w:rPr>
          <w:rFonts w:ascii="Arial" w:hAnsi="Arial" w:cs="Arial"/>
          <w:sz w:val="24"/>
          <w:szCs w:val="24"/>
        </w:rPr>
        <w:t xml:space="preserve">De un análisis entre los oficios recabados y la iniciativa turnada se arroja que referente a la exposición de motivos número 2 en cuanto a la propuesta de: </w:t>
      </w:r>
    </w:p>
    <w:p w14:paraId="05A36890" w14:textId="01A20E51" w:rsidR="00412C95" w:rsidRPr="002C0026" w:rsidRDefault="00412C95" w:rsidP="002C0026">
      <w:pPr>
        <w:pStyle w:val="Prrafodelista"/>
        <w:numPr>
          <w:ilvl w:val="0"/>
          <w:numId w:val="14"/>
        </w:numPr>
        <w:spacing w:after="37" w:line="225" w:lineRule="auto"/>
        <w:ind w:right="1433"/>
        <w:jc w:val="both"/>
        <w:rPr>
          <w:rFonts w:ascii="Arial" w:hAnsi="Arial" w:cs="Arial"/>
          <w:bCs/>
          <w:sz w:val="28"/>
          <w:szCs w:val="28"/>
        </w:rPr>
      </w:pPr>
      <w:r w:rsidRPr="002C0026">
        <w:rPr>
          <w:rFonts w:ascii="Arial" w:hAnsi="Arial" w:cs="Arial"/>
          <w:b/>
          <w:bCs/>
          <w:sz w:val="24"/>
          <w:szCs w:val="24"/>
        </w:rPr>
        <w:t>Entrega de una pulsera</w:t>
      </w:r>
      <w:r w:rsidRPr="002C0026">
        <w:rPr>
          <w:rFonts w:ascii="Arial" w:hAnsi="Arial" w:cs="Arial"/>
          <w:sz w:val="24"/>
          <w:szCs w:val="24"/>
        </w:rPr>
        <w:t xml:space="preserve"> a los familiares que tienen y apoyan a una persona con discapacidad, estas pulseras serán parte de la identificación y empatía para aquellas personas que las portan de acuerdo a los registros de personas con discapacidad que se encuentran en el área operativa competente. Cada pulsera se definirá de acuerdo a los colores que de forma global o en México se encuentren identificados, por ejemplo: el rojo para discapacidades físicas, el dorado para la neurodiversidad, el blanco para discapacidades invisibles y no identificadas, el azul, para las personas con autismo o de espectro autista como el síndrome Asperger, aunado del acompañamiento de una campaña publicitaria y de redes sociales para que la población conozca el objetivo de las pulseras.</w:t>
      </w:r>
      <w:r w:rsidRPr="002C0026">
        <w:rPr>
          <w:rFonts w:ascii="Arial" w:hAnsi="Arial" w:cs="Arial"/>
          <w:bCs/>
          <w:sz w:val="28"/>
          <w:szCs w:val="28"/>
        </w:rPr>
        <w:t xml:space="preserve"> </w:t>
      </w:r>
    </w:p>
    <w:p w14:paraId="1F578FE1" w14:textId="77BC0B05" w:rsidR="00412C95" w:rsidRDefault="00412C95" w:rsidP="00ED3A5F">
      <w:pPr>
        <w:pStyle w:val="Sinespaciado"/>
        <w:spacing w:line="276" w:lineRule="auto"/>
        <w:jc w:val="both"/>
        <w:rPr>
          <w:rFonts w:ascii="Arial" w:hAnsi="Arial" w:cs="Arial"/>
          <w:sz w:val="24"/>
          <w:szCs w:val="24"/>
        </w:rPr>
      </w:pPr>
      <w:r w:rsidRPr="00412C95">
        <w:rPr>
          <w:rFonts w:ascii="Arial" w:hAnsi="Arial" w:cs="Arial"/>
          <w:sz w:val="24"/>
          <w:szCs w:val="24"/>
        </w:rPr>
        <w:t xml:space="preserve">Es importante referir el escrito presentado por el profesor Miguel B. Rodríguez Pinto, </w:t>
      </w:r>
      <w:r>
        <w:rPr>
          <w:rFonts w:ascii="Arial" w:hAnsi="Arial" w:cs="Arial"/>
          <w:sz w:val="24"/>
          <w:szCs w:val="24"/>
        </w:rPr>
        <w:t xml:space="preserve">en el que señala de forma robusta mediante tratados, convenciones, la propia Constitución </w:t>
      </w:r>
      <w:r w:rsidR="00D91943">
        <w:rPr>
          <w:rFonts w:ascii="Arial" w:hAnsi="Arial" w:cs="Arial"/>
          <w:sz w:val="24"/>
          <w:szCs w:val="24"/>
        </w:rPr>
        <w:t>Política</w:t>
      </w:r>
      <w:r>
        <w:rPr>
          <w:rFonts w:ascii="Arial" w:hAnsi="Arial" w:cs="Arial"/>
          <w:sz w:val="24"/>
          <w:szCs w:val="24"/>
        </w:rPr>
        <w:t xml:space="preserve"> de los Estados Unidos Mexicanos, pero sobre todo destaca la fracción </w:t>
      </w:r>
      <w:r w:rsidRPr="00412C95">
        <w:rPr>
          <w:rFonts w:ascii="Arial" w:hAnsi="Arial" w:cs="Arial"/>
          <w:sz w:val="24"/>
          <w:szCs w:val="24"/>
        </w:rPr>
        <w:t xml:space="preserve">XII del Artículo 4 de la Ley para la Inclusión y </w:t>
      </w:r>
      <w:r w:rsidR="00D91943">
        <w:rPr>
          <w:rFonts w:ascii="Arial" w:hAnsi="Arial" w:cs="Arial"/>
          <w:sz w:val="24"/>
          <w:szCs w:val="24"/>
        </w:rPr>
        <w:t>D</w:t>
      </w:r>
      <w:r w:rsidRPr="00412C95">
        <w:rPr>
          <w:rFonts w:ascii="Arial" w:hAnsi="Arial" w:cs="Arial"/>
          <w:sz w:val="24"/>
          <w:szCs w:val="24"/>
        </w:rPr>
        <w:t>esarrollo Integral de las personas con discapacidad del Estado de Jalisco, el cual menciona que “</w:t>
      </w:r>
      <w:r w:rsidRPr="00412C95">
        <w:rPr>
          <w:rFonts w:ascii="Arial" w:hAnsi="Arial" w:cs="Arial"/>
          <w:b/>
          <w:bCs/>
          <w:sz w:val="24"/>
          <w:szCs w:val="24"/>
        </w:rPr>
        <w:t>XII No ser señalados negativamente o estigmatizados con motivo de su estado de discapacidad”</w:t>
      </w:r>
      <w:r w:rsidRPr="00412C95">
        <w:rPr>
          <w:rFonts w:ascii="Arial" w:hAnsi="Arial" w:cs="Arial"/>
          <w:sz w:val="24"/>
          <w:szCs w:val="24"/>
        </w:rPr>
        <w:t xml:space="preserve">; </w:t>
      </w:r>
      <w:r>
        <w:rPr>
          <w:rFonts w:ascii="Arial" w:hAnsi="Arial" w:cs="Arial"/>
          <w:sz w:val="24"/>
          <w:szCs w:val="24"/>
        </w:rPr>
        <w:t xml:space="preserve"> concluyendo sus observaciones con  lo siguiente: </w:t>
      </w:r>
    </w:p>
    <w:p w14:paraId="242056D0" w14:textId="77777777" w:rsidR="00412C95" w:rsidRPr="002C0026" w:rsidRDefault="00412C95" w:rsidP="00412C95">
      <w:pPr>
        <w:spacing w:after="37" w:line="225" w:lineRule="auto"/>
        <w:ind w:left="567" w:right="1149"/>
        <w:jc w:val="both"/>
        <w:rPr>
          <w:rFonts w:ascii="Arial" w:hAnsi="Arial" w:cs="Arial"/>
          <w:bCs/>
          <w:sz w:val="24"/>
          <w:szCs w:val="24"/>
        </w:rPr>
      </w:pPr>
      <w:r>
        <w:rPr>
          <w:rFonts w:ascii="Arial" w:hAnsi="Arial" w:cs="Arial"/>
          <w:sz w:val="24"/>
          <w:szCs w:val="24"/>
        </w:rPr>
        <w:lastRenderedPageBreak/>
        <w:tab/>
      </w:r>
      <w:r w:rsidRPr="002C0026">
        <w:rPr>
          <w:rFonts w:ascii="Arial" w:hAnsi="Arial" w:cs="Arial"/>
          <w:bCs/>
          <w:sz w:val="24"/>
          <w:szCs w:val="24"/>
        </w:rPr>
        <w:t xml:space="preserve">… me permito externar que </w:t>
      </w:r>
      <w:r w:rsidRPr="002C0026">
        <w:rPr>
          <w:rFonts w:ascii="Arial" w:hAnsi="Arial" w:cs="Arial"/>
          <w:b/>
          <w:sz w:val="24"/>
          <w:szCs w:val="24"/>
        </w:rPr>
        <w:t xml:space="preserve">la entrega de pulseras de colores con fines de identificación para las Personas con Discapacidad se pudiera llegar a interpretar como un acto de discriminación, y esta acción lejos de generar empatía podría propiciar su estigmatización y segregación, </w:t>
      </w:r>
      <w:r w:rsidRPr="002C0026">
        <w:rPr>
          <w:rFonts w:ascii="Arial" w:hAnsi="Arial" w:cs="Arial"/>
          <w:bCs/>
          <w:sz w:val="24"/>
          <w:szCs w:val="24"/>
        </w:rPr>
        <w:t>por lo que sugiero con todo respeto que antes de aprobar una iniciativa de tal naturaleza se consulte a las Personas con Discapacidad, a sus familias, a las organizaciones que les representan y a la Comisión Estatal  de Derechos Humanos Jalisco, reconociendo su derecho a participar y a decidir en la toma de decisiones sobre las políticas  públicas que los involucran directamente.(SIC)</w:t>
      </w:r>
    </w:p>
    <w:p w14:paraId="000CB9EC" w14:textId="07AF1C71" w:rsidR="00412C95" w:rsidRDefault="00412C95" w:rsidP="00ED3A5F">
      <w:pPr>
        <w:pStyle w:val="Sinespaciado"/>
        <w:spacing w:line="276" w:lineRule="auto"/>
        <w:jc w:val="both"/>
        <w:rPr>
          <w:rFonts w:ascii="Arial" w:hAnsi="Arial" w:cs="Arial"/>
          <w:sz w:val="24"/>
          <w:szCs w:val="24"/>
        </w:rPr>
      </w:pPr>
    </w:p>
    <w:p w14:paraId="20839FEE" w14:textId="5B379523" w:rsidR="00412C95" w:rsidRDefault="002C0026" w:rsidP="00ED3A5F">
      <w:pPr>
        <w:pStyle w:val="Sinespaciado"/>
        <w:spacing w:line="276" w:lineRule="auto"/>
        <w:jc w:val="both"/>
        <w:rPr>
          <w:rFonts w:ascii="Arial" w:hAnsi="Arial" w:cs="Arial"/>
          <w:sz w:val="24"/>
          <w:szCs w:val="24"/>
        </w:rPr>
      </w:pPr>
      <w:r>
        <w:rPr>
          <w:rFonts w:ascii="Arial" w:hAnsi="Arial" w:cs="Arial"/>
          <w:sz w:val="24"/>
          <w:szCs w:val="24"/>
        </w:rPr>
        <w:t xml:space="preserve">Por su parte el oficio firmado por el Lic. Eduardo Cervantes Valencia, Jefe de Atención a Grupos Prioritarios señala que: </w:t>
      </w:r>
    </w:p>
    <w:p w14:paraId="3D555C25" w14:textId="35580628" w:rsidR="002C0026" w:rsidRDefault="002C0026" w:rsidP="002C0026">
      <w:pPr>
        <w:spacing w:after="37" w:line="225" w:lineRule="auto"/>
        <w:ind w:left="567" w:right="1149"/>
        <w:jc w:val="both"/>
        <w:rPr>
          <w:rFonts w:ascii="Arial" w:hAnsi="Arial" w:cs="Arial"/>
          <w:bCs/>
          <w:sz w:val="24"/>
          <w:szCs w:val="24"/>
        </w:rPr>
      </w:pPr>
      <w:r w:rsidRPr="002C0026">
        <w:rPr>
          <w:rFonts w:ascii="Arial" w:hAnsi="Arial" w:cs="Arial"/>
          <w:bCs/>
          <w:sz w:val="24"/>
          <w:szCs w:val="24"/>
        </w:rPr>
        <w:t xml:space="preserve">…la inclusión habla acerca de la participación de todas las personas, sin importar cualquier condición, en todas las actividades sin distinción, una vez aclarado esto, le hecho de solo identificar a los familiares de las personas con discapacidad pudiera caer en un tema de segregación o integración y no inclusión pues al entregar las pulseras con esta finalidad provocaría una distinción con un fundamento poco claro. En cambio el colectivo Inclusión de Amor trabajando </w:t>
      </w:r>
      <w:r>
        <w:rPr>
          <w:rFonts w:ascii="Arial" w:hAnsi="Arial" w:cs="Arial"/>
          <w:bCs/>
          <w:sz w:val="24"/>
          <w:szCs w:val="24"/>
        </w:rPr>
        <w:t>d</w:t>
      </w:r>
      <w:r w:rsidRPr="002C0026">
        <w:rPr>
          <w:rFonts w:ascii="Arial" w:hAnsi="Arial" w:cs="Arial"/>
          <w:bCs/>
          <w:sz w:val="24"/>
          <w:szCs w:val="24"/>
        </w:rPr>
        <w:t>e la mano con el H. Ayuntamiento de Zapotlán el Grande en coordinación con la Regiduría, Dirección y Jefatura antes señalada estamos apoyando en la campaña “Cordón de Girasoles”, en donde, por medio de un cordón de girasoles debidamente otorgado a las personas con discapacidad no visible y a sus familiares, se busca generar consciencia acerca de las discapacidades no visibles, por medio de campañas de sensibilización y capacitación de los sectores empresariales, educativos y cualquier otro que tenga que ver con la atención directa a cualquier persona en cuanto al uso de dicho cordón, dando un trato preferencial igualitario al d</w:t>
      </w:r>
      <w:r>
        <w:rPr>
          <w:rFonts w:ascii="Arial" w:hAnsi="Arial" w:cs="Arial"/>
          <w:bCs/>
          <w:sz w:val="24"/>
          <w:szCs w:val="24"/>
        </w:rPr>
        <w:t>e</w:t>
      </w:r>
      <w:r w:rsidRPr="002C0026">
        <w:rPr>
          <w:rFonts w:ascii="Arial" w:hAnsi="Arial" w:cs="Arial"/>
          <w:bCs/>
          <w:sz w:val="24"/>
          <w:szCs w:val="24"/>
        </w:rPr>
        <w:t xml:space="preserve"> las personas con discapacidad visible,. Adultos mayores y personas en situación de vulnerabilidad. </w:t>
      </w:r>
    </w:p>
    <w:p w14:paraId="3C3E9376" w14:textId="77777777" w:rsidR="002C0026" w:rsidRPr="002C0026" w:rsidRDefault="002C0026" w:rsidP="002C0026">
      <w:pPr>
        <w:spacing w:after="37" w:line="225" w:lineRule="auto"/>
        <w:ind w:left="567" w:right="1149"/>
        <w:jc w:val="both"/>
        <w:rPr>
          <w:rFonts w:ascii="Arial" w:hAnsi="Arial" w:cs="Arial"/>
          <w:bCs/>
          <w:sz w:val="24"/>
          <w:szCs w:val="24"/>
        </w:rPr>
      </w:pPr>
      <w:r w:rsidRPr="002C0026">
        <w:rPr>
          <w:rFonts w:ascii="Arial" w:hAnsi="Arial" w:cs="Arial"/>
          <w:bCs/>
          <w:sz w:val="24"/>
          <w:szCs w:val="24"/>
        </w:rPr>
        <w:t xml:space="preserve">Por lo que referente a la entrega de pulseras se puntualiza lo siguiente </w:t>
      </w:r>
    </w:p>
    <w:p w14:paraId="47ABDD59" w14:textId="77777777" w:rsidR="002C0026" w:rsidRPr="002C0026" w:rsidRDefault="002C0026" w:rsidP="00E5507A">
      <w:pPr>
        <w:spacing w:after="37" w:line="225" w:lineRule="auto"/>
        <w:ind w:left="567" w:right="1149"/>
        <w:jc w:val="both"/>
        <w:rPr>
          <w:rFonts w:ascii="Arial" w:hAnsi="Arial" w:cs="Arial"/>
          <w:bCs/>
          <w:sz w:val="24"/>
          <w:szCs w:val="24"/>
        </w:rPr>
      </w:pPr>
      <w:r w:rsidRPr="002C0026">
        <w:rPr>
          <w:rFonts w:ascii="Arial" w:hAnsi="Arial" w:cs="Arial"/>
          <w:bCs/>
          <w:sz w:val="24"/>
          <w:szCs w:val="24"/>
        </w:rPr>
        <w:t>1.- El entregar pulseras de colores dependiendo el tipo de discapacidad solo por hacerlo de forma distintiva, se puede caer en el señalamiento de personas vulnerables.</w:t>
      </w:r>
    </w:p>
    <w:p w14:paraId="2757841D" w14:textId="3648F9B5" w:rsidR="002C0026" w:rsidRPr="002C0026" w:rsidRDefault="002C0026" w:rsidP="00E5507A">
      <w:pPr>
        <w:spacing w:after="37" w:line="225" w:lineRule="auto"/>
        <w:ind w:left="567" w:right="1149"/>
        <w:jc w:val="both"/>
        <w:rPr>
          <w:rFonts w:ascii="Arial" w:hAnsi="Arial" w:cs="Arial"/>
          <w:bCs/>
          <w:sz w:val="24"/>
          <w:szCs w:val="24"/>
        </w:rPr>
      </w:pPr>
      <w:r w:rsidRPr="002C0026">
        <w:rPr>
          <w:rFonts w:ascii="Arial" w:hAnsi="Arial" w:cs="Arial"/>
          <w:bCs/>
          <w:sz w:val="24"/>
          <w:szCs w:val="24"/>
        </w:rPr>
        <w:t>2.- Recordar que la implementación de la “Campaña Cordón de Girasoles, haciendo visible lo invisible” es con la finalidad de que el municipio d</w:t>
      </w:r>
      <w:r w:rsidR="00D91943">
        <w:rPr>
          <w:rFonts w:ascii="Arial" w:hAnsi="Arial" w:cs="Arial"/>
          <w:bCs/>
          <w:sz w:val="24"/>
          <w:szCs w:val="24"/>
        </w:rPr>
        <w:t>é</w:t>
      </w:r>
      <w:r w:rsidRPr="002C0026">
        <w:rPr>
          <w:rFonts w:ascii="Arial" w:hAnsi="Arial" w:cs="Arial"/>
          <w:bCs/>
          <w:sz w:val="24"/>
          <w:szCs w:val="24"/>
        </w:rPr>
        <w:t xml:space="preserve"> atención prioritaria así como medida</w:t>
      </w:r>
      <w:r w:rsidR="00D91943">
        <w:rPr>
          <w:rFonts w:ascii="Arial" w:hAnsi="Arial" w:cs="Arial"/>
          <w:bCs/>
          <w:sz w:val="24"/>
          <w:szCs w:val="24"/>
        </w:rPr>
        <w:t xml:space="preserve">s de acción en caso de crisis, </w:t>
      </w:r>
      <w:r w:rsidRPr="002C0026">
        <w:rPr>
          <w:rFonts w:ascii="Arial" w:hAnsi="Arial" w:cs="Arial"/>
          <w:bCs/>
          <w:sz w:val="24"/>
          <w:szCs w:val="24"/>
        </w:rPr>
        <w:t xml:space="preserve">en fila de espera a las personas que tienen a su cargo un menor o persona con enfermedad no visible, como lo es el Espectro Autista, además de que dicho Cordón de Girasoles es </w:t>
      </w:r>
      <w:r w:rsidRPr="002C0026">
        <w:rPr>
          <w:rFonts w:ascii="Arial" w:hAnsi="Arial" w:cs="Arial"/>
          <w:bCs/>
          <w:sz w:val="24"/>
          <w:szCs w:val="24"/>
        </w:rPr>
        <w:lastRenderedPageBreak/>
        <w:t xml:space="preserve">entregado de forma exclusiva por el Colectivo Inclusión de </w:t>
      </w:r>
      <w:r w:rsidR="00D91943">
        <w:rPr>
          <w:rFonts w:ascii="Arial" w:hAnsi="Arial" w:cs="Arial"/>
          <w:bCs/>
          <w:sz w:val="24"/>
          <w:szCs w:val="24"/>
        </w:rPr>
        <w:t>A</w:t>
      </w:r>
      <w:r w:rsidRPr="002C0026">
        <w:rPr>
          <w:rFonts w:ascii="Arial" w:hAnsi="Arial" w:cs="Arial"/>
          <w:bCs/>
          <w:sz w:val="24"/>
          <w:szCs w:val="24"/>
        </w:rPr>
        <w:t xml:space="preserve">mor, a todas las personas que cuenten con documento idóneo pertinente que acredite la discapacidad visible de la personas. </w:t>
      </w:r>
    </w:p>
    <w:p w14:paraId="21DFA94C" w14:textId="77777777" w:rsidR="00D91943" w:rsidRDefault="00D91943" w:rsidP="00E81E03">
      <w:pPr>
        <w:spacing w:after="37" w:line="225" w:lineRule="auto"/>
        <w:ind w:right="-93"/>
        <w:jc w:val="both"/>
        <w:rPr>
          <w:rFonts w:ascii="Arial" w:hAnsi="Arial" w:cs="Arial"/>
          <w:bCs/>
          <w:sz w:val="24"/>
          <w:szCs w:val="24"/>
        </w:rPr>
      </w:pPr>
    </w:p>
    <w:p w14:paraId="6B4270B2" w14:textId="0FC03771" w:rsidR="00E81E03" w:rsidRDefault="00E5507A" w:rsidP="00E81E03">
      <w:pPr>
        <w:spacing w:after="37" w:line="225" w:lineRule="auto"/>
        <w:ind w:right="-93"/>
        <w:jc w:val="both"/>
        <w:rPr>
          <w:rFonts w:ascii="Arial" w:hAnsi="Arial" w:cs="Arial"/>
          <w:bCs/>
          <w:sz w:val="24"/>
          <w:szCs w:val="24"/>
        </w:rPr>
      </w:pPr>
      <w:r>
        <w:rPr>
          <w:rFonts w:ascii="Arial" w:hAnsi="Arial" w:cs="Arial"/>
          <w:bCs/>
          <w:sz w:val="24"/>
          <w:szCs w:val="24"/>
        </w:rPr>
        <w:t xml:space="preserve">El Dr. </w:t>
      </w:r>
      <w:r w:rsidR="005653FF">
        <w:rPr>
          <w:rFonts w:ascii="Arial" w:hAnsi="Arial" w:cs="Arial"/>
          <w:bCs/>
          <w:sz w:val="24"/>
          <w:szCs w:val="24"/>
        </w:rPr>
        <w:t>Adrián</w:t>
      </w:r>
      <w:r>
        <w:rPr>
          <w:rFonts w:ascii="Arial" w:hAnsi="Arial" w:cs="Arial"/>
          <w:bCs/>
          <w:sz w:val="24"/>
          <w:szCs w:val="24"/>
        </w:rPr>
        <w:t xml:space="preserve"> Mendoza</w:t>
      </w:r>
      <w:r w:rsidR="0099280D">
        <w:rPr>
          <w:rFonts w:ascii="Arial" w:hAnsi="Arial" w:cs="Arial"/>
          <w:bCs/>
          <w:sz w:val="24"/>
          <w:szCs w:val="24"/>
        </w:rPr>
        <w:t xml:space="preserve"> Medina Director del Hospital Regional de Ciudad Guzmán</w:t>
      </w:r>
      <w:r>
        <w:rPr>
          <w:rFonts w:ascii="Arial" w:hAnsi="Arial" w:cs="Arial"/>
          <w:bCs/>
          <w:sz w:val="24"/>
          <w:szCs w:val="24"/>
        </w:rPr>
        <w:t>, hizo alusión a la entrega del certificado de discapacidad, el cual sirve</w:t>
      </w:r>
      <w:r w:rsidR="00D91943">
        <w:rPr>
          <w:rFonts w:ascii="Arial" w:hAnsi="Arial" w:cs="Arial"/>
          <w:bCs/>
          <w:sz w:val="24"/>
          <w:szCs w:val="24"/>
        </w:rPr>
        <w:t xml:space="preserve"> para que distintas entidades pú</w:t>
      </w:r>
      <w:r>
        <w:rPr>
          <w:rFonts w:ascii="Arial" w:hAnsi="Arial" w:cs="Arial"/>
          <w:bCs/>
          <w:sz w:val="24"/>
          <w:szCs w:val="24"/>
        </w:rPr>
        <w:t xml:space="preserve">blicas o privadas brinden atención o servicios tanto a las personas con discapacidad como a sus familiares, de igual forma la Lic. Lizeth Larios Aban </w:t>
      </w:r>
      <w:r w:rsidR="0099280D">
        <w:rPr>
          <w:rFonts w:ascii="Arial" w:hAnsi="Arial" w:cs="Arial"/>
          <w:bCs/>
          <w:sz w:val="24"/>
          <w:szCs w:val="24"/>
        </w:rPr>
        <w:t xml:space="preserve">Titular del departamento Gobierno Incluyente DIF Zapotlán, </w:t>
      </w:r>
      <w:r>
        <w:rPr>
          <w:rFonts w:ascii="Arial" w:hAnsi="Arial" w:cs="Arial"/>
          <w:bCs/>
          <w:sz w:val="24"/>
          <w:szCs w:val="24"/>
        </w:rPr>
        <w:t xml:space="preserve">mostró en ese momento </w:t>
      </w:r>
      <w:r w:rsidR="0099280D">
        <w:rPr>
          <w:rFonts w:ascii="Arial" w:hAnsi="Arial" w:cs="Arial"/>
          <w:bCs/>
          <w:sz w:val="24"/>
          <w:szCs w:val="24"/>
        </w:rPr>
        <w:t>los</w:t>
      </w:r>
      <w:r>
        <w:rPr>
          <w:rFonts w:ascii="Arial" w:hAnsi="Arial" w:cs="Arial"/>
          <w:bCs/>
          <w:sz w:val="24"/>
          <w:szCs w:val="24"/>
        </w:rPr>
        <w:t xml:space="preserve"> tarjetones que se entregan a las personas con discapacidad, para que las muestren al momento de realizar trámites, o requerir algún tipo de servicio. </w:t>
      </w:r>
    </w:p>
    <w:p w14:paraId="78E1F7EC" w14:textId="77777777" w:rsidR="00E81E03" w:rsidRDefault="00E81E03" w:rsidP="00E81E03">
      <w:pPr>
        <w:spacing w:after="37" w:line="225" w:lineRule="auto"/>
        <w:ind w:right="-93"/>
        <w:jc w:val="both"/>
        <w:rPr>
          <w:rFonts w:ascii="Arial" w:hAnsi="Arial" w:cs="Arial"/>
          <w:bCs/>
          <w:sz w:val="24"/>
          <w:szCs w:val="24"/>
        </w:rPr>
      </w:pPr>
    </w:p>
    <w:p w14:paraId="257F6A8C" w14:textId="014CF5DC" w:rsidR="00E5507A" w:rsidRDefault="00E5507A" w:rsidP="00E5507A">
      <w:pPr>
        <w:spacing w:after="37" w:line="225" w:lineRule="auto"/>
        <w:ind w:right="1149"/>
        <w:jc w:val="both"/>
        <w:rPr>
          <w:rFonts w:ascii="Arial" w:hAnsi="Arial" w:cs="Arial"/>
          <w:bCs/>
          <w:sz w:val="24"/>
          <w:szCs w:val="24"/>
        </w:rPr>
      </w:pPr>
      <w:r>
        <w:rPr>
          <w:rFonts w:ascii="Arial" w:hAnsi="Arial" w:cs="Arial"/>
          <w:bCs/>
          <w:sz w:val="24"/>
          <w:szCs w:val="24"/>
        </w:rPr>
        <w:t>Ahora bien concerniente a la propuesta:</w:t>
      </w:r>
    </w:p>
    <w:p w14:paraId="05CDCB21" w14:textId="77777777" w:rsidR="00E5507A" w:rsidRPr="005653FF" w:rsidRDefault="00E5507A" w:rsidP="005653FF">
      <w:pPr>
        <w:pStyle w:val="Prrafodelista"/>
        <w:numPr>
          <w:ilvl w:val="0"/>
          <w:numId w:val="14"/>
        </w:numPr>
        <w:spacing w:after="37" w:line="225" w:lineRule="auto"/>
        <w:ind w:right="1149"/>
        <w:jc w:val="both"/>
        <w:rPr>
          <w:rFonts w:ascii="Arial" w:hAnsi="Arial" w:cs="Arial"/>
          <w:bCs/>
        </w:rPr>
      </w:pPr>
      <w:r w:rsidRPr="005653FF">
        <w:rPr>
          <w:rFonts w:ascii="Arial" w:hAnsi="Arial" w:cs="Arial"/>
          <w:b/>
        </w:rPr>
        <w:t xml:space="preserve">Campaña de sensibilización y de la inclusión de las personas con discapacidad, </w:t>
      </w:r>
      <w:r w:rsidRPr="005653FF">
        <w:rPr>
          <w:rFonts w:ascii="Arial" w:hAnsi="Arial" w:cs="Arial"/>
          <w:bCs/>
        </w:rPr>
        <w:t xml:space="preserve">con los trabajadores de este Gobierno Municipal y del Ayuntamiento, en colonias y delegaciones, a través de centros comunitarios y trabajo colaborativo con DIF Zapotlán el Grande e Instituciones educativas, en las cuales se promueva la visibilizarían de las personas con discapacidad y sus familiares. </w:t>
      </w:r>
    </w:p>
    <w:p w14:paraId="5AA8BA74" w14:textId="30171858" w:rsidR="005653FF" w:rsidRPr="005653FF" w:rsidRDefault="005653FF" w:rsidP="00E81E03">
      <w:pPr>
        <w:spacing w:after="37" w:line="225" w:lineRule="auto"/>
        <w:ind w:right="-93"/>
        <w:jc w:val="both"/>
        <w:rPr>
          <w:rFonts w:ascii="Arial" w:hAnsi="Arial" w:cs="Arial"/>
          <w:sz w:val="24"/>
          <w:szCs w:val="24"/>
        </w:rPr>
      </w:pPr>
      <w:r w:rsidRPr="005653FF">
        <w:rPr>
          <w:rFonts w:ascii="Arial" w:hAnsi="Arial" w:cs="Arial"/>
          <w:sz w:val="24"/>
          <w:szCs w:val="24"/>
        </w:rPr>
        <w:t xml:space="preserve">Es importante destacar los trabajos que realiza el </w:t>
      </w:r>
      <w:r w:rsidRPr="00E81E03">
        <w:rPr>
          <w:rFonts w:ascii="Arial" w:hAnsi="Arial" w:cs="Arial"/>
          <w:b/>
          <w:bCs/>
          <w:sz w:val="24"/>
          <w:szCs w:val="24"/>
        </w:rPr>
        <w:t xml:space="preserve">Sistema </w:t>
      </w:r>
      <w:r w:rsidR="00E81E03">
        <w:rPr>
          <w:rFonts w:ascii="Arial" w:hAnsi="Arial" w:cs="Arial"/>
          <w:b/>
          <w:bCs/>
          <w:sz w:val="24"/>
          <w:szCs w:val="24"/>
        </w:rPr>
        <w:t>M</w:t>
      </w:r>
      <w:r w:rsidRPr="00E81E03">
        <w:rPr>
          <w:rFonts w:ascii="Arial" w:hAnsi="Arial" w:cs="Arial"/>
          <w:b/>
          <w:bCs/>
          <w:sz w:val="24"/>
          <w:szCs w:val="24"/>
        </w:rPr>
        <w:t>unicipal para el Desarrollo Integral de la Familia</w:t>
      </w:r>
      <w:r w:rsidRPr="005653FF">
        <w:rPr>
          <w:rFonts w:ascii="Arial" w:hAnsi="Arial" w:cs="Arial"/>
          <w:sz w:val="24"/>
          <w:szCs w:val="24"/>
        </w:rPr>
        <w:t>, mismos que se enumeran en el oficio 144/DIR/25 mismos que se señalan a continuación.</w:t>
      </w:r>
    </w:p>
    <w:p w14:paraId="1605ED01" w14:textId="77777777" w:rsidR="005653FF" w:rsidRPr="005653FF" w:rsidRDefault="005653FF" w:rsidP="005653FF">
      <w:pPr>
        <w:spacing w:after="37" w:line="225" w:lineRule="auto"/>
        <w:ind w:left="708" w:right="1149"/>
        <w:jc w:val="both"/>
        <w:rPr>
          <w:rFonts w:ascii="Arial" w:hAnsi="Arial" w:cs="Arial"/>
          <w:sz w:val="24"/>
          <w:szCs w:val="24"/>
        </w:rPr>
      </w:pPr>
      <w:r w:rsidRPr="005653FF">
        <w:rPr>
          <w:rFonts w:ascii="Arial" w:hAnsi="Arial" w:cs="Arial"/>
          <w:b/>
          <w:bCs/>
          <w:sz w:val="24"/>
          <w:szCs w:val="24"/>
        </w:rPr>
        <w:t>1.-</w:t>
      </w:r>
      <w:r w:rsidRPr="005653FF">
        <w:rPr>
          <w:rFonts w:ascii="Arial" w:hAnsi="Arial" w:cs="Arial"/>
          <w:sz w:val="24"/>
          <w:szCs w:val="24"/>
        </w:rPr>
        <w:t xml:space="preserve"> Brinda el apoyo a las personas de distintas discapacidades en el traslado a TELETON Guadalajara para dos días a la semana en una unidad especial, con chofer en la unidad “TRANSIT” vehículo adaptado con rampa. </w:t>
      </w:r>
    </w:p>
    <w:p w14:paraId="7C61F250" w14:textId="77777777" w:rsidR="005653FF" w:rsidRPr="005653FF" w:rsidRDefault="005653FF" w:rsidP="005653FF">
      <w:pPr>
        <w:spacing w:after="37" w:line="225" w:lineRule="auto"/>
        <w:ind w:left="708" w:right="1149"/>
        <w:jc w:val="both"/>
        <w:rPr>
          <w:rFonts w:ascii="Arial" w:hAnsi="Arial" w:cs="Arial"/>
          <w:sz w:val="24"/>
          <w:szCs w:val="24"/>
        </w:rPr>
      </w:pPr>
      <w:r w:rsidRPr="005653FF">
        <w:rPr>
          <w:rFonts w:ascii="Arial" w:hAnsi="Arial" w:cs="Arial"/>
          <w:b/>
          <w:bCs/>
          <w:sz w:val="24"/>
          <w:szCs w:val="24"/>
        </w:rPr>
        <w:t>2.-</w:t>
      </w:r>
      <w:r w:rsidRPr="005653FF">
        <w:rPr>
          <w:rFonts w:ascii="Arial" w:hAnsi="Arial" w:cs="Arial"/>
          <w:sz w:val="24"/>
          <w:szCs w:val="24"/>
        </w:rPr>
        <w:t xml:space="preserve"> Brinda rehabilitación física y de lenguaje en la Unidad Regional de Rehabilitación.</w:t>
      </w:r>
    </w:p>
    <w:p w14:paraId="5499D4AF" w14:textId="421BF6D0" w:rsidR="005653FF" w:rsidRPr="005653FF" w:rsidRDefault="005653FF" w:rsidP="005653FF">
      <w:pPr>
        <w:spacing w:after="37" w:line="225" w:lineRule="auto"/>
        <w:ind w:left="708" w:right="1149"/>
        <w:jc w:val="both"/>
        <w:rPr>
          <w:rFonts w:ascii="Arial" w:hAnsi="Arial" w:cs="Arial"/>
          <w:sz w:val="24"/>
          <w:szCs w:val="24"/>
        </w:rPr>
      </w:pPr>
      <w:r w:rsidRPr="005653FF">
        <w:rPr>
          <w:rFonts w:ascii="Arial" w:hAnsi="Arial" w:cs="Arial"/>
          <w:b/>
          <w:bCs/>
          <w:sz w:val="24"/>
          <w:szCs w:val="24"/>
        </w:rPr>
        <w:t>3.-</w:t>
      </w:r>
      <w:r w:rsidRPr="005653FF">
        <w:rPr>
          <w:rFonts w:ascii="Arial" w:hAnsi="Arial" w:cs="Arial"/>
          <w:sz w:val="24"/>
          <w:szCs w:val="24"/>
        </w:rPr>
        <w:t xml:space="preserve">El departamento de Gobierno Incluyente, otorga tarjetones para personas con algún tipo de discapacidad para utilizar cajones de estacionamiento en la periferia del jardín Municipal. </w:t>
      </w:r>
    </w:p>
    <w:p w14:paraId="2C810D86" w14:textId="0A2B81B7" w:rsidR="005653FF" w:rsidRPr="005653FF" w:rsidRDefault="005653FF" w:rsidP="005653FF">
      <w:pPr>
        <w:spacing w:after="37" w:line="225" w:lineRule="auto"/>
        <w:ind w:left="708" w:right="1149"/>
        <w:jc w:val="both"/>
        <w:rPr>
          <w:rFonts w:ascii="Arial" w:hAnsi="Arial" w:cs="Arial"/>
          <w:sz w:val="24"/>
          <w:szCs w:val="24"/>
        </w:rPr>
      </w:pPr>
      <w:r w:rsidRPr="005653FF">
        <w:rPr>
          <w:rFonts w:ascii="Arial" w:hAnsi="Arial" w:cs="Arial"/>
          <w:b/>
          <w:bCs/>
          <w:sz w:val="24"/>
          <w:szCs w:val="24"/>
        </w:rPr>
        <w:t>4.-</w:t>
      </w:r>
      <w:r w:rsidRPr="005653FF">
        <w:rPr>
          <w:rFonts w:ascii="Arial" w:hAnsi="Arial" w:cs="Arial"/>
          <w:sz w:val="24"/>
          <w:szCs w:val="24"/>
        </w:rPr>
        <w:t xml:space="preserve"> El diseño de una credencial para otorgar a las personas con discapacidad para el transporte público, donde fuera valida adicional de la CREDENCIAL DE ADULTO MAYOR donde por el momento solo es v</w:t>
      </w:r>
      <w:r>
        <w:rPr>
          <w:rFonts w:ascii="Arial" w:hAnsi="Arial" w:cs="Arial"/>
          <w:sz w:val="24"/>
          <w:szCs w:val="24"/>
        </w:rPr>
        <w:t>á</w:t>
      </w:r>
      <w:r w:rsidRPr="005653FF">
        <w:rPr>
          <w:rFonts w:ascii="Arial" w:hAnsi="Arial" w:cs="Arial"/>
          <w:sz w:val="24"/>
          <w:szCs w:val="24"/>
        </w:rPr>
        <w:t xml:space="preserve">lida para los camiones rojos </w:t>
      </w:r>
    </w:p>
    <w:p w14:paraId="6DF0A040" w14:textId="12EE57DE" w:rsidR="005653FF" w:rsidRPr="005653FF" w:rsidRDefault="005653FF" w:rsidP="005653FF">
      <w:pPr>
        <w:spacing w:after="37" w:line="225" w:lineRule="auto"/>
        <w:ind w:left="708" w:right="1149"/>
        <w:jc w:val="both"/>
        <w:rPr>
          <w:rFonts w:ascii="Arial" w:hAnsi="Arial" w:cs="Arial"/>
          <w:bCs/>
          <w:sz w:val="28"/>
          <w:szCs w:val="28"/>
        </w:rPr>
      </w:pPr>
      <w:r w:rsidRPr="005653FF">
        <w:rPr>
          <w:rFonts w:ascii="Arial" w:hAnsi="Arial" w:cs="Arial"/>
          <w:b/>
          <w:bCs/>
          <w:sz w:val="24"/>
          <w:szCs w:val="24"/>
        </w:rPr>
        <w:t>5.-</w:t>
      </w:r>
      <w:r w:rsidRPr="005653FF">
        <w:rPr>
          <w:rFonts w:ascii="Arial" w:hAnsi="Arial" w:cs="Arial"/>
          <w:sz w:val="24"/>
          <w:szCs w:val="24"/>
        </w:rPr>
        <w:t xml:space="preserve">Organización de eventos para la concientización en la población sobre la discapacidad e inclusión. </w:t>
      </w:r>
    </w:p>
    <w:p w14:paraId="354BE936" w14:textId="77777777" w:rsidR="002C0026" w:rsidRPr="002C0026" w:rsidRDefault="002C0026" w:rsidP="005653FF">
      <w:pPr>
        <w:spacing w:after="37" w:line="225" w:lineRule="auto"/>
        <w:ind w:right="1149"/>
        <w:jc w:val="both"/>
        <w:rPr>
          <w:rFonts w:ascii="Arial" w:hAnsi="Arial" w:cs="Arial"/>
          <w:bCs/>
          <w:sz w:val="24"/>
          <w:szCs w:val="24"/>
        </w:rPr>
      </w:pPr>
    </w:p>
    <w:p w14:paraId="51F04B66" w14:textId="77777777" w:rsidR="00E81E03" w:rsidRPr="00E81E03" w:rsidRDefault="00E81E03" w:rsidP="00E81E03">
      <w:pPr>
        <w:spacing w:after="37" w:line="225" w:lineRule="auto"/>
        <w:ind w:right="-93"/>
        <w:jc w:val="both"/>
        <w:rPr>
          <w:rFonts w:ascii="Arial" w:hAnsi="Arial" w:cs="Arial"/>
          <w:bCs/>
          <w:sz w:val="24"/>
          <w:szCs w:val="24"/>
        </w:rPr>
      </w:pPr>
      <w:r w:rsidRPr="00E81E03">
        <w:rPr>
          <w:rFonts w:ascii="Arial" w:hAnsi="Arial" w:cs="Arial"/>
          <w:bCs/>
          <w:sz w:val="24"/>
          <w:szCs w:val="24"/>
        </w:rPr>
        <w:t xml:space="preserve">Por su parte la </w:t>
      </w:r>
      <w:r w:rsidRPr="00E81E03">
        <w:rPr>
          <w:rFonts w:ascii="Arial" w:hAnsi="Arial" w:cs="Arial"/>
          <w:b/>
          <w:sz w:val="24"/>
          <w:szCs w:val="24"/>
        </w:rPr>
        <w:t>Jefatura de atención a grupos prioritarios</w:t>
      </w:r>
      <w:r w:rsidRPr="00E81E03">
        <w:rPr>
          <w:rFonts w:ascii="Arial" w:hAnsi="Arial" w:cs="Arial"/>
          <w:bCs/>
          <w:sz w:val="24"/>
          <w:szCs w:val="24"/>
        </w:rPr>
        <w:t xml:space="preserve"> a realizado las siguientes actividades…</w:t>
      </w:r>
    </w:p>
    <w:p w14:paraId="0A895EC0" w14:textId="6293B3EA" w:rsidR="00E81E03" w:rsidRPr="00E81E03" w:rsidRDefault="00E81E03" w:rsidP="00E81E03">
      <w:pPr>
        <w:pStyle w:val="Prrafodelista"/>
        <w:numPr>
          <w:ilvl w:val="0"/>
          <w:numId w:val="15"/>
        </w:numPr>
        <w:spacing w:after="37" w:line="225" w:lineRule="auto"/>
        <w:ind w:right="2000"/>
        <w:jc w:val="both"/>
        <w:rPr>
          <w:rFonts w:ascii="Arial" w:hAnsi="Arial" w:cs="Arial"/>
          <w:bCs/>
          <w:sz w:val="24"/>
          <w:szCs w:val="24"/>
        </w:rPr>
      </w:pPr>
      <w:r w:rsidRPr="00E81E03">
        <w:rPr>
          <w:rFonts w:ascii="Arial" w:hAnsi="Arial" w:cs="Arial"/>
          <w:bCs/>
          <w:sz w:val="24"/>
          <w:szCs w:val="24"/>
        </w:rPr>
        <w:t>Foro informativo y conmemorativo al día internacional de las personas con discapacidad.</w:t>
      </w:r>
    </w:p>
    <w:p w14:paraId="5304A54B" w14:textId="77777777" w:rsidR="00E81E03" w:rsidRPr="00E81E03" w:rsidRDefault="00E81E03" w:rsidP="00E81E03">
      <w:pPr>
        <w:pStyle w:val="Prrafodelista"/>
        <w:numPr>
          <w:ilvl w:val="0"/>
          <w:numId w:val="15"/>
        </w:numPr>
        <w:spacing w:after="37" w:line="225" w:lineRule="auto"/>
        <w:ind w:right="1149"/>
        <w:jc w:val="both"/>
        <w:rPr>
          <w:rFonts w:ascii="Arial" w:hAnsi="Arial" w:cs="Arial"/>
          <w:bCs/>
          <w:sz w:val="24"/>
          <w:szCs w:val="24"/>
        </w:rPr>
      </w:pPr>
      <w:r w:rsidRPr="00E81E03">
        <w:rPr>
          <w:rFonts w:ascii="Arial" w:hAnsi="Arial" w:cs="Arial"/>
          <w:bCs/>
          <w:sz w:val="24"/>
          <w:szCs w:val="24"/>
        </w:rPr>
        <w:lastRenderedPageBreak/>
        <w:t>Desayuno a ciegas con las autoridades del Gobierno Municipal.</w:t>
      </w:r>
    </w:p>
    <w:p w14:paraId="74461B44" w14:textId="77777777" w:rsidR="00E81E03" w:rsidRPr="00E81E03" w:rsidRDefault="00E81E03" w:rsidP="00E81E03">
      <w:pPr>
        <w:pStyle w:val="Prrafodelista"/>
        <w:numPr>
          <w:ilvl w:val="0"/>
          <w:numId w:val="15"/>
        </w:numPr>
        <w:spacing w:after="37" w:line="225" w:lineRule="auto"/>
        <w:ind w:right="2000"/>
        <w:jc w:val="both"/>
        <w:rPr>
          <w:rFonts w:ascii="Arial" w:hAnsi="Arial" w:cs="Arial"/>
          <w:bCs/>
          <w:sz w:val="24"/>
          <w:szCs w:val="24"/>
        </w:rPr>
      </w:pPr>
      <w:r w:rsidRPr="00E81E03">
        <w:rPr>
          <w:rFonts w:ascii="Arial" w:hAnsi="Arial" w:cs="Arial"/>
          <w:bCs/>
          <w:sz w:val="24"/>
          <w:szCs w:val="24"/>
        </w:rPr>
        <w:t>Apoyo en la carrera conmemorativa al día de las personas con discapacidad motivada por el CAM.</w:t>
      </w:r>
    </w:p>
    <w:p w14:paraId="718D411D" w14:textId="77777777" w:rsidR="00E81E03" w:rsidRDefault="00E81E03" w:rsidP="00E81E03">
      <w:pPr>
        <w:pStyle w:val="Prrafodelista"/>
        <w:numPr>
          <w:ilvl w:val="0"/>
          <w:numId w:val="15"/>
        </w:numPr>
        <w:spacing w:after="37" w:line="225" w:lineRule="auto"/>
        <w:ind w:right="2000"/>
        <w:jc w:val="both"/>
        <w:rPr>
          <w:rFonts w:ascii="Arial" w:hAnsi="Arial" w:cs="Arial"/>
          <w:bCs/>
          <w:sz w:val="24"/>
          <w:szCs w:val="24"/>
        </w:rPr>
      </w:pPr>
      <w:r w:rsidRPr="00E81E03">
        <w:rPr>
          <w:rFonts w:ascii="Arial" w:hAnsi="Arial" w:cs="Arial"/>
          <w:bCs/>
          <w:sz w:val="24"/>
          <w:szCs w:val="24"/>
        </w:rPr>
        <w:t xml:space="preserve">Apoyo y asistencia en la carrera por el del autismo motivada por el colectivo Inclusión de amor. </w:t>
      </w:r>
    </w:p>
    <w:p w14:paraId="39BE12B8" w14:textId="264CF62F" w:rsidR="00E81E03" w:rsidRPr="00E81E03" w:rsidRDefault="00E81E03" w:rsidP="00E81E03">
      <w:pPr>
        <w:spacing w:after="37" w:line="225" w:lineRule="auto"/>
        <w:ind w:right="-93"/>
        <w:jc w:val="both"/>
        <w:rPr>
          <w:rFonts w:ascii="Arial" w:hAnsi="Arial" w:cs="Arial"/>
          <w:bCs/>
          <w:sz w:val="24"/>
          <w:szCs w:val="24"/>
        </w:rPr>
      </w:pPr>
      <w:r w:rsidRPr="00E81E03">
        <w:rPr>
          <w:rFonts w:ascii="Arial" w:hAnsi="Arial" w:cs="Arial"/>
          <w:bCs/>
          <w:sz w:val="24"/>
          <w:szCs w:val="24"/>
        </w:rPr>
        <w:t xml:space="preserve">Mientras que </w:t>
      </w:r>
      <w:r w:rsidRPr="00E81E03">
        <w:rPr>
          <w:rFonts w:ascii="Arial" w:hAnsi="Arial" w:cs="Arial"/>
          <w:b/>
          <w:sz w:val="24"/>
          <w:szCs w:val="24"/>
        </w:rPr>
        <w:t>el Supervisor de la zona 11 de educación especial</w:t>
      </w:r>
      <w:r w:rsidRPr="00E81E03">
        <w:rPr>
          <w:rFonts w:ascii="Arial" w:hAnsi="Arial" w:cs="Arial"/>
          <w:bCs/>
          <w:sz w:val="24"/>
          <w:szCs w:val="24"/>
        </w:rPr>
        <w:t xml:space="preserve"> señala lo siguiente: </w:t>
      </w:r>
    </w:p>
    <w:p w14:paraId="4BE0F063" w14:textId="67A8A075" w:rsidR="00E81E03" w:rsidRPr="00E81E03" w:rsidRDefault="00E81E03" w:rsidP="00E81E03">
      <w:pPr>
        <w:pStyle w:val="Prrafodelista"/>
        <w:spacing w:after="37" w:line="225" w:lineRule="auto"/>
        <w:ind w:left="1065" w:right="2000"/>
        <w:jc w:val="both"/>
        <w:rPr>
          <w:rFonts w:ascii="Arial" w:hAnsi="Arial" w:cs="Arial"/>
          <w:bCs/>
        </w:rPr>
      </w:pPr>
      <w:r w:rsidRPr="00E81E03">
        <w:rPr>
          <w:rFonts w:ascii="Arial" w:hAnsi="Arial" w:cs="Arial"/>
          <w:bCs/>
        </w:rPr>
        <w:t xml:space="preserve">Sobre estas actividades me permito sugerir de la manera </w:t>
      </w:r>
      <w:proofErr w:type="spellStart"/>
      <w:r w:rsidRPr="00E81E03">
        <w:rPr>
          <w:rFonts w:ascii="Arial" w:hAnsi="Arial" w:cs="Arial"/>
          <w:bCs/>
        </w:rPr>
        <w:t>mas</w:t>
      </w:r>
      <w:proofErr w:type="spellEnd"/>
      <w:r w:rsidRPr="00E81E03">
        <w:rPr>
          <w:rFonts w:ascii="Arial" w:hAnsi="Arial" w:cs="Arial"/>
          <w:bCs/>
        </w:rPr>
        <w:t xml:space="preserve"> atenta  que nos apeguemos a lo dispuesto en los Artículos 1,2,3,5,7,9,10,12,13,32,34,35,38 y 40 del </w:t>
      </w:r>
      <w:r w:rsidRPr="00E81E03">
        <w:rPr>
          <w:rFonts w:ascii="Arial" w:hAnsi="Arial" w:cs="Arial"/>
          <w:b/>
        </w:rPr>
        <w:t xml:space="preserve">Reglamento para la Inclusión, Desarrollo </w:t>
      </w:r>
      <w:r w:rsidRPr="00E81E03">
        <w:rPr>
          <w:rFonts w:ascii="Arial" w:hAnsi="Arial" w:cs="Arial"/>
          <w:bCs/>
        </w:rPr>
        <w:t xml:space="preserve"> Integral y Promoción de los Derechos de las personas en Situación  de Discapacidad, del Municipio de Zapotlán el Grande, Jalisco señala que El municipio de Zapotlán el Grande, a través de la oficina de Gobierno Incluyente, dependiente de DIF Municipal y demás dep</w:t>
      </w:r>
      <w:r w:rsidR="0099280D">
        <w:rPr>
          <w:rFonts w:ascii="Arial" w:hAnsi="Arial" w:cs="Arial"/>
          <w:bCs/>
        </w:rPr>
        <w:t>artamentos municipales deberá c</w:t>
      </w:r>
      <w:r w:rsidRPr="00E81E03">
        <w:rPr>
          <w:rFonts w:ascii="Arial" w:hAnsi="Arial" w:cs="Arial"/>
          <w:bCs/>
        </w:rPr>
        <w:t>rear programas, realizar acciones en materia de las personas en situación de discapacidad, que a través  del Ayuntamiento deberá destinar los presupuestos necesarios para su realización, a fin de lograr la inclusión de las personas en situación de discapacidad, dentro de la vida económica, social y cultural plena.</w:t>
      </w:r>
    </w:p>
    <w:p w14:paraId="5B158192" w14:textId="77777777" w:rsidR="007F6F5D" w:rsidRDefault="007F6F5D" w:rsidP="00E81E03">
      <w:pPr>
        <w:spacing w:after="37" w:line="225" w:lineRule="auto"/>
        <w:ind w:right="2000"/>
        <w:jc w:val="both"/>
        <w:rPr>
          <w:rFonts w:ascii="Arial" w:hAnsi="Arial" w:cs="Arial"/>
          <w:bCs/>
          <w:sz w:val="24"/>
          <w:szCs w:val="24"/>
        </w:rPr>
      </w:pPr>
    </w:p>
    <w:p w14:paraId="4897AD44" w14:textId="433970E2" w:rsidR="00E81E03" w:rsidRDefault="007F6F5D" w:rsidP="00E81E03">
      <w:pPr>
        <w:spacing w:after="37" w:line="225" w:lineRule="auto"/>
        <w:ind w:right="2000"/>
        <w:jc w:val="both"/>
        <w:rPr>
          <w:rFonts w:ascii="Arial" w:hAnsi="Arial" w:cs="Arial"/>
          <w:bCs/>
          <w:sz w:val="24"/>
          <w:szCs w:val="24"/>
        </w:rPr>
      </w:pPr>
      <w:r>
        <w:rPr>
          <w:rFonts w:ascii="Arial" w:hAnsi="Arial" w:cs="Arial"/>
          <w:bCs/>
          <w:sz w:val="24"/>
          <w:szCs w:val="24"/>
        </w:rPr>
        <w:t>Pasando a la propuesta:</w:t>
      </w:r>
    </w:p>
    <w:p w14:paraId="526ACF00" w14:textId="57E74610" w:rsidR="00AD15B0" w:rsidRDefault="007F6F5D" w:rsidP="00AD15B0">
      <w:pPr>
        <w:pStyle w:val="Prrafodelista"/>
        <w:numPr>
          <w:ilvl w:val="0"/>
          <w:numId w:val="14"/>
        </w:numPr>
        <w:spacing w:after="37" w:line="225" w:lineRule="auto"/>
        <w:ind w:right="2000"/>
        <w:jc w:val="both"/>
        <w:rPr>
          <w:rFonts w:ascii="Arial" w:hAnsi="Arial" w:cs="Arial"/>
          <w:bCs/>
          <w:sz w:val="24"/>
          <w:szCs w:val="24"/>
        </w:rPr>
      </w:pPr>
      <w:r w:rsidRPr="007F6F5D">
        <w:rPr>
          <w:rFonts w:ascii="Arial" w:hAnsi="Arial" w:cs="Arial"/>
          <w:b/>
          <w:sz w:val="24"/>
          <w:szCs w:val="24"/>
        </w:rPr>
        <w:t>Capacitaciones</w:t>
      </w:r>
      <w:r w:rsidRPr="007F6F5D">
        <w:rPr>
          <w:rFonts w:ascii="Arial" w:hAnsi="Arial" w:cs="Arial"/>
          <w:bCs/>
          <w:sz w:val="24"/>
          <w:szCs w:val="24"/>
        </w:rPr>
        <w:t xml:space="preserve"> donde se explique que es la discapacidad, los tipos de discapacidad, la discriminación, derechos humanos, entre otros temas relacionados con discapacidad, con los trabajadores de este Gobierno Municipal y del Ayuntamiento, en colonias y delegaciones, a través de centros comunitarios y trabajo colaborativo con DIF Zapotlán el Grande e Instituciones Educativas </w:t>
      </w:r>
    </w:p>
    <w:p w14:paraId="341F055F" w14:textId="77777777" w:rsidR="00AD15B0" w:rsidRPr="00AD15B0" w:rsidRDefault="00AD15B0" w:rsidP="00AD15B0">
      <w:pPr>
        <w:spacing w:after="37" w:line="225" w:lineRule="auto"/>
        <w:ind w:right="2000"/>
        <w:jc w:val="both"/>
        <w:rPr>
          <w:rFonts w:ascii="Arial" w:hAnsi="Arial" w:cs="Arial"/>
          <w:bCs/>
          <w:sz w:val="24"/>
          <w:szCs w:val="24"/>
        </w:rPr>
      </w:pPr>
    </w:p>
    <w:p w14:paraId="1E8399DC" w14:textId="77777777" w:rsidR="0099280D" w:rsidRDefault="007F6F5D" w:rsidP="007F6F5D">
      <w:pPr>
        <w:spacing w:after="37" w:line="225" w:lineRule="auto"/>
        <w:ind w:right="1149"/>
        <w:jc w:val="both"/>
        <w:rPr>
          <w:rFonts w:ascii="Arial" w:hAnsi="Arial" w:cs="Arial"/>
          <w:bCs/>
          <w:sz w:val="24"/>
          <w:szCs w:val="24"/>
        </w:rPr>
      </w:pPr>
      <w:r w:rsidRPr="007F6F5D">
        <w:rPr>
          <w:rFonts w:ascii="Arial" w:hAnsi="Arial" w:cs="Arial"/>
          <w:bCs/>
          <w:sz w:val="24"/>
          <w:szCs w:val="24"/>
        </w:rPr>
        <w:t xml:space="preserve">La Jefatura de Atención a Grupos Prioritarios </w:t>
      </w:r>
      <w:r w:rsidR="00093B00" w:rsidRPr="007F6F5D">
        <w:rPr>
          <w:rFonts w:ascii="Arial" w:hAnsi="Arial" w:cs="Arial"/>
          <w:bCs/>
          <w:sz w:val="24"/>
          <w:szCs w:val="24"/>
        </w:rPr>
        <w:t>ha</w:t>
      </w:r>
      <w:r w:rsidRPr="007F6F5D">
        <w:rPr>
          <w:rFonts w:ascii="Arial" w:hAnsi="Arial" w:cs="Arial"/>
          <w:bCs/>
          <w:sz w:val="24"/>
          <w:szCs w:val="24"/>
        </w:rPr>
        <w:t xml:space="preserve"> llevado a cabo capacitaciones como la que fue promovida por el colectivo inclusión de amor el </w:t>
      </w:r>
      <w:r>
        <w:rPr>
          <w:rFonts w:ascii="Arial" w:hAnsi="Arial" w:cs="Arial"/>
          <w:bCs/>
          <w:sz w:val="24"/>
          <w:szCs w:val="24"/>
        </w:rPr>
        <w:t>pasado</w:t>
      </w:r>
      <w:r w:rsidRPr="007F6F5D">
        <w:rPr>
          <w:rFonts w:ascii="Arial" w:hAnsi="Arial" w:cs="Arial"/>
          <w:bCs/>
          <w:sz w:val="24"/>
          <w:szCs w:val="24"/>
        </w:rPr>
        <w:t xml:space="preserve"> 24 de abril del año en curso, </w:t>
      </w:r>
      <w:r>
        <w:rPr>
          <w:rFonts w:ascii="Arial" w:hAnsi="Arial" w:cs="Arial"/>
          <w:bCs/>
          <w:sz w:val="24"/>
          <w:szCs w:val="24"/>
        </w:rPr>
        <w:t>así como la charla informativa impartida por el Dr. Adrián Mendoza Medina</w:t>
      </w:r>
      <w:r w:rsidR="00093B00">
        <w:rPr>
          <w:rFonts w:ascii="Arial" w:hAnsi="Arial" w:cs="Arial"/>
          <w:bCs/>
          <w:sz w:val="24"/>
          <w:szCs w:val="24"/>
        </w:rPr>
        <w:t xml:space="preserve"> el día 16 de mayo en sala Museográfica José Clemente Orozco, en la que explicó de forma detallada los requisitos y pasos a seguir para recibir la constancia de discapacidad.</w:t>
      </w:r>
    </w:p>
    <w:p w14:paraId="6BD55DCE" w14:textId="5B9FBB6C" w:rsidR="007F6F5D" w:rsidRPr="007F6F5D" w:rsidRDefault="0099280D" w:rsidP="007F6F5D">
      <w:pPr>
        <w:spacing w:after="37" w:line="225" w:lineRule="auto"/>
        <w:ind w:right="1149"/>
        <w:jc w:val="both"/>
        <w:rPr>
          <w:rFonts w:ascii="Arial" w:hAnsi="Arial" w:cs="Arial"/>
          <w:bCs/>
          <w:sz w:val="24"/>
          <w:szCs w:val="24"/>
        </w:rPr>
      </w:pPr>
      <w:r>
        <w:rPr>
          <w:rFonts w:ascii="Arial" w:hAnsi="Arial" w:cs="Arial"/>
          <w:bCs/>
          <w:sz w:val="24"/>
          <w:szCs w:val="24"/>
        </w:rPr>
        <w:t xml:space="preserve">Así mismo en su plan de trabajo se tienen contempladas diversas capacitaciones en el transcurso del año. </w:t>
      </w:r>
      <w:r w:rsidR="00093B00">
        <w:rPr>
          <w:rFonts w:ascii="Arial" w:hAnsi="Arial" w:cs="Arial"/>
          <w:bCs/>
          <w:sz w:val="24"/>
          <w:szCs w:val="24"/>
        </w:rPr>
        <w:t xml:space="preserve"> </w:t>
      </w:r>
    </w:p>
    <w:p w14:paraId="2C32E15C" w14:textId="365488C4" w:rsidR="00AD15B0" w:rsidRDefault="00AD15B0" w:rsidP="007F6F5D">
      <w:pPr>
        <w:spacing w:after="37" w:line="225" w:lineRule="auto"/>
        <w:ind w:right="2000"/>
        <w:jc w:val="both"/>
        <w:rPr>
          <w:rFonts w:ascii="Arial" w:hAnsi="Arial" w:cs="Arial"/>
          <w:bCs/>
          <w:sz w:val="24"/>
          <w:szCs w:val="24"/>
        </w:rPr>
      </w:pPr>
    </w:p>
    <w:p w14:paraId="47EC85CC" w14:textId="134653F5" w:rsidR="00AD15B0" w:rsidRDefault="00AD15B0" w:rsidP="007F6F5D">
      <w:pPr>
        <w:spacing w:after="37" w:line="225" w:lineRule="auto"/>
        <w:ind w:right="2000"/>
        <w:jc w:val="both"/>
        <w:rPr>
          <w:rFonts w:ascii="Arial" w:hAnsi="Arial" w:cs="Arial"/>
          <w:bCs/>
          <w:sz w:val="24"/>
          <w:szCs w:val="24"/>
        </w:rPr>
      </w:pPr>
      <w:r>
        <w:rPr>
          <w:rFonts w:ascii="Arial" w:hAnsi="Arial" w:cs="Arial"/>
          <w:bCs/>
          <w:sz w:val="24"/>
          <w:szCs w:val="24"/>
        </w:rPr>
        <w:t xml:space="preserve">Concerniente a la propuesta: </w:t>
      </w:r>
    </w:p>
    <w:p w14:paraId="4D106490" w14:textId="26FAA438" w:rsidR="00AD15B0" w:rsidRDefault="00AD15B0" w:rsidP="00AD15B0">
      <w:pPr>
        <w:pStyle w:val="Prrafodelista"/>
        <w:numPr>
          <w:ilvl w:val="0"/>
          <w:numId w:val="14"/>
        </w:numPr>
        <w:spacing w:after="37" w:line="225" w:lineRule="auto"/>
        <w:ind w:right="2000"/>
        <w:jc w:val="both"/>
        <w:rPr>
          <w:rFonts w:ascii="Arial" w:hAnsi="Arial" w:cs="Arial"/>
          <w:bCs/>
          <w:sz w:val="24"/>
          <w:szCs w:val="24"/>
        </w:rPr>
      </w:pPr>
      <w:r w:rsidRPr="00AD15B0">
        <w:rPr>
          <w:rFonts w:ascii="Arial" w:hAnsi="Arial" w:cs="Arial"/>
          <w:b/>
          <w:sz w:val="24"/>
          <w:szCs w:val="24"/>
        </w:rPr>
        <w:lastRenderedPageBreak/>
        <w:t>Talleres de sensibilización</w:t>
      </w:r>
      <w:r w:rsidRPr="00AD15B0">
        <w:rPr>
          <w:rFonts w:ascii="Arial" w:hAnsi="Arial" w:cs="Arial"/>
          <w:bCs/>
          <w:sz w:val="24"/>
          <w:szCs w:val="24"/>
        </w:rPr>
        <w:t xml:space="preserve">, con el objetivo de que las personas que no tienen una discapacidad logren empatizar con alguien que cuenta con un tipo de discapacidad, por ejemplo: Taller de lenguaje de señas, entre otros.  </w:t>
      </w:r>
    </w:p>
    <w:p w14:paraId="54A94743" w14:textId="7BD9C057" w:rsidR="00AD15B0" w:rsidRDefault="00AD15B0" w:rsidP="00AD15B0">
      <w:pPr>
        <w:spacing w:after="37" w:line="225" w:lineRule="auto"/>
        <w:ind w:right="49"/>
        <w:jc w:val="both"/>
        <w:rPr>
          <w:rFonts w:ascii="Arial" w:hAnsi="Arial" w:cs="Arial"/>
          <w:bCs/>
          <w:sz w:val="24"/>
          <w:szCs w:val="24"/>
        </w:rPr>
      </w:pPr>
      <w:r>
        <w:rPr>
          <w:rFonts w:ascii="Arial" w:hAnsi="Arial" w:cs="Arial"/>
          <w:bCs/>
          <w:sz w:val="24"/>
          <w:szCs w:val="24"/>
        </w:rPr>
        <w:t xml:space="preserve">Es preciso manifestar que el DIF ya cuenta con cursos y capacitaciones </w:t>
      </w:r>
      <w:r w:rsidR="00F940F7">
        <w:rPr>
          <w:rFonts w:ascii="Arial" w:hAnsi="Arial" w:cs="Arial"/>
          <w:bCs/>
          <w:sz w:val="24"/>
          <w:szCs w:val="24"/>
        </w:rPr>
        <w:t xml:space="preserve">a personas y servidores públicos para brindar atención especial a quien así lo requiera. </w:t>
      </w:r>
    </w:p>
    <w:p w14:paraId="0F41F7E2" w14:textId="5447860E" w:rsidR="00F940F7" w:rsidRDefault="00F940F7" w:rsidP="00AD15B0">
      <w:pPr>
        <w:spacing w:after="37" w:line="225" w:lineRule="auto"/>
        <w:ind w:right="49"/>
        <w:jc w:val="both"/>
        <w:rPr>
          <w:rFonts w:ascii="Arial" w:hAnsi="Arial" w:cs="Arial"/>
          <w:bCs/>
          <w:sz w:val="24"/>
          <w:szCs w:val="24"/>
        </w:rPr>
      </w:pPr>
    </w:p>
    <w:p w14:paraId="1C472E45" w14:textId="41214FAB" w:rsidR="00FA0B33" w:rsidRDefault="00FA0B33" w:rsidP="00AD15B0">
      <w:pPr>
        <w:spacing w:after="37" w:line="225" w:lineRule="auto"/>
        <w:ind w:right="49"/>
        <w:jc w:val="both"/>
        <w:rPr>
          <w:rFonts w:ascii="Arial" w:hAnsi="Arial" w:cs="Arial"/>
          <w:bCs/>
          <w:sz w:val="24"/>
          <w:szCs w:val="24"/>
        </w:rPr>
      </w:pPr>
      <w:r>
        <w:rPr>
          <w:rFonts w:ascii="Arial" w:hAnsi="Arial" w:cs="Arial"/>
          <w:bCs/>
          <w:sz w:val="24"/>
          <w:szCs w:val="24"/>
        </w:rPr>
        <w:t xml:space="preserve">La propuesta de acción denominada: </w:t>
      </w:r>
    </w:p>
    <w:p w14:paraId="5DE1829B" w14:textId="66BE3BA8" w:rsidR="00F940F7" w:rsidRDefault="00F940F7" w:rsidP="003B67A4">
      <w:pPr>
        <w:pStyle w:val="Prrafodelista"/>
        <w:numPr>
          <w:ilvl w:val="0"/>
          <w:numId w:val="14"/>
        </w:numPr>
        <w:spacing w:after="37" w:line="225" w:lineRule="auto"/>
        <w:ind w:right="2034"/>
        <w:jc w:val="both"/>
        <w:rPr>
          <w:rFonts w:ascii="Arial" w:hAnsi="Arial" w:cs="Arial"/>
          <w:bCs/>
          <w:sz w:val="24"/>
          <w:szCs w:val="24"/>
        </w:rPr>
      </w:pPr>
      <w:r w:rsidRPr="00F940F7">
        <w:rPr>
          <w:rFonts w:ascii="Arial" w:hAnsi="Arial" w:cs="Arial"/>
          <w:b/>
          <w:sz w:val="24"/>
          <w:szCs w:val="24"/>
        </w:rPr>
        <w:t>Diagnósticos,</w:t>
      </w:r>
      <w:r w:rsidRPr="00F940F7">
        <w:rPr>
          <w:rFonts w:ascii="Arial" w:hAnsi="Arial" w:cs="Arial"/>
          <w:bCs/>
          <w:sz w:val="24"/>
          <w:szCs w:val="24"/>
        </w:rPr>
        <w:t xml:space="preserve"> en colaboración con dependencias de salud y educativas se realicen diagnósticos mediante encuestas y otros instrumentos para contar con datos oficiales acerca de las personas con discapacidad que forman parte del municipio, sus necesidades y problemáticas. </w:t>
      </w:r>
    </w:p>
    <w:p w14:paraId="30E2B6AF" w14:textId="592D24A2" w:rsidR="00F940F7" w:rsidRDefault="00F940F7" w:rsidP="00F940F7">
      <w:pPr>
        <w:spacing w:after="37" w:line="225" w:lineRule="auto"/>
        <w:ind w:right="49"/>
        <w:jc w:val="both"/>
        <w:rPr>
          <w:rFonts w:ascii="Arial" w:hAnsi="Arial" w:cs="Arial"/>
          <w:bCs/>
          <w:sz w:val="24"/>
          <w:szCs w:val="24"/>
        </w:rPr>
      </w:pPr>
      <w:r>
        <w:rPr>
          <w:rFonts w:ascii="Arial" w:hAnsi="Arial" w:cs="Arial"/>
          <w:bCs/>
          <w:sz w:val="24"/>
          <w:szCs w:val="24"/>
        </w:rPr>
        <w:t>Refiere el Director del Hospital Regional de Zapotlán el Grande, que se cuenta con un</w:t>
      </w:r>
      <w:r w:rsidR="00FA0B33">
        <w:rPr>
          <w:rFonts w:ascii="Arial" w:hAnsi="Arial" w:cs="Arial"/>
          <w:bCs/>
          <w:sz w:val="24"/>
          <w:szCs w:val="24"/>
        </w:rPr>
        <w:t xml:space="preserve"> padrón de personas a las que se les ha entregado la constancia, lo cual sirve también para saber </w:t>
      </w:r>
      <w:proofErr w:type="spellStart"/>
      <w:r w:rsidR="00FA0B33">
        <w:rPr>
          <w:rFonts w:ascii="Arial" w:hAnsi="Arial" w:cs="Arial"/>
          <w:bCs/>
          <w:sz w:val="24"/>
          <w:szCs w:val="24"/>
        </w:rPr>
        <w:t>cuantas</w:t>
      </w:r>
      <w:proofErr w:type="spellEnd"/>
      <w:r w:rsidR="00FA0B33">
        <w:rPr>
          <w:rFonts w:ascii="Arial" w:hAnsi="Arial" w:cs="Arial"/>
          <w:bCs/>
          <w:sz w:val="24"/>
          <w:szCs w:val="24"/>
        </w:rPr>
        <w:t xml:space="preserve"> personas en el municipio requieren de atención especial. </w:t>
      </w:r>
    </w:p>
    <w:p w14:paraId="321AF16D" w14:textId="77777777" w:rsidR="00FA0B33" w:rsidRDefault="00FA0B33" w:rsidP="00F940F7">
      <w:pPr>
        <w:spacing w:after="37" w:line="225" w:lineRule="auto"/>
        <w:ind w:right="49"/>
        <w:jc w:val="both"/>
        <w:rPr>
          <w:rFonts w:ascii="Arial" w:hAnsi="Arial" w:cs="Arial"/>
          <w:bCs/>
          <w:sz w:val="24"/>
          <w:szCs w:val="24"/>
        </w:rPr>
      </w:pPr>
    </w:p>
    <w:p w14:paraId="51BD9DC4" w14:textId="06235B60" w:rsidR="00FA0B33" w:rsidRDefault="00FA0B33" w:rsidP="00F940F7">
      <w:pPr>
        <w:spacing w:after="37" w:line="225" w:lineRule="auto"/>
        <w:ind w:right="49"/>
        <w:jc w:val="both"/>
        <w:rPr>
          <w:rFonts w:ascii="Arial" w:hAnsi="Arial" w:cs="Arial"/>
          <w:bCs/>
          <w:sz w:val="24"/>
          <w:szCs w:val="24"/>
        </w:rPr>
      </w:pPr>
      <w:r>
        <w:rPr>
          <w:rFonts w:ascii="Arial" w:hAnsi="Arial" w:cs="Arial"/>
          <w:bCs/>
          <w:sz w:val="24"/>
          <w:szCs w:val="24"/>
        </w:rPr>
        <w:t xml:space="preserve">Y por </w:t>
      </w:r>
      <w:proofErr w:type="spellStart"/>
      <w:r>
        <w:rPr>
          <w:rFonts w:ascii="Arial" w:hAnsi="Arial" w:cs="Arial"/>
          <w:bCs/>
          <w:sz w:val="24"/>
          <w:szCs w:val="24"/>
        </w:rPr>
        <w:t>ultimo</w:t>
      </w:r>
      <w:proofErr w:type="spellEnd"/>
      <w:r>
        <w:rPr>
          <w:rFonts w:ascii="Arial" w:hAnsi="Arial" w:cs="Arial"/>
          <w:bCs/>
          <w:sz w:val="24"/>
          <w:szCs w:val="24"/>
        </w:rPr>
        <w:t xml:space="preserve"> la propuesta de:</w:t>
      </w:r>
    </w:p>
    <w:p w14:paraId="48BF6F88" w14:textId="3A192468" w:rsidR="00FA0B33" w:rsidRDefault="00FA0B33" w:rsidP="003B67A4">
      <w:pPr>
        <w:pStyle w:val="Prrafodelista"/>
        <w:numPr>
          <w:ilvl w:val="0"/>
          <w:numId w:val="14"/>
        </w:numPr>
        <w:spacing w:after="37" w:line="225" w:lineRule="auto"/>
        <w:ind w:right="2034"/>
        <w:jc w:val="both"/>
        <w:rPr>
          <w:rFonts w:ascii="Arial" w:hAnsi="Arial" w:cs="Arial"/>
          <w:bCs/>
          <w:sz w:val="24"/>
          <w:szCs w:val="24"/>
        </w:rPr>
      </w:pPr>
      <w:r w:rsidRPr="00FA0B33">
        <w:rPr>
          <w:rFonts w:ascii="Arial" w:hAnsi="Arial" w:cs="Arial"/>
          <w:b/>
          <w:sz w:val="24"/>
          <w:szCs w:val="24"/>
        </w:rPr>
        <w:t>Diseño de Políticas Públicas</w:t>
      </w:r>
      <w:r w:rsidRPr="00FA0B33">
        <w:rPr>
          <w:rFonts w:ascii="Arial" w:hAnsi="Arial" w:cs="Arial"/>
          <w:bCs/>
          <w:sz w:val="24"/>
          <w:szCs w:val="24"/>
        </w:rPr>
        <w:t xml:space="preserve">, diseñar y ejecutar políticas </w:t>
      </w:r>
      <w:proofErr w:type="spellStart"/>
      <w:r w:rsidRPr="00FA0B33">
        <w:rPr>
          <w:rFonts w:ascii="Arial" w:hAnsi="Arial" w:cs="Arial"/>
          <w:bCs/>
          <w:sz w:val="24"/>
          <w:szCs w:val="24"/>
        </w:rPr>
        <w:t>publicas</w:t>
      </w:r>
      <w:proofErr w:type="spellEnd"/>
      <w:r w:rsidRPr="00FA0B33">
        <w:rPr>
          <w:rFonts w:ascii="Arial" w:hAnsi="Arial" w:cs="Arial"/>
          <w:bCs/>
          <w:sz w:val="24"/>
          <w:szCs w:val="24"/>
        </w:rPr>
        <w:t xml:space="preserve"> que promuevan la eliminación de barreras físicas, de actitud y aprendizaje, alrededor  de personas con discapacidad, así como la reingeniería de reglamentos, urbanización y movilidad que incluya la accesibilidad en todos los aspectos a toda la comunidad. </w:t>
      </w:r>
    </w:p>
    <w:p w14:paraId="19EB33DB" w14:textId="6B363C35" w:rsidR="00FA0B33" w:rsidRDefault="00FA0B33" w:rsidP="00FA0B33">
      <w:pPr>
        <w:spacing w:after="37" w:line="225" w:lineRule="auto"/>
        <w:ind w:right="49"/>
        <w:jc w:val="both"/>
        <w:rPr>
          <w:rFonts w:ascii="Arial" w:hAnsi="Arial" w:cs="Arial"/>
          <w:bCs/>
          <w:sz w:val="24"/>
          <w:szCs w:val="24"/>
        </w:rPr>
      </w:pPr>
      <w:r>
        <w:rPr>
          <w:rFonts w:ascii="Arial" w:hAnsi="Arial" w:cs="Arial"/>
          <w:bCs/>
          <w:sz w:val="24"/>
          <w:szCs w:val="24"/>
        </w:rPr>
        <w:t xml:space="preserve">Me permito citar el Artículo 3 del Reglamento para la Inclusión, Desarrollo Integral y Promoción de los Derechos de las Personas en Situación de Discapacidad, del Municipio de Zapotlán el Grande. </w:t>
      </w:r>
    </w:p>
    <w:p w14:paraId="6D2D58C8" w14:textId="78EBDE22" w:rsidR="00FA0B33" w:rsidRPr="003B67A4" w:rsidRDefault="00FA0B33" w:rsidP="003B67A4">
      <w:pPr>
        <w:spacing w:after="37" w:line="225" w:lineRule="auto"/>
        <w:ind w:left="705" w:right="2034"/>
        <w:jc w:val="both"/>
        <w:rPr>
          <w:rFonts w:ascii="Arial" w:hAnsi="Arial" w:cs="Arial"/>
          <w:bCs/>
        </w:rPr>
      </w:pPr>
      <w:r w:rsidRPr="003B67A4">
        <w:rPr>
          <w:rFonts w:ascii="Arial" w:hAnsi="Arial" w:cs="Arial"/>
          <w:b/>
        </w:rPr>
        <w:t>Artículo 3.-</w:t>
      </w:r>
      <w:r w:rsidRPr="003B67A4">
        <w:rPr>
          <w:rFonts w:ascii="Arial" w:hAnsi="Arial" w:cs="Arial"/>
          <w:bCs/>
        </w:rPr>
        <w:t xml:space="preserve"> El objeto de este Reglamento incluye la eliminación de la discriminación de derecho y de hecho contra las mujeres y hombres en el Municipio de Zapotlán el Grande, Jalisco, sea cual fuere la forma, circunstancia, ámbito de la vida o cualquier contexto en que dicha discriminación  se presente, con independencia de que dicho acto esté motivada por el género, la edad, el sexo, las discapacidades, la condición social, las condiciones de salud, el origen étnico o nacional, la religión, las opiniones, las preferencias sexuales, el estado civil o cualquier otra causa que atente contra la dignidad humana y tenga por objeto anular  </w:t>
      </w:r>
      <w:r w:rsidR="003B67A4" w:rsidRPr="003B67A4">
        <w:rPr>
          <w:rFonts w:ascii="Arial" w:hAnsi="Arial" w:cs="Arial"/>
          <w:bCs/>
        </w:rPr>
        <w:t xml:space="preserve">o menoscabar los derechos y libertades de las personas. </w:t>
      </w:r>
    </w:p>
    <w:p w14:paraId="343B93EA" w14:textId="77777777" w:rsidR="003B67A4" w:rsidRDefault="003B67A4" w:rsidP="00ED3A5F">
      <w:pPr>
        <w:pStyle w:val="Sinespaciado"/>
        <w:spacing w:line="276" w:lineRule="auto"/>
        <w:jc w:val="both"/>
        <w:rPr>
          <w:rFonts w:ascii="Arial" w:hAnsi="Arial" w:cs="Arial"/>
          <w:sz w:val="24"/>
          <w:szCs w:val="24"/>
        </w:rPr>
      </w:pPr>
      <w:r>
        <w:rPr>
          <w:rFonts w:ascii="Arial" w:hAnsi="Arial" w:cs="Arial"/>
          <w:sz w:val="24"/>
          <w:szCs w:val="24"/>
        </w:rPr>
        <w:t>Por su parte el artículo 9 del mismo reglamento señala que:</w:t>
      </w:r>
    </w:p>
    <w:p w14:paraId="36AF310B" w14:textId="3638B8ED" w:rsidR="00AE75DB" w:rsidRDefault="003B67A4" w:rsidP="003B67A4">
      <w:pPr>
        <w:pStyle w:val="Sinespaciado"/>
        <w:spacing w:line="276" w:lineRule="auto"/>
        <w:ind w:left="705" w:right="2034"/>
        <w:jc w:val="both"/>
        <w:rPr>
          <w:rFonts w:ascii="Arial" w:hAnsi="Arial" w:cs="Arial"/>
        </w:rPr>
      </w:pPr>
      <w:r w:rsidRPr="003B67A4">
        <w:rPr>
          <w:rFonts w:ascii="Arial" w:hAnsi="Arial" w:cs="Arial"/>
          <w:b/>
          <w:bCs/>
        </w:rPr>
        <w:lastRenderedPageBreak/>
        <w:t>Artículo 9.-</w:t>
      </w:r>
      <w:r w:rsidRPr="003B67A4">
        <w:rPr>
          <w:rFonts w:ascii="Arial" w:hAnsi="Arial" w:cs="Arial"/>
        </w:rPr>
        <w:t xml:space="preserve"> El Municipio de Zapotlán el Grande, a través de la oficina de Gobierno Incluyente, dependiente de DIF Municipal y demás departamentos municipales, deberá crear programas, realizar acciones en materia de las personas en situación de discapacidad, que a través del Ayuntamiento deberá destinar los presupuestos necesarios para su realización, a fin de lograr la inclusión de las personas en situación de discapacidad, dentro de la vida económica, social y cultural plena. </w:t>
      </w:r>
    </w:p>
    <w:p w14:paraId="7D08F236" w14:textId="77777777" w:rsidR="003B67A4" w:rsidRDefault="003B67A4" w:rsidP="003B67A4">
      <w:pPr>
        <w:pStyle w:val="Sinespaciado"/>
        <w:spacing w:line="276" w:lineRule="auto"/>
        <w:ind w:right="2034"/>
        <w:jc w:val="both"/>
        <w:rPr>
          <w:rFonts w:ascii="Arial" w:hAnsi="Arial" w:cs="Arial"/>
        </w:rPr>
      </w:pPr>
    </w:p>
    <w:p w14:paraId="2C23F76D" w14:textId="50B3FDF8" w:rsidR="004D5445" w:rsidRDefault="003B67A4" w:rsidP="004D5445">
      <w:pPr>
        <w:pStyle w:val="Sinespaciado"/>
        <w:spacing w:line="276" w:lineRule="auto"/>
        <w:ind w:right="49"/>
        <w:jc w:val="both"/>
        <w:rPr>
          <w:rFonts w:ascii="Arial" w:hAnsi="Arial" w:cs="Arial"/>
        </w:rPr>
      </w:pPr>
      <w:r>
        <w:rPr>
          <w:rFonts w:ascii="Arial" w:hAnsi="Arial" w:cs="Arial"/>
        </w:rPr>
        <w:t>Por lo que en resumen de todo lo analizado se presenta la siguie</w:t>
      </w:r>
      <w:r w:rsidR="004D5445">
        <w:rPr>
          <w:rFonts w:ascii="Arial" w:hAnsi="Arial" w:cs="Arial"/>
        </w:rPr>
        <w:t>nte tabla:</w:t>
      </w:r>
    </w:p>
    <w:p w14:paraId="46F0ABE1" w14:textId="77777777" w:rsidR="004D5445" w:rsidRDefault="004D5445" w:rsidP="004D5445">
      <w:pPr>
        <w:pStyle w:val="Sinespaciado"/>
        <w:spacing w:line="276" w:lineRule="auto"/>
        <w:ind w:right="49"/>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4D5445" w14:paraId="4AD1E707" w14:textId="77777777" w:rsidTr="004D5445">
        <w:tc>
          <w:tcPr>
            <w:tcW w:w="4414" w:type="dxa"/>
          </w:tcPr>
          <w:p w14:paraId="5750411D" w14:textId="61C9883D" w:rsidR="004D5445" w:rsidRPr="004D5445" w:rsidRDefault="004D5445" w:rsidP="00030FEE">
            <w:pPr>
              <w:pStyle w:val="Sinespaciado"/>
              <w:spacing w:line="276" w:lineRule="auto"/>
              <w:ind w:right="49"/>
              <w:jc w:val="center"/>
              <w:rPr>
                <w:rFonts w:ascii="Arial" w:hAnsi="Arial" w:cs="Arial"/>
                <w:b/>
                <w:bCs/>
              </w:rPr>
            </w:pPr>
            <w:r w:rsidRPr="004D5445">
              <w:rPr>
                <w:rFonts w:ascii="Arial" w:hAnsi="Arial" w:cs="Arial"/>
                <w:b/>
                <w:bCs/>
              </w:rPr>
              <w:t>Propuestas de acciones</w:t>
            </w:r>
          </w:p>
        </w:tc>
        <w:tc>
          <w:tcPr>
            <w:tcW w:w="4414" w:type="dxa"/>
          </w:tcPr>
          <w:p w14:paraId="3CDECFAD" w14:textId="0B7C7357" w:rsidR="004D5445" w:rsidRPr="004D5445" w:rsidRDefault="004D5445" w:rsidP="00030FEE">
            <w:pPr>
              <w:pStyle w:val="Sinespaciado"/>
              <w:spacing w:line="276" w:lineRule="auto"/>
              <w:ind w:right="49"/>
              <w:jc w:val="center"/>
              <w:rPr>
                <w:rFonts w:ascii="Arial" w:hAnsi="Arial" w:cs="Arial"/>
                <w:b/>
                <w:bCs/>
              </w:rPr>
            </w:pPr>
            <w:r>
              <w:rPr>
                <w:rFonts w:ascii="Arial" w:hAnsi="Arial" w:cs="Arial"/>
                <w:b/>
                <w:bCs/>
              </w:rPr>
              <w:t>Análisis de la propuesta</w:t>
            </w:r>
          </w:p>
        </w:tc>
      </w:tr>
      <w:tr w:rsidR="004D5445" w14:paraId="2E2E998D" w14:textId="77777777" w:rsidTr="004D5445">
        <w:tc>
          <w:tcPr>
            <w:tcW w:w="4414" w:type="dxa"/>
          </w:tcPr>
          <w:p w14:paraId="7198E6CF" w14:textId="04A7D9E8" w:rsidR="004D5445" w:rsidRPr="004D5445" w:rsidRDefault="004D5445" w:rsidP="004D5445">
            <w:pPr>
              <w:pStyle w:val="Sinespaciado"/>
              <w:spacing w:line="276" w:lineRule="auto"/>
              <w:ind w:right="49"/>
              <w:jc w:val="both"/>
              <w:rPr>
                <w:rFonts w:ascii="Arial" w:hAnsi="Arial" w:cs="Arial"/>
              </w:rPr>
            </w:pPr>
            <w:r w:rsidRPr="004D5445">
              <w:rPr>
                <w:rFonts w:ascii="Arial" w:hAnsi="Arial" w:cs="Arial"/>
              </w:rPr>
              <w:t xml:space="preserve">Entrega de una pulsera </w:t>
            </w:r>
          </w:p>
        </w:tc>
        <w:tc>
          <w:tcPr>
            <w:tcW w:w="4414" w:type="dxa"/>
          </w:tcPr>
          <w:p w14:paraId="11DB894A" w14:textId="5FB23EE1" w:rsidR="004D5445" w:rsidRDefault="004D5445" w:rsidP="004D5445">
            <w:pPr>
              <w:pStyle w:val="Sinespaciado"/>
              <w:spacing w:line="276" w:lineRule="auto"/>
              <w:ind w:right="49"/>
              <w:jc w:val="both"/>
              <w:rPr>
                <w:rFonts w:ascii="Arial" w:hAnsi="Arial" w:cs="Arial"/>
              </w:rPr>
            </w:pPr>
            <w:r w:rsidRPr="00412C95">
              <w:rPr>
                <w:rFonts w:ascii="Arial" w:hAnsi="Arial" w:cs="Arial"/>
                <w:sz w:val="24"/>
                <w:szCs w:val="24"/>
              </w:rPr>
              <w:t>Ley para la Inclusión y desarrollo Integral de las personas con discapacidad del Estado de Jalisco,</w:t>
            </w:r>
            <w:r>
              <w:rPr>
                <w:rFonts w:ascii="Arial" w:hAnsi="Arial" w:cs="Arial"/>
                <w:sz w:val="24"/>
                <w:szCs w:val="24"/>
              </w:rPr>
              <w:t xml:space="preserve"> Artículo 4 fracción </w:t>
            </w:r>
            <w:r w:rsidRPr="00412C95">
              <w:rPr>
                <w:rFonts w:ascii="Arial" w:hAnsi="Arial" w:cs="Arial"/>
                <w:b/>
                <w:bCs/>
                <w:sz w:val="24"/>
                <w:szCs w:val="24"/>
              </w:rPr>
              <w:t>XII No ser señalados negativamente o estigmatizados con motivo de su estado de discapacidad”</w:t>
            </w:r>
          </w:p>
        </w:tc>
      </w:tr>
      <w:tr w:rsidR="004D5445" w14:paraId="567483F9" w14:textId="77777777" w:rsidTr="004D5445">
        <w:tc>
          <w:tcPr>
            <w:tcW w:w="4414" w:type="dxa"/>
          </w:tcPr>
          <w:p w14:paraId="4CC57C81" w14:textId="026F474C" w:rsidR="004D5445" w:rsidRDefault="004D5445" w:rsidP="004D5445">
            <w:pPr>
              <w:pStyle w:val="Sinespaciado"/>
              <w:spacing w:line="276" w:lineRule="auto"/>
              <w:ind w:right="49"/>
              <w:jc w:val="both"/>
              <w:rPr>
                <w:rFonts w:ascii="Arial" w:hAnsi="Arial" w:cs="Arial"/>
              </w:rPr>
            </w:pPr>
            <w:r>
              <w:rPr>
                <w:rFonts w:ascii="Arial" w:hAnsi="Arial" w:cs="Arial"/>
              </w:rPr>
              <w:t xml:space="preserve">Campañas de sensibilización y de la inclusión de las personas con discapacidad. </w:t>
            </w:r>
          </w:p>
        </w:tc>
        <w:tc>
          <w:tcPr>
            <w:tcW w:w="4414" w:type="dxa"/>
          </w:tcPr>
          <w:p w14:paraId="4F46493D" w14:textId="4EA36312" w:rsidR="004D5445" w:rsidRDefault="004D5445" w:rsidP="004D5445">
            <w:pPr>
              <w:pStyle w:val="Sinespaciado"/>
              <w:spacing w:line="276" w:lineRule="auto"/>
              <w:ind w:right="49"/>
              <w:jc w:val="both"/>
              <w:rPr>
                <w:rFonts w:ascii="Arial" w:hAnsi="Arial" w:cs="Arial"/>
              </w:rPr>
            </w:pPr>
            <w:r>
              <w:rPr>
                <w:rFonts w:ascii="Arial" w:hAnsi="Arial" w:cs="Arial"/>
              </w:rPr>
              <w:t xml:space="preserve">El Gobierno Municipal, por conducto de la Jefatura de Atención a Grupos Prioritarios, DIF municipal por conducto de Gobierno Incluyente, y el Hospital Regional manejan una agenda amplia de campañas que promueven la empatía y sensibilización hacia las personas con discapacidad. </w:t>
            </w:r>
          </w:p>
        </w:tc>
      </w:tr>
      <w:tr w:rsidR="004D5445" w14:paraId="30ABDD3D" w14:textId="77777777" w:rsidTr="004D5445">
        <w:tc>
          <w:tcPr>
            <w:tcW w:w="4414" w:type="dxa"/>
          </w:tcPr>
          <w:p w14:paraId="4EF7C6FD" w14:textId="6A1C12C6" w:rsidR="004D5445" w:rsidRDefault="004D5445" w:rsidP="004D5445">
            <w:pPr>
              <w:pStyle w:val="Sinespaciado"/>
              <w:spacing w:line="276" w:lineRule="auto"/>
              <w:ind w:right="49"/>
              <w:jc w:val="both"/>
              <w:rPr>
                <w:rFonts w:ascii="Arial" w:hAnsi="Arial" w:cs="Arial"/>
              </w:rPr>
            </w:pPr>
            <w:r>
              <w:rPr>
                <w:rFonts w:ascii="Arial" w:hAnsi="Arial" w:cs="Arial"/>
              </w:rPr>
              <w:t xml:space="preserve">Capacitaciones </w:t>
            </w:r>
          </w:p>
        </w:tc>
        <w:tc>
          <w:tcPr>
            <w:tcW w:w="4414" w:type="dxa"/>
          </w:tcPr>
          <w:p w14:paraId="1299C875" w14:textId="762D631A" w:rsidR="004D5445" w:rsidRDefault="00030FEE" w:rsidP="004D5445">
            <w:pPr>
              <w:pStyle w:val="Sinespaciado"/>
              <w:spacing w:line="276" w:lineRule="auto"/>
              <w:ind w:right="49"/>
              <w:jc w:val="both"/>
              <w:rPr>
                <w:rFonts w:ascii="Arial" w:hAnsi="Arial" w:cs="Arial"/>
              </w:rPr>
            </w:pPr>
            <w:r>
              <w:rPr>
                <w:rFonts w:ascii="Arial" w:hAnsi="Arial" w:cs="Arial"/>
              </w:rPr>
              <w:t xml:space="preserve">La Jefatura de Atención a Grupos Prioritarios, ha realizado varias capacitaciones, la </w:t>
            </w:r>
            <w:proofErr w:type="spellStart"/>
            <w:r>
              <w:rPr>
                <w:rFonts w:ascii="Arial" w:hAnsi="Arial" w:cs="Arial"/>
              </w:rPr>
              <w:t>mas</w:t>
            </w:r>
            <w:proofErr w:type="spellEnd"/>
            <w:r>
              <w:rPr>
                <w:rFonts w:ascii="Arial" w:hAnsi="Arial" w:cs="Arial"/>
              </w:rPr>
              <w:t xml:space="preserve"> reciente donde fueron invitadas las integrantes del Colectivo Inclusión de Amor, donde explican a los compañeros trabajadores de presidencia, como actuar ante una crisis de personas con síndrome del Espectro Autista. </w:t>
            </w:r>
          </w:p>
        </w:tc>
      </w:tr>
      <w:tr w:rsidR="004D5445" w14:paraId="16B19542" w14:textId="77777777" w:rsidTr="004D5445">
        <w:tc>
          <w:tcPr>
            <w:tcW w:w="4414" w:type="dxa"/>
          </w:tcPr>
          <w:p w14:paraId="4C53317F" w14:textId="5521C906" w:rsidR="004D5445" w:rsidRDefault="00030FEE" w:rsidP="004D5445">
            <w:pPr>
              <w:pStyle w:val="Sinespaciado"/>
              <w:spacing w:line="276" w:lineRule="auto"/>
              <w:ind w:right="49"/>
              <w:jc w:val="both"/>
              <w:rPr>
                <w:rFonts w:ascii="Arial" w:hAnsi="Arial" w:cs="Arial"/>
              </w:rPr>
            </w:pPr>
            <w:r>
              <w:rPr>
                <w:rFonts w:ascii="Arial" w:hAnsi="Arial" w:cs="Arial"/>
              </w:rPr>
              <w:t xml:space="preserve">Talleres de Sensibilización </w:t>
            </w:r>
          </w:p>
        </w:tc>
        <w:tc>
          <w:tcPr>
            <w:tcW w:w="4414" w:type="dxa"/>
          </w:tcPr>
          <w:p w14:paraId="2E9EA1CA" w14:textId="360F22FC" w:rsidR="004D5445" w:rsidRDefault="00030FEE" w:rsidP="004D5445">
            <w:pPr>
              <w:pStyle w:val="Sinespaciado"/>
              <w:spacing w:line="276" w:lineRule="auto"/>
              <w:ind w:right="49"/>
              <w:jc w:val="both"/>
              <w:rPr>
                <w:rFonts w:ascii="Arial" w:hAnsi="Arial" w:cs="Arial"/>
              </w:rPr>
            </w:pPr>
            <w:r>
              <w:rPr>
                <w:rFonts w:ascii="Arial" w:hAnsi="Arial" w:cs="Arial"/>
              </w:rPr>
              <w:t xml:space="preserve">Son muchos los talleres que se han realizado por parte de la Dirección de Igualdad Sustantiva entre Mujeres y Hombres por ejemplo el desayuno a ciegas </w:t>
            </w:r>
            <w:r>
              <w:rPr>
                <w:rFonts w:ascii="Arial" w:hAnsi="Arial" w:cs="Arial"/>
              </w:rPr>
              <w:lastRenderedPageBreak/>
              <w:t xml:space="preserve">que se realiza en el marco del día de la discapacidad 03 de diciembre, donde autoridades del municipio y compañeros con discapacidad acuden a dicho desayuno, donde las autoridades acuden al evento en silla de ruedas o con un antifaz en los ojos y una vez llegando a dicho lugar, las autoridades deben de comer con el antifaz puesto en sus ojos, apoyados solo de la ayuda de los compañeros con discapacidad.  </w:t>
            </w:r>
          </w:p>
        </w:tc>
      </w:tr>
      <w:tr w:rsidR="004D5445" w14:paraId="45F3ADDB" w14:textId="77777777" w:rsidTr="00030FEE">
        <w:trPr>
          <w:trHeight w:val="1832"/>
        </w:trPr>
        <w:tc>
          <w:tcPr>
            <w:tcW w:w="4414" w:type="dxa"/>
          </w:tcPr>
          <w:p w14:paraId="35B7B468" w14:textId="69A316A3" w:rsidR="004D5445" w:rsidRDefault="00030FEE" w:rsidP="004D5445">
            <w:pPr>
              <w:pStyle w:val="Sinespaciado"/>
              <w:spacing w:line="276" w:lineRule="auto"/>
              <w:ind w:right="49"/>
              <w:jc w:val="both"/>
              <w:rPr>
                <w:rFonts w:ascii="Arial" w:hAnsi="Arial" w:cs="Arial"/>
              </w:rPr>
            </w:pPr>
            <w:r>
              <w:rPr>
                <w:rFonts w:ascii="Arial" w:hAnsi="Arial" w:cs="Arial"/>
              </w:rPr>
              <w:lastRenderedPageBreak/>
              <w:t>Diagnósticos</w:t>
            </w:r>
          </w:p>
        </w:tc>
        <w:tc>
          <w:tcPr>
            <w:tcW w:w="4414" w:type="dxa"/>
          </w:tcPr>
          <w:p w14:paraId="69843B2A" w14:textId="3CFC0C57" w:rsidR="004D5445" w:rsidRDefault="00030FEE" w:rsidP="004D5445">
            <w:pPr>
              <w:pStyle w:val="Sinespaciado"/>
              <w:spacing w:line="276" w:lineRule="auto"/>
              <w:ind w:right="49"/>
              <w:jc w:val="both"/>
              <w:rPr>
                <w:rFonts w:ascii="Arial" w:hAnsi="Arial" w:cs="Arial"/>
              </w:rPr>
            </w:pPr>
            <w:r>
              <w:rPr>
                <w:rFonts w:ascii="Arial" w:hAnsi="Arial" w:cs="Arial"/>
              </w:rPr>
              <w:t xml:space="preserve">El Hospital Regional cuenta con un padrón de personas a las que se les ha entregado la constancia de discapacidad, lo que garantiza ser un dato oficial de cuantas personas con discapacidad habitan en el municipio. </w:t>
            </w:r>
          </w:p>
          <w:p w14:paraId="6390D2CB" w14:textId="6E8D33C7" w:rsidR="00030FEE" w:rsidRDefault="00030FEE" w:rsidP="004D5445">
            <w:pPr>
              <w:pStyle w:val="Sinespaciado"/>
              <w:spacing w:line="276" w:lineRule="auto"/>
              <w:ind w:right="49"/>
              <w:jc w:val="both"/>
              <w:rPr>
                <w:rFonts w:ascii="Arial" w:hAnsi="Arial" w:cs="Arial"/>
              </w:rPr>
            </w:pPr>
          </w:p>
        </w:tc>
      </w:tr>
      <w:tr w:rsidR="00030FEE" w14:paraId="7CCB5B5F" w14:textId="77777777" w:rsidTr="004D5445">
        <w:trPr>
          <w:trHeight w:val="196"/>
        </w:trPr>
        <w:tc>
          <w:tcPr>
            <w:tcW w:w="4414" w:type="dxa"/>
          </w:tcPr>
          <w:p w14:paraId="6985CA66" w14:textId="5ACC1189" w:rsidR="00030FEE" w:rsidRDefault="00030FEE" w:rsidP="004D5445">
            <w:pPr>
              <w:pStyle w:val="Sinespaciado"/>
              <w:spacing w:line="276" w:lineRule="auto"/>
              <w:ind w:right="49"/>
              <w:jc w:val="both"/>
              <w:rPr>
                <w:rFonts w:ascii="Arial" w:hAnsi="Arial" w:cs="Arial"/>
              </w:rPr>
            </w:pPr>
            <w:r>
              <w:rPr>
                <w:rFonts w:ascii="Arial" w:hAnsi="Arial" w:cs="Arial"/>
              </w:rPr>
              <w:t xml:space="preserve">Diseño de Políticas Publicas </w:t>
            </w:r>
          </w:p>
        </w:tc>
        <w:tc>
          <w:tcPr>
            <w:tcW w:w="4414" w:type="dxa"/>
          </w:tcPr>
          <w:p w14:paraId="4CB2A75C" w14:textId="4C0E48C9" w:rsidR="00030FEE" w:rsidRDefault="00EE3C7E" w:rsidP="00D91943">
            <w:pPr>
              <w:pStyle w:val="Sinespaciado"/>
              <w:spacing w:line="276" w:lineRule="auto"/>
              <w:ind w:right="49"/>
              <w:jc w:val="both"/>
              <w:rPr>
                <w:rFonts w:ascii="Arial" w:hAnsi="Arial" w:cs="Arial"/>
              </w:rPr>
            </w:pPr>
            <w:r>
              <w:rPr>
                <w:rFonts w:ascii="Arial" w:hAnsi="Arial" w:cs="Arial"/>
              </w:rPr>
              <w:t>El actual gobierno municipal, tiene como objetivo central, trabajar en pro de las personas y grupos prioritarios, los planes se implementan, accesos, eliminación de barreras, inclusión en todo tipo de eventos</w:t>
            </w:r>
            <w:r w:rsidR="001B241B">
              <w:rPr>
                <w:rFonts w:ascii="Arial" w:hAnsi="Arial" w:cs="Arial"/>
              </w:rPr>
              <w:t xml:space="preserve"> organizados por esta administración, implementación de filas rápidas para cobros por servicios municipales, así como descuentos en el pago de Impuesto Predial, y Sistema de Agua Potable.  </w:t>
            </w:r>
          </w:p>
        </w:tc>
      </w:tr>
    </w:tbl>
    <w:p w14:paraId="5A1C7732" w14:textId="77777777" w:rsidR="004D5445" w:rsidRPr="003B67A4" w:rsidRDefault="004D5445" w:rsidP="004D5445">
      <w:pPr>
        <w:pStyle w:val="Sinespaciado"/>
        <w:spacing w:line="276" w:lineRule="auto"/>
        <w:ind w:right="49"/>
        <w:jc w:val="both"/>
        <w:rPr>
          <w:rFonts w:ascii="Arial" w:hAnsi="Arial" w:cs="Arial"/>
        </w:rPr>
      </w:pPr>
    </w:p>
    <w:p w14:paraId="6DA4927B" w14:textId="109D0ADF" w:rsidR="002A4F9D" w:rsidRDefault="00AE75DB" w:rsidP="00ED3A5F">
      <w:pPr>
        <w:pStyle w:val="Sinespaciado"/>
        <w:spacing w:line="276" w:lineRule="auto"/>
        <w:jc w:val="both"/>
        <w:rPr>
          <w:rFonts w:ascii="Arial" w:hAnsi="Arial" w:cs="Arial"/>
          <w:sz w:val="24"/>
          <w:szCs w:val="24"/>
        </w:rPr>
      </w:pPr>
      <w:r>
        <w:rPr>
          <w:rFonts w:ascii="Arial" w:hAnsi="Arial" w:cs="Arial"/>
          <w:sz w:val="24"/>
          <w:szCs w:val="24"/>
        </w:rPr>
        <w:tab/>
      </w:r>
      <w:r w:rsidRPr="006E71F9">
        <w:rPr>
          <w:rFonts w:ascii="Arial" w:hAnsi="Arial" w:cs="Arial"/>
          <w:b/>
          <w:sz w:val="24"/>
          <w:szCs w:val="24"/>
        </w:rPr>
        <w:t>3.</w:t>
      </w:r>
      <w:r>
        <w:rPr>
          <w:rFonts w:ascii="Arial" w:hAnsi="Arial" w:cs="Arial"/>
          <w:sz w:val="24"/>
          <w:szCs w:val="24"/>
        </w:rPr>
        <w:t xml:space="preserve">- </w:t>
      </w:r>
      <w:r w:rsidR="002A4F9D">
        <w:rPr>
          <w:rFonts w:ascii="Arial" w:hAnsi="Arial" w:cs="Arial"/>
          <w:sz w:val="24"/>
          <w:szCs w:val="24"/>
        </w:rPr>
        <w:t xml:space="preserve">Una vez analizado, desarrollado y revisada la </w:t>
      </w:r>
      <w:r w:rsidR="002A4F9D">
        <w:rPr>
          <w:rFonts w:ascii="Arial" w:hAnsi="Arial" w:cs="Arial"/>
          <w:b/>
          <w:bCs/>
          <w:sz w:val="24"/>
          <w:szCs w:val="24"/>
        </w:rPr>
        <w:t>“INICIATIVA QUE PROPONE DIVERSAS ACCIONES PARA LA INCLUSIÓN DE LAS PERSONAS CON DISCAPACIDAD EN EL MUNICIPIO DE ZAPOTLÁN EL GRANDE, JALISCO</w:t>
      </w:r>
      <w:r w:rsidR="002A4F9D">
        <w:rPr>
          <w:rFonts w:ascii="Arial" w:hAnsi="Arial" w:cs="Arial"/>
          <w:sz w:val="24"/>
          <w:szCs w:val="24"/>
        </w:rPr>
        <w:t xml:space="preserve">”, en Sesión Ordinaria 7 de la Comisión Edilicia Permanente de Derechos Humanos, Equidad de Género, Asuntos Indígenas y Atención a Grupos Prioritarios </w:t>
      </w:r>
      <w:r w:rsidR="00984F56">
        <w:rPr>
          <w:rFonts w:ascii="Arial" w:hAnsi="Arial" w:cs="Arial"/>
          <w:sz w:val="24"/>
          <w:szCs w:val="24"/>
        </w:rPr>
        <w:t xml:space="preserve">resolvemos por  unanimidad de </w:t>
      </w:r>
      <w:r w:rsidR="002A4F9D">
        <w:rPr>
          <w:rFonts w:ascii="Arial" w:hAnsi="Arial" w:cs="Arial"/>
          <w:sz w:val="24"/>
          <w:szCs w:val="24"/>
        </w:rPr>
        <w:t xml:space="preserve">los integrantes de esta comisión que toda vez que ya se ejecutan dichas propuestas, tanto por este Gobierno como por el </w:t>
      </w:r>
      <w:proofErr w:type="spellStart"/>
      <w:r w:rsidR="002A4F9D">
        <w:rPr>
          <w:rFonts w:ascii="Arial" w:hAnsi="Arial" w:cs="Arial"/>
          <w:sz w:val="24"/>
          <w:szCs w:val="24"/>
        </w:rPr>
        <w:t>Dif</w:t>
      </w:r>
      <w:proofErr w:type="spellEnd"/>
      <w:r w:rsidR="002A4F9D">
        <w:rPr>
          <w:rFonts w:ascii="Arial" w:hAnsi="Arial" w:cs="Arial"/>
          <w:sz w:val="24"/>
          <w:szCs w:val="24"/>
        </w:rPr>
        <w:t xml:space="preserve"> Municipal,  </w:t>
      </w:r>
      <w:r w:rsidR="00984F56">
        <w:rPr>
          <w:rFonts w:ascii="Arial" w:hAnsi="Arial" w:cs="Arial"/>
          <w:sz w:val="24"/>
          <w:szCs w:val="24"/>
        </w:rPr>
        <w:t xml:space="preserve">dichas propuestas duplicarían actividades que ya se vienen realizando. </w:t>
      </w:r>
    </w:p>
    <w:p w14:paraId="2036F8F2" w14:textId="77777777" w:rsidR="002A4F9D" w:rsidRDefault="002A4F9D" w:rsidP="00ED3A5F">
      <w:pPr>
        <w:pStyle w:val="Sinespaciado"/>
        <w:spacing w:line="276" w:lineRule="auto"/>
        <w:jc w:val="both"/>
        <w:rPr>
          <w:rFonts w:ascii="Arial" w:hAnsi="Arial" w:cs="Arial"/>
          <w:sz w:val="24"/>
          <w:szCs w:val="24"/>
        </w:rPr>
      </w:pPr>
    </w:p>
    <w:p w14:paraId="79F93D2C" w14:textId="4D5CD2C1" w:rsidR="00AE75DB" w:rsidRPr="004273C3" w:rsidRDefault="002A4F9D" w:rsidP="002A4F9D">
      <w:pPr>
        <w:pStyle w:val="Sinespaciado"/>
        <w:spacing w:line="276" w:lineRule="auto"/>
        <w:ind w:firstLine="708"/>
        <w:jc w:val="both"/>
        <w:rPr>
          <w:rFonts w:ascii="Arial" w:hAnsi="Arial" w:cs="Arial"/>
          <w:sz w:val="24"/>
          <w:szCs w:val="24"/>
        </w:rPr>
      </w:pPr>
      <w:r w:rsidRPr="002A4F9D">
        <w:rPr>
          <w:rFonts w:ascii="Arial" w:hAnsi="Arial" w:cs="Arial"/>
          <w:b/>
          <w:bCs/>
          <w:sz w:val="24"/>
          <w:szCs w:val="24"/>
        </w:rPr>
        <w:lastRenderedPageBreak/>
        <w:t>4.-</w:t>
      </w:r>
      <w:r w:rsidR="004273C3" w:rsidRPr="004273C3">
        <w:rPr>
          <w:rFonts w:ascii="Arial" w:hAnsi="Arial" w:cs="Arial"/>
          <w:sz w:val="24"/>
          <w:szCs w:val="24"/>
        </w:rPr>
        <w:t>En ese tenor y en los términos del presente</w:t>
      </w:r>
      <w:r w:rsidR="00705573">
        <w:rPr>
          <w:rFonts w:ascii="Arial" w:hAnsi="Arial" w:cs="Arial"/>
          <w:sz w:val="24"/>
          <w:szCs w:val="24"/>
        </w:rPr>
        <w:t xml:space="preserve"> </w:t>
      </w:r>
      <w:r w:rsidR="004273C3" w:rsidRPr="004273C3">
        <w:rPr>
          <w:rFonts w:ascii="Arial" w:hAnsi="Arial" w:cs="Arial"/>
          <w:sz w:val="24"/>
          <w:szCs w:val="24"/>
        </w:rPr>
        <w:t xml:space="preserve">dictamen, </w:t>
      </w:r>
      <w:r w:rsidR="00705573">
        <w:rPr>
          <w:rFonts w:ascii="Arial" w:hAnsi="Arial" w:cs="Arial"/>
          <w:sz w:val="24"/>
          <w:szCs w:val="24"/>
        </w:rPr>
        <w:t>la comisión</w:t>
      </w:r>
      <w:r w:rsidR="004273C3" w:rsidRPr="004273C3">
        <w:rPr>
          <w:rFonts w:ascii="Arial" w:hAnsi="Arial" w:cs="Arial"/>
          <w:sz w:val="24"/>
          <w:szCs w:val="24"/>
        </w:rPr>
        <w:t xml:space="preserve"> edilicia permanente de Derechos Humanos, Equidad de Género</w:t>
      </w:r>
      <w:r w:rsidR="00705573">
        <w:rPr>
          <w:rFonts w:ascii="Arial" w:hAnsi="Arial" w:cs="Arial"/>
          <w:sz w:val="24"/>
          <w:szCs w:val="24"/>
        </w:rPr>
        <w:t>,</w:t>
      </w:r>
      <w:r w:rsidR="004273C3" w:rsidRPr="004273C3">
        <w:rPr>
          <w:rFonts w:ascii="Arial" w:hAnsi="Arial" w:cs="Arial"/>
          <w:sz w:val="24"/>
          <w:szCs w:val="24"/>
        </w:rPr>
        <w:t xml:space="preserve"> Asuntos Indígenas</w:t>
      </w:r>
      <w:r w:rsidR="00705573">
        <w:rPr>
          <w:rFonts w:ascii="Arial" w:hAnsi="Arial" w:cs="Arial"/>
          <w:sz w:val="24"/>
          <w:szCs w:val="24"/>
        </w:rPr>
        <w:t xml:space="preserve"> y Atención a Grupos Prioritarios</w:t>
      </w:r>
      <w:r w:rsidR="004273C3" w:rsidRPr="004273C3">
        <w:rPr>
          <w:rFonts w:ascii="Arial" w:hAnsi="Arial" w:cs="Arial"/>
          <w:sz w:val="24"/>
          <w:szCs w:val="24"/>
        </w:rPr>
        <w:t>, tiene a bien solicitar al Pleno de este Honorable Ayuntamiento Constitucional de Zapotlán el Grande, Jalisco, a efecto de que se apruebe</w:t>
      </w:r>
      <w:r w:rsidR="001B241B">
        <w:rPr>
          <w:rFonts w:ascii="Arial" w:hAnsi="Arial" w:cs="Arial"/>
          <w:sz w:val="24"/>
          <w:szCs w:val="24"/>
        </w:rPr>
        <w:t xml:space="preserve"> la resolución</w:t>
      </w:r>
      <w:r w:rsidR="00D91943">
        <w:rPr>
          <w:rFonts w:ascii="Arial" w:hAnsi="Arial" w:cs="Arial"/>
          <w:sz w:val="24"/>
          <w:szCs w:val="24"/>
        </w:rPr>
        <w:t xml:space="preserve"> de la</w:t>
      </w:r>
      <w:r w:rsidR="001B241B">
        <w:rPr>
          <w:rFonts w:ascii="Arial" w:hAnsi="Arial" w:cs="Arial"/>
          <w:sz w:val="24"/>
          <w:szCs w:val="24"/>
        </w:rPr>
        <w:t xml:space="preserve"> </w:t>
      </w:r>
      <w:r w:rsidR="001B241B">
        <w:rPr>
          <w:rFonts w:ascii="Arial" w:hAnsi="Arial" w:cs="Arial"/>
          <w:b/>
          <w:bCs/>
          <w:sz w:val="24"/>
          <w:szCs w:val="24"/>
        </w:rPr>
        <w:t>“INICIATIVA QUE PROPONE DIVERSAS ACCIONES PARA LA INCLUSIÓN DE LAS PERSONAS CON DISCAPACIDAD EN EL MUNICIPIO DE ZAPOTLÁN EL GRANDE, JALISCO” DETERMINANDO QUE DICHAS PROPUESTAS YA SON APLICADAS TANTO POR EL GOBIERNO MUNICIPAL DE ZAPOTLÁN EL GRANDE, JALISCO, COMO DIF MUNICIPAL DE ZAPOTLÁN</w:t>
      </w:r>
      <w:r w:rsidR="00705573" w:rsidRPr="003269C3">
        <w:rPr>
          <w:rFonts w:ascii="Arial" w:hAnsi="Arial" w:cs="Arial"/>
          <w:b/>
          <w:sz w:val="24"/>
          <w:szCs w:val="24"/>
        </w:rPr>
        <w:t>, JALISCO</w:t>
      </w:r>
      <w:r w:rsidR="001B241B">
        <w:rPr>
          <w:rFonts w:ascii="Arial" w:hAnsi="Arial" w:cs="Arial"/>
          <w:sz w:val="24"/>
          <w:szCs w:val="24"/>
        </w:rPr>
        <w:t>.</w:t>
      </w:r>
    </w:p>
    <w:p w14:paraId="69ACBA71" w14:textId="52C5F270" w:rsidR="00AE75DB" w:rsidRPr="00705573" w:rsidRDefault="00AE75DB" w:rsidP="00ED3A5F">
      <w:pPr>
        <w:pStyle w:val="Default"/>
        <w:spacing w:line="276" w:lineRule="auto"/>
        <w:jc w:val="both"/>
        <w:rPr>
          <w:shd w:val="clear" w:color="auto" w:fill="FFFFFF"/>
        </w:rPr>
      </w:pPr>
    </w:p>
    <w:p w14:paraId="456C371D" w14:textId="0B47A981" w:rsidR="00AE75DB" w:rsidRDefault="00AE75DB" w:rsidP="00ED3A5F">
      <w:pPr>
        <w:pStyle w:val="Sinespaciado"/>
        <w:spacing w:line="276" w:lineRule="auto"/>
        <w:jc w:val="both"/>
        <w:rPr>
          <w:rFonts w:ascii="Arial" w:hAnsi="Arial" w:cs="Arial"/>
          <w:sz w:val="24"/>
          <w:szCs w:val="24"/>
        </w:rPr>
      </w:pPr>
      <w:r>
        <w:rPr>
          <w:rFonts w:ascii="Arial" w:hAnsi="Arial" w:cs="Arial"/>
          <w:sz w:val="24"/>
          <w:szCs w:val="24"/>
        </w:rPr>
        <w:tab/>
        <w:t>En ese tenor, ponemos a consideración de este Honorable Cuerpo Colegiado, los siguientes:</w:t>
      </w:r>
    </w:p>
    <w:p w14:paraId="07004048" w14:textId="77777777" w:rsidR="00D91943" w:rsidRDefault="00D91943" w:rsidP="00ED3A5F">
      <w:pPr>
        <w:pStyle w:val="Sinespaciado"/>
        <w:spacing w:line="276" w:lineRule="auto"/>
        <w:jc w:val="center"/>
        <w:rPr>
          <w:rFonts w:ascii="Arial" w:hAnsi="Arial" w:cs="Arial"/>
          <w:b/>
          <w:sz w:val="24"/>
          <w:szCs w:val="24"/>
        </w:rPr>
      </w:pPr>
    </w:p>
    <w:p w14:paraId="1D7CB92F" w14:textId="492AB8CC" w:rsidR="00AE75DB" w:rsidRPr="006E1CB8" w:rsidRDefault="00AE75DB" w:rsidP="00ED3A5F">
      <w:pPr>
        <w:pStyle w:val="Sinespaciado"/>
        <w:spacing w:line="276" w:lineRule="auto"/>
        <w:jc w:val="center"/>
        <w:rPr>
          <w:rFonts w:ascii="Arial" w:hAnsi="Arial" w:cs="Arial"/>
          <w:b/>
          <w:sz w:val="24"/>
          <w:szCs w:val="24"/>
        </w:rPr>
      </w:pPr>
      <w:r w:rsidRPr="006E1CB8">
        <w:rPr>
          <w:rFonts w:ascii="Arial" w:hAnsi="Arial" w:cs="Arial"/>
          <w:b/>
          <w:sz w:val="24"/>
          <w:szCs w:val="24"/>
        </w:rPr>
        <w:t>R E S O L U T I V O S:</w:t>
      </w:r>
    </w:p>
    <w:p w14:paraId="6AC92B08" w14:textId="77777777" w:rsidR="00AE75DB" w:rsidRDefault="00AE75DB" w:rsidP="00ED3A5F">
      <w:pPr>
        <w:pStyle w:val="Sinespaciado"/>
        <w:spacing w:line="276" w:lineRule="auto"/>
        <w:rPr>
          <w:rFonts w:ascii="Arial" w:hAnsi="Arial" w:cs="Arial"/>
          <w:b/>
          <w:sz w:val="24"/>
          <w:szCs w:val="24"/>
        </w:rPr>
      </w:pPr>
    </w:p>
    <w:p w14:paraId="2177603C" w14:textId="5C8FE593" w:rsidR="00AE75DB" w:rsidRDefault="00AE75DB" w:rsidP="00ED3A5F">
      <w:pPr>
        <w:pStyle w:val="Sinespaciado"/>
        <w:spacing w:line="276" w:lineRule="auto"/>
        <w:jc w:val="both"/>
        <w:rPr>
          <w:rFonts w:ascii="Arial" w:hAnsi="Arial" w:cs="Arial"/>
          <w:b/>
          <w:sz w:val="24"/>
          <w:szCs w:val="24"/>
        </w:rPr>
      </w:pPr>
      <w:r>
        <w:rPr>
          <w:rFonts w:ascii="Arial" w:hAnsi="Arial" w:cs="Arial"/>
          <w:b/>
          <w:sz w:val="24"/>
          <w:szCs w:val="24"/>
        </w:rPr>
        <w:tab/>
        <w:t xml:space="preserve">PRIMERO.- </w:t>
      </w:r>
      <w:r>
        <w:rPr>
          <w:rFonts w:ascii="Arial" w:hAnsi="Arial" w:cs="Arial"/>
          <w:sz w:val="24"/>
          <w:szCs w:val="24"/>
        </w:rPr>
        <w:t xml:space="preserve">El Pleno de este Honorable Ayuntamiento Constitucional de Zapotlán el Grande, Jalisco, aprueba </w:t>
      </w:r>
      <w:r w:rsidR="001B241B">
        <w:rPr>
          <w:rFonts w:ascii="Arial" w:hAnsi="Arial" w:cs="Arial"/>
          <w:sz w:val="24"/>
          <w:szCs w:val="24"/>
        </w:rPr>
        <w:t xml:space="preserve">el dictamen de la </w:t>
      </w:r>
      <w:r w:rsidR="001B241B">
        <w:rPr>
          <w:rFonts w:ascii="Arial" w:hAnsi="Arial" w:cs="Arial"/>
          <w:b/>
          <w:bCs/>
          <w:sz w:val="24"/>
          <w:szCs w:val="24"/>
        </w:rPr>
        <w:t>“INICIATIVA QUE PROPONE DIVERSAS ACCIONES PARA LA INCLUSIÓN DE LAS PERSONAS CON DISCAPACIDAD EN EL MUNICIPIO DE ZAPOTLÁN EL GRANDE, JALISCO” DETERMINANDO QUE DICHAS PROPUESTAS YA SON APLICADAS TANTO POR EL GOBIERNO MUNICIPAL DE ZAPOTLÁN EL GRANDE, JALISCO, COMO DIF MUNICIPAL DE ZAPOTLÁN</w:t>
      </w:r>
      <w:r w:rsidR="001B241B" w:rsidRPr="003269C3">
        <w:rPr>
          <w:rFonts w:ascii="Arial" w:hAnsi="Arial" w:cs="Arial"/>
          <w:b/>
          <w:sz w:val="24"/>
          <w:szCs w:val="24"/>
        </w:rPr>
        <w:t>, JALISCO</w:t>
      </w:r>
      <w:r w:rsidR="00B973FC">
        <w:rPr>
          <w:rFonts w:ascii="Arial" w:hAnsi="Arial" w:cs="Arial"/>
          <w:b/>
          <w:sz w:val="24"/>
          <w:szCs w:val="24"/>
        </w:rPr>
        <w:t>”</w:t>
      </w:r>
      <w:r w:rsidR="00460780" w:rsidRPr="00460780">
        <w:rPr>
          <w:rFonts w:ascii="Arial" w:hAnsi="Arial" w:cs="Arial"/>
          <w:b/>
          <w:sz w:val="24"/>
          <w:szCs w:val="24"/>
        </w:rPr>
        <w:t>.</w:t>
      </w:r>
      <w:r>
        <w:rPr>
          <w:rFonts w:ascii="Arial" w:hAnsi="Arial" w:cs="Arial"/>
          <w:b/>
          <w:sz w:val="24"/>
          <w:szCs w:val="24"/>
        </w:rPr>
        <w:t xml:space="preserve"> </w:t>
      </w:r>
    </w:p>
    <w:p w14:paraId="7980B051" w14:textId="67309798" w:rsidR="00AE75DB" w:rsidRDefault="00AE75DB" w:rsidP="00ED3A5F">
      <w:pPr>
        <w:pStyle w:val="Sinespaciado"/>
        <w:spacing w:line="276" w:lineRule="auto"/>
        <w:jc w:val="both"/>
        <w:rPr>
          <w:rFonts w:ascii="Arial" w:hAnsi="Arial" w:cs="Arial"/>
          <w:b/>
          <w:sz w:val="24"/>
          <w:szCs w:val="24"/>
        </w:rPr>
      </w:pPr>
      <w:r>
        <w:rPr>
          <w:rFonts w:ascii="Arial" w:hAnsi="Arial" w:cs="Arial"/>
          <w:b/>
          <w:sz w:val="24"/>
          <w:szCs w:val="24"/>
        </w:rPr>
        <w:tab/>
      </w:r>
    </w:p>
    <w:p w14:paraId="69E89289" w14:textId="3F739EB8" w:rsidR="001B241B" w:rsidRPr="001B241B" w:rsidRDefault="00AE75DB" w:rsidP="00ED3A5F">
      <w:pPr>
        <w:pStyle w:val="Sinespaciado"/>
        <w:spacing w:line="276" w:lineRule="auto"/>
        <w:ind w:firstLine="708"/>
        <w:jc w:val="both"/>
        <w:rPr>
          <w:rFonts w:ascii="Arial" w:hAnsi="Arial" w:cs="Arial"/>
          <w:bCs/>
          <w:sz w:val="24"/>
          <w:szCs w:val="24"/>
        </w:rPr>
      </w:pPr>
      <w:r w:rsidRPr="007D11DC">
        <w:rPr>
          <w:rFonts w:ascii="Arial" w:hAnsi="Arial" w:cs="Arial"/>
          <w:b/>
          <w:sz w:val="24"/>
          <w:szCs w:val="24"/>
        </w:rPr>
        <w:t xml:space="preserve">SEGUNDO.- </w:t>
      </w:r>
      <w:r w:rsidR="00D91943">
        <w:rPr>
          <w:rFonts w:ascii="Arial" w:hAnsi="Arial" w:cs="Arial"/>
          <w:b/>
          <w:sz w:val="24"/>
          <w:szCs w:val="24"/>
        </w:rPr>
        <w:t xml:space="preserve">Aun cuando ya se realizan las acciones planteadas en la iniciativa de </w:t>
      </w:r>
      <w:proofErr w:type="spellStart"/>
      <w:r w:rsidR="00D91943">
        <w:rPr>
          <w:rFonts w:ascii="Arial" w:hAnsi="Arial" w:cs="Arial"/>
          <w:b/>
          <w:sz w:val="24"/>
          <w:szCs w:val="24"/>
        </w:rPr>
        <w:t>merito</w:t>
      </w:r>
      <w:proofErr w:type="spellEnd"/>
      <w:r w:rsidR="00D91943">
        <w:rPr>
          <w:rFonts w:ascii="Arial" w:hAnsi="Arial" w:cs="Arial"/>
          <w:b/>
          <w:sz w:val="24"/>
          <w:szCs w:val="24"/>
        </w:rPr>
        <w:t xml:space="preserve">, se instruye </w:t>
      </w:r>
      <w:r w:rsidR="001B241B">
        <w:rPr>
          <w:rFonts w:ascii="Arial" w:hAnsi="Arial" w:cs="Arial"/>
          <w:bCs/>
          <w:sz w:val="24"/>
          <w:szCs w:val="24"/>
        </w:rPr>
        <w:t xml:space="preserve">a la Jefatura de Atención a Grupos Prioritarios a la Dirección del Sistema DIF Zapotlán para que continúen con las actividades, programas, capacitaciones, talleres en pro de las personas con discapacidad, así como darles difusión para darlos a conocer a muchas </w:t>
      </w:r>
      <w:proofErr w:type="spellStart"/>
      <w:r w:rsidR="001B241B">
        <w:rPr>
          <w:rFonts w:ascii="Arial" w:hAnsi="Arial" w:cs="Arial"/>
          <w:bCs/>
          <w:sz w:val="24"/>
          <w:szCs w:val="24"/>
        </w:rPr>
        <w:t>mas</w:t>
      </w:r>
      <w:proofErr w:type="spellEnd"/>
      <w:r w:rsidR="001B241B">
        <w:rPr>
          <w:rFonts w:ascii="Arial" w:hAnsi="Arial" w:cs="Arial"/>
          <w:bCs/>
          <w:sz w:val="24"/>
          <w:szCs w:val="24"/>
        </w:rPr>
        <w:t xml:space="preserve"> personas que lo requieran. </w:t>
      </w:r>
    </w:p>
    <w:p w14:paraId="2956D328" w14:textId="599F7EF3" w:rsidR="00CE2D47" w:rsidRDefault="00CE2D47" w:rsidP="00ED3A5F">
      <w:pPr>
        <w:pStyle w:val="Sinespaciado"/>
        <w:spacing w:line="276" w:lineRule="auto"/>
        <w:jc w:val="both"/>
        <w:rPr>
          <w:rFonts w:ascii="Arial" w:hAnsi="Arial" w:cs="Arial"/>
          <w:sz w:val="24"/>
          <w:szCs w:val="24"/>
        </w:rPr>
      </w:pPr>
    </w:p>
    <w:p w14:paraId="7955F99E" w14:textId="24141E5C" w:rsidR="00CE2D47" w:rsidRDefault="00CE2D47" w:rsidP="00ED3A5F">
      <w:pPr>
        <w:pStyle w:val="Sinespaciado"/>
        <w:spacing w:line="276" w:lineRule="auto"/>
        <w:jc w:val="both"/>
        <w:rPr>
          <w:rFonts w:ascii="Arial" w:hAnsi="Arial" w:cs="Arial"/>
          <w:sz w:val="24"/>
          <w:szCs w:val="24"/>
        </w:rPr>
      </w:pPr>
      <w:r>
        <w:rPr>
          <w:rFonts w:ascii="Arial" w:hAnsi="Arial" w:cs="Arial"/>
          <w:sz w:val="24"/>
          <w:szCs w:val="24"/>
        </w:rPr>
        <w:tab/>
      </w:r>
      <w:r w:rsidR="007751D1">
        <w:rPr>
          <w:rFonts w:ascii="Arial" w:hAnsi="Arial" w:cs="Arial"/>
          <w:b/>
          <w:bCs/>
          <w:sz w:val="24"/>
          <w:szCs w:val="24"/>
        </w:rPr>
        <w:t>TERCERO</w:t>
      </w:r>
      <w:r w:rsidRPr="00CE2D47">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 xml:space="preserve">Instrúyase a la Secretaria de </w:t>
      </w:r>
      <w:r w:rsidR="002D6876">
        <w:rPr>
          <w:rFonts w:ascii="Arial" w:hAnsi="Arial" w:cs="Arial"/>
          <w:sz w:val="24"/>
          <w:szCs w:val="24"/>
        </w:rPr>
        <w:t>Ayuntamiento</w:t>
      </w:r>
      <w:r>
        <w:rPr>
          <w:rFonts w:ascii="Arial" w:hAnsi="Arial" w:cs="Arial"/>
          <w:sz w:val="24"/>
          <w:szCs w:val="24"/>
        </w:rPr>
        <w:t xml:space="preserve">, </w:t>
      </w:r>
      <w:r w:rsidR="007751D1">
        <w:rPr>
          <w:rFonts w:ascii="Arial" w:hAnsi="Arial" w:cs="Arial"/>
          <w:sz w:val="24"/>
          <w:szCs w:val="24"/>
        </w:rPr>
        <w:t xml:space="preserve">para que notifique a la Jefatura de Atención a Grupos Prioritarios y a la Dirección del Sistema DIF Zapotlán a efecto de cumplimentar el resolutivo anterior. </w:t>
      </w:r>
    </w:p>
    <w:p w14:paraId="509AE5B2" w14:textId="65E330F4" w:rsidR="007751D1" w:rsidRPr="00CE2D47" w:rsidRDefault="007751D1" w:rsidP="00ED3A5F">
      <w:pPr>
        <w:pStyle w:val="Sinespaciado"/>
        <w:spacing w:line="276" w:lineRule="auto"/>
        <w:jc w:val="both"/>
        <w:rPr>
          <w:rFonts w:ascii="Arial" w:hAnsi="Arial" w:cs="Arial"/>
          <w:b/>
          <w:bCs/>
          <w:sz w:val="24"/>
          <w:szCs w:val="24"/>
        </w:rPr>
      </w:pPr>
    </w:p>
    <w:p w14:paraId="2066FBED" w14:textId="77777777" w:rsidR="001B084A" w:rsidRDefault="001B084A" w:rsidP="00AE75DB">
      <w:pPr>
        <w:pStyle w:val="Sinespaciado"/>
        <w:jc w:val="both"/>
        <w:rPr>
          <w:rFonts w:ascii="Arial" w:hAnsi="Arial" w:cs="Arial"/>
          <w:b/>
          <w:sz w:val="24"/>
          <w:szCs w:val="24"/>
        </w:rPr>
      </w:pPr>
    </w:p>
    <w:p w14:paraId="64AF8E66" w14:textId="77777777" w:rsidR="002A348D" w:rsidRDefault="002A348D" w:rsidP="002A348D">
      <w:pPr>
        <w:jc w:val="center"/>
        <w:rPr>
          <w:rFonts w:eastAsia="Calibri" w:cs="Arial"/>
          <w:b/>
          <w:bCs/>
        </w:rPr>
      </w:pPr>
      <w:r w:rsidRPr="006D2E98">
        <w:rPr>
          <w:rFonts w:eastAsia="Calibri" w:cs="Arial"/>
          <w:b/>
          <w:bCs/>
        </w:rPr>
        <w:t>A T E N T A M E N T E</w:t>
      </w:r>
    </w:p>
    <w:p w14:paraId="3DF6BF57" w14:textId="77777777" w:rsidR="002A348D" w:rsidRPr="006D2E98" w:rsidRDefault="002A348D" w:rsidP="002A348D">
      <w:pPr>
        <w:jc w:val="center"/>
        <w:rPr>
          <w:rFonts w:eastAsia="Calibri" w:cs="Arial"/>
          <w:b/>
          <w:bCs/>
        </w:rPr>
      </w:pPr>
    </w:p>
    <w:p w14:paraId="1A8F5C46" w14:textId="7CB38ECF" w:rsidR="002A348D" w:rsidRPr="002A348D" w:rsidRDefault="002A348D" w:rsidP="002A348D">
      <w:pPr>
        <w:pStyle w:val="Sinespaciado"/>
        <w:spacing w:line="276" w:lineRule="auto"/>
        <w:jc w:val="center"/>
        <w:rPr>
          <w:rFonts w:cs="Arial"/>
          <w:b/>
          <w:bCs/>
          <w:i/>
        </w:rPr>
      </w:pPr>
      <w:bookmarkStart w:id="2" w:name="_Hlk188349407"/>
      <w:r w:rsidRPr="00BA0B05">
        <w:rPr>
          <w:rFonts w:cs="Arial"/>
          <w:b/>
          <w:bCs/>
          <w:i/>
        </w:rPr>
        <w:t>“2025, AÑO DEL 130 ANIVERSARIO DEL NATALICIO DE LA MUSA Y ESCRITORA ZAPOTLENSE MARIA GUADALUPE MARIN PRECIADO”</w:t>
      </w:r>
    </w:p>
    <w:p w14:paraId="0D8DC6F7" w14:textId="0F7AA884" w:rsidR="002A348D" w:rsidRPr="004324CD" w:rsidRDefault="002A348D" w:rsidP="002A348D">
      <w:pPr>
        <w:jc w:val="center"/>
        <w:rPr>
          <w:rFonts w:eastAsia="Calibri" w:cs="Arial"/>
        </w:rPr>
      </w:pPr>
      <w:r w:rsidRPr="00BA0B05">
        <w:rPr>
          <w:rFonts w:eastAsia="Calibri" w:cs="Arial"/>
        </w:rPr>
        <w:t>Ciudad Guzmán, Mpio. de Zapotlán el Grande, Jalisco, 2</w:t>
      </w:r>
      <w:r>
        <w:rPr>
          <w:rFonts w:eastAsia="Calibri" w:cs="Arial"/>
        </w:rPr>
        <w:t>1</w:t>
      </w:r>
      <w:r w:rsidRPr="00BA0B05">
        <w:rPr>
          <w:rFonts w:eastAsia="Calibri" w:cs="Arial"/>
        </w:rPr>
        <w:t xml:space="preserve"> de </w:t>
      </w:r>
      <w:r>
        <w:rPr>
          <w:rFonts w:eastAsia="Calibri" w:cs="Arial"/>
        </w:rPr>
        <w:t>marzo</w:t>
      </w:r>
      <w:r w:rsidRPr="00BA0B05">
        <w:rPr>
          <w:rFonts w:eastAsia="Calibri" w:cs="Arial"/>
        </w:rPr>
        <w:t xml:space="preserve"> del año 202</w:t>
      </w:r>
      <w:r>
        <w:rPr>
          <w:rFonts w:eastAsia="Calibri" w:cs="Arial"/>
        </w:rPr>
        <w:t>5</w:t>
      </w:r>
    </w:p>
    <w:p w14:paraId="1316B3E5" w14:textId="77777777" w:rsidR="002A348D" w:rsidRPr="001046D9" w:rsidRDefault="002A348D" w:rsidP="002A348D">
      <w:pPr>
        <w:jc w:val="center"/>
        <w:rPr>
          <w:rFonts w:cs="Arial"/>
          <w:b/>
          <w:szCs w:val="20"/>
        </w:rPr>
      </w:pPr>
      <w:r w:rsidRPr="001046D9">
        <w:rPr>
          <w:rFonts w:cs="Arial"/>
          <w:b/>
          <w:szCs w:val="20"/>
        </w:rPr>
        <w:t xml:space="preserve">COMISIÓN EDILICIA PERMANENTE DERECHOS HUMANOS, DE EQUIDAD DE GENERO, ASUNTOS INDIGENAS Y ATENCIÓN A GRUPOS PRIORITARIOS </w:t>
      </w:r>
    </w:p>
    <w:bookmarkEnd w:id="2"/>
    <w:p w14:paraId="1E8E664B" w14:textId="77777777" w:rsidR="002A348D" w:rsidRDefault="002A348D" w:rsidP="002A348D">
      <w:pPr>
        <w:rPr>
          <w:rFonts w:cs="Arial"/>
          <w:b/>
          <w:szCs w:val="21"/>
        </w:rPr>
      </w:pPr>
    </w:p>
    <w:p w14:paraId="57F70CBB" w14:textId="77777777" w:rsidR="002A348D" w:rsidRPr="00BA0B05" w:rsidRDefault="002A348D" w:rsidP="002A348D">
      <w:pPr>
        <w:rPr>
          <w:rFonts w:cs="Arial"/>
          <w:b/>
          <w:szCs w:val="21"/>
        </w:rPr>
      </w:pPr>
    </w:p>
    <w:p w14:paraId="3BB058B2" w14:textId="77777777" w:rsidR="002A348D" w:rsidRPr="00BA0B05" w:rsidRDefault="002A348D" w:rsidP="002A348D">
      <w:pPr>
        <w:jc w:val="center"/>
        <w:rPr>
          <w:rFonts w:cs="Arial"/>
          <w:b/>
          <w:szCs w:val="21"/>
        </w:rPr>
      </w:pPr>
      <w:bookmarkStart w:id="3" w:name="_Hlk188349421"/>
      <w:r w:rsidRPr="00BA0B05">
        <w:rPr>
          <w:rFonts w:cs="Arial"/>
          <w:b/>
          <w:szCs w:val="21"/>
        </w:rPr>
        <w:t>____________________________</w:t>
      </w:r>
    </w:p>
    <w:p w14:paraId="77477AAE" w14:textId="77777777" w:rsidR="002A348D" w:rsidRPr="009971BF" w:rsidRDefault="002A348D" w:rsidP="002A348D">
      <w:pPr>
        <w:jc w:val="center"/>
        <w:rPr>
          <w:rFonts w:ascii="Arial" w:hAnsi="Arial" w:cs="Arial"/>
          <w:b/>
          <w:szCs w:val="21"/>
          <w:lang w:eastAsia="es-MX"/>
        </w:rPr>
      </w:pPr>
      <w:r w:rsidRPr="009971BF">
        <w:rPr>
          <w:rFonts w:ascii="Arial" w:hAnsi="Arial" w:cs="Arial"/>
          <w:b/>
          <w:szCs w:val="21"/>
          <w:lang w:eastAsia="es-MX"/>
        </w:rPr>
        <w:t xml:space="preserve">C. MARISOL MENDOZA PINTO </w:t>
      </w:r>
    </w:p>
    <w:p w14:paraId="0C3A5322" w14:textId="77777777" w:rsidR="002A348D" w:rsidRPr="009971BF" w:rsidRDefault="002A348D" w:rsidP="002A348D">
      <w:pPr>
        <w:jc w:val="center"/>
        <w:rPr>
          <w:rFonts w:ascii="Arial" w:hAnsi="Arial" w:cs="Arial"/>
          <w:b/>
          <w:szCs w:val="21"/>
        </w:rPr>
      </w:pPr>
      <w:r w:rsidRPr="009971BF">
        <w:rPr>
          <w:rFonts w:ascii="Arial" w:hAnsi="Arial" w:cs="Arial"/>
          <w:b/>
          <w:sz w:val="18"/>
          <w:lang w:eastAsia="es-MX"/>
        </w:rPr>
        <w:t>PRESIDENTA DE LA COMISIÓN</w:t>
      </w:r>
      <w:r>
        <w:rPr>
          <w:rFonts w:ascii="Arial" w:hAnsi="Arial" w:cs="Arial"/>
          <w:b/>
          <w:sz w:val="18"/>
          <w:lang w:eastAsia="es-MX"/>
        </w:rPr>
        <w:t xml:space="preserve"> EDILICIA PERMANENTE DE DERECHOS HUMANOS, EQUIDAD DE GENERO, ASUNTOS INDIGENAS Y ATENCIÓN A GRUPOS PRIORITARIOS </w:t>
      </w:r>
    </w:p>
    <w:p w14:paraId="7F2A242A" w14:textId="74976406" w:rsidR="002A348D" w:rsidRDefault="002A348D" w:rsidP="002A348D">
      <w:pPr>
        <w:jc w:val="center"/>
        <w:rPr>
          <w:rFonts w:cs="Arial"/>
          <w:b/>
          <w:sz w:val="18"/>
          <w:lang w:eastAsia="es-MX"/>
        </w:rPr>
      </w:pPr>
      <w:r w:rsidRPr="00BA0B05">
        <w:rPr>
          <w:rFonts w:cs="Arial"/>
          <w:b/>
          <w:sz w:val="18"/>
          <w:lang w:eastAsia="es-MX"/>
        </w:rPr>
        <w:t xml:space="preserve"> </w:t>
      </w:r>
    </w:p>
    <w:p w14:paraId="0EBA6229" w14:textId="77777777" w:rsidR="002A348D" w:rsidRDefault="002A348D" w:rsidP="002A348D">
      <w:pPr>
        <w:rPr>
          <w:rFonts w:cs="Arial"/>
          <w:b/>
          <w:sz w:val="18"/>
          <w:lang w:eastAsia="es-MX"/>
        </w:rPr>
      </w:pPr>
    </w:p>
    <w:p w14:paraId="1F547EF6" w14:textId="77777777" w:rsidR="002A348D" w:rsidRPr="009971BF" w:rsidRDefault="002A348D" w:rsidP="002A348D">
      <w:pPr>
        <w:jc w:val="center"/>
        <w:rPr>
          <w:rFonts w:cs="Arial"/>
          <w:b/>
          <w:szCs w:val="21"/>
        </w:rPr>
      </w:pPr>
      <w:r w:rsidRPr="00BA0B05">
        <w:rPr>
          <w:rFonts w:cs="Arial"/>
          <w:b/>
          <w:szCs w:val="21"/>
        </w:rPr>
        <w:t>____________________________</w:t>
      </w:r>
    </w:p>
    <w:p w14:paraId="07976276" w14:textId="77777777" w:rsidR="002A348D" w:rsidRPr="009971BF" w:rsidRDefault="002A348D" w:rsidP="002A348D">
      <w:pPr>
        <w:jc w:val="center"/>
        <w:rPr>
          <w:rFonts w:ascii="Arial" w:hAnsi="Arial" w:cs="Arial"/>
          <w:b/>
          <w:lang w:eastAsia="es-MX"/>
        </w:rPr>
      </w:pPr>
      <w:r w:rsidRPr="009971BF">
        <w:rPr>
          <w:rFonts w:ascii="Arial" w:hAnsi="Arial" w:cs="Arial"/>
          <w:b/>
          <w:lang w:eastAsia="es-MX"/>
        </w:rPr>
        <w:t>C. ADRIÁN BRISEÑO ESPARZA</w:t>
      </w:r>
    </w:p>
    <w:p w14:paraId="23F81B06" w14:textId="58D4BE5A" w:rsidR="002A348D" w:rsidRPr="002A348D" w:rsidRDefault="002A348D" w:rsidP="002A348D">
      <w:pPr>
        <w:jc w:val="center"/>
        <w:rPr>
          <w:rFonts w:ascii="Arial" w:hAnsi="Arial" w:cs="Arial"/>
          <w:b/>
          <w:szCs w:val="21"/>
        </w:rPr>
      </w:pPr>
      <w:r w:rsidRPr="009971BF">
        <w:rPr>
          <w:rFonts w:ascii="Arial" w:hAnsi="Arial" w:cs="Arial"/>
          <w:b/>
          <w:sz w:val="18"/>
          <w:szCs w:val="18"/>
          <w:lang w:eastAsia="es-MX"/>
        </w:rPr>
        <w:t>VOCA</w:t>
      </w:r>
      <w:bookmarkEnd w:id="3"/>
      <w:r>
        <w:rPr>
          <w:rFonts w:ascii="Arial" w:hAnsi="Arial" w:cs="Arial"/>
          <w:b/>
          <w:sz w:val="18"/>
          <w:szCs w:val="18"/>
          <w:lang w:eastAsia="es-MX"/>
        </w:rPr>
        <w:t>L</w:t>
      </w:r>
      <w:r w:rsidRPr="006D2E98">
        <w:rPr>
          <w:rFonts w:ascii="Arial" w:hAnsi="Arial" w:cs="Arial"/>
          <w:b/>
          <w:sz w:val="18"/>
          <w:lang w:eastAsia="es-MX"/>
        </w:rPr>
        <w:t xml:space="preserve"> </w:t>
      </w:r>
      <w:r w:rsidRPr="009971BF">
        <w:rPr>
          <w:rFonts w:ascii="Arial" w:hAnsi="Arial" w:cs="Arial"/>
          <w:b/>
          <w:sz w:val="18"/>
          <w:lang w:eastAsia="es-MX"/>
        </w:rPr>
        <w:t>DE LA COMISIÓN</w:t>
      </w:r>
      <w:r>
        <w:rPr>
          <w:rFonts w:ascii="Arial" w:hAnsi="Arial" w:cs="Arial"/>
          <w:b/>
          <w:sz w:val="18"/>
          <w:lang w:eastAsia="es-MX"/>
        </w:rPr>
        <w:t xml:space="preserve"> EDILICIA PERMANENTE DE DERECHOS HUMANOS, EQUIDAD DE GENERO, ASUNTOS INDIGENAS Y ATENCIÓN A GRUPOS PRIORITARIOS </w:t>
      </w:r>
    </w:p>
    <w:p w14:paraId="00317BFE" w14:textId="77777777" w:rsidR="002A348D" w:rsidRDefault="002A348D" w:rsidP="002A348D">
      <w:pPr>
        <w:jc w:val="center"/>
        <w:rPr>
          <w:rFonts w:ascii="Arial" w:hAnsi="Arial" w:cs="Arial"/>
          <w:b/>
          <w:sz w:val="18"/>
          <w:szCs w:val="18"/>
          <w:lang w:eastAsia="es-MX"/>
        </w:rPr>
      </w:pPr>
    </w:p>
    <w:p w14:paraId="77327892" w14:textId="77777777" w:rsidR="002A348D" w:rsidRDefault="002A348D" w:rsidP="002A348D">
      <w:pPr>
        <w:rPr>
          <w:rFonts w:ascii="Arial" w:hAnsi="Arial" w:cs="Arial"/>
          <w:b/>
          <w:sz w:val="18"/>
          <w:szCs w:val="18"/>
          <w:lang w:eastAsia="es-MX"/>
        </w:rPr>
      </w:pPr>
    </w:p>
    <w:p w14:paraId="66486991" w14:textId="77777777" w:rsidR="002A348D" w:rsidRDefault="002A348D" w:rsidP="002A348D">
      <w:pPr>
        <w:jc w:val="center"/>
        <w:rPr>
          <w:rFonts w:ascii="Arial" w:hAnsi="Arial" w:cs="Arial"/>
          <w:b/>
          <w:sz w:val="18"/>
          <w:szCs w:val="18"/>
          <w:lang w:eastAsia="es-MX"/>
        </w:rPr>
      </w:pPr>
    </w:p>
    <w:p w14:paraId="0306C25C" w14:textId="77777777" w:rsidR="002A348D" w:rsidRPr="009971BF" w:rsidRDefault="002A348D" w:rsidP="002A348D">
      <w:pPr>
        <w:jc w:val="center"/>
        <w:rPr>
          <w:rFonts w:ascii="Arial" w:hAnsi="Arial" w:cs="Arial"/>
          <w:b/>
        </w:rPr>
      </w:pPr>
      <w:r w:rsidRPr="009971BF">
        <w:rPr>
          <w:rFonts w:ascii="Arial" w:hAnsi="Arial" w:cs="Arial"/>
          <w:b/>
        </w:rPr>
        <w:t>_______________________</w:t>
      </w:r>
    </w:p>
    <w:p w14:paraId="355AFF5E" w14:textId="77777777" w:rsidR="002A348D" w:rsidRPr="009971BF" w:rsidRDefault="002A348D" w:rsidP="002A348D">
      <w:pPr>
        <w:jc w:val="center"/>
        <w:rPr>
          <w:rFonts w:ascii="Arial" w:hAnsi="Arial" w:cs="Arial"/>
          <w:b/>
        </w:rPr>
      </w:pPr>
      <w:r w:rsidRPr="009971BF">
        <w:rPr>
          <w:rFonts w:ascii="Arial" w:hAnsi="Arial" w:cs="Arial"/>
          <w:b/>
        </w:rPr>
        <w:t xml:space="preserve">C. CLAUDIA MARGARITA ROBLES GÓMEZ </w:t>
      </w:r>
    </w:p>
    <w:p w14:paraId="7F03789D" w14:textId="77777777" w:rsidR="002A348D" w:rsidRDefault="002A348D" w:rsidP="002A348D">
      <w:pPr>
        <w:jc w:val="center"/>
        <w:rPr>
          <w:rFonts w:ascii="Arial" w:hAnsi="Arial" w:cs="Arial"/>
          <w:b/>
          <w:sz w:val="18"/>
          <w:szCs w:val="18"/>
          <w:lang w:eastAsia="es-MX"/>
        </w:rPr>
      </w:pPr>
      <w:r w:rsidRPr="009971BF">
        <w:rPr>
          <w:rFonts w:ascii="Arial" w:hAnsi="Arial" w:cs="Arial"/>
          <w:b/>
          <w:sz w:val="18"/>
          <w:szCs w:val="18"/>
          <w:lang w:eastAsia="es-MX"/>
        </w:rPr>
        <w:t>VOCA</w:t>
      </w:r>
      <w:r>
        <w:rPr>
          <w:rFonts w:ascii="Arial" w:hAnsi="Arial" w:cs="Arial"/>
          <w:b/>
          <w:sz w:val="18"/>
          <w:szCs w:val="18"/>
          <w:lang w:eastAsia="es-MX"/>
        </w:rPr>
        <w:t>L</w:t>
      </w:r>
      <w:r w:rsidRPr="006D2E98">
        <w:rPr>
          <w:rFonts w:ascii="Arial" w:hAnsi="Arial" w:cs="Arial"/>
          <w:b/>
          <w:sz w:val="18"/>
          <w:lang w:eastAsia="es-MX"/>
        </w:rPr>
        <w:t xml:space="preserve"> </w:t>
      </w:r>
      <w:r w:rsidRPr="009971BF">
        <w:rPr>
          <w:rFonts w:ascii="Arial" w:hAnsi="Arial" w:cs="Arial"/>
          <w:b/>
          <w:sz w:val="18"/>
          <w:lang w:eastAsia="es-MX"/>
        </w:rPr>
        <w:t>DE LA COMISIÓN</w:t>
      </w:r>
      <w:r>
        <w:rPr>
          <w:rFonts w:ascii="Arial" w:hAnsi="Arial" w:cs="Arial"/>
          <w:b/>
          <w:sz w:val="18"/>
          <w:lang w:eastAsia="es-MX"/>
        </w:rPr>
        <w:t xml:space="preserve"> EDILICIA PERMANENTE DE DERECHOS HUMANOS, EQUIDAD DE GENERO, ASUNTOS INDIGENAS Y ATENCIÓN A GRUPOS PRIORITARIOS</w:t>
      </w:r>
    </w:p>
    <w:p w14:paraId="43370A1C" w14:textId="77777777" w:rsidR="002A348D" w:rsidRDefault="002A348D" w:rsidP="002A348D">
      <w:pPr>
        <w:jc w:val="center"/>
        <w:rPr>
          <w:rFonts w:ascii="Arial" w:hAnsi="Arial" w:cs="Arial"/>
          <w:b/>
          <w:sz w:val="18"/>
          <w:szCs w:val="18"/>
          <w:lang w:eastAsia="es-MX"/>
        </w:rPr>
      </w:pPr>
    </w:p>
    <w:p w14:paraId="318B9D61" w14:textId="77777777" w:rsidR="002A348D" w:rsidRPr="009971BF" w:rsidRDefault="002A348D" w:rsidP="002A348D">
      <w:pPr>
        <w:jc w:val="center"/>
        <w:rPr>
          <w:rFonts w:ascii="Arial" w:hAnsi="Arial" w:cs="Arial"/>
          <w:b/>
          <w:sz w:val="18"/>
          <w:szCs w:val="18"/>
          <w:lang w:eastAsia="es-MX"/>
        </w:rPr>
      </w:pPr>
    </w:p>
    <w:p w14:paraId="54215779" w14:textId="77777777" w:rsidR="002A348D" w:rsidRPr="00BA0B05" w:rsidRDefault="002A348D" w:rsidP="002A348D">
      <w:pPr>
        <w:spacing w:line="360" w:lineRule="auto"/>
        <w:jc w:val="both"/>
        <w:rPr>
          <w:rFonts w:eastAsia="Arial Unicode MS" w:cs="Arial"/>
          <w:sz w:val="18"/>
          <w:szCs w:val="18"/>
          <w:bdr w:val="nil"/>
        </w:rPr>
      </w:pPr>
    </w:p>
    <w:p w14:paraId="1E259081" w14:textId="77777777" w:rsidR="002A348D" w:rsidRDefault="002A348D" w:rsidP="002A348D">
      <w:pPr>
        <w:spacing w:line="360" w:lineRule="auto"/>
        <w:jc w:val="both"/>
        <w:rPr>
          <w:rFonts w:eastAsia="Arial Unicode MS" w:cs="Arial"/>
          <w:sz w:val="18"/>
          <w:szCs w:val="18"/>
          <w:bdr w:val="nil"/>
        </w:rPr>
      </w:pPr>
      <w:r w:rsidRPr="00BA0B05">
        <w:rPr>
          <w:rFonts w:eastAsia="Arial Unicode MS" w:cs="Arial"/>
          <w:sz w:val="18"/>
          <w:szCs w:val="18"/>
          <w:bdr w:val="nil"/>
        </w:rPr>
        <w:t xml:space="preserve">MMP/ </w:t>
      </w:r>
      <w:proofErr w:type="spellStart"/>
      <w:r w:rsidRPr="00BA0B05">
        <w:rPr>
          <w:rFonts w:eastAsia="Arial Unicode MS" w:cs="Arial"/>
          <w:sz w:val="18"/>
          <w:szCs w:val="18"/>
          <w:bdr w:val="nil"/>
        </w:rPr>
        <w:t>vso</w:t>
      </w:r>
      <w:proofErr w:type="spellEnd"/>
    </w:p>
    <w:p w14:paraId="4734D478" w14:textId="77777777" w:rsidR="002D6876" w:rsidRDefault="002D6876" w:rsidP="00AE75DB">
      <w:pPr>
        <w:pStyle w:val="Sinespaciado"/>
        <w:jc w:val="both"/>
        <w:rPr>
          <w:rFonts w:ascii="Arial" w:hAnsi="Arial" w:cs="Arial"/>
          <w:b/>
          <w:sz w:val="24"/>
          <w:szCs w:val="24"/>
        </w:rPr>
      </w:pPr>
    </w:p>
    <w:p w14:paraId="1FB9344E" w14:textId="77777777" w:rsidR="002D6876" w:rsidRDefault="002D6876" w:rsidP="00AE75DB">
      <w:pPr>
        <w:pStyle w:val="Sinespaciado"/>
        <w:jc w:val="both"/>
        <w:rPr>
          <w:rFonts w:ascii="Arial" w:hAnsi="Arial" w:cs="Arial"/>
          <w:b/>
          <w:sz w:val="24"/>
          <w:szCs w:val="24"/>
        </w:rPr>
      </w:pPr>
    </w:p>
    <w:p w14:paraId="06225337" w14:textId="77777777" w:rsidR="002D6876" w:rsidRDefault="002D6876" w:rsidP="00AE75DB">
      <w:pPr>
        <w:pStyle w:val="Sinespaciado"/>
        <w:jc w:val="both"/>
        <w:rPr>
          <w:rFonts w:ascii="Arial" w:hAnsi="Arial" w:cs="Arial"/>
          <w:b/>
          <w:sz w:val="24"/>
          <w:szCs w:val="24"/>
        </w:rPr>
      </w:pPr>
    </w:p>
    <w:p w14:paraId="226995CD" w14:textId="77777777" w:rsidR="002D6876" w:rsidRDefault="002D6876" w:rsidP="00AE75DB">
      <w:pPr>
        <w:pStyle w:val="Sinespaciado"/>
        <w:jc w:val="both"/>
        <w:rPr>
          <w:rFonts w:ascii="Arial" w:hAnsi="Arial" w:cs="Arial"/>
          <w:b/>
          <w:sz w:val="24"/>
          <w:szCs w:val="24"/>
        </w:rPr>
      </w:pPr>
    </w:p>
    <w:p w14:paraId="058C4E44" w14:textId="77777777" w:rsidR="00AE75DB" w:rsidRPr="007503A4" w:rsidRDefault="00AE75DB">
      <w:pPr>
        <w:rPr>
          <w:sz w:val="14"/>
          <w:szCs w:val="14"/>
        </w:rPr>
      </w:pPr>
    </w:p>
    <w:sectPr w:rsidR="00AE75DB" w:rsidRPr="007503A4" w:rsidSect="00BC102F">
      <w:headerReference w:type="default" r:id="rId8"/>
      <w:footerReference w:type="default" r:id="rId9"/>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5C0F" w14:textId="77777777" w:rsidR="00A17C87" w:rsidRDefault="00A17C87" w:rsidP="007D0490">
      <w:pPr>
        <w:spacing w:after="0" w:line="240" w:lineRule="auto"/>
      </w:pPr>
      <w:r>
        <w:separator/>
      </w:r>
    </w:p>
  </w:endnote>
  <w:endnote w:type="continuationSeparator" w:id="0">
    <w:p w14:paraId="34713EBB" w14:textId="77777777" w:rsidR="00A17C87" w:rsidRDefault="00A17C87" w:rsidP="007D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158748"/>
      <w:docPartObj>
        <w:docPartGallery w:val="Page Numbers (Bottom of Page)"/>
        <w:docPartUnique/>
      </w:docPartObj>
    </w:sdtPr>
    <w:sdtContent>
      <w:p w14:paraId="28CFCCBA" w14:textId="24208D03" w:rsidR="007E2333" w:rsidRDefault="007E2333">
        <w:pPr>
          <w:pStyle w:val="Piedepgina"/>
          <w:jc w:val="right"/>
        </w:pPr>
        <w:r>
          <w:fldChar w:fldCharType="begin"/>
        </w:r>
        <w:r>
          <w:instrText>PAGE   \* MERGEFORMAT</w:instrText>
        </w:r>
        <w:r>
          <w:fldChar w:fldCharType="separate"/>
        </w:r>
        <w:r w:rsidR="009A597A" w:rsidRPr="009A597A">
          <w:rPr>
            <w:noProof/>
            <w:lang w:val="es-ES"/>
          </w:rPr>
          <w:t>12</w:t>
        </w:r>
        <w:r>
          <w:fldChar w:fldCharType="end"/>
        </w:r>
      </w:p>
    </w:sdtContent>
  </w:sdt>
  <w:p w14:paraId="1570EF4B" w14:textId="1AC23DF6" w:rsidR="00973C02" w:rsidRDefault="00973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1B1B" w14:textId="77777777" w:rsidR="00A17C87" w:rsidRDefault="00A17C87" w:rsidP="007D0490">
      <w:pPr>
        <w:spacing w:after="0" w:line="240" w:lineRule="auto"/>
      </w:pPr>
      <w:r>
        <w:separator/>
      </w:r>
    </w:p>
  </w:footnote>
  <w:footnote w:type="continuationSeparator" w:id="0">
    <w:p w14:paraId="22B8CD55" w14:textId="77777777" w:rsidR="00A17C87" w:rsidRDefault="00A17C87" w:rsidP="007D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49C5" w14:textId="425E82D6" w:rsidR="00973C02" w:rsidRDefault="00000000">
    <w:pPr>
      <w:pStyle w:val="Encabezado"/>
    </w:pPr>
    <w:sdt>
      <w:sdtPr>
        <w:id w:val="2107312065"/>
        <w:docPartObj>
          <w:docPartGallery w:val="Page Numbers (Margins)"/>
          <w:docPartUnique/>
        </w:docPartObj>
      </w:sdtPr>
      <w:sdtContent>
        <w:r w:rsidR="008941E2">
          <w:rPr>
            <w:noProof/>
          </w:rPr>
          <mc:AlternateContent>
            <mc:Choice Requires="wps">
              <w:drawing>
                <wp:anchor distT="0" distB="0" distL="114300" distR="114300" simplePos="0" relativeHeight="251660288" behindDoc="0" locked="0" layoutInCell="0" allowOverlap="1" wp14:anchorId="25FA47C8" wp14:editId="2D4D6031">
                  <wp:simplePos x="0" y="0"/>
                  <wp:positionH relativeFrom="rightMargin">
                    <wp:align>center</wp:align>
                  </wp:positionH>
                  <wp:positionV relativeFrom="page">
                    <wp:align>center</wp:align>
                  </wp:positionV>
                  <wp:extent cx="762000" cy="895350"/>
                  <wp:effectExtent l="0" t="0" r="0" b="0"/>
                  <wp:wrapNone/>
                  <wp:docPr id="28267718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DA081A0" w14:textId="77777777" w:rsidR="008941E2" w:rsidRDefault="008941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47C8"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DA081A0" w14:textId="77777777" w:rsidR="008941E2" w:rsidRDefault="008941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2D6876">
      <w:rPr>
        <w:noProof/>
        <w:lang w:eastAsia="es-MX"/>
      </w:rPr>
      <w:drawing>
        <wp:anchor distT="0" distB="0" distL="114300" distR="114300" simplePos="0" relativeHeight="251658240" behindDoc="1" locked="0" layoutInCell="1" allowOverlap="1" wp14:anchorId="3B325712" wp14:editId="03CA0285">
          <wp:simplePos x="0" y="0"/>
          <wp:positionH relativeFrom="column">
            <wp:posOffset>-927735</wp:posOffset>
          </wp:positionH>
          <wp:positionV relativeFrom="paragraph">
            <wp:posOffset>-259080</wp:posOffset>
          </wp:positionV>
          <wp:extent cx="7383145" cy="10107930"/>
          <wp:effectExtent l="0" t="0" r="8255" b="7620"/>
          <wp:wrapNone/>
          <wp:docPr id="255100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1079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E10"/>
    <w:multiLevelType w:val="hybridMultilevel"/>
    <w:tmpl w:val="97DA1120"/>
    <w:lvl w:ilvl="0" w:tplc="080A0001">
      <w:start w:val="1"/>
      <w:numFmt w:val="bullet"/>
      <w:lvlText w:val=""/>
      <w:lvlJc w:val="left"/>
      <w:pPr>
        <w:ind w:left="15" w:hanging="360"/>
      </w:pPr>
      <w:rPr>
        <w:rFonts w:ascii="Symbol" w:hAnsi="Symbol" w:hint="default"/>
      </w:rPr>
    </w:lvl>
    <w:lvl w:ilvl="1" w:tplc="080A0003" w:tentative="1">
      <w:start w:val="1"/>
      <w:numFmt w:val="bullet"/>
      <w:lvlText w:val="o"/>
      <w:lvlJc w:val="left"/>
      <w:pPr>
        <w:ind w:left="735" w:hanging="360"/>
      </w:pPr>
      <w:rPr>
        <w:rFonts w:ascii="Courier New" w:hAnsi="Courier New" w:cs="Courier New" w:hint="default"/>
      </w:rPr>
    </w:lvl>
    <w:lvl w:ilvl="2" w:tplc="080A0005" w:tentative="1">
      <w:start w:val="1"/>
      <w:numFmt w:val="bullet"/>
      <w:lvlText w:val=""/>
      <w:lvlJc w:val="left"/>
      <w:pPr>
        <w:ind w:left="1455" w:hanging="360"/>
      </w:pPr>
      <w:rPr>
        <w:rFonts w:ascii="Wingdings" w:hAnsi="Wingdings" w:hint="default"/>
      </w:rPr>
    </w:lvl>
    <w:lvl w:ilvl="3" w:tplc="080A0001" w:tentative="1">
      <w:start w:val="1"/>
      <w:numFmt w:val="bullet"/>
      <w:lvlText w:val=""/>
      <w:lvlJc w:val="left"/>
      <w:pPr>
        <w:ind w:left="2175" w:hanging="360"/>
      </w:pPr>
      <w:rPr>
        <w:rFonts w:ascii="Symbol" w:hAnsi="Symbol" w:hint="default"/>
      </w:rPr>
    </w:lvl>
    <w:lvl w:ilvl="4" w:tplc="080A0003" w:tentative="1">
      <w:start w:val="1"/>
      <w:numFmt w:val="bullet"/>
      <w:lvlText w:val="o"/>
      <w:lvlJc w:val="left"/>
      <w:pPr>
        <w:ind w:left="2895" w:hanging="360"/>
      </w:pPr>
      <w:rPr>
        <w:rFonts w:ascii="Courier New" w:hAnsi="Courier New" w:cs="Courier New" w:hint="default"/>
      </w:rPr>
    </w:lvl>
    <w:lvl w:ilvl="5" w:tplc="080A0005" w:tentative="1">
      <w:start w:val="1"/>
      <w:numFmt w:val="bullet"/>
      <w:lvlText w:val=""/>
      <w:lvlJc w:val="left"/>
      <w:pPr>
        <w:ind w:left="3615" w:hanging="360"/>
      </w:pPr>
      <w:rPr>
        <w:rFonts w:ascii="Wingdings" w:hAnsi="Wingdings" w:hint="default"/>
      </w:rPr>
    </w:lvl>
    <w:lvl w:ilvl="6" w:tplc="080A0001" w:tentative="1">
      <w:start w:val="1"/>
      <w:numFmt w:val="bullet"/>
      <w:lvlText w:val=""/>
      <w:lvlJc w:val="left"/>
      <w:pPr>
        <w:ind w:left="4335" w:hanging="360"/>
      </w:pPr>
      <w:rPr>
        <w:rFonts w:ascii="Symbol" w:hAnsi="Symbol" w:hint="default"/>
      </w:rPr>
    </w:lvl>
    <w:lvl w:ilvl="7" w:tplc="080A0003" w:tentative="1">
      <w:start w:val="1"/>
      <w:numFmt w:val="bullet"/>
      <w:lvlText w:val="o"/>
      <w:lvlJc w:val="left"/>
      <w:pPr>
        <w:ind w:left="5055" w:hanging="360"/>
      </w:pPr>
      <w:rPr>
        <w:rFonts w:ascii="Courier New" w:hAnsi="Courier New" w:cs="Courier New" w:hint="default"/>
      </w:rPr>
    </w:lvl>
    <w:lvl w:ilvl="8" w:tplc="080A0005" w:tentative="1">
      <w:start w:val="1"/>
      <w:numFmt w:val="bullet"/>
      <w:lvlText w:val=""/>
      <w:lvlJc w:val="left"/>
      <w:pPr>
        <w:ind w:left="5775" w:hanging="360"/>
      </w:pPr>
      <w:rPr>
        <w:rFonts w:ascii="Wingdings" w:hAnsi="Wingdings" w:hint="default"/>
      </w:rPr>
    </w:lvl>
  </w:abstractNum>
  <w:abstractNum w:abstractNumId="1" w15:restartNumberingAfterBreak="0">
    <w:nsid w:val="0D955240"/>
    <w:multiLevelType w:val="hybridMultilevel"/>
    <w:tmpl w:val="2A0C74D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CA37A8"/>
    <w:multiLevelType w:val="hybridMultilevel"/>
    <w:tmpl w:val="2A0C74D4"/>
    <w:lvl w:ilvl="0" w:tplc="187EDCE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97E55"/>
    <w:multiLevelType w:val="hybridMultilevel"/>
    <w:tmpl w:val="17EC2C12"/>
    <w:lvl w:ilvl="0" w:tplc="AC98D3DC">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C67295"/>
    <w:multiLevelType w:val="hybridMultilevel"/>
    <w:tmpl w:val="40B857E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004" w:hanging="360"/>
      </w:pPr>
      <w:rPr>
        <w:rFonts w:ascii="Courier New" w:hAnsi="Courier New" w:cs="Courier New" w:hint="default"/>
      </w:rPr>
    </w:lvl>
    <w:lvl w:ilvl="2" w:tplc="080A0005" w:tentative="1">
      <w:start w:val="1"/>
      <w:numFmt w:val="bullet"/>
      <w:lvlText w:val=""/>
      <w:lvlJc w:val="left"/>
      <w:pPr>
        <w:ind w:left="2724" w:hanging="360"/>
      </w:pPr>
      <w:rPr>
        <w:rFonts w:ascii="Wingdings" w:hAnsi="Wingdings" w:hint="default"/>
      </w:rPr>
    </w:lvl>
    <w:lvl w:ilvl="3" w:tplc="080A0001" w:tentative="1">
      <w:start w:val="1"/>
      <w:numFmt w:val="bullet"/>
      <w:lvlText w:val=""/>
      <w:lvlJc w:val="left"/>
      <w:pPr>
        <w:ind w:left="3444" w:hanging="360"/>
      </w:pPr>
      <w:rPr>
        <w:rFonts w:ascii="Symbol" w:hAnsi="Symbol" w:hint="default"/>
      </w:rPr>
    </w:lvl>
    <w:lvl w:ilvl="4" w:tplc="080A0003" w:tentative="1">
      <w:start w:val="1"/>
      <w:numFmt w:val="bullet"/>
      <w:lvlText w:val="o"/>
      <w:lvlJc w:val="left"/>
      <w:pPr>
        <w:ind w:left="4164" w:hanging="360"/>
      </w:pPr>
      <w:rPr>
        <w:rFonts w:ascii="Courier New" w:hAnsi="Courier New" w:cs="Courier New" w:hint="default"/>
      </w:rPr>
    </w:lvl>
    <w:lvl w:ilvl="5" w:tplc="080A0005" w:tentative="1">
      <w:start w:val="1"/>
      <w:numFmt w:val="bullet"/>
      <w:lvlText w:val=""/>
      <w:lvlJc w:val="left"/>
      <w:pPr>
        <w:ind w:left="4884" w:hanging="360"/>
      </w:pPr>
      <w:rPr>
        <w:rFonts w:ascii="Wingdings" w:hAnsi="Wingdings" w:hint="default"/>
      </w:rPr>
    </w:lvl>
    <w:lvl w:ilvl="6" w:tplc="080A0001" w:tentative="1">
      <w:start w:val="1"/>
      <w:numFmt w:val="bullet"/>
      <w:lvlText w:val=""/>
      <w:lvlJc w:val="left"/>
      <w:pPr>
        <w:ind w:left="5604" w:hanging="360"/>
      </w:pPr>
      <w:rPr>
        <w:rFonts w:ascii="Symbol" w:hAnsi="Symbol" w:hint="default"/>
      </w:rPr>
    </w:lvl>
    <w:lvl w:ilvl="7" w:tplc="080A0003" w:tentative="1">
      <w:start w:val="1"/>
      <w:numFmt w:val="bullet"/>
      <w:lvlText w:val="o"/>
      <w:lvlJc w:val="left"/>
      <w:pPr>
        <w:ind w:left="6324" w:hanging="360"/>
      </w:pPr>
      <w:rPr>
        <w:rFonts w:ascii="Courier New" w:hAnsi="Courier New" w:cs="Courier New" w:hint="default"/>
      </w:rPr>
    </w:lvl>
    <w:lvl w:ilvl="8" w:tplc="080A0005" w:tentative="1">
      <w:start w:val="1"/>
      <w:numFmt w:val="bullet"/>
      <w:lvlText w:val=""/>
      <w:lvlJc w:val="left"/>
      <w:pPr>
        <w:ind w:left="7044" w:hanging="360"/>
      </w:pPr>
      <w:rPr>
        <w:rFonts w:ascii="Wingdings" w:hAnsi="Wingdings" w:hint="default"/>
      </w:rPr>
    </w:lvl>
  </w:abstractNum>
  <w:abstractNum w:abstractNumId="7" w15:restartNumberingAfterBreak="0">
    <w:nsid w:val="236F1D11"/>
    <w:multiLevelType w:val="hybridMultilevel"/>
    <w:tmpl w:val="A3F8E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6B22ED"/>
    <w:multiLevelType w:val="hybridMultilevel"/>
    <w:tmpl w:val="5386C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A3864"/>
    <w:multiLevelType w:val="hybridMultilevel"/>
    <w:tmpl w:val="1876D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6B43F1"/>
    <w:multiLevelType w:val="hybridMultilevel"/>
    <w:tmpl w:val="FB325AD2"/>
    <w:lvl w:ilvl="0" w:tplc="312CEFF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8FB5D2D"/>
    <w:multiLevelType w:val="hybridMultilevel"/>
    <w:tmpl w:val="CA687AFA"/>
    <w:lvl w:ilvl="0" w:tplc="493C015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453C70"/>
    <w:multiLevelType w:val="hybridMultilevel"/>
    <w:tmpl w:val="DC1E0CA4"/>
    <w:lvl w:ilvl="0" w:tplc="E0E2F58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EC2500"/>
    <w:multiLevelType w:val="hybridMultilevel"/>
    <w:tmpl w:val="407C4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3192226">
    <w:abstractNumId w:val="14"/>
  </w:num>
  <w:num w:numId="2" w16cid:durableId="1133210578">
    <w:abstractNumId w:val="0"/>
  </w:num>
  <w:num w:numId="3" w16cid:durableId="1220365913">
    <w:abstractNumId w:val="13"/>
  </w:num>
  <w:num w:numId="4" w16cid:durableId="772893541">
    <w:abstractNumId w:val="9"/>
  </w:num>
  <w:num w:numId="5" w16cid:durableId="1219167935">
    <w:abstractNumId w:val="2"/>
  </w:num>
  <w:num w:numId="6" w16cid:durableId="1504935013">
    <w:abstractNumId w:val="5"/>
  </w:num>
  <w:num w:numId="7" w16cid:durableId="691801941">
    <w:abstractNumId w:val="8"/>
  </w:num>
  <w:num w:numId="8" w16cid:durableId="1101801212">
    <w:abstractNumId w:val="7"/>
  </w:num>
  <w:num w:numId="9" w16cid:durableId="1563977591">
    <w:abstractNumId w:val="12"/>
  </w:num>
  <w:num w:numId="10" w16cid:durableId="938870821">
    <w:abstractNumId w:val="11"/>
  </w:num>
  <w:num w:numId="11" w16cid:durableId="384136775">
    <w:abstractNumId w:val="4"/>
  </w:num>
  <w:num w:numId="12" w16cid:durableId="2976656">
    <w:abstractNumId w:val="3"/>
  </w:num>
  <w:num w:numId="13" w16cid:durableId="231161603">
    <w:abstractNumId w:val="1"/>
  </w:num>
  <w:num w:numId="14" w16cid:durableId="626475051">
    <w:abstractNumId w:val="6"/>
  </w:num>
  <w:num w:numId="15" w16cid:durableId="1538588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4D"/>
    <w:rsid w:val="000000E2"/>
    <w:rsid w:val="00007599"/>
    <w:rsid w:val="00011D36"/>
    <w:rsid w:val="00017152"/>
    <w:rsid w:val="00025B43"/>
    <w:rsid w:val="00030FEE"/>
    <w:rsid w:val="000343CA"/>
    <w:rsid w:val="00036FF6"/>
    <w:rsid w:val="000532CE"/>
    <w:rsid w:val="000626CA"/>
    <w:rsid w:val="0008048B"/>
    <w:rsid w:val="00080E43"/>
    <w:rsid w:val="00081A6D"/>
    <w:rsid w:val="00082E12"/>
    <w:rsid w:val="00093B00"/>
    <w:rsid w:val="00096742"/>
    <w:rsid w:val="000A76EB"/>
    <w:rsid w:val="000D70C6"/>
    <w:rsid w:val="000E0732"/>
    <w:rsid w:val="000E12BF"/>
    <w:rsid w:val="000E2280"/>
    <w:rsid w:val="000E4AC3"/>
    <w:rsid w:val="000E53BA"/>
    <w:rsid w:val="000E621A"/>
    <w:rsid w:val="000F79DC"/>
    <w:rsid w:val="001079CB"/>
    <w:rsid w:val="001217A7"/>
    <w:rsid w:val="001223A7"/>
    <w:rsid w:val="00125CD4"/>
    <w:rsid w:val="001266C0"/>
    <w:rsid w:val="001305A7"/>
    <w:rsid w:val="001332B1"/>
    <w:rsid w:val="0014070F"/>
    <w:rsid w:val="00140D0B"/>
    <w:rsid w:val="0015653F"/>
    <w:rsid w:val="00160D51"/>
    <w:rsid w:val="00172005"/>
    <w:rsid w:val="0017292B"/>
    <w:rsid w:val="00172AB0"/>
    <w:rsid w:val="0017772D"/>
    <w:rsid w:val="00191E57"/>
    <w:rsid w:val="001A785C"/>
    <w:rsid w:val="001B084A"/>
    <w:rsid w:val="001B130F"/>
    <w:rsid w:val="001B241B"/>
    <w:rsid w:val="001C601B"/>
    <w:rsid w:val="001D0530"/>
    <w:rsid w:val="00202E95"/>
    <w:rsid w:val="00231AA2"/>
    <w:rsid w:val="00233B85"/>
    <w:rsid w:val="00241BE5"/>
    <w:rsid w:val="00252419"/>
    <w:rsid w:val="00252F16"/>
    <w:rsid w:val="00255629"/>
    <w:rsid w:val="00255BF1"/>
    <w:rsid w:val="002665C4"/>
    <w:rsid w:val="00272127"/>
    <w:rsid w:val="002A1C1B"/>
    <w:rsid w:val="002A2B7E"/>
    <w:rsid w:val="002A348D"/>
    <w:rsid w:val="002A41C7"/>
    <w:rsid w:val="002A4F9D"/>
    <w:rsid w:val="002B02BA"/>
    <w:rsid w:val="002C0026"/>
    <w:rsid w:val="002C26DE"/>
    <w:rsid w:val="002D10A6"/>
    <w:rsid w:val="002D2E77"/>
    <w:rsid w:val="002D6876"/>
    <w:rsid w:val="002E02D9"/>
    <w:rsid w:val="002E333C"/>
    <w:rsid w:val="002F26B1"/>
    <w:rsid w:val="002F32C1"/>
    <w:rsid w:val="003012A8"/>
    <w:rsid w:val="0032082D"/>
    <w:rsid w:val="003213EA"/>
    <w:rsid w:val="003269C3"/>
    <w:rsid w:val="0034236F"/>
    <w:rsid w:val="00344B6E"/>
    <w:rsid w:val="003708E6"/>
    <w:rsid w:val="003951AD"/>
    <w:rsid w:val="003A2811"/>
    <w:rsid w:val="003B20A7"/>
    <w:rsid w:val="003B67A4"/>
    <w:rsid w:val="003C2252"/>
    <w:rsid w:val="003E70E8"/>
    <w:rsid w:val="00412C95"/>
    <w:rsid w:val="004273C3"/>
    <w:rsid w:val="004345F1"/>
    <w:rsid w:val="00442D00"/>
    <w:rsid w:val="00442F0B"/>
    <w:rsid w:val="00443E4E"/>
    <w:rsid w:val="00460780"/>
    <w:rsid w:val="00464375"/>
    <w:rsid w:val="00481D1A"/>
    <w:rsid w:val="00484CA2"/>
    <w:rsid w:val="004949B2"/>
    <w:rsid w:val="00497D8C"/>
    <w:rsid w:val="004A2CDD"/>
    <w:rsid w:val="004D13FB"/>
    <w:rsid w:val="004D5445"/>
    <w:rsid w:val="004D6153"/>
    <w:rsid w:val="004E2348"/>
    <w:rsid w:val="004E67C9"/>
    <w:rsid w:val="004E7D65"/>
    <w:rsid w:val="004F26F8"/>
    <w:rsid w:val="00500C49"/>
    <w:rsid w:val="00512EBD"/>
    <w:rsid w:val="005204C5"/>
    <w:rsid w:val="00526680"/>
    <w:rsid w:val="00547637"/>
    <w:rsid w:val="005653FF"/>
    <w:rsid w:val="00570B24"/>
    <w:rsid w:val="00572661"/>
    <w:rsid w:val="00590D64"/>
    <w:rsid w:val="0059155C"/>
    <w:rsid w:val="005A03DC"/>
    <w:rsid w:val="005B39B8"/>
    <w:rsid w:val="005C0A41"/>
    <w:rsid w:val="005C2574"/>
    <w:rsid w:val="005D56B3"/>
    <w:rsid w:val="005E38DF"/>
    <w:rsid w:val="005E6CFD"/>
    <w:rsid w:val="0061530B"/>
    <w:rsid w:val="00626FD9"/>
    <w:rsid w:val="006308C4"/>
    <w:rsid w:val="00634E44"/>
    <w:rsid w:val="006357C3"/>
    <w:rsid w:val="006412CC"/>
    <w:rsid w:val="00641DAF"/>
    <w:rsid w:val="00645B38"/>
    <w:rsid w:val="0067056C"/>
    <w:rsid w:val="00686D24"/>
    <w:rsid w:val="00693DC4"/>
    <w:rsid w:val="00695BD5"/>
    <w:rsid w:val="006A51D0"/>
    <w:rsid w:val="006A6A7C"/>
    <w:rsid w:val="006A6B9D"/>
    <w:rsid w:val="006A768C"/>
    <w:rsid w:val="006B3B9E"/>
    <w:rsid w:val="006C21C6"/>
    <w:rsid w:val="006C316A"/>
    <w:rsid w:val="006C5132"/>
    <w:rsid w:val="006F112E"/>
    <w:rsid w:val="006F497D"/>
    <w:rsid w:val="00700494"/>
    <w:rsid w:val="00705573"/>
    <w:rsid w:val="00717A4F"/>
    <w:rsid w:val="007407DD"/>
    <w:rsid w:val="00745C7A"/>
    <w:rsid w:val="007503A4"/>
    <w:rsid w:val="00756192"/>
    <w:rsid w:val="00763923"/>
    <w:rsid w:val="007751D1"/>
    <w:rsid w:val="007856A4"/>
    <w:rsid w:val="00785AB1"/>
    <w:rsid w:val="00786E77"/>
    <w:rsid w:val="00796D9A"/>
    <w:rsid w:val="00797E16"/>
    <w:rsid w:val="007A5C51"/>
    <w:rsid w:val="007B1846"/>
    <w:rsid w:val="007B5D02"/>
    <w:rsid w:val="007C195F"/>
    <w:rsid w:val="007C2B14"/>
    <w:rsid w:val="007D02D2"/>
    <w:rsid w:val="007D0490"/>
    <w:rsid w:val="007D3B2B"/>
    <w:rsid w:val="007D4F06"/>
    <w:rsid w:val="007E2333"/>
    <w:rsid w:val="007E4920"/>
    <w:rsid w:val="007F0DDF"/>
    <w:rsid w:val="007F44BF"/>
    <w:rsid w:val="007F6F5D"/>
    <w:rsid w:val="007F7E3B"/>
    <w:rsid w:val="00804009"/>
    <w:rsid w:val="008056BC"/>
    <w:rsid w:val="00812C75"/>
    <w:rsid w:val="00841EA9"/>
    <w:rsid w:val="00845603"/>
    <w:rsid w:val="00846305"/>
    <w:rsid w:val="00846DAE"/>
    <w:rsid w:val="00871119"/>
    <w:rsid w:val="00873564"/>
    <w:rsid w:val="008752BF"/>
    <w:rsid w:val="00876757"/>
    <w:rsid w:val="008810AE"/>
    <w:rsid w:val="008812C6"/>
    <w:rsid w:val="0089376E"/>
    <w:rsid w:val="008941E2"/>
    <w:rsid w:val="0089489D"/>
    <w:rsid w:val="00896AFF"/>
    <w:rsid w:val="008A57DF"/>
    <w:rsid w:val="008B4799"/>
    <w:rsid w:val="008B72D3"/>
    <w:rsid w:val="008C4777"/>
    <w:rsid w:val="008D567C"/>
    <w:rsid w:val="008D6DDD"/>
    <w:rsid w:val="008F1FCC"/>
    <w:rsid w:val="0091282B"/>
    <w:rsid w:val="0091500E"/>
    <w:rsid w:val="00915750"/>
    <w:rsid w:val="00927556"/>
    <w:rsid w:val="00927A9B"/>
    <w:rsid w:val="00951163"/>
    <w:rsid w:val="00956BF9"/>
    <w:rsid w:val="00960813"/>
    <w:rsid w:val="00963B09"/>
    <w:rsid w:val="009703CF"/>
    <w:rsid w:val="00970F0A"/>
    <w:rsid w:val="00973C02"/>
    <w:rsid w:val="009800EF"/>
    <w:rsid w:val="009845C1"/>
    <w:rsid w:val="00984F56"/>
    <w:rsid w:val="0099022C"/>
    <w:rsid w:val="0099280D"/>
    <w:rsid w:val="00995214"/>
    <w:rsid w:val="009A1485"/>
    <w:rsid w:val="009A597A"/>
    <w:rsid w:val="009C04C7"/>
    <w:rsid w:val="009C75A7"/>
    <w:rsid w:val="009E54F2"/>
    <w:rsid w:val="009F1750"/>
    <w:rsid w:val="00A17C87"/>
    <w:rsid w:val="00A414C7"/>
    <w:rsid w:val="00A42E3E"/>
    <w:rsid w:val="00A43527"/>
    <w:rsid w:val="00A56ACF"/>
    <w:rsid w:val="00A60CA5"/>
    <w:rsid w:val="00A61998"/>
    <w:rsid w:val="00A61BD7"/>
    <w:rsid w:val="00A61FF9"/>
    <w:rsid w:val="00A66D5A"/>
    <w:rsid w:val="00A72A45"/>
    <w:rsid w:val="00A82250"/>
    <w:rsid w:val="00A843A2"/>
    <w:rsid w:val="00A853DD"/>
    <w:rsid w:val="00A93C4D"/>
    <w:rsid w:val="00AA1210"/>
    <w:rsid w:val="00AB73AA"/>
    <w:rsid w:val="00AC6EBA"/>
    <w:rsid w:val="00AD15B0"/>
    <w:rsid w:val="00AD1C63"/>
    <w:rsid w:val="00AE75DB"/>
    <w:rsid w:val="00AF1E9B"/>
    <w:rsid w:val="00AF2AB3"/>
    <w:rsid w:val="00AF2F11"/>
    <w:rsid w:val="00B14127"/>
    <w:rsid w:val="00B15EB8"/>
    <w:rsid w:val="00B20F51"/>
    <w:rsid w:val="00B22FA9"/>
    <w:rsid w:val="00B31E9E"/>
    <w:rsid w:val="00B43092"/>
    <w:rsid w:val="00B559E8"/>
    <w:rsid w:val="00B62A68"/>
    <w:rsid w:val="00B702EE"/>
    <w:rsid w:val="00B70C41"/>
    <w:rsid w:val="00B74FC5"/>
    <w:rsid w:val="00B84BA7"/>
    <w:rsid w:val="00B87352"/>
    <w:rsid w:val="00B90FB2"/>
    <w:rsid w:val="00B93949"/>
    <w:rsid w:val="00B973FC"/>
    <w:rsid w:val="00BB0FB7"/>
    <w:rsid w:val="00BB50A4"/>
    <w:rsid w:val="00BC102F"/>
    <w:rsid w:val="00BD09A4"/>
    <w:rsid w:val="00BD65AB"/>
    <w:rsid w:val="00C131F5"/>
    <w:rsid w:val="00C13B59"/>
    <w:rsid w:val="00C32265"/>
    <w:rsid w:val="00C3771A"/>
    <w:rsid w:val="00C454EB"/>
    <w:rsid w:val="00C56927"/>
    <w:rsid w:val="00C76CCD"/>
    <w:rsid w:val="00C941C5"/>
    <w:rsid w:val="00CA0B87"/>
    <w:rsid w:val="00CA1650"/>
    <w:rsid w:val="00CB0CF6"/>
    <w:rsid w:val="00CD0659"/>
    <w:rsid w:val="00CE2D47"/>
    <w:rsid w:val="00CE487C"/>
    <w:rsid w:val="00D1207D"/>
    <w:rsid w:val="00D132E9"/>
    <w:rsid w:val="00D13A6F"/>
    <w:rsid w:val="00D145E4"/>
    <w:rsid w:val="00D21040"/>
    <w:rsid w:val="00D2232F"/>
    <w:rsid w:val="00D313C5"/>
    <w:rsid w:val="00D522F0"/>
    <w:rsid w:val="00D523A4"/>
    <w:rsid w:val="00D71B84"/>
    <w:rsid w:val="00D72D95"/>
    <w:rsid w:val="00D778C9"/>
    <w:rsid w:val="00D91943"/>
    <w:rsid w:val="00D92E39"/>
    <w:rsid w:val="00D96CBE"/>
    <w:rsid w:val="00DA146E"/>
    <w:rsid w:val="00DA5ECC"/>
    <w:rsid w:val="00DB1AA4"/>
    <w:rsid w:val="00DC1C0A"/>
    <w:rsid w:val="00DC2A06"/>
    <w:rsid w:val="00DC6A5F"/>
    <w:rsid w:val="00DD288F"/>
    <w:rsid w:val="00DE1BFE"/>
    <w:rsid w:val="00DF11FD"/>
    <w:rsid w:val="00DF3AA0"/>
    <w:rsid w:val="00DF5B46"/>
    <w:rsid w:val="00DF6AE5"/>
    <w:rsid w:val="00E1072F"/>
    <w:rsid w:val="00E24341"/>
    <w:rsid w:val="00E5507A"/>
    <w:rsid w:val="00E55AE1"/>
    <w:rsid w:val="00E55B98"/>
    <w:rsid w:val="00E81E03"/>
    <w:rsid w:val="00E85652"/>
    <w:rsid w:val="00E91046"/>
    <w:rsid w:val="00E9615A"/>
    <w:rsid w:val="00EA0342"/>
    <w:rsid w:val="00EA5D07"/>
    <w:rsid w:val="00EB48BD"/>
    <w:rsid w:val="00EB54C0"/>
    <w:rsid w:val="00EC79FE"/>
    <w:rsid w:val="00ED3A5F"/>
    <w:rsid w:val="00EE15BC"/>
    <w:rsid w:val="00EE3C7E"/>
    <w:rsid w:val="00EE5365"/>
    <w:rsid w:val="00F01390"/>
    <w:rsid w:val="00F10E29"/>
    <w:rsid w:val="00F22EC1"/>
    <w:rsid w:val="00F320B4"/>
    <w:rsid w:val="00F327FC"/>
    <w:rsid w:val="00F35259"/>
    <w:rsid w:val="00F36E18"/>
    <w:rsid w:val="00F43E17"/>
    <w:rsid w:val="00F44913"/>
    <w:rsid w:val="00F53861"/>
    <w:rsid w:val="00F818AE"/>
    <w:rsid w:val="00F85210"/>
    <w:rsid w:val="00F940F7"/>
    <w:rsid w:val="00F94CEB"/>
    <w:rsid w:val="00F96368"/>
    <w:rsid w:val="00FA0B33"/>
    <w:rsid w:val="00FA23FF"/>
    <w:rsid w:val="00FC18EF"/>
    <w:rsid w:val="00FF0FCD"/>
    <w:rsid w:val="00FF5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1FA23"/>
  <w15:docId w15:val="{0042DD3E-E25C-44C8-9ABC-F435BA6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CC"/>
  </w:style>
  <w:style w:type="paragraph" w:styleId="Ttulo1">
    <w:name w:val="heading 1"/>
    <w:basedOn w:val="Normal"/>
    <w:link w:val="Ttulo1Car"/>
    <w:uiPriority w:val="9"/>
    <w:qFormat/>
    <w:rsid w:val="00E24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107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626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608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C4D"/>
    <w:rPr>
      <w:rFonts w:ascii="Segoe UI" w:hAnsi="Segoe UI" w:cs="Segoe UI"/>
      <w:sz w:val="18"/>
      <w:szCs w:val="18"/>
    </w:rPr>
  </w:style>
  <w:style w:type="paragraph" w:styleId="Prrafodelista">
    <w:name w:val="List Paragraph"/>
    <w:basedOn w:val="Normal"/>
    <w:uiPriority w:val="34"/>
    <w:qFormat/>
    <w:rsid w:val="00D96CBE"/>
    <w:pPr>
      <w:ind w:left="720"/>
      <w:contextualSpacing/>
    </w:pPr>
  </w:style>
  <w:style w:type="paragraph" w:styleId="Encabezado">
    <w:name w:val="header"/>
    <w:basedOn w:val="Normal"/>
    <w:link w:val="EncabezadoCar"/>
    <w:uiPriority w:val="99"/>
    <w:unhideWhenUsed/>
    <w:rsid w:val="007D0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0490"/>
  </w:style>
  <w:style w:type="paragraph" w:styleId="Piedepgina">
    <w:name w:val="footer"/>
    <w:basedOn w:val="Normal"/>
    <w:link w:val="PiedepginaCar"/>
    <w:uiPriority w:val="99"/>
    <w:unhideWhenUsed/>
    <w:rsid w:val="007D0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0490"/>
  </w:style>
  <w:style w:type="character" w:customStyle="1" w:styleId="Ninguno">
    <w:name w:val="Ninguno"/>
    <w:rsid w:val="00E91046"/>
  </w:style>
  <w:style w:type="character" w:customStyle="1" w:styleId="Ttulo1Car">
    <w:name w:val="Título 1 Car"/>
    <w:basedOn w:val="Fuentedeprrafopredeter"/>
    <w:link w:val="Ttulo1"/>
    <w:uiPriority w:val="9"/>
    <w:rsid w:val="00E24341"/>
    <w:rPr>
      <w:rFonts w:ascii="Times New Roman" w:eastAsia="Times New Roman" w:hAnsi="Times New Roman" w:cs="Times New Roman"/>
      <w:b/>
      <w:bCs/>
      <w:kern w:val="36"/>
      <w:sz w:val="48"/>
      <w:szCs w:val="48"/>
      <w:lang w:eastAsia="es-MX"/>
    </w:rPr>
  </w:style>
  <w:style w:type="paragraph" w:styleId="Sinespaciado">
    <w:name w:val="No Spacing"/>
    <w:link w:val="SinespaciadoCar"/>
    <w:uiPriority w:val="1"/>
    <w:qFormat/>
    <w:rsid w:val="00E24341"/>
    <w:pPr>
      <w:spacing w:after="0" w:line="240" w:lineRule="auto"/>
    </w:pPr>
  </w:style>
  <w:style w:type="character" w:customStyle="1" w:styleId="Ttulo2Car">
    <w:name w:val="Título 2 Car"/>
    <w:basedOn w:val="Fuentedeprrafopredeter"/>
    <w:link w:val="Ttulo2"/>
    <w:uiPriority w:val="9"/>
    <w:rsid w:val="001079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079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960813"/>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0626CA"/>
    <w:rPr>
      <w:rFonts w:asciiTheme="majorHAnsi" w:eastAsiaTheme="majorEastAsia" w:hAnsiTheme="majorHAnsi" w:cstheme="majorBidi"/>
      <w:color w:val="1F4D78" w:themeColor="accent1" w:themeShade="7F"/>
      <w:sz w:val="24"/>
      <w:szCs w:val="24"/>
    </w:rPr>
  </w:style>
  <w:style w:type="paragraph" w:customStyle="1" w:styleId="Cuerpo">
    <w:name w:val="Cuerpo"/>
    <w:rsid w:val="008D567C"/>
    <w:pPr>
      <w:pBdr>
        <w:top w:val="nil"/>
        <w:left w:val="nil"/>
        <w:bottom w:val="nil"/>
        <w:right w:val="nil"/>
        <w:between w:val="nil"/>
        <w:bar w:val="nil"/>
      </w:pBdr>
    </w:pPr>
    <w:rPr>
      <w:rFonts w:ascii="Calibri" w:eastAsia="Arial Unicode MS" w:hAnsi="Calibri" w:cs="Arial Unicode MS"/>
      <w:color w:val="000000"/>
      <w:u w:color="000000"/>
      <w:bdr w:val="nil"/>
      <w:lang w:val="en-US" w:eastAsia="es-MX"/>
    </w:rPr>
  </w:style>
  <w:style w:type="paragraph" w:customStyle="1" w:styleId="Default">
    <w:name w:val="Default"/>
    <w:rsid w:val="008D567C"/>
    <w:pPr>
      <w:autoSpaceDE w:val="0"/>
      <w:autoSpaceDN w:val="0"/>
      <w:adjustRightInd w:val="0"/>
      <w:spacing w:after="0" w:line="240" w:lineRule="auto"/>
    </w:pPr>
    <w:rPr>
      <w:rFonts w:ascii="Arial" w:eastAsia="Arial Unicode MS" w:hAnsi="Arial" w:cs="Arial"/>
      <w:color w:val="000000"/>
      <w:sz w:val="24"/>
      <w:szCs w:val="24"/>
      <w:bdr w:val="nil"/>
      <w:lang w:eastAsia="es-MX"/>
    </w:rPr>
  </w:style>
  <w:style w:type="character" w:customStyle="1" w:styleId="SinespaciadoCar">
    <w:name w:val="Sin espaciado Car"/>
    <w:basedOn w:val="Fuentedeprrafopredeter"/>
    <w:link w:val="Sinespaciado"/>
    <w:uiPriority w:val="1"/>
    <w:rsid w:val="002A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7700">
      <w:bodyDiv w:val="1"/>
      <w:marLeft w:val="0"/>
      <w:marRight w:val="0"/>
      <w:marTop w:val="0"/>
      <w:marBottom w:val="0"/>
      <w:divBdr>
        <w:top w:val="none" w:sz="0" w:space="0" w:color="auto"/>
        <w:left w:val="none" w:sz="0" w:space="0" w:color="auto"/>
        <w:bottom w:val="none" w:sz="0" w:space="0" w:color="auto"/>
        <w:right w:val="none" w:sz="0" w:space="0" w:color="auto"/>
      </w:divBdr>
    </w:div>
    <w:div w:id="378285413">
      <w:bodyDiv w:val="1"/>
      <w:marLeft w:val="0"/>
      <w:marRight w:val="0"/>
      <w:marTop w:val="0"/>
      <w:marBottom w:val="0"/>
      <w:divBdr>
        <w:top w:val="none" w:sz="0" w:space="0" w:color="auto"/>
        <w:left w:val="none" w:sz="0" w:space="0" w:color="auto"/>
        <w:bottom w:val="none" w:sz="0" w:space="0" w:color="auto"/>
        <w:right w:val="none" w:sz="0" w:space="0" w:color="auto"/>
      </w:divBdr>
    </w:div>
    <w:div w:id="566839765">
      <w:bodyDiv w:val="1"/>
      <w:marLeft w:val="0"/>
      <w:marRight w:val="0"/>
      <w:marTop w:val="0"/>
      <w:marBottom w:val="0"/>
      <w:divBdr>
        <w:top w:val="none" w:sz="0" w:space="0" w:color="auto"/>
        <w:left w:val="none" w:sz="0" w:space="0" w:color="auto"/>
        <w:bottom w:val="none" w:sz="0" w:space="0" w:color="auto"/>
        <w:right w:val="none" w:sz="0" w:space="0" w:color="auto"/>
      </w:divBdr>
    </w:div>
    <w:div w:id="576019244">
      <w:bodyDiv w:val="1"/>
      <w:marLeft w:val="0"/>
      <w:marRight w:val="0"/>
      <w:marTop w:val="0"/>
      <w:marBottom w:val="0"/>
      <w:divBdr>
        <w:top w:val="none" w:sz="0" w:space="0" w:color="auto"/>
        <w:left w:val="none" w:sz="0" w:space="0" w:color="auto"/>
        <w:bottom w:val="none" w:sz="0" w:space="0" w:color="auto"/>
        <w:right w:val="none" w:sz="0" w:space="0" w:color="auto"/>
      </w:divBdr>
    </w:div>
    <w:div w:id="740755084">
      <w:bodyDiv w:val="1"/>
      <w:marLeft w:val="0"/>
      <w:marRight w:val="0"/>
      <w:marTop w:val="0"/>
      <w:marBottom w:val="0"/>
      <w:divBdr>
        <w:top w:val="none" w:sz="0" w:space="0" w:color="auto"/>
        <w:left w:val="none" w:sz="0" w:space="0" w:color="auto"/>
        <w:bottom w:val="none" w:sz="0" w:space="0" w:color="auto"/>
        <w:right w:val="none" w:sz="0" w:space="0" w:color="auto"/>
      </w:divBdr>
    </w:div>
    <w:div w:id="1097748778">
      <w:bodyDiv w:val="1"/>
      <w:marLeft w:val="0"/>
      <w:marRight w:val="0"/>
      <w:marTop w:val="0"/>
      <w:marBottom w:val="0"/>
      <w:divBdr>
        <w:top w:val="none" w:sz="0" w:space="0" w:color="auto"/>
        <w:left w:val="none" w:sz="0" w:space="0" w:color="auto"/>
        <w:bottom w:val="none" w:sz="0" w:space="0" w:color="auto"/>
        <w:right w:val="none" w:sz="0" w:space="0" w:color="auto"/>
      </w:divBdr>
    </w:div>
    <w:div w:id="1118794390">
      <w:bodyDiv w:val="1"/>
      <w:marLeft w:val="0"/>
      <w:marRight w:val="0"/>
      <w:marTop w:val="0"/>
      <w:marBottom w:val="0"/>
      <w:divBdr>
        <w:top w:val="none" w:sz="0" w:space="0" w:color="auto"/>
        <w:left w:val="none" w:sz="0" w:space="0" w:color="auto"/>
        <w:bottom w:val="none" w:sz="0" w:space="0" w:color="auto"/>
        <w:right w:val="none" w:sz="0" w:space="0" w:color="auto"/>
      </w:divBdr>
    </w:div>
    <w:div w:id="1126896209">
      <w:bodyDiv w:val="1"/>
      <w:marLeft w:val="0"/>
      <w:marRight w:val="0"/>
      <w:marTop w:val="0"/>
      <w:marBottom w:val="0"/>
      <w:divBdr>
        <w:top w:val="none" w:sz="0" w:space="0" w:color="auto"/>
        <w:left w:val="none" w:sz="0" w:space="0" w:color="auto"/>
        <w:bottom w:val="none" w:sz="0" w:space="0" w:color="auto"/>
        <w:right w:val="none" w:sz="0" w:space="0" w:color="auto"/>
      </w:divBdr>
    </w:div>
    <w:div w:id="1155727634">
      <w:bodyDiv w:val="1"/>
      <w:marLeft w:val="0"/>
      <w:marRight w:val="0"/>
      <w:marTop w:val="0"/>
      <w:marBottom w:val="0"/>
      <w:divBdr>
        <w:top w:val="none" w:sz="0" w:space="0" w:color="auto"/>
        <w:left w:val="none" w:sz="0" w:space="0" w:color="auto"/>
        <w:bottom w:val="none" w:sz="0" w:space="0" w:color="auto"/>
        <w:right w:val="none" w:sz="0" w:space="0" w:color="auto"/>
      </w:divBdr>
    </w:div>
    <w:div w:id="1353652312">
      <w:bodyDiv w:val="1"/>
      <w:marLeft w:val="0"/>
      <w:marRight w:val="0"/>
      <w:marTop w:val="0"/>
      <w:marBottom w:val="0"/>
      <w:divBdr>
        <w:top w:val="none" w:sz="0" w:space="0" w:color="auto"/>
        <w:left w:val="none" w:sz="0" w:space="0" w:color="auto"/>
        <w:bottom w:val="none" w:sz="0" w:space="0" w:color="auto"/>
        <w:right w:val="none" w:sz="0" w:space="0" w:color="auto"/>
      </w:divBdr>
    </w:div>
    <w:div w:id="1899047167">
      <w:bodyDiv w:val="1"/>
      <w:marLeft w:val="0"/>
      <w:marRight w:val="0"/>
      <w:marTop w:val="0"/>
      <w:marBottom w:val="0"/>
      <w:divBdr>
        <w:top w:val="none" w:sz="0" w:space="0" w:color="auto"/>
        <w:left w:val="none" w:sz="0" w:space="0" w:color="auto"/>
        <w:bottom w:val="none" w:sz="0" w:space="0" w:color="auto"/>
        <w:right w:val="none" w:sz="0" w:space="0" w:color="auto"/>
      </w:divBdr>
    </w:div>
    <w:div w:id="190934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A65C-361A-4E6E-866E-9EBCE2B1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3756</Words>
  <Characters>20664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Veneranda Sanchez Ortega</cp:lastModifiedBy>
  <cp:revision>3</cp:revision>
  <cp:lastPrinted>2025-03-21T18:23:00Z</cp:lastPrinted>
  <dcterms:created xsi:type="dcterms:W3CDTF">2025-05-26T15:51:00Z</dcterms:created>
  <dcterms:modified xsi:type="dcterms:W3CDTF">2025-05-27T14:32:00Z</dcterms:modified>
</cp:coreProperties>
</file>