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3657" w:rsidRPr="0049718C" w:rsidRDefault="006B3657" w:rsidP="006B3657">
      <w:pPr>
        <w:jc w:val="center"/>
        <w:rPr>
          <w:rFonts w:ascii="Arial" w:eastAsia="Arial" w:hAnsi="Arial" w:cs="Arial"/>
          <w:b/>
          <w:sz w:val="40"/>
          <w:szCs w:val="40"/>
          <w:u w:val="single"/>
        </w:rPr>
      </w:pPr>
      <w:r w:rsidRPr="0049718C">
        <w:rPr>
          <w:rFonts w:ascii="Arial" w:eastAsia="Arial" w:hAnsi="Arial" w:cs="Arial"/>
          <w:b/>
          <w:sz w:val="40"/>
          <w:szCs w:val="40"/>
          <w:u w:val="single"/>
        </w:rPr>
        <w:t>INFORME TRIMESTRAL DE ACTIVIDADES</w:t>
      </w:r>
    </w:p>
    <w:p w:rsidR="006B3657" w:rsidRDefault="006B3657" w:rsidP="006B3657">
      <w:pPr>
        <w:rPr>
          <w:rFonts w:ascii="Arial" w:eastAsia="Arial" w:hAnsi="Arial" w:cs="Arial"/>
          <w:b/>
          <w:sz w:val="40"/>
          <w:szCs w:val="40"/>
        </w:rPr>
      </w:pPr>
    </w:p>
    <w:p w:rsidR="006B3657" w:rsidRDefault="006B3657" w:rsidP="006B3657">
      <w:pPr>
        <w:jc w:val="center"/>
        <w:rPr>
          <w:rFonts w:ascii="Arial" w:eastAsia="Arial" w:hAnsi="Arial" w:cs="Arial"/>
          <w:b/>
          <w:sz w:val="40"/>
          <w:szCs w:val="40"/>
        </w:rPr>
      </w:pPr>
      <w:r>
        <w:rPr>
          <w:rFonts w:ascii="Arial" w:eastAsia="Arial" w:hAnsi="Arial" w:cs="Arial"/>
          <w:b/>
          <w:sz w:val="40"/>
          <w:szCs w:val="40"/>
        </w:rPr>
        <w:t xml:space="preserve">PERIODO: </w:t>
      </w:r>
    </w:p>
    <w:p w:rsidR="006B3657" w:rsidRDefault="006B3657" w:rsidP="006B3657">
      <w:pPr>
        <w:jc w:val="center"/>
        <w:rPr>
          <w:rFonts w:ascii="Arial" w:eastAsia="Arial" w:hAnsi="Arial" w:cs="Arial"/>
          <w:b/>
          <w:sz w:val="40"/>
          <w:szCs w:val="40"/>
        </w:rPr>
      </w:pPr>
    </w:p>
    <w:p w:rsidR="006B3657" w:rsidRDefault="006B3657" w:rsidP="006B3657">
      <w:pPr>
        <w:jc w:val="center"/>
        <w:rPr>
          <w:rFonts w:ascii="Arial" w:eastAsia="Arial" w:hAnsi="Arial" w:cs="Arial"/>
          <w:b/>
          <w:sz w:val="40"/>
          <w:szCs w:val="40"/>
        </w:rPr>
      </w:pPr>
      <w:r>
        <w:rPr>
          <w:rFonts w:ascii="Arial" w:eastAsia="Arial" w:hAnsi="Arial" w:cs="Arial"/>
          <w:b/>
          <w:sz w:val="40"/>
          <w:szCs w:val="40"/>
        </w:rPr>
        <w:t xml:space="preserve">01 DE ABRIL </w:t>
      </w:r>
      <w:r w:rsidR="00EE09FC">
        <w:rPr>
          <w:rFonts w:ascii="Arial" w:eastAsia="Arial" w:hAnsi="Arial" w:cs="Arial"/>
          <w:b/>
          <w:sz w:val="40"/>
          <w:szCs w:val="40"/>
        </w:rPr>
        <w:t xml:space="preserve">DE </w:t>
      </w:r>
      <w:r>
        <w:rPr>
          <w:rFonts w:ascii="Arial" w:eastAsia="Arial" w:hAnsi="Arial" w:cs="Arial"/>
          <w:b/>
          <w:sz w:val="40"/>
          <w:szCs w:val="40"/>
        </w:rPr>
        <w:t>2022</w:t>
      </w:r>
      <w:r w:rsidR="00EE09FC">
        <w:rPr>
          <w:rFonts w:ascii="Arial" w:eastAsia="Arial" w:hAnsi="Arial" w:cs="Arial"/>
          <w:b/>
          <w:sz w:val="40"/>
          <w:szCs w:val="40"/>
        </w:rPr>
        <w:t xml:space="preserve"> - </w:t>
      </w:r>
      <w:r>
        <w:rPr>
          <w:rFonts w:ascii="Arial" w:eastAsia="Arial" w:hAnsi="Arial" w:cs="Arial"/>
          <w:b/>
          <w:sz w:val="40"/>
          <w:szCs w:val="40"/>
        </w:rPr>
        <w:t xml:space="preserve">30 DE JUNIO </w:t>
      </w:r>
      <w:r w:rsidR="00EE09FC">
        <w:rPr>
          <w:rFonts w:ascii="Arial" w:eastAsia="Arial" w:hAnsi="Arial" w:cs="Arial"/>
          <w:b/>
          <w:sz w:val="40"/>
          <w:szCs w:val="40"/>
        </w:rPr>
        <w:t xml:space="preserve">DE </w:t>
      </w:r>
      <w:r>
        <w:rPr>
          <w:rFonts w:ascii="Arial" w:eastAsia="Arial" w:hAnsi="Arial" w:cs="Arial"/>
          <w:b/>
          <w:sz w:val="40"/>
          <w:szCs w:val="40"/>
        </w:rPr>
        <w:t>2022</w:t>
      </w:r>
      <w:r w:rsidR="00EE09FC">
        <w:rPr>
          <w:rFonts w:ascii="Arial" w:eastAsia="Arial" w:hAnsi="Arial" w:cs="Arial"/>
          <w:b/>
          <w:sz w:val="40"/>
          <w:szCs w:val="40"/>
        </w:rPr>
        <w:t>.</w:t>
      </w:r>
    </w:p>
    <w:p w:rsidR="006B3657" w:rsidRDefault="006B3657" w:rsidP="006B3657">
      <w:pPr>
        <w:jc w:val="center"/>
        <w:rPr>
          <w:rFonts w:ascii="Arial" w:eastAsia="Arial" w:hAnsi="Arial" w:cs="Arial"/>
          <w:b/>
          <w:sz w:val="40"/>
          <w:szCs w:val="40"/>
        </w:rPr>
      </w:pPr>
    </w:p>
    <w:p w:rsidR="006B3657" w:rsidRDefault="006B3657" w:rsidP="006B3657">
      <w:pPr>
        <w:jc w:val="center"/>
        <w:rPr>
          <w:rFonts w:ascii="Arial" w:eastAsia="Arial" w:hAnsi="Arial" w:cs="Arial"/>
          <w:sz w:val="40"/>
          <w:szCs w:val="40"/>
        </w:rPr>
      </w:pPr>
      <w:r>
        <w:rPr>
          <w:noProof/>
          <w:lang w:eastAsia="es-MX"/>
        </w:rPr>
        <w:drawing>
          <wp:inline distT="0" distB="0" distL="0" distR="0">
            <wp:extent cx="2292350" cy="2292350"/>
            <wp:effectExtent l="19050" t="0" r="0" b="0"/>
            <wp:docPr id="1" name="Imagen 1" descr="Regi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dor"/>
                    <pic:cNvPicPr>
                      <a:picLocks noChangeAspect="1" noChangeArrowheads="1"/>
                    </pic:cNvPicPr>
                  </pic:nvPicPr>
                  <pic:blipFill>
                    <a:blip r:embed="rId7"/>
                    <a:srcRect/>
                    <a:stretch>
                      <a:fillRect/>
                    </a:stretch>
                  </pic:blipFill>
                  <pic:spPr bwMode="auto">
                    <a:xfrm>
                      <a:off x="0" y="0"/>
                      <a:ext cx="2290086" cy="2290086"/>
                    </a:xfrm>
                    <a:prstGeom prst="rect">
                      <a:avLst/>
                    </a:prstGeom>
                    <a:noFill/>
                    <a:ln w="9525">
                      <a:noFill/>
                      <a:miter lim="800000"/>
                      <a:headEnd/>
                      <a:tailEnd/>
                    </a:ln>
                  </pic:spPr>
                </pic:pic>
              </a:graphicData>
            </a:graphic>
          </wp:inline>
        </w:drawing>
      </w:r>
    </w:p>
    <w:p w:rsidR="006B3657" w:rsidRDefault="006B3657" w:rsidP="006B3657">
      <w:pPr>
        <w:rPr>
          <w:rFonts w:ascii="Arial" w:eastAsia="Arial" w:hAnsi="Arial" w:cs="Arial"/>
        </w:rPr>
      </w:pPr>
    </w:p>
    <w:p w:rsidR="00015FC8" w:rsidRDefault="00015FC8" w:rsidP="006B3657">
      <w:pPr>
        <w:rPr>
          <w:rFonts w:ascii="Arial" w:eastAsia="Arial" w:hAnsi="Arial" w:cs="Arial"/>
        </w:rPr>
      </w:pPr>
    </w:p>
    <w:p w:rsidR="00015FC8" w:rsidRDefault="00015FC8" w:rsidP="006B3657">
      <w:pPr>
        <w:rPr>
          <w:rFonts w:ascii="Arial" w:eastAsia="Arial" w:hAnsi="Arial" w:cs="Arial"/>
        </w:rPr>
      </w:pPr>
    </w:p>
    <w:p w:rsidR="006B3657" w:rsidRDefault="006B3657" w:rsidP="006B3657">
      <w:pPr>
        <w:jc w:val="right"/>
        <w:rPr>
          <w:rFonts w:ascii="Arial" w:eastAsia="Arial" w:hAnsi="Arial" w:cs="Arial"/>
          <w:b/>
          <w:sz w:val="32"/>
          <w:szCs w:val="32"/>
        </w:rPr>
      </w:pPr>
      <w:r w:rsidRPr="0049718C">
        <w:rPr>
          <w:rFonts w:ascii="Arial" w:eastAsia="Arial" w:hAnsi="Arial" w:cs="Arial"/>
          <w:b/>
          <w:sz w:val="32"/>
          <w:szCs w:val="32"/>
        </w:rPr>
        <w:t>C. JORGE DE JESÚS JUÁREZ PARRA.</w:t>
      </w:r>
    </w:p>
    <w:p w:rsidR="006D45B7" w:rsidRPr="0049718C" w:rsidRDefault="006D45B7" w:rsidP="006B3657">
      <w:pPr>
        <w:jc w:val="right"/>
        <w:rPr>
          <w:rFonts w:ascii="Arial" w:eastAsia="Arial" w:hAnsi="Arial" w:cs="Arial"/>
          <w:b/>
          <w:sz w:val="32"/>
          <w:szCs w:val="32"/>
        </w:rPr>
      </w:pPr>
    </w:p>
    <w:p w:rsidR="006B3657" w:rsidRDefault="006B3657" w:rsidP="006B3657">
      <w:pPr>
        <w:jc w:val="right"/>
        <w:rPr>
          <w:rFonts w:ascii="Arial" w:eastAsia="Arial" w:hAnsi="Arial" w:cs="Arial"/>
        </w:rPr>
      </w:pPr>
      <w:r>
        <w:rPr>
          <w:rFonts w:ascii="Arial" w:eastAsia="Arial" w:hAnsi="Arial" w:cs="Arial"/>
        </w:rPr>
        <w:t>REGIDOR PRESIDENTE DE LAS COMISIONES EDILICIAS</w:t>
      </w:r>
      <w:r w:rsidR="00015FC8">
        <w:rPr>
          <w:rFonts w:ascii="Arial" w:eastAsia="Arial" w:hAnsi="Arial" w:cs="Arial"/>
        </w:rPr>
        <w:t xml:space="preserve"> PERMANENTES</w:t>
      </w:r>
      <w:r>
        <w:rPr>
          <w:rFonts w:ascii="Arial" w:eastAsia="Arial" w:hAnsi="Arial" w:cs="Arial"/>
        </w:rPr>
        <w:t xml:space="preserve"> DE</w:t>
      </w:r>
      <w:r w:rsidR="006F7EA8">
        <w:rPr>
          <w:rFonts w:ascii="Arial" w:eastAsia="Arial" w:hAnsi="Arial" w:cs="Arial"/>
        </w:rPr>
        <w:t>:</w:t>
      </w:r>
      <w:r>
        <w:rPr>
          <w:rFonts w:ascii="Arial" w:eastAsia="Arial" w:hAnsi="Arial" w:cs="Arial"/>
        </w:rPr>
        <w:t xml:space="preserve"> </w:t>
      </w:r>
    </w:p>
    <w:p w:rsidR="006B3657" w:rsidRDefault="006B3657" w:rsidP="006B3657">
      <w:pPr>
        <w:jc w:val="right"/>
        <w:rPr>
          <w:rFonts w:ascii="Arial" w:eastAsia="Arial" w:hAnsi="Arial" w:cs="Arial"/>
        </w:rPr>
      </w:pPr>
      <w:r>
        <w:rPr>
          <w:rFonts w:ascii="Arial" w:eastAsia="Arial" w:hAnsi="Arial" w:cs="Arial"/>
        </w:rPr>
        <w:t>HACIENDA PÚBLICA Y PATRIMONIO MUNICIPAL.</w:t>
      </w:r>
    </w:p>
    <w:p w:rsidR="006B3657" w:rsidRDefault="006B3657" w:rsidP="006B3657">
      <w:pPr>
        <w:jc w:val="right"/>
        <w:rPr>
          <w:rFonts w:ascii="Arial" w:eastAsia="Arial" w:hAnsi="Arial" w:cs="Arial"/>
        </w:rPr>
      </w:pPr>
      <w:r>
        <w:rPr>
          <w:rFonts w:ascii="Arial" w:eastAsia="Arial" w:hAnsi="Arial" w:cs="Arial"/>
        </w:rPr>
        <w:t>DESARROLLO ECONÓMICO Y TURISMO.</w:t>
      </w:r>
    </w:p>
    <w:p w:rsidR="006B3657" w:rsidRDefault="006B3657" w:rsidP="006B3657">
      <w:pPr>
        <w:jc w:val="right"/>
        <w:rPr>
          <w:rFonts w:ascii="Arial" w:eastAsia="Arial" w:hAnsi="Arial" w:cs="Arial"/>
        </w:rPr>
      </w:pPr>
      <w:r>
        <w:rPr>
          <w:rFonts w:ascii="Arial" w:eastAsia="Arial" w:hAnsi="Arial" w:cs="Arial"/>
        </w:rPr>
        <w:t xml:space="preserve">ADMINISTRACIÓN PÚBLICA. </w:t>
      </w:r>
    </w:p>
    <w:p w:rsidR="006B3657" w:rsidRDefault="006B3657" w:rsidP="008F4447">
      <w:pPr>
        <w:rPr>
          <w:rFonts w:ascii="Arial" w:hAnsi="Arial" w:cs="Arial"/>
          <w:b/>
          <w:sz w:val="24"/>
          <w:szCs w:val="24"/>
          <w:u w:val="single"/>
        </w:rPr>
      </w:pPr>
    </w:p>
    <w:p w:rsidR="00282437" w:rsidRPr="0067367F" w:rsidRDefault="006B3657" w:rsidP="006F7EA8">
      <w:pPr>
        <w:spacing w:after="200" w:line="276" w:lineRule="auto"/>
        <w:rPr>
          <w:rFonts w:ascii="Arial" w:eastAsia="Arial" w:hAnsi="Arial" w:cs="Arial"/>
          <w:b/>
          <w:sz w:val="24"/>
          <w:szCs w:val="24"/>
        </w:rPr>
      </w:pPr>
      <w:r>
        <w:rPr>
          <w:rFonts w:ascii="Arial" w:hAnsi="Arial" w:cs="Arial"/>
          <w:b/>
          <w:sz w:val="24"/>
          <w:szCs w:val="24"/>
          <w:u w:val="single"/>
        </w:rPr>
        <w:br w:type="page"/>
      </w:r>
      <w:r w:rsidR="006F7EA8" w:rsidRPr="006F7EA8">
        <w:rPr>
          <w:rFonts w:ascii="Arial" w:hAnsi="Arial" w:cs="Arial"/>
          <w:b/>
          <w:sz w:val="24"/>
          <w:szCs w:val="24"/>
        </w:rPr>
        <w:lastRenderedPageBreak/>
        <w:t>I</w:t>
      </w:r>
      <w:r w:rsidR="00282437" w:rsidRPr="0067367F">
        <w:rPr>
          <w:rFonts w:ascii="Arial" w:eastAsia="Arial" w:hAnsi="Arial" w:cs="Arial"/>
          <w:b/>
          <w:sz w:val="24"/>
          <w:szCs w:val="24"/>
        </w:rPr>
        <w:t>NDICE</w:t>
      </w:r>
    </w:p>
    <w:p w:rsidR="00282437" w:rsidRDefault="00282437" w:rsidP="00282437">
      <w:pPr>
        <w:rPr>
          <w:rFonts w:ascii="Arial" w:eastAsia="Arial" w:hAnsi="Arial" w:cs="Arial"/>
          <w:b/>
          <w:sz w:val="24"/>
          <w:szCs w:val="24"/>
        </w:rPr>
      </w:pPr>
    </w:p>
    <w:p w:rsidR="00C762CE" w:rsidRDefault="00C762CE" w:rsidP="00282437">
      <w:pPr>
        <w:rPr>
          <w:rFonts w:ascii="Arial" w:eastAsia="Arial" w:hAnsi="Arial" w:cs="Arial"/>
          <w:b/>
          <w:sz w:val="24"/>
          <w:szCs w:val="24"/>
        </w:rPr>
      </w:pPr>
    </w:p>
    <w:p w:rsidR="00282437" w:rsidRPr="0067367F" w:rsidRDefault="00282437" w:rsidP="00282437">
      <w:pPr>
        <w:numPr>
          <w:ilvl w:val="0"/>
          <w:numId w:val="2"/>
        </w:numPr>
        <w:pBdr>
          <w:top w:val="nil"/>
          <w:left w:val="nil"/>
          <w:bottom w:val="nil"/>
          <w:right w:val="nil"/>
          <w:between w:val="nil"/>
        </w:pBdr>
        <w:spacing w:after="0" w:line="240" w:lineRule="auto"/>
        <w:jc w:val="both"/>
        <w:rPr>
          <w:rFonts w:ascii="Arial" w:eastAsia="Arial" w:hAnsi="Arial" w:cs="Arial"/>
          <w:b/>
          <w:color w:val="000000"/>
          <w:sz w:val="24"/>
          <w:szCs w:val="24"/>
        </w:rPr>
      </w:pPr>
      <w:r w:rsidRPr="0067367F">
        <w:rPr>
          <w:rFonts w:ascii="Arial" w:eastAsia="Arial" w:hAnsi="Arial" w:cs="Arial"/>
          <w:b/>
          <w:color w:val="000000"/>
          <w:sz w:val="24"/>
          <w:szCs w:val="24"/>
        </w:rPr>
        <w:t>MARCO JURÍDICO.</w:t>
      </w:r>
    </w:p>
    <w:p w:rsidR="00282437" w:rsidRPr="0067367F" w:rsidRDefault="00282437" w:rsidP="00282437">
      <w:pPr>
        <w:pBdr>
          <w:top w:val="nil"/>
          <w:left w:val="nil"/>
          <w:bottom w:val="nil"/>
          <w:right w:val="nil"/>
          <w:between w:val="nil"/>
        </w:pBdr>
        <w:ind w:left="360"/>
        <w:jc w:val="both"/>
        <w:rPr>
          <w:rFonts w:ascii="Arial" w:eastAsia="Arial" w:hAnsi="Arial" w:cs="Arial"/>
          <w:b/>
          <w:color w:val="000000"/>
          <w:sz w:val="24"/>
          <w:szCs w:val="24"/>
        </w:rPr>
      </w:pPr>
    </w:p>
    <w:p w:rsidR="00282437" w:rsidRPr="0067367F" w:rsidRDefault="00282437" w:rsidP="00282437">
      <w:pPr>
        <w:numPr>
          <w:ilvl w:val="0"/>
          <w:numId w:val="2"/>
        </w:numPr>
        <w:pBdr>
          <w:top w:val="nil"/>
          <w:left w:val="nil"/>
          <w:bottom w:val="nil"/>
          <w:right w:val="nil"/>
          <w:between w:val="nil"/>
        </w:pBdr>
        <w:spacing w:after="0" w:line="240" w:lineRule="auto"/>
        <w:jc w:val="both"/>
        <w:rPr>
          <w:rFonts w:ascii="Arial" w:eastAsia="Arial" w:hAnsi="Arial" w:cs="Arial"/>
          <w:b/>
          <w:color w:val="000000"/>
          <w:sz w:val="24"/>
          <w:szCs w:val="24"/>
        </w:rPr>
      </w:pPr>
      <w:r w:rsidRPr="0067367F">
        <w:rPr>
          <w:rFonts w:ascii="Arial" w:eastAsia="Arial" w:hAnsi="Arial" w:cs="Arial"/>
          <w:b/>
          <w:color w:val="000000"/>
          <w:sz w:val="24"/>
          <w:szCs w:val="24"/>
        </w:rPr>
        <w:t>SESIONES ORDINARIAS DE AYUNTAMIENTO.</w:t>
      </w:r>
    </w:p>
    <w:p w:rsidR="00282437" w:rsidRPr="0067367F" w:rsidRDefault="00282437" w:rsidP="00282437">
      <w:pPr>
        <w:pBdr>
          <w:top w:val="nil"/>
          <w:left w:val="nil"/>
          <w:bottom w:val="nil"/>
          <w:right w:val="nil"/>
          <w:between w:val="nil"/>
        </w:pBdr>
        <w:ind w:left="360"/>
        <w:jc w:val="both"/>
        <w:rPr>
          <w:rFonts w:ascii="Arial" w:eastAsia="Arial" w:hAnsi="Arial" w:cs="Arial"/>
          <w:b/>
          <w:color w:val="000000"/>
          <w:sz w:val="24"/>
          <w:szCs w:val="24"/>
        </w:rPr>
      </w:pPr>
    </w:p>
    <w:p w:rsidR="00282437" w:rsidRPr="0067367F" w:rsidRDefault="00282437" w:rsidP="00282437">
      <w:pPr>
        <w:numPr>
          <w:ilvl w:val="0"/>
          <w:numId w:val="2"/>
        </w:numPr>
        <w:pBdr>
          <w:top w:val="nil"/>
          <w:left w:val="nil"/>
          <w:bottom w:val="nil"/>
          <w:right w:val="nil"/>
          <w:between w:val="nil"/>
        </w:pBdr>
        <w:spacing w:after="0" w:line="240" w:lineRule="auto"/>
        <w:jc w:val="both"/>
        <w:rPr>
          <w:rFonts w:ascii="Arial" w:eastAsia="Arial" w:hAnsi="Arial" w:cs="Arial"/>
          <w:b/>
          <w:color w:val="000000"/>
          <w:sz w:val="24"/>
          <w:szCs w:val="24"/>
        </w:rPr>
      </w:pPr>
      <w:r w:rsidRPr="0067367F">
        <w:rPr>
          <w:rFonts w:ascii="Arial" w:eastAsia="Arial" w:hAnsi="Arial" w:cs="Arial"/>
          <w:b/>
          <w:color w:val="000000"/>
          <w:sz w:val="24"/>
          <w:szCs w:val="24"/>
        </w:rPr>
        <w:t xml:space="preserve">SESIONES EXTRAORDINARIAS DE AYUNTAMIENTO. </w:t>
      </w:r>
    </w:p>
    <w:p w:rsidR="00282437" w:rsidRPr="0067367F" w:rsidRDefault="00282437" w:rsidP="00282437">
      <w:pPr>
        <w:jc w:val="both"/>
        <w:rPr>
          <w:rFonts w:ascii="Arial" w:eastAsia="Arial" w:hAnsi="Arial" w:cs="Arial"/>
          <w:b/>
          <w:sz w:val="24"/>
          <w:szCs w:val="24"/>
        </w:rPr>
      </w:pPr>
    </w:p>
    <w:p w:rsidR="00282437" w:rsidRPr="0067367F" w:rsidRDefault="00282437" w:rsidP="00282437">
      <w:pPr>
        <w:numPr>
          <w:ilvl w:val="0"/>
          <w:numId w:val="2"/>
        </w:numPr>
        <w:pBdr>
          <w:top w:val="nil"/>
          <w:left w:val="nil"/>
          <w:bottom w:val="nil"/>
          <w:right w:val="nil"/>
          <w:between w:val="nil"/>
        </w:pBdr>
        <w:spacing w:after="0" w:line="240" w:lineRule="auto"/>
        <w:jc w:val="both"/>
        <w:rPr>
          <w:rFonts w:ascii="Arial" w:eastAsia="Arial" w:hAnsi="Arial" w:cs="Arial"/>
          <w:b/>
          <w:color w:val="000000"/>
          <w:sz w:val="24"/>
          <w:szCs w:val="24"/>
        </w:rPr>
      </w:pPr>
      <w:r w:rsidRPr="0067367F">
        <w:rPr>
          <w:rFonts w:ascii="Arial" w:eastAsia="Arial" w:hAnsi="Arial" w:cs="Arial"/>
          <w:b/>
          <w:color w:val="000000"/>
          <w:sz w:val="24"/>
          <w:szCs w:val="24"/>
        </w:rPr>
        <w:t>SESIONES SOLEMNES DE AYUNTAMIENTO.</w:t>
      </w:r>
    </w:p>
    <w:p w:rsidR="00282437" w:rsidRPr="0067367F" w:rsidRDefault="00282437" w:rsidP="00282437">
      <w:pPr>
        <w:pBdr>
          <w:top w:val="nil"/>
          <w:left w:val="nil"/>
          <w:bottom w:val="nil"/>
          <w:right w:val="nil"/>
          <w:between w:val="nil"/>
        </w:pBdr>
        <w:ind w:left="360"/>
        <w:jc w:val="both"/>
        <w:rPr>
          <w:rFonts w:ascii="Arial" w:eastAsia="Arial" w:hAnsi="Arial" w:cs="Arial"/>
          <w:b/>
          <w:color w:val="000000"/>
          <w:sz w:val="24"/>
          <w:szCs w:val="24"/>
        </w:rPr>
      </w:pPr>
    </w:p>
    <w:p w:rsidR="00282437" w:rsidRPr="0067367F" w:rsidRDefault="00282437" w:rsidP="00282437">
      <w:pPr>
        <w:numPr>
          <w:ilvl w:val="0"/>
          <w:numId w:val="2"/>
        </w:numPr>
        <w:pBdr>
          <w:top w:val="nil"/>
          <w:left w:val="nil"/>
          <w:bottom w:val="nil"/>
          <w:right w:val="nil"/>
          <w:between w:val="nil"/>
        </w:pBdr>
        <w:spacing w:after="0" w:line="240" w:lineRule="auto"/>
        <w:jc w:val="both"/>
        <w:rPr>
          <w:rFonts w:ascii="Arial" w:eastAsia="Arial" w:hAnsi="Arial" w:cs="Arial"/>
          <w:b/>
          <w:color w:val="000000"/>
          <w:sz w:val="24"/>
          <w:szCs w:val="24"/>
        </w:rPr>
      </w:pPr>
      <w:r w:rsidRPr="0067367F">
        <w:rPr>
          <w:rFonts w:ascii="Arial" w:eastAsia="Arial" w:hAnsi="Arial" w:cs="Arial"/>
          <w:b/>
          <w:color w:val="000000"/>
          <w:sz w:val="24"/>
          <w:szCs w:val="24"/>
        </w:rPr>
        <w:t>COMISIONES EDILICIAS QUE INTEGRO COMO VOCAL.</w:t>
      </w:r>
    </w:p>
    <w:p w:rsidR="00282437" w:rsidRPr="0067367F" w:rsidRDefault="00282437" w:rsidP="00282437">
      <w:pPr>
        <w:jc w:val="both"/>
        <w:rPr>
          <w:rFonts w:ascii="Arial" w:eastAsia="Arial" w:hAnsi="Arial" w:cs="Arial"/>
          <w:b/>
          <w:sz w:val="24"/>
          <w:szCs w:val="24"/>
        </w:rPr>
      </w:pPr>
    </w:p>
    <w:p w:rsidR="00282437" w:rsidRPr="0067367F" w:rsidRDefault="00282437" w:rsidP="00282437">
      <w:pPr>
        <w:pStyle w:val="Prrafodelista"/>
        <w:numPr>
          <w:ilvl w:val="0"/>
          <w:numId w:val="2"/>
        </w:numPr>
        <w:pBdr>
          <w:top w:val="nil"/>
          <w:left w:val="nil"/>
          <w:bottom w:val="nil"/>
          <w:right w:val="nil"/>
          <w:between w:val="nil"/>
        </w:pBdr>
        <w:jc w:val="both"/>
        <w:rPr>
          <w:rFonts w:ascii="Arial" w:eastAsia="Arial" w:hAnsi="Arial" w:cs="Arial"/>
          <w:b/>
          <w:color w:val="000000"/>
        </w:rPr>
      </w:pPr>
      <w:r w:rsidRPr="0067367F">
        <w:rPr>
          <w:rFonts w:ascii="Arial" w:eastAsia="Arial" w:hAnsi="Arial" w:cs="Arial"/>
          <w:b/>
          <w:color w:val="000000"/>
        </w:rPr>
        <w:t>COMISIÓN EDILICIA PERMANENTE DE HACIENDA PÚBLICA Y PATRIMONIO MUNICIPAL.</w:t>
      </w:r>
    </w:p>
    <w:p w:rsidR="00282437" w:rsidRPr="0067367F" w:rsidRDefault="00282437" w:rsidP="00282437">
      <w:pPr>
        <w:jc w:val="both"/>
        <w:rPr>
          <w:rFonts w:ascii="Arial" w:eastAsia="Arial" w:hAnsi="Arial" w:cs="Arial"/>
          <w:b/>
          <w:sz w:val="24"/>
          <w:szCs w:val="24"/>
        </w:rPr>
      </w:pPr>
    </w:p>
    <w:p w:rsidR="00282437" w:rsidRPr="0067367F" w:rsidRDefault="00282437" w:rsidP="00282437">
      <w:pPr>
        <w:numPr>
          <w:ilvl w:val="0"/>
          <w:numId w:val="2"/>
        </w:numPr>
        <w:pBdr>
          <w:top w:val="nil"/>
          <w:left w:val="nil"/>
          <w:bottom w:val="nil"/>
          <w:right w:val="nil"/>
          <w:between w:val="nil"/>
        </w:pBdr>
        <w:spacing w:after="0" w:line="240" w:lineRule="auto"/>
        <w:jc w:val="both"/>
        <w:rPr>
          <w:rFonts w:ascii="Arial" w:eastAsia="Arial" w:hAnsi="Arial" w:cs="Arial"/>
          <w:b/>
          <w:color w:val="000000"/>
          <w:sz w:val="24"/>
          <w:szCs w:val="24"/>
        </w:rPr>
      </w:pPr>
      <w:r w:rsidRPr="0067367F">
        <w:rPr>
          <w:rFonts w:ascii="Arial" w:eastAsia="Arial" w:hAnsi="Arial" w:cs="Arial"/>
          <w:b/>
          <w:color w:val="000000"/>
          <w:sz w:val="24"/>
          <w:szCs w:val="24"/>
        </w:rPr>
        <w:t xml:space="preserve">COMISION EDILICIA PERMANENTE DE DESARROLLO ECONÓMICO Y TURISMO. </w:t>
      </w:r>
    </w:p>
    <w:p w:rsidR="00282437" w:rsidRPr="0067367F" w:rsidRDefault="00282437" w:rsidP="00282437">
      <w:pPr>
        <w:pBdr>
          <w:top w:val="nil"/>
          <w:left w:val="nil"/>
          <w:bottom w:val="nil"/>
          <w:right w:val="nil"/>
          <w:between w:val="nil"/>
        </w:pBdr>
        <w:ind w:left="360"/>
        <w:jc w:val="both"/>
        <w:rPr>
          <w:rFonts w:ascii="Arial" w:eastAsia="Arial" w:hAnsi="Arial" w:cs="Arial"/>
          <w:b/>
          <w:color w:val="000000"/>
          <w:sz w:val="24"/>
          <w:szCs w:val="24"/>
        </w:rPr>
      </w:pPr>
    </w:p>
    <w:p w:rsidR="00282437" w:rsidRPr="0067367F" w:rsidRDefault="00282437" w:rsidP="00282437">
      <w:pPr>
        <w:numPr>
          <w:ilvl w:val="0"/>
          <w:numId w:val="2"/>
        </w:numPr>
        <w:pBdr>
          <w:top w:val="nil"/>
          <w:left w:val="nil"/>
          <w:bottom w:val="nil"/>
          <w:right w:val="nil"/>
          <w:between w:val="nil"/>
        </w:pBdr>
        <w:spacing w:after="0" w:line="240" w:lineRule="auto"/>
        <w:jc w:val="both"/>
        <w:rPr>
          <w:rFonts w:ascii="Arial" w:eastAsia="Arial" w:hAnsi="Arial" w:cs="Arial"/>
          <w:b/>
          <w:color w:val="000000"/>
          <w:sz w:val="24"/>
          <w:szCs w:val="24"/>
        </w:rPr>
      </w:pPr>
      <w:r w:rsidRPr="0067367F">
        <w:rPr>
          <w:rFonts w:ascii="Arial" w:eastAsia="Arial" w:hAnsi="Arial" w:cs="Arial"/>
          <w:b/>
          <w:color w:val="000000"/>
          <w:sz w:val="24"/>
          <w:szCs w:val="24"/>
        </w:rPr>
        <w:t xml:space="preserve">COMISIÓN EDILICIA PERMANENTE DE ADMINISTRACIÓN PÚBLICA. </w:t>
      </w:r>
    </w:p>
    <w:p w:rsidR="00282437" w:rsidRPr="0067367F" w:rsidRDefault="00282437" w:rsidP="00282437">
      <w:pPr>
        <w:pBdr>
          <w:top w:val="nil"/>
          <w:left w:val="nil"/>
          <w:bottom w:val="nil"/>
          <w:right w:val="nil"/>
          <w:between w:val="nil"/>
        </w:pBdr>
        <w:jc w:val="both"/>
        <w:rPr>
          <w:rFonts w:ascii="Arial" w:eastAsia="Arial" w:hAnsi="Arial" w:cs="Arial"/>
          <w:b/>
          <w:color w:val="000000"/>
          <w:sz w:val="24"/>
          <w:szCs w:val="24"/>
        </w:rPr>
      </w:pPr>
    </w:p>
    <w:p w:rsidR="00282437" w:rsidRPr="0067367F" w:rsidRDefault="00282437" w:rsidP="00282437">
      <w:pPr>
        <w:numPr>
          <w:ilvl w:val="0"/>
          <w:numId w:val="2"/>
        </w:numPr>
        <w:pBdr>
          <w:top w:val="nil"/>
          <w:left w:val="nil"/>
          <w:bottom w:val="nil"/>
          <w:right w:val="nil"/>
          <w:between w:val="nil"/>
        </w:pBdr>
        <w:spacing w:after="0" w:line="240" w:lineRule="auto"/>
        <w:jc w:val="both"/>
        <w:rPr>
          <w:rFonts w:ascii="Arial" w:eastAsia="Arial" w:hAnsi="Arial" w:cs="Arial"/>
          <w:b/>
          <w:color w:val="000000"/>
          <w:sz w:val="24"/>
          <w:szCs w:val="24"/>
        </w:rPr>
      </w:pPr>
      <w:r w:rsidRPr="0067367F">
        <w:rPr>
          <w:rFonts w:ascii="Arial" w:eastAsia="Arial" w:hAnsi="Arial" w:cs="Arial"/>
          <w:b/>
          <w:color w:val="000000"/>
          <w:sz w:val="24"/>
          <w:szCs w:val="24"/>
        </w:rPr>
        <w:t>DIVERSAS CONVOCATORIAS, ACTIVIDADES Y EVENTOS.</w:t>
      </w:r>
    </w:p>
    <w:p w:rsidR="00282437" w:rsidRPr="0067367F" w:rsidRDefault="00282437" w:rsidP="00282437">
      <w:pPr>
        <w:jc w:val="both"/>
        <w:rPr>
          <w:rFonts w:ascii="Arial" w:eastAsia="Arial" w:hAnsi="Arial" w:cs="Arial"/>
          <w:b/>
          <w:sz w:val="24"/>
          <w:szCs w:val="24"/>
        </w:rPr>
      </w:pPr>
    </w:p>
    <w:p w:rsidR="00282437" w:rsidRPr="0067367F" w:rsidRDefault="00282437" w:rsidP="00282437">
      <w:pPr>
        <w:numPr>
          <w:ilvl w:val="0"/>
          <w:numId w:val="2"/>
        </w:numPr>
        <w:pBdr>
          <w:top w:val="nil"/>
          <w:left w:val="nil"/>
          <w:bottom w:val="nil"/>
          <w:right w:val="nil"/>
          <w:between w:val="nil"/>
        </w:pBdr>
        <w:spacing w:after="0" w:line="240" w:lineRule="auto"/>
        <w:jc w:val="both"/>
        <w:rPr>
          <w:rFonts w:ascii="Arial" w:eastAsia="Arial" w:hAnsi="Arial" w:cs="Arial"/>
          <w:b/>
          <w:color w:val="000000"/>
          <w:sz w:val="24"/>
          <w:szCs w:val="24"/>
        </w:rPr>
      </w:pPr>
      <w:r w:rsidRPr="0067367F">
        <w:rPr>
          <w:rFonts w:ascii="Arial" w:eastAsia="Arial" w:hAnsi="Arial" w:cs="Arial"/>
          <w:b/>
          <w:color w:val="000000"/>
          <w:sz w:val="24"/>
          <w:szCs w:val="24"/>
        </w:rPr>
        <w:t xml:space="preserve"> INICIATIVAS.</w:t>
      </w:r>
    </w:p>
    <w:p w:rsidR="00282437" w:rsidRPr="0067367F" w:rsidRDefault="00282437" w:rsidP="00282437">
      <w:pPr>
        <w:jc w:val="both"/>
        <w:rPr>
          <w:rFonts w:ascii="Arial" w:eastAsia="Arial" w:hAnsi="Arial" w:cs="Arial"/>
          <w:b/>
          <w:sz w:val="24"/>
          <w:szCs w:val="24"/>
        </w:rPr>
      </w:pPr>
    </w:p>
    <w:p w:rsidR="00282437" w:rsidRPr="0067367F" w:rsidRDefault="00282437" w:rsidP="00282437">
      <w:pPr>
        <w:numPr>
          <w:ilvl w:val="0"/>
          <w:numId w:val="2"/>
        </w:numPr>
        <w:pBdr>
          <w:top w:val="nil"/>
          <w:left w:val="nil"/>
          <w:bottom w:val="nil"/>
          <w:right w:val="nil"/>
          <w:between w:val="nil"/>
        </w:pBdr>
        <w:spacing w:after="0" w:line="240" w:lineRule="auto"/>
        <w:jc w:val="both"/>
        <w:rPr>
          <w:rFonts w:ascii="Arial" w:eastAsia="Arial" w:hAnsi="Arial" w:cs="Arial"/>
          <w:b/>
          <w:color w:val="000000"/>
          <w:sz w:val="24"/>
          <w:szCs w:val="24"/>
        </w:rPr>
      </w:pPr>
      <w:r w:rsidRPr="0067367F">
        <w:rPr>
          <w:rFonts w:ascii="Arial" w:eastAsia="Arial" w:hAnsi="Arial" w:cs="Arial"/>
          <w:b/>
          <w:color w:val="000000"/>
          <w:sz w:val="24"/>
          <w:szCs w:val="24"/>
        </w:rPr>
        <w:t xml:space="preserve"> ANEXOS FOTOGRÁFICOS.</w:t>
      </w:r>
    </w:p>
    <w:p w:rsidR="00282437" w:rsidRDefault="00282437" w:rsidP="008F4447">
      <w:pPr>
        <w:rPr>
          <w:rFonts w:ascii="Arial" w:hAnsi="Arial" w:cs="Arial"/>
          <w:b/>
          <w:sz w:val="24"/>
          <w:szCs w:val="24"/>
          <w:u w:val="single"/>
        </w:rPr>
      </w:pPr>
    </w:p>
    <w:p w:rsidR="00282437" w:rsidRDefault="00282437" w:rsidP="00282437">
      <w:pPr>
        <w:spacing w:after="200" w:line="276" w:lineRule="auto"/>
        <w:rPr>
          <w:rFonts w:ascii="Arial" w:hAnsi="Arial" w:cs="Arial"/>
          <w:b/>
          <w:sz w:val="24"/>
          <w:szCs w:val="24"/>
          <w:u w:val="single"/>
        </w:rPr>
      </w:pPr>
      <w:r>
        <w:rPr>
          <w:rFonts w:ascii="Arial" w:hAnsi="Arial" w:cs="Arial"/>
          <w:b/>
          <w:sz w:val="24"/>
          <w:szCs w:val="24"/>
          <w:u w:val="single"/>
        </w:rPr>
        <w:br w:type="page"/>
      </w:r>
    </w:p>
    <w:p w:rsidR="00807DDF" w:rsidRDefault="00807DDF" w:rsidP="00807DDF">
      <w:pPr>
        <w:jc w:val="center"/>
        <w:rPr>
          <w:rFonts w:ascii="Arial" w:eastAsia="Arial" w:hAnsi="Arial" w:cs="Arial"/>
          <w:b/>
          <w:sz w:val="28"/>
          <w:szCs w:val="28"/>
          <w:u w:val="single"/>
        </w:rPr>
      </w:pPr>
      <w:r>
        <w:rPr>
          <w:rFonts w:ascii="Arial" w:eastAsia="Arial" w:hAnsi="Arial" w:cs="Arial"/>
          <w:b/>
          <w:sz w:val="28"/>
          <w:szCs w:val="28"/>
          <w:u w:val="single"/>
        </w:rPr>
        <w:lastRenderedPageBreak/>
        <w:t>MARCO JURIDICO</w:t>
      </w:r>
    </w:p>
    <w:p w:rsidR="00807DDF" w:rsidRDefault="00807DDF" w:rsidP="00807DDF">
      <w:pPr>
        <w:spacing w:line="240" w:lineRule="auto"/>
        <w:rPr>
          <w:rFonts w:ascii="Arial" w:eastAsia="Arial" w:hAnsi="Arial" w:cs="Arial"/>
        </w:rPr>
      </w:pPr>
    </w:p>
    <w:p w:rsidR="00807DDF" w:rsidRPr="00921529" w:rsidRDefault="00807DDF" w:rsidP="00807DDF">
      <w:pPr>
        <w:spacing w:line="240" w:lineRule="auto"/>
        <w:ind w:firstLine="720"/>
        <w:jc w:val="both"/>
        <w:rPr>
          <w:rFonts w:ascii="Arial" w:eastAsia="Arial" w:hAnsi="Arial" w:cs="Arial"/>
          <w:sz w:val="24"/>
        </w:rPr>
      </w:pPr>
      <w:r w:rsidRPr="00921529">
        <w:rPr>
          <w:rFonts w:ascii="Arial" w:eastAsia="Arial" w:hAnsi="Arial" w:cs="Arial"/>
          <w:sz w:val="24"/>
        </w:rPr>
        <w:t xml:space="preserve">La Ley de Transparencia y Acceso a la información Pública del Estado de Jalisco y sus Municipios en su artículo 15 nos habla de la que es considerada información fundamental de los Ayuntamientos y de los sujetos obligados del mismo, mientras que el artículo 8 del mismo cuerpo legal nos refiere que es considerada como información fundamental de forma general, la información sobre la gestión pública que a su vez comprende, los informes trimestrales y anuales de actividades de los sujetos obligados. Por su parte, el artículo 49 de la Ley del Gobierno y la Administración Pública Municipal del Estado de Jalisco en su fracción IV establece que una de las obligaciones de los regidores es informar al Ayuntamiento ya la sociedad de sus actividades, a través  de la forma y mecanismos que establezcan los ordenamientos municipales. En este sentido, el Reglamento Interior del Ayuntamiento de Zapotlán el Grande Jalisco, en su artículo 47 fracción VII menciona como una obligación de los regidores que son presidentes de alguna comisión edilicia, el presentar informe de las actividades realizadas por las comisiones que presidan.   </w:t>
      </w:r>
    </w:p>
    <w:p w:rsidR="00807DDF" w:rsidRDefault="00807DDF" w:rsidP="008F4447">
      <w:pPr>
        <w:rPr>
          <w:rFonts w:ascii="Arial" w:hAnsi="Arial" w:cs="Arial"/>
          <w:b/>
          <w:sz w:val="24"/>
          <w:szCs w:val="24"/>
          <w:u w:val="single"/>
        </w:rPr>
      </w:pPr>
    </w:p>
    <w:p w:rsidR="00443CAD" w:rsidRDefault="00443CAD" w:rsidP="00443CAD">
      <w:pPr>
        <w:rPr>
          <w:rFonts w:ascii="Arial" w:hAnsi="Arial" w:cs="Arial"/>
          <w:b/>
          <w:sz w:val="28"/>
          <w:szCs w:val="28"/>
          <w:u w:val="single"/>
        </w:rPr>
      </w:pPr>
      <w:r>
        <w:rPr>
          <w:rFonts w:ascii="Arial" w:hAnsi="Arial" w:cs="Arial"/>
          <w:b/>
          <w:sz w:val="28"/>
          <w:szCs w:val="28"/>
          <w:u w:val="single"/>
        </w:rPr>
        <w:t xml:space="preserve">SESIONES DE AYUNTAMIENTO: </w:t>
      </w:r>
    </w:p>
    <w:p w:rsidR="00443CAD" w:rsidRDefault="00443CAD" w:rsidP="00443CAD">
      <w:pPr>
        <w:rPr>
          <w:rFonts w:ascii="Arial" w:hAnsi="Arial" w:cs="Arial"/>
          <w:b/>
          <w:sz w:val="24"/>
          <w:szCs w:val="24"/>
          <w:u w:val="single"/>
        </w:rPr>
      </w:pPr>
      <w:r w:rsidRPr="00665A34">
        <w:rPr>
          <w:rFonts w:ascii="Arial" w:hAnsi="Arial" w:cs="Arial"/>
          <w:b/>
          <w:sz w:val="24"/>
          <w:szCs w:val="24"/>
          <w:u w:val="single"/>
        </w:rPr>
        <w:t xml:space="preserve">ORDINARIAS: </w:t>
      </w:r>
    </w:p>
    <w:p w:rsidR="00443CAD" w:rsidRDefault="00443CAD" w:rsidP="00443CAD">
      <w:pPr>
        <w:jc w:val="both"/>
        <w:rPr>
          <w:rFonts w:ascii="Arial" w:eastAsia="Arial" w:hAnsi="Arial" w:cs="Arial"/>
          <w:sz w:val="24"/>
        </w:rPr>
      </w:pPr>
      <w:r w:rsidRPr="00921529">
        <w:rPr>
          <w:rFonts w:ascii="Arial" w:eastAsia="Arial" w:hAnsi="Arial" w:cs="Arial"/>
          <w:sz w:val="24"/>
        </w:rPr>
        <w:t xml:space="preserve">El pleno del ayuntamiento funciona por medio de sesiones públicas y abiertas cuya naturaleza será </w:t>
      </w:r>
      <w:r w:rsidRPr="00921529">
        <w:rPr>
          <w:rFonts w:ascii="Arial" w:eastAsia="Arial" w:hAnsi="Arial" w:cs="Arial"/>
          <w:b/>
          <w:sz w:val="24"/>
        </w:rPr>
        <w:t>ordinaria</w:t>
      </w:r>
      <w:r w:rsidRPr="00921529">
        <w:rPr>
          <w:rFonts w:ascii="Arial" w:eastAsia="Arial" w:hAnsi="Arial" w:cs="Arial"/>
          <w:sz w:val="24"/>
        </w:rPr>
        <w:t xml:space="preserve">, solemne o extraordinaria, según lo determine la convocatoria que sea emitida para tal efecto, con fundamento en los artículos 29, 30, 31, 32 y 33 de la Ley del Gobierno y la Administración Pública Municipal del Estado de Jalisco, así como los artículos del 14 al 20 del Reglamento Interior del Ayuntamiento de Zapotlán el Grande, Jalisco. </w:t>
      </w:r>
    </w:p>
    <w:p w:rsidR="00443CAD" w:rsidRDefault="00443CAD" w:rsidP="00443CAD">
      <w:pPr>
        <w:jc w:val="both"/>
        <w:rPr>
          <w:rFonts w:ascii="Arial" w:eastAsia="Arial" w:hAnsi="Arial" w:cs="Arial"/>
          <w:sz w:val="24"/>
        </w:rPr>
      </w:pPr>
      <w:r w:rsidRPr="00921529">
        <w:rPr>
          <w:rFonts w:ascii="Arial" w:eastAsia="Arial" w:hAnsi="Arial" w:cs="Arial"/>
          <w:sz w:val="24"/>
        </w:rPr>
        <w:t xml:space="preserve">Con fundamento en lo anteriormente expuesto y las funciones ya establecidas en los ordenamientos legales antes aludidos, se me convocó a </w:t>
      </w:r>
      <w:r w:rsidR="00C16ECD">
        <w:rPr>
          <w:rFonts w:ascii="Arial" w:eastAsia="Arial" w:hAnsi="Arial" w:cs="Arial"/>
          <w:b/>
          <w:sz w:val="24"/>
        </w:rPr>
        <w:t>07</w:t>
      </w:r>
      <w:r w:rsidRPr="00921529">
        <w:rPr>
          <w:rFonts w:ascii="Arial" w:eastAsia="Arial" w:hAnsi="Arial" w:cs="Arial"/>
          <w:b/>
          <w:sz w:val="24"/>
        </w:rPr>
        <w:t xml:space="preserve"> Sesiones de Ayuntamiento Ordinarias </w:t>
      </w:r>
      <w:r w:rsidRPr="00921529">
        <w:rPr>
          <w:rFonts w:ascii="Arial" w:eastAsia="Arial" w:hAnsi="Arial" w:cs="Arial"/>
          <w:sz w:val="24"/>
        </w:rPr>
        <w:t>a las cuales asistí y participé en todas y cada una de   las siguientes:</w:t>
      </w:r>
    </w:p>
    <w:p w:rsidR="001259B4" w:rsidRDefault="001259B4" w:rsidP="00443CAD">
      <w:pPr>
        <w:jc w:val="both"/>
        <w:rPr>
          <w:rFonts w:ascii="Arial" w:eastAsia="Arial" w:hAnsi="Arial" w:cs="Arial"/>
          <w:sz w:val="24"/>
        </w:rPr>
      </w:pPr>
    </w:p>
    <w:tbl>
      <w:tblPr>
        <w:tblStyle w:val="Tablaconcuadrcula"/>
        <w:tblW w:w="0" w:type="auto"/>
        <w:tblLook w:val="04A0" w:firstRow="1" w:lastRow="0" w:firstColumn="1" w:lastColumn="0" w:noHBand="0" w:noVBand="1"/>
      </w:tblPr>
      <w:tblGrid>
        <w:gridCol w:w="2313"/>
        <w:gridCol w:w="2341"/>
        <w:gridCol w:w="2385"/>
        <w:gridCol w:w="2307"/>
      </w:tblGrid>
      <w:tr w:rsidR="001259B4" w:rsidTr="001259B4">
        <w:tc>
          <w:tcPr>
            <w:tcW w:w="2478" w:type="dxa"/>
          </w:tcPr>
          <w:p w:rsidR="001259B4" w:rsidRPr="00935DDE" w:rsidRDefault="001259B4" w:rsidP="001259B4">
            <w:pPr>
              <w:jc w:val="both"/>
              <w:rPr>
                <w:rFonts w:ascii="Arial" w:hAnsi="Arial" w:cs="Arial"/>
                <w:b/>
              </w:rPr>
            </w:pPr>
            <w:r w:rsidRPr="00935DDE">
              <w:rPr>
                <w:rFonts w:ascii="Arial" w:hAnsi="Arial" w:cs="Arial"/>
                <w:b/>
              </w:rPr>
              <w:t>Fecha</w:t>
            </w:r>
          </w:p>
        </w:tc>
        <w:tc>
          <w:tcPr>
            <w:tcW w:w="2478" w:type="dxa"/>
          </w:tcPr>
          <w:p w:rsidR="001259B4" w:rsidRPr="00935DDE" w:rsidRDefault="001259B4" w:rsidP="001259B4">
            <w:pPr>
              <w:jc w:val="both"/>
              <w:rPr>
                <w:rFonts w:ascii="Arial" w:hAnsi="Arial" w:cs="Arial"/>
                <w:b/>
              </w:rPr>
            </w:pPr>
            <w:r w:rsidRPr="00935DDE">
              <w:rPr>
                <w:rFonts w:ascii="Arial" w:hAnsi="Arial" w:cs="Arial"/>
                <w:b/>
              </w:rPr>
              <w:t>No de Sesión:</w:t>
            </w:r>
          </w:p>
        </w:tc>
        <w:tc>
          <w:tcPr>
            <w:tcW w:w="2478" w:type="dxa"/>
          </w:tcPr>
          <w:p w:rsidR="001259B4" w:rsidRPr="00935DDE" w:rsidRDefault="001259B4" w:rsidP="001259B4">
            <w:pPr>
              <w:jc w:val="both"/>
              <w:rPr>
                <w:rFonts w:ascii="Arial" w:hAnsi="Arial" w:cs="Arial"/>
                <w:b/>
              </w:rPr>
            </w:pPr>
            <w:r w:rsidRPr="00935DDE">
              <w:rPr>
                <w:rFonts w:ascii="Arial" w:hAnsi="Arial" w:cs="Arial"/>
                <w:b/>
              </w:rPr>
              <w:t>Lugar:</w:t>
            </w:r>
          </w:p>
        </w:tc>
        <w:tc>
          <w:tcPr>
            <w:tcW w:w="2479" w:type="dxa"/>
          </w:tcPr>
          <w:p w:rsidR="001259B4" w:rsidRPr="00325A69" w:rsidRDefault="001259B4" w:rsidP="001259B4">
            <w:pPr>
              <w:jc w:val="both"/>
              <w:rPr>
                <w:rFonts w:ascii="Arial" w:hAnsi="Arial" w:cs="Arial"/>
              </w:rPr>
            </w:pPr>
            <w:r w:rsidRPr="00325A69">
              <w:rPr>
                <w:rFonts w:ascii="Arial" w:hAnsi="Arial" w:cs="Arial"/>
                <w:b/>
              </w:rPr>
              <w:t>Hora</w:t>
            </w:r>
            <w:r>
              <w:rPr>
                <w:rFonts w:ascii="Arial" w:hAnsi="Arial" w:cs="Arial"/>
              </w:rPr>
              <w:t>:</w:t>
            </w:r>
          </w:p>
        </w:tc>
      </w:tr>
      <w:tr w:rsidR="001259B4" w:rsidTr="001259B4">
        <w:tc>
          <w:tcPr>
            <w:tcW w:w="2478" w:type="dxa"/>
          </w:tcPr>
          <w:p w:rsidR="001259B4" w:rsidRDefault="001259B4" w:rsidP="001259B4">
            <w:pPr>
              <w:jc w:val="both"/>
              <w:rPr>
                <w:rFonts w:ascii="Arial" w:hAnsi="Arial" w:cs="Arial"/>
              </w:rPr>
            </w:pPr>
            <w:r>
              <w:rPr>
                <w:rFonts w:ascii="Arial" w:hAnsi="Arial" w:cs="Arial"/>
              </w:rPr>
              <w:t>08 de Abril de 2022</w:t>
            </w:r>
          </w:p>
        </w:tc>
        <w:tc>
          <w:tcPr>
            <w:tcW w:w="2478" w:type="dxa"/>
          </w:tcPr>
          <w:p w:rsidR="001259B4" w:rsidRDefault="001259B4" w:rsidP="001259B4">
            <w:pPr>
              <w:jc w:val="both"/>
              <w:rPr>
                <w:rFonts w:ascii="Arial" w:hAnsi="Arial" w:cs="Arial"/>
              </w:rPr>
            </w:pPr>
            <w:r>
              <w:rPr>
                <w:rFonts w:ascii="Arial" w:hAnsi="Arial" w:cs="Arial"/>
              </w:rPr>
              <w:t>Ordinaria No. 9</w:t>
            </w:r>
          </w:p>
        </w:tc>
        <w:tc>
          <w:tcPr>
            <w:tcW w:w="2478" w:type="dxa"/>
          </w:tcPr>
          <w:p w:rsidR="001259B4" w:rsidRDefault="001259B4" w:rsidP="001259B4">
            <w:pPr>
              <w:jc w:val="both"/>
              <w:rPr>
                <w:rFonts w:ascii="Arial" w:hAnsi="Arial" w:cs="Arial"/>
              </w:rPr>
            </w:pPr>
            <w:r>
              <w:rPr>
                <w:rFonts w:ascii="Arial" w:hAnsi="Arial" w:cs="Arial"/>
              </w:rPr>
              <w:t>Sala del Pleno del Ayuntamiento</w:t>
            </w:r>
          </w:p>
        </w:tc>
        <w:tc>
          <w:tcPr>
            <w:tcW w:w="2479" w:type="dxa"/>
          </w:tcPr>
          <w:p w:rsidR="001259B4" w:rsidRPr="00325A69" w:rsidRDefault="00515E3D" w:rsidP="001259B4">
            <w:pPr>
              <w:jc w:val="both"/>
              <w:rPr>
                <w:rFonts w:ascii="Arial" w:hAnsi="Arial" w:cs="Arial"/>
              </w:rPr>
            </w:pPr>
            <w:r>
              <w:rPr>
                <w:rFonts w:ascii="Arial" w:hAnsi="Arial" w:cs="Arial"/>
              </w:rPr>
              <w:t xml:space="preserve">11:00 </w:t>
            </w:r>
            <w:proofErr w:type="spellStart"/>
            <w:r>
              <w:rPr>
                <w:rFonts w:ascii="Arial" w:hAnsi="Arial" w:cs="Arial"/>
              </w:rPr>
              <w:t>Hrs</w:t>
            </w:r>
            <w:proofErr w:type="spellEnd"/>
            <w:r>
              <w:rPr>
                <w:rFonts w:ascii="Arial" w:hAnsi="Arial" w:cs="Arial"/>
              </w:rPr>
              <w:t>.</w:t>
            </w:r>
          </w:p>
        </w:tc>
      </w:tr>
      <w:tr w:rsidR="001259B4" w:rsidTr="001259B4">
        <w:tc>
          <w:tcPr>
            <w:tcW w:w="2478" w:type="dxa"/>
          </w:tcPr>
          <w:p w:rsidR="001259B4" w:rsidRDefault="00515E3D" w:rsidP="001259B4">
            <w:pPr>
              <w:jc w:val="both"/>
              <w:rPr>
                <w:rFonts w:ascii="Arial" w:hAnsi="Arial" w:cs="Arial"/>
              </w:rPr>
            </w:pPr>
            <w:r>
              <w:rPr>
                <w:rFonts w:ascii="Arial" w:hAnsi="Arial" w:cs="Arial"/>
              </w:rPr>
              <w:t>28 de Abril 2022</w:t>
            </w:r>
          </w:p>
        </w:tc>
        <w:tc>
          <w:tcPr>
            <w:tcW w:w="2478" w:type="dxa"/>
          </w:tcPr>
          <w:p w:rsidR="001259B4" w:rsidRDefault="00515E3D" w:rsidP="001259B4">
            <w:pPr>
              <w:jc w:val="both"/>
              <w:rPr>
                <w:rFonts w:ascii="Arial" w:hAnsi="Arial" w:cs="Arial"/>
              </w:rPr>
            </w:pPr>
            <w:r>
              <w:rPr>
                <w:rFonts w:ascii="Arial" w:hAnsi="Arial" w:cs="Arial"/>
              </w:rPr>
              <w:t>Ordinaria No. 10</w:t>
            </w:r>
          </w:p>
        </w:tc>
        <w:tc>
          <w:tcPr>
            <w:tcW w:w="2478" w:type="dxa"/>
          </w:tcPr>
          <w:p w:rsidR="001259B4" w:rsidRDefault="00515E3D" w:rsidP="001259B4">
            <w:pPr>
              <w:jc w:val="both"/>
              <w:rPr>
                <w:rFonts w:ascii="Arial" w:hAnsi="Arial" w:cs="Arial"/>
              </w:rPr>
            </w:pPr>
            <w:r>
              <w:rPr>
                <w:rFonts w:ascii="Arial" w:hAnsi="Arial" w:cs="Arial"/>
              </w:rPr>
              <w:t>Sala del Pleno del Ayuntamiento</w:t>
            </w:r>
          </w:p>
        </w:tc>
        <w:tc>
          <w:tcPr>
            <w:tcW w:w="2479" w:type="dxa"/>
          </w:tcPr>
          <w:p w:rsidR="001259B4" w:rsidRPr="00325A69" w:rsidRDefault="00515E3D" w:rsidP="001259B4">
            <w:pPr>
              <w:jc w:val="both"/>
              <w:rPr>
                <w:rFonts w:ascii="Arial" w:hAnsi="Arial" w:cs="Arial"/>
              </w:rPr>
            </w:pPr>
            <w:r>
              <w:rPr>
                <w:rFonts w:ascii="Arial" w:hAnsi="Arial" w:cs="Arial"/>
              </w:rPr>
              <w:t xml:space="preserve">12:00 </w:t>
            </w:r>
            <w:proofErr w:type="spellStart"/>
            <w:r>
              <w:rPr>
                <w:rFonts w:ascii="Arial" w:hAnsi="Arial" w:cs="Arial"/>
              </w:rPr>
              <w:t>hrs</w:t>
            </w:r>
            <w:proofErr w:type="spellEnd"/>
          </w:p>
        </w:tc>
      </w:tr>
      <w:tr w:rsidR="001259B4" w:rsidTr="001259B4">
        <w:tc>
          <w:tcPr>
            <w:tcW w:w="2478" w:type="dxa"/>
          </w:tcPr>
          <w:p w:rsidR="001259B4" w:rsidRDefault="00515E3D" w:rsidP="001259B4">
            <w:pPr>
              <w:jc w:val="both"/>
              <w:rPr>
                <w:rFonts w:ascii="Arial" w:hAnsi="Arial" w:cs="Arial"/>
              </w:rPr>
            </w:pPr>
            <w:r>
              <w:rPr>
                <w:rFonts w:ascii="Arial" w:hAnsi="Arial" w:cs="Arial"/>
              </w:rPr>
              <w:lastRenderedPageBreak/>
              <w:t>11 de Mayo de 2022</w:t>
            </w:r>
          </w:p>
        </w:tc>
        <w:tc>
          <w:tcPr>
            <w:tcW w:w="2478" w:type="dxa"/>
          </w:tcPr>
          <w:p w:rsidR="001259B4" w:rsidRDefault="00515E3D" w:rsidP="001259B4">
            <w:pPr>
              <w:jc w:val="both"/>
              <w:rPr>
                <w:rFonts w:ascii="Arial" w:hAnsi="Arial" w:cs="Arial"/>
              </w:rPr>
            </w:pPr>
            <w:r>
              <w:rPr>
                <w:rFonts w:ascii="Arial" w:hAnsi="Arial" w:cs="Arial"/>
              </w:rPr>
              <w:t>Ordinaria No.11</w:t>
            </w:r>
          </w:p>
        </w:tc>
        <w:tc>
          <w:tcPr>
            <w:tcW w:w="2478" w:type="dxa"/>
          </w:tcPr>
          <w:p w:rsidR="001259B4" w:rsidRDefault="00515E3D" w:rsidP="001259B4">
            <w:pPr>
              <w:jc w:val="both"/>
              <w:rPr>
                <w:rFonts w:ascii="Arial" w:hAnsi="Arial" w:cs="Arial"/>
              </w:rPr>
            </w:pPr>
            <w:r>
              <w:rPr>
                <w:rFonts w:ascii="Arial" w:hAnsi="Arial" w:cs="Arial"/>
              </w:rPr>
              <w:t xml:space="preserve">Sala del Pleno del </w:t>
            </w:r>
            <w:r w:rsidR="00C16ECD">
              <w:rPr>
                <w:rFonts w:ascii="Arial" w:hAnsi="Arial" w:cs="Arial"/>
              </w:rPr>
              <w:t>Ayuntamiento</w:t>
            </w:r>
            <w:r>
              <w:rPr>
                <w:rFonts w:ascii="Arial" w:hAnsi="Arial" w:cs="Arial"/>
              </w:rPr>
              <w:t xml:space="preserve"> </w:t>
            </w:r>
          </w:p>
        </w:tc>
        <w:tc>
          <w:tcPr>
            <w:tcW w:w="2479" w:type="dxa"/>
          </w:tcPr>
          <w:p w:rsidR="001259B4" w:rsidRPr="00325A69" w:rsidRDefault="00515E3D" w:rsidP="001259B4">
            <w:pPr>
              <w:jc w:val="both"/>
              <w:rPr>
                <w:rFonts w:ascii="Arial" w:hAnsi="Arial" w:cs="Arial"/>
              </w:rPr>
            </w:pPr>
            <w:r>
              <w:rPr>
                <w:rFonts w:ascii="Arial" w:hAnsi="Arial" w:cs="Arial"/>
              </w:rPr>
              <w:t xml:space="preserve">11:00 </w:t>
            </w:r>
            <w:proofErr w:type="spellStart"/>
            <w:r>
              <w:rPr>
                <w:rFonts w:ascii="Arial" w:hAnsi="Arial" w:cs="Arial"/>
              </w:rPr>
              <w:t>hrs</w:t>
            </w:r>
            <w:proofErr w:type="spellEnd"/>
            <w:r>
              <w:rPr>
                <w:rFonts w:ascii="Arial" w:hAnsi="Arial" w:cs="Arial"/>
              </w:rPr>
              <w:t>.</w:t>
            </w:r>
          </w:p>
        </w:tc>
      </w:tr>
      <w:tr w:rsidR="001259B4" w:rsidTr="00515E3D">
        <w:trPr>
          <w:trHeight w:val="453"/>
        </w:trPr>
        <w:tc>
          <w:tcPr>
            <w:tcW w:w="2478" w:type="dxa"/>
          </w:tcPr>
          <w:p w:rsidR="00515E3D" w:rsidRDefault="00515E3D" w:rsidP="001259B4">
            <w:pPr>
              <w:jc w:val="both"/>
              <w:rPr>
                <w:rFonts w:ascii="Arial" w:hAnsi="Arial" w:cs="Arial"/>
              </w:rPr>
            </w:pPr>
            <w:r>
              <w:rPr>
                <w:rFonts w:ascii="Arial" w:hAnsi="Arial" w:cs="Arial"/>
              </w:rPr>
              <w:t>20 de Mayo de 2022</w:t>
            </w:r>
          </w:p>
        </w:tc>
        <w:tc>
          <w:tcPr>
            <w:tcW w:w="2478" w:type="dxa"/>
          </w:tcPr>
          <w:p w:rsidR="001259B4" w:rsidRDefault="00515E3D" w:rsidP="001259B4">
            <w:pPr>
              <w:jc w:val="both"/>
              <w:rPr>
                <w:rFonts w:ascii="Arial" w:hAnsi="Arial" w:cs="Arial"/>
              </w:rPr>
            </w:pPr>
            <w:r>
              <w:rPr>
                <w:rFonts w:ascii="Arial" w:hAnsi="Arial" w:cs="Arial"/>
              </w:rPr>
              <w:t>Ordinaria No.12</w:t>
            </w:r>
          </w:p>
        </w:tc>
        <w:tc>
          <w:tcPr>
            <w:tcW w:w="2478" w:type="dxa"/>
          </w:tcPr>
          <w:p w:rsidR="001259B4" w:rsidRDefault="00515E3D" w:rsidP="001259B4">
            <w:pPr>
              <w:jc w:val="both"/>
              <w:rPr>
                <w:rFonts w:ascii="Arial" w:hAnsi="Arial" w:cs="Arial"/>
              </w:rPr>
            </w:pPr>
            <w:r>
              <w:rPr>
                <w:rFonts w:ascii="Arial" w:hAnsi="Arial" w:cs="Arial"/>
              </w:rPr>
              <w:t>Sala del Pleno del Ayuntamiento</w:t>
            </w:r>
          </w:p>
        </w:tc>
        <w:tc>
          <w:tcPr>
            <w:tcW w:w="2479" w:type="dxa"/>
          </w:tcPr>
          <w:p w:rsidR="00515E3D" w:rsidRPr="00325A69" w:rsidRDefault="00515E3D" w:rsidP="001259B4">
            <w:pPr>
              <w:jc w:val="both"/>
              <w:rPr>
                <w:rFonts w:ascii="Arial" w:hAnsi="Arial" w:cs="Arial"/>
              </w:rPr>
            </w:pPr>
            <w:r>
              <w:rPr>
                <w:rFonts w:ascii="Arial" w:hAnsi="Arial" w:cs="Arial"/>
              </w:rPr>
              <w:t>10</w:t>
            </w:r>
            <w:r w:rsidR="001259B4">
              <w:rPr>
                <w:rFonts w:ascii="Arial" w:hAnsi="Arial" w:cs="Arial"/>
              </w:rPr>
              <w:t>:00</w:t>
            </w:r>
            <w:r>
              <w:rPr>
                <w:rFonts w:ascii="Arial" w:hAnsi="Arial" w:cs="Arial"/>
              </w:rPr>
              <w:t xml:space="preserve"> </w:t>
            </w:r>
            <w:proofErr w:type="spellStart"/>
            <w:r>
              <w:rPr>
                <w:rFonts w:ascii="Arial" w:hAnsi="Arial" w:cs="Arial"/>
              </w:rPr>
              <w:t>hrs</w:t>
            </w:r>
            <w:proofErr w:type="spellEnd"/>
            <w:r>
              <w:rPr>
                <w:rFonts w:ascii="Arial" w:hAnsi="Arial" w:cs="Arial"/>
              </w:rPr>
              <w:t>.</w:t>
            </w:r>
          </w:p>
        </w:tc>
      </w:tr>
      <w:tr w:rsidR="00515E3D" w:rsidTr="00C16ECD">
        <w:trPr>
          <w:trHeight w:val="454"/>
        </w:trPr>
        <w:tc>
          <w:tcPr>
            <w:tcW w:w="2478" w:type="dxa"/>
          </w:tcPr>
          <w:p w:rsidR="00515E3D" w:rsidRDefault="00515E3D" w:rsidP="001259B4">
            <w:pPr>
              <w:jc w:val="both"/>
              <w:rPr>
                <w:rFonts w:ascii="Arial" w:hAnsi="Arial" w:cs="Arial"/>
              </w:rPr>
            </w:pPr>
            <w:r>
              <w:rPr>
                <w:rFonts w:ascii="Arial" w:hAnsi="Arial" w:cs="Arial"/>
              </w:rPr>
              <w:t>03 de Junio de 2022</w:t>
            </w:r>
          </w:p>
        </w:tc>
        <w:tc>
          <w:tcPr>
            <w:tcW w:w="2478" w:type="dxa"/>
          </w:tcPr>
          <w:p w:rsidR="00515E3D" w:rsidRDefault="00515E3D" w:rsidP="001259B4">
            <w:pPr>
              <w:jc w:val="both"/>
              <w:rPr>
                <w:rFonts w:ascii="Arial" w:hAnsi="Arial" w:cs="Arial"/>
              </w:rPr>
            </w:pPr>
            <w:r>
              <w:rPr>
                <w:rFonts w:ascii="Arial" w:hAnsi="Arial" w:cs="Arial"/>
              </w:rPr>
              <w:t>Ordinaria No. 13</w:t>
            </w:r>
          </w:p>
        </w:tc>
        <w:tc>
          <w:tcPr>
            <w:tcW w:w="2478" w:type="dxa"/>
          </w:tcPr>
          <w:p w:rsidR="00515E3D" w:rsidRDefault="00515E3D" w:rsidP="001259B4">
            <w:pPr>
              <w:jc w:val="both"/>
              <w:rPr>
                <w:rFonts w:ascii="Arial" w:hAnsi="Arial" w:cs="Arial"/>
              </w:rPr>
            </w:pPr>
            <w:r>
              <w:rPr>
                <w:rFonts w:ascii="Arial" w:hAnsi="Arial" w:cs="Arial"/>
              </w:rPr>
              <w:t xml:space="preserve">Sala del Pleno del Ayuntamiento </w:t>
            </w:r>
          </w:p>
        </w:tc>
        <w:tc>
          <w:tcPr>
            <w:tcW w:w="2479" w:type="dxa"/>
          </w:tcPr>
          <w:p w:rsidR="00515E3D" w:rsidRDefault="00515E3D" w:rsidP="001259B4">
            <w:pPr>
              <w:jc w:val="both"/>
              <w:rPr>
                <w:rFonts w:ascii="Arial" w:hAnsi="Arial" w:cs="Arial"/>
              </w:rPr>
            </w:pPr>
            <w:r>
              <w:rPr>
                <w:rFonts w:ascii="Arial" w:hAnsi="Arial" w:cs="Arial"/>
              </w:rPr>
              <w:t xml:space="preserve">14:00 </w:t>
            </w:r>
            <w:proofErr w:type="spellStart"/>
            <w:r>
              <w:rPr>
                <w:rFonts w:ascii="Arial" w:hAnsi="Arial" w:cs="Arial"/>
              </w:rPr>
              <w:t>hrs</w:t>
            </w:r>
            <w:proofErr w:type="spellEnd"/>
            <w:r>
              <w:rPr>
                <w:rFonts w:ascii="Arial" w:hAnsi="Arial" w:cs="Arial"/>
              </w:rPr>
              <w:t>.</w:t>
            </w:r>
          </w:p>
        </w:tc>
      </w:tr>
      <w:tr w:rsidR="00C16ECD" w:rsidTr="00C16ECD">
        <w:trPr>
          <w:trHeight w:val="227"/>
        </w:trPr>
        <w:tc>
          <w:tcPr>
            <w:tcW w:w="2478" w:type="dxa"/>
          </w:tcPr>
          <w:p w:rsidR="00C16ECD" w:rsidRDefault="00C16ECD" w:rsidP="001259B4">
            <w:pPr>
              <w:jc w:val="both"/>
              <w:rPr>
                <w:rFonts w:ascii="Arial" w:hAnsi="Arial" w:cs="Arial"/>
              </w:rPr>
            </w:pPr>
            <w:r>
              <w:rPr>
                <w:rFonts w:ascii="Arial" w:hAnsi="Arial" w:cs="Arial"/>
              </w:rPr>
              <w:t>28 de Junio de 2022</w:t>
            </w:r>
          </w:p>
        </w:tc>
        <w:tc>
          <w:tcPr>
            <w:tcW w:w="2478" w:type="dxa"/>
          </w:tcPr>
          <w:p w:rsidR="00C16ECD" w:rsidRDefault="00C16ECD" w:rsidP="001259B4">
            <w:pPr>
              <w:jc w:val="both"/>
              <w:rPr>
                <w:rFonts w:ascii="Arial" w:hAnsi="Arial" w:cs="Arial"/>
              </w:rPr>
            </w:pPr>
            <w:r>
              <w:rPr>
                <w:rFonts w:ascii="Arial" w:hAnsi="Arial" w:cs="Arial"/>
              </w:rPr>
              <w:t>Ordinaria No. 14</w:t>
            </w:r>
          </w:p>
        </w:tc>
        <w:tc>
          <w:tcPr>
            <w:tcW w:w="2478" w:type="dxa"/>
          </w:tcPr>
          <w:p w:rsidR="00C16ECD" w:rsidRDefault="00C16ECD" w:rsidP="001259B4">
            <w:pPr>
              <w:jc w:val="both"/>
              <w:rPr>
                <w:rFonts w:ascii="Arial" w:hAnsi="Arial" w:cs="Arial"/>
              </w:rPr>
            </w:pPr>
            <w:r>
              <w:rPr>
                <w:rFonts w:ascii="Arial" w:hAnsi="Arial" w:cs="Arial"/>
              </w:rPr>
              <w:t>Sala del Pleno del Ayuntamiento</w:t>
            </w:r>
          </w:p>
        </w:tc>
        <w:tc>
          <w:tcPr>
            <w:tcW w:w="2479" w:type="dxa"/>
          </w:tcPr>
          <w:p w:rsidR="00C16ECD" w:rsidRDefault="00C16ECD" w:rsidP="001259B4">
            <w:pPr>
              <w:jc w:val="both"/>
              <w:rPr>
                <w:rFonts w:ascii="Arial" w:hAnsi="Arial" w:cs="Arial"/>
              </w:rPr>
            </w:pPr>
            <w:r>
              <w:rPr>
                <w:rFonts w:ascii="Arial" w:hAnsi="Arial" w:cs="Arial"/>
              </w:rPr>
              <w:t xml:space="preserve">10:00 </w:t>
            </w:r>
            <w:proofErr w:type="spellStart"/>
            <w:r>
              <w:rPr>
                <w:rFonts w:ascii="Arial" w:hAnsi="Arial" w:cs="Arial"/>
              </w:rPr>
              <w:t>hrs</w:t>
            </w:r>
            <w:proofErr w:type="spellEnd"/>
            <w:r>
              <w:rPr>
                <w:rFonts w:ascii="Arial" w:hAnsi="Arial" w:cs="Arial"/>
              </w:rPr>
              <w:t>.</w:t>
            </w:r>
          </w:p>
        </w:tc>
      </w:tr>
      <w:tr w:rsidR="00C16ECD" w:rsidTr="001259B4">
        <w:trPr>
          <w:trHeight w:val="193"/>
        </w:trPr>
        <w:tc>
          <w:tcPr>
            <w:tcW w:w="2478" w:type="dxa"/>
          </w:tcPr>
          <w:p w:rsidR="00C16ECD" w:rsidRDefault="00C16ECD" w:rsidP="001259B4">
            <w:pPr>
              <w:jc w:val="both"/>
              <w:rPr>
                <w:rFonts w:ascii="Arial" w:hAnsi="Arial" w:cs="Arial"/>
              </w:rPr>
            </w:pPr>
            <w:r>
              <w:rPr>
                <w:rFonts w:ascii="Arial" w:hAnsi="Arial" w:cs="Arial"/>
              </w:rPr>
              <w:t>30 de Junio de 2022</w:t>
            </w:r>
          </w:p>
        </w:tc>
        <w:tc>
          <w:tcPr>
            <w:tcW w:w="2478" w:type="dxa"/>
          </w:tcPr>
          <w:p w:rsidR="00C16ECD" w:rsidRDefault="00C16ECD" w:rsidP="001259B4">
            <w:pPr>
              <w:jc w:val="both"/>
              <w:rPr>
                <w:rFonts w:ascii="Arial" w:hAnsi="Arial" w:cs="Arial"/>
              </w:rPr>
            </w:pPr>
            <w:r>
              <w:rPr>
                <w:rFonts w:ascii="Arial" w:hAnsi="Arial" w:cs="Arial"/>
              </w:rPr>
              <w:t>Ordinaria No. 15</w:t>
            </w:r>
          </w:p>
        </w:tc>
        <w:tc>
          <w:tcPr>
            <w:tcW w:w="2478" w:type="dxa"/>
          </w:tcPr>
          <w:p w:rsidR="00C16ECD" w:rsidRDefault="00C16ECD" w:rsidP="001259B4">
            <w:pPr>
              <w:jc w:val="both"/>
              <w:rPr>
                <w:rFonts w:ascii="Arial" w:hAnsi="Arial" w:cs="Arial"/>
              </w:rPr>
            </w:pPr>
            <w:r>
              <w:rPr>
                <w:rFonts w:ascii="Arial" w:hAnsi="Arial" w:cs="Arial"/>
              </w:rPr>
              <w:t>Sala del Pleno del Ayuntamiento</w:t>
            </w:r>
          </w:p>
        </w:tc>
        <w:tc>
          <w:tcPr>
            <w:tcW w:w="2479" w:type="dxa"/>
          </w:tcPr>
          <w:p w:rsidR="00C16ECD" w:rsidRDefault="00C16ECD" w:rsidP="001259B4">
            <w:pPr>
              <w:jc w:val="both"/>
              <w:rPr>
                <w:rFonts w:ascii="Arial" w:hAnsi="Arial" w:cs="Arial"/>
              </w:rPr>
            </w:pPr>
            <w:r>
              <w:rPr>
                <w:rFonts w:ascii="Arial" w:hAnsi="Arial" w:cs="Arial"/>
              </w:rPr>
              <w:t xml:space="preserve">14:00 </w:t>
            </w:r>
            <w:proofErr w:type="spellStart"/>
            <w:r>
              <w:rPr>
                <w:rFonts w:ascii="Arial" w:hAnsi="Arial" w:cs="Arial"/>
              </w:rPr>
              <w:t>hrs</w:t>
            </w:r>
            <w:proofErr w:type="spellEnd"/>
            <w:r>
              <w:rPr>
                <w:rFonts w:ascii="Arial" w:hAnsi="Arial" w:cs="Arial"/>
              </w:rPr>
              <w:t>.</w:t>
            </w:r>
          </w:p>
        </w:tc>
      </w:tr>
    </w:tbl>
    <w:p w:rsidR="001259B4" w:rsidRDefault="001259B4" w:rsidP="00443CAD">
      <w:pPr>
        <w:jc w:val="both"/>
        <w:rPr>
          <w:rFonts w:ascii="Arial" w:eastAsia="Arial" w:hAnsi="Arial" w:cs="Arial"/>
          <w:sz w:val="24"/>
        </w:rPr>
      </w:pPr>
    </w:p>
    <w:p w:rsidR="00515E3D" w:rsidRDefault="00515E3D" w:rsidP="00515E3D">
      <w:pPr>
        <w:jc w:val="both"/>
        <w:rPr>
          <w:rFonts w:ascii="Arial" w:hAnsi="Arial" w:cs="Arial"/>
          <w:b/>
          <w:sz w:val="24"/>
          <w:szCs w:val="24"/>
          <w:u w:val="single"/>
        </w:rPr>
      </w:pPr>
      <w:r w:rsidRPr="00665A34">
        <w:rPr>
          <w:rFonts w:ascii="Arial" w:hAnsi="Arial" w:cs="Arial"/>
          <w:b/>
          <w:sz w:val="24"/>
          <w:szCs w:val="24"/>
          <w:u w:val="single"/>
        </w:rPr>
        <w:t xml:space="preserve">EXTRAORDINARIAS: </w:t>
      </w:r>
    </w:p>
    <w:p w:rsidR="00515E3D" w:rsidRPr="00336B2C" w:rsidRDefault="00515E3D" w:rsidP="00336B2C">
      <w:pPr>
        <w:ind w:firstLine="720"/>
        <w:jc w:val="both"/>
        <w:rPr>
          <w:rFonts w:ascii="Arial" w:eastAsia="Arial" w:hAnsi="Arial" w:cs="Arial"/>
          <w:sz w:val="24"/>
        </w:rPr>
      </w:pPr>
      <w:r w:rsidRPr="00146A25">
        <w:rPr>
          <w:rFonts w:ascii="Arial" w:eastAsia="Arial" w:hAnsi="Arial" w:cs="Arial"/>
          <w:sz w:val="24"/>
        </w:rPr>
        <w:t xml:space="preserve">El pleno del ayuntamiento funciona por medio de sesiones públicas y abiertas cuya naturaleza será ordinaria, solemne o </w:t>
      </w:r>
      <w:r w:rsidRPr="00146A25">
        <w:rPr>
          <w:rFonts w:ascii="Arial" w:eastAsia="Arial" w:hAnsi="Arial" w:cs="Arial"/>
          <w:b/>
          <w:sz w:val="24"/>
        </w:rPr>
        <w:t>extraordinaria</w:t>
      </w:r>
      <w:r w:rsidRPr="00146A25">
        <w:rPr>
          <w:rFonts w:ascii="Arial" w:eastAsia="Arial" w:hAnsi="Arial" w:cs="Arial"/>
          <w:sz w:val="24"/>
        </w:rPr>
        <w:t>, según lo determine la convocatoria que sea emitida para tal efecto, con fundamento en los artículos 29, 30, 31, 32 y 33 de la Ley del Gobierno y la Administración Pública Municipal del Estado de Jalisco, así como los artículos del 14 al 20 del Reglamento Interior del Ayuntamiento de Zapotlán el Grande, Jalisco.</w:t>
      </w:r>
    </w:p>
    <w:p w:rsidR="00515E3D" w:rsidRPr="00336B2C" w:rsidRDefault="00515E3D" w:rsidP="00336B2C">
      <w:pPr>
        <w:ind w:firstLine="720"/>
        <w:jc w:val="both"/>
        <w:rPr>
          <w:rFonts w:ascii="Arial" w:eastAsia="Arial" w:hAnsi="Arial" w:cs="Arial"/>
          <w:sz w:val="24"/>
        </w:rPr>
      </w:pPr>
      <w:r w:rsidRPr="00146A25">
        <w:rPr>
          <w:rFonts w:ascii="Arial" w:eastAsia="Arial" w:hAnsi="Arial" w:cs="Arial"/>
          <w:sz w:val="24"/>
        </w:rPr>
        <w:t xml:space="preserve">Con fundamento en lo anteriormente expuesto y las funciones ya establecidas en los ordenamientos legales antes aludidos, se convocó a </w:t>
      </w:r>
      <w:r w:rsidR="00336B2C">
        <w:rPr>
          <w:rFonts w:ascii="Arial" w:eastAsia="Arial" w:hAnsi="Arial" w:cs="Arial"/>
          <w:b/>
          <w:sz w:val="24"/>
        </w:rPr>
        <w:t>07</w:t>
      </w:r>
      <w:r w:rsidRPr="00146A25">
        <w:rPr>
          <w:rFonts w:ascii="Arial" w:eastAsia="Arial" w:hAnsi="Arial" w:cs="Arial"/>
          <w:b/>
          <w:sz w:val="24"/>
        </w:rPr>
        <w:t xml:space="preserve"> Sesiones de Ayuntamiento Extraordinarias</w:t>
      </w:r>
      <w:r w:rsidRPr="00146A25">
        <w:rPr>
          <w:rFonts w:ascii="Arial" w:eastAsia="Arial" w:hAnsi="Arial" w:cs="Arial"/>
          <w:sz w:val="24"/>
        </w:rPr>
        <w:t xml:space="preserve"> a las cuales asistí y participé en todas y cada una de las siguientes:</w:t>
      </w:r>
    </w:p>
    <w:tbl>
      <w:tblPr>
        <w:tblStyle w:val="Tablaconcuadrcula"/>
        <w:tblW w:w="0" w:type="auto"/>
        <w:tblLook w:val="04A0" w:firstRow="1" w:lastRow="0" w:firstColumn="1" w:lastColumn="0" w:noHBand="0" w:noVBand="1"/>
      </w:tblPr>
      <w:tblGrid>
        <w:gridCol w:w="2255"/>
        <w:gridCol w:w="2396"/>
        <w:gridCol w:w="2368"/>
        <w:gridCol w:w="2269"/>
      </w:tblGrid>
      <w:tr w:rsidR="00515E3D" w:rsidTr="00515E3D">
        <w:tc>
          <w:tcPr>
            <w:tcW w:w="2255" w:type="dxa"/>
          </w:tcPr>
          <w:p w:rsidR="00515E3D" w:rsidRPr="00935DDE" w:rsidRDefault="00515E3D" w:rsidP="00515E3D">
            <w:pPr>
              <w:jc w:val="both"/>
              <w:rPr>
                <w:rFonts w:ascii="Arial" w:hAnsi="Arial" w:cs="Arial"/>
                <w:b/>
              </w:rPr>
            </w:pPr>
            <w:r w:rsidRPr="00935DDE">
              <w:rPr>
                <w:rFonts w:ascii="Arial" w:hAnsi="Arial" w:cs="Arial"/>
                <w:b/>
              </w:rPr>
              <w:t>Fecha</w:t>
            </w:r>
          </w:p>
        </w:tc>
        <w:tc>
          <w:tcPr>
            <w:tcW w:w="2396" w:type="dxa"/>
          </w:tcPr>
          <w:p w:rsidR="00515E3D" w:rsidRPr="00935DDE" w:rsidRDefault="00515E3D" w:rsidP="00515E3D">
            <w:pPr>
              <w:jc w:val="both"/>
              <w:rPr>
                <w:rFonts w:ascii="Arial" w:hAnsi="Arial" w:cs="Arial"/>
                <w:b/>
              </w:rPr>
            </w:pPr>
            <w:r w:rsidRPr="00935DDE">
              <w:rPr>
                <w:rFonts w:ascii="Arial" w:hAnsi="Arial" w:cs="Arial"/>
                <w:b/>
              </w:rPr>
              <w:t>No de Sesión:</w:t>
            </w:r>
          </w:p>
        </w:tc>
        <w:tc>
          <w:tcPr>
            <w:tcW w:w="2368" w:type="dxa"/>
          </w:tcPr>
          <w:p w:rsidR="00515E3D" w:rsidRPr="00935DDE" w:rsidRDefault="00515E3D" w:rsidP="00515E3D">
            <w:pPr>
              <w:jc w:val="both"/>
              <w:rPr>
                <w:rFonts w:ascii="Arial" w:hAnsi="Arial" w:cs="Arial"/>
                <w:b/>
              </w:rPr>
            </w:pPr>
            <w:r w:rsidRPr="00935DDE">
              <w:rPr>
                <w:rFonts w:ascii="Arial" w:hAnsi="Arial" w:cs="Arial"/>
                <w:b/>
              </w:rPr>
              <w:t>Lugar:</w:t>
            </w:r>
          </w:p>
        </w:tc>
        <w:tc>
          <w:tcPr>
            <w:tcW w:w="2269" w:type="dxa"/>
          </w:tcPr>
          <w:p w:rsidR="00515E3D" w:rsidRPr="00325A69" w:rsidRDefault="00515E3D" w:rsidP="00515E3D">
            <w:pPr>
              <w:jc w:val="both"/>
              <w:rPr>
                <w:rFonts w:ascii="Arial" w:hAnsi="Arial" w:cs="Arial"/>
                <w:b/>
              </w:rPr>
            </w:pPr>
            <w:r w:rsidRPr="00325A69">
              <w:rPr>
                <w:rFonts w:ascii="Arial" w:hAnsi="Arial" w:cs="Arial"/>
                <w:b/>
              </w:rPr>
              <w:t xml:space="preserve">Hora: </w:t>
            </w:r>
          </w:p>
        </w:tc>
      </w:tr>
      <w:tr w:rsidR="00515E3D" w:rsidTr="00515E3D">
        <w:tc>
          <w:tcPr>
            <w:tcW w:w="2255" w:type="dxa"/>
          </w:tcPr>
          <w:p w:rsidR="00515E3D" w:rsidRDefault="00C16ECD" w:rsidP="00C16ECD">
            <w:pPr>
              <w:jc w:val="both"/>
              <w:rPr>
                <w:rFonts w:ascii="Arial" w:hAnsi="Arial" w:cs="Arial"/>
              </w:rPr>
            </w:pPr>
            <w:r>
              <w:rPr>
                <w:rFonts w:ascii="Arial" w:hAnsi="Arial" w:cs="Arial"/>
              </w:rPr>
              <w:t>08 de Abril de 2022</w:t>
            </w:r>
          </w:p>
        </w:tc>
        <w:tc>
          <w:tcPr>
            <w:tcW w:w="2396" w:type="dxa"/>
          </w:tcPr>
          <w:p w:rsidR="00515E3D" w:rsidRPr="00AB6815" w:rsidRDefault="00515E3D" w:rsidP="00515E3D">
            <w:pPr>
              <w:jc w:val="both"/>
              <w:rPr>
                <w:rFonts w:ascii="Arial" w:hAnsi="Arial" w:cs="Arial"/>
              </w:rPr>
            </w:pPr>
            <w:r>
              <w:rPr>
                <w:rFonts w:ascii="Arial" w:hAnsi="Arial" w:cs="Arial"/>
              </w:rPr>
              <w:t xml:space="preserve">Extraordinaria No. </w:t>
            </w:r>
            <w:r w:rsidR="00C16ECD">
              <w:rPr>
                <w:rFonts w:ascii="Arial" w:hAnsi="Arial" w:cs="Arial"/>
              </w:rPr>
              <w:t>16</w:t>
            </w:r>
          </w:p>
        </w:tc>
        <w:tc>
          <w:tcPr>
            <w:tcW w:w="2368" w:type="dxa"/>
          </w:tcPr>
          <w:p w:rsidR="00515E3D" w:rsidRPr="00AB6815" w:rsidRDefault="00515E3D" w:rsidP="00515E3D">
            <w:pPr>
              <w:jc w:val="both"/>
              <w:rPr>
                <w:rFonts w:ascii="Arial" w:hAnsi="Arial" w:cs="Arial"/>
              </w:rPr>
            </w:pPr>
            <w:r>
              <w:rPr>
                <w:rFonts w:ascii="Arial" w:hAnsi="Arial" w:cs="Arial"/>
              </w:rPr>
              <w:t xml:space="preserve">Presencial/Sala de Ayuntamiento. </w:t>
            </w:r>
          </w:p>
        </w:tc>
        <w:tc>
          <w:tcPr>
            <w:tcW w:w="2269" w:type="dxa"/>
          </w:tcPr>
          <w:p w:rsidR="00515E3D" w:rsidRPr="00325A69" w:rsidRDefault="00ED0BE3" w:rsidP="00515E3D">
            <w:pPr>
              <w:jc w:val="both"/>
              <w:rPr>
                <w:rFonts w:ascii="Arial" w:hAnsi="Arial" w:cs="Arial"/>
              </w:rPr>
            </w:pPr>
            <w:r>
              <w:rPr>
                <w:rFonts w:ascii="Arial" w:hAnsi="Arial" w:cs="Arial"/>
              </w:rPr>
              <w:t xml:space="preserve">Al </w:t>
            </w:r>
            <w:proofErr w:type="spellStart"/>
            <w:r>
              <w:rPr>
                <w:rFonts w:ascii="Arial" w:hAnsi="Arial" w:cs="Arial"/>
              </w:rPr>
              <w:t>termino</w:t>
            </w:r>
            <w:proofErr w:type="spellEnd"/>
            <w:r>
              <w:rPr>
                <w:rFonts w:ascii="Arial" w:hAnsi="Arial" w:cs="Arial"/>
              </w:rPr>
              <w:t xml:space="preserve"> de la Ordinaria No. 9</w:t>
            </w:r>
          </w:p>
        </w:tc>
      </w:tr>
      <w:tr w:rsidR="00515E3D" w:rsidTr="00515E3D">
        <w:tc>
          <w:tcPr>
            <w:tcW w:w="2255" w:type="dxa"/>
          </w:tcPr>
          <w:p w:rsidR="00515E3D" w:rsidRDefault="00C16ECD" w:rsidP="00515E3D">
            <w:pPr>
              <w:jc w:val="both"/>
              <w:rPr>
                <w:rFonts w:ascii="Arial" w:hAnsi="Arial" w:cs="Arial"/>
              </w:rPr>
            </w:pPr>
            <w:r>
              <w:rPr>
                <w:rFonts w:ascii="Arial" w:hAnsi="Arial" w:cs="Arial"/>
              </w:rPr>
              <w:t>26 de Abril de 2022</w:t>
            </w:r>
          </w:p>
        </w:tc>
        <w:tc>
          <w:tcPr>
            <w:tcW w:w="2396" w:type="dxa"/>
          </w:tcPr>
          <w:p w:rsidR="00515E3D" w:rsidRPr="00AB6815" w:rsidRDefault="00515E3D" w:rsidP="00515E3D">
            <w:pPr>
              <w:jc w:val="both"/>
              <w:rPr>
                <w:rFonts w:ascii="Arial" w:hAnsi="Arial" w:cs="Arial"/>
              </w:rPr>
            </w:pPr>
            <w:r>
              <w:rPr>
                <w:rFonts w:ascii="Arial" w:hAnsi="Arial" w:cs="Arial"/>
              </w:rPr>
              <w:t xml:space="preserve">Extraordinaria No. </w:t>
            </w:r>
            <w:r w:rsidR="00C16ECD">
              <w:rPr>
                <w:rFonts w:ascii="Arial" w:hAnsi="Arial" w:cs="Arial"/>
              </w:rPr>
              <w:t>17</w:t>
            </w:r>
          </w:p>
        </w:tc>
        <w:tc>
          <w:tcPr>
            <w:tcW w:w="2368" w:type="dxa"/>
          </w:tcPr>
          <w:p w:rsidR="00515E3D" w:rsidRPr="00AB6815" w:rsidRDefault="00515E3D" w:rsidP="00515E3D">
            <w:pPr>
              <w:jc w:val="both"/>
              <w:rPr>
                <w:rFonts w:ascii="Arial" w:hAnsi="Arial" w:cs="Arial"/>
              </w:rPr>
            </w:pPr>
            <w:r>
              <w:rPr>
                <w:rFonts w:ascii="Arial" w:hAnsi="Arial" w:cs="Arial"/>
              </w:rPr>
              <w:t>Presencial/Sala de Ayuntamiento.</w:t>
            </w:r>
          </w:p>
        </w:tc>
        <w:tc>
          <w:tcPr>
            <w:tcW w:w="2269" w:type="dxa"/>
          </w:tcPr>
          <w:p w:rsidR="00515E3D" w:rsidRPr="00325A69" w:rsidRDefault="00C16ECD" w:rsidP="00515E3D">
            <w:pPr>
              <w:jc w:val="both"/>
              <w:rPr>
                <w:rFonts w:ascii="Arial" w:hAnsi="Arial" w:cs="Arial"/>
              </w:rPr>
            </w:pPr>
            <w:r>
              <w:rPr>
                <w:rFonts w:ascii="Arial" w:hAnsi="Arial" w:cs="Arial"/>
              </w:rPr>
              <w:t xml:space="preserve">10:00 </w:t>
            </w:r>
            <w:proofErr w:type="spellStart"/>
            <w:r>
              <w:rPr>
                <w:rFonts w:ascii="Arial" w:hAnsi="Arial" w:cs="Arial"/>
              </w:rPr>
              <w:t>hrs</w:t>
            </w:r>
            <w:proofErr w:type="spellEnd"/>
            <w:r>
              <w:rPr>
                <w:rFonts w:ascii="Arial" w:hAnsi="Arial" w:cs="Arial"/>
              </w:rPr>
              <w:t>.</w:t>
            </w:r>
          </w:p>
        </w:tc>
      </w:tr>
      <w:tr w:rsidR="00515E3D" w:rsidTr="00515E3D">
        <w:tc>
          <w:tcPr>
            <w:tcW w:w="2255" w:type="dxa"/>
          </w:tcPr>
          <w:p w:rsidR="00515E3D" w:rsidRPr="00AB6815" w:rsidRDefault="00C16ECD" w:rsidP="00515E3D">
            <w:pPr>
              <w:jc w:val="both"/>
              <w:rPr>
                <w:rFonts w:ascii="Arial" w:hAnsi="Arial" w:cs="Arial"/>
              </w:rPr>
            </w:pPr>
            <w:r>
              <w:rPr>
                <w:rFonts w:ascii="Arial" w:hAnsi="Arial" w:cs="Arial"/>
              </w:rPr>
              <w:t>02 de Mayo de 2022</w:t>
            </w:r>
          </w:p>
        </w:tc>
        <w:tc>
          <w:tcPr>
            <w:tcW w:w="2396" w:type="dxa"/>
          </w:tcPr>
          <w:p w:rsidR="00515E3D" w:rsidRPr="00AB6815" w:rsidRDefault="00515E3D" w:rsidP="00515E3D">
            <w:pPr>
              <w:jc w:val="both"/>
              <w:rPr>
                <w:rFonts w:ascii="Arial" w:hAnsi="Arial" w:cs="Arial"/>
              </w:rPr>
            </w:pPr>
            <w:r w:rsidRPr="00AB6815">
              <w:rPr>
                <w:rFonts w:ascii="Arial" w:hAnsi="Arial" w:cs="Arial"/>
              </w:rPr>
              <w:t>Extraordinaria</w:t>
            </w:r>
            <w:r w:rsidR="00C16ECD">
              <w:rPr>
                <w:rFonts w:ascii="Arial" w:hAnsi="Arial" w:cs="Arial"/>
              </w:rPr>
              <w:t xml:space="preserve"> </w:t>
            </w:r>
            <w:r>
              <w:rPr>
                <w:rFonts w:ascii="Arial" w:hAnsi="Arial" w:cs="Arial"/>
              </w:rPr>
              <w:t xml:space="preserve">No. </w:t>
            </w:r>
            <w:r w:rsidR="00ED0BE3">
              <w:rPr>
                <w:rFonts w:ascii="Arial" w:hAnsi="Arial" w:cs="Arial"/>
              </w:rPr>
              <w:t>18</w:t>
            </w:r>
          </w:p>
        </w:tc>
        <w:tc>
          <w:tcPr>
            <w:tcW w:w="2368" w:type="dxa"/>
          </w:tcPr>
          <w:p w:rsidR="00515E3D" w:rsidRPr="00AB6815" w:rsidRDefault="00515E3D" w:rsidP="00515E3D">
            <w:pPr>
              <w:jc w:val="both"/>
              <w:rPr>
                <w:rFonts w:ascii="Arial" w:hAnsi="Arial" w:cs="Arial"/>
              </w:rPr>
            </w:pPr>
            <w:r w:rsidRPr="00AB6815">
              <w:rPr>
                <w:rFonts w:ascii="Arial" w:hAnsi="Arial" w:cs="Arial"/>
              </w:rPr>
              <w:t>Presencial</w:t>
            </w:r>
            <w:r>
              <w:rPr>
                <w:rFonts w:ascii="Arial" w:hAnsi="Arial" w:cs="Arial"/>
              </w:rPr>
              <w:t>/Sala de Ayuntamiento.</w:t>
            </w:r>
          </w:p>
        </w:tc>
        <w:tc>
          <w:tcPr>
            <w:tcW w:w="2269" w:type="dxa"/>
          </w:tcPr>
          <w:p w:rsidR="00515E3D" w:rsidRPr="00325A69" w:rsidRDefault="00C16ECD" w:rsidP="00515E3D">
            <w:pPr>
              <w:jc w:val="both"/>
              <w:rPr>
                <w:rFonts w:ascii="Arial" w:hAnsi="Arial" w:cs="Arial"/>
              </w:rPr>
            </w:pPr>
            <w:r>
              <w:rPr>
                <w:rFonts w:ascii="Arial" w:hAnsi="Arial" w:cs="Arial"/>
              </w:rPr>
              <w:t xml:space="preserve">13:30 </w:t>
            </w:r>
            <w:proofErr w:type="spellStart"/>
            <w:r>
              <w:rPr>
                <w:rFonts w:ascii="Arial" w:hAnsi="Arial" w:cs="Arial"/>
              </w:rPr>
              <w:t>hrs</w:t>
            </w:r>
            <w:proofErr w:type="spellEnd"/>
            <w:r>
              <w:rPr>
                <w:rFonts w:ascii="Arial" w:hAnsi="Arial" w:cs="Arial"/>
              </w:rPr>
              <w:t>.</w:t>
            </w:r>
          </w:p>
        </w:tc>
      </w:tr>
      <w:tr w:rsidR="00515E3D" w:rsidTr="00515E3D">
        <w:tc>
          <w:tcPr>
            <w:tcW w:w="2255" w:type="dxa"/>
          </w:tcPr>
          <w:p w:rsidR="00515E3D" w:rsidRDefault="00ED0BE3" w:rsidP="00515E3D">
            <w:pPr>
              <w:jc w:val="both"/>
              <w:rPr>
                <w:rFonts w:ascii="Arial" w:hAnsi="Arial" w:cs="Arial"/>
              </w:rPr>
            </w:pPr>
            <w:r>
              <w:rPr>
                <w:rFonts w:ascii="Arial" w:hAnsi="Arial" w:cs="Arial"/>
              </w:rPr>
              <w:t>20 de Mayo de 2022</w:t>
            </w:r>
          </w:p>
        </w:tc>
        <w:tc>
          <w:tcPr>
            <w:tcW w:w="2396" w:type="dxa"/>
          </w:tcPr>
          <w:p w:rsidR="00515E3D" w:rsidRPr="00AB6815" w:rsidRDefault="00515E3D" w:rsidP="00515E3D">
            <w:pPr>
              <w:jc w:val="both"/>
              <w:rPr>
                <w:rFonts w:ascii="Arial" w:hAnsi="Arial" w:cs="Arial"/>
              </w:rPr>
            </w:pPr>
            <w:r>
              <w:rPr>
                <w:rFonts w:ascii="Arial" w:hAnsi="Arial" w:cs="Arial"/>
              </w:rPr>
              <w:t>Extraordinaria No.</w:t>
            </w:r>
            <w:r w:rsidR="00ED0BE3">
              <w:rPr>
                <w:rFonts w:ascii="Arial" w:hAnsi="Arial" w:cs="Arial"/>
              </w:rPr>
              <w:t xml:space="preserve"> 19</w:t>
            </w:r>
          </w:p>
        </w:tc>
        <w:tc>
          <w:tcPr>
            <w:tcW w:w="2368" w:type="dxa"/>
          </w:tcPr>
          <w:p w:rsidR="00515E3D" w:rsidRPr="00AB6815" w:rsidRDefault="00515E3D" w:rsidP="00515E3D">
            <w:pPr>
              <w:jc w:val="both"/>
              <w:rPr>
                <w:rFonts w:ascii="Arial" w:hAnsi="Arial" w:cs="Arial"/>
              </w:rPr>
            </w:pPr>
            <w:r>
              <w:rPr>
                <w:rFonts w:ascii="Arial" w:hAnsi="Arial" w:cs="Arial"/>
              </w:rPr>
              <w:t>Presencial/Sala de Ayuntamiento.</w:t>
            </w:r>
          </w:p>
        </w:tc>
        <w:tc>
          <w:tcPr>
            <w:tcW w:w="2269" w:type="dxa"/>
          </w:tcPr>
          <w:p w:rsidR="00515E3D" w:rsidRPr="00325A69" w:rsidRDefault="00ED0BE3" w:rsidP="00515E3D">
            <w:pPr>
              <w:jc w:val="both"/>
              <w:rPr>
                <w:rFonts w:ascii="Arial" w:hAnsi="Arial" w:cs="Arial"/>
              </w:rPr>
            </w:pPr>
            <w:r>
              <w:rPr>
                <w:rFonts w:ascii="Arial" w:hAnsi="Arial" w:cs="Arial"/>
              </w:rPr>
              <w:t xml:space="preserve">20:00 </w:t>
            </w:r>
            <w:proofErr w:type="spellStart"/>
            <w:r>
              <w:rPr>
                <w:rFonts w:ascii="Arial" w:hAnsi="Arial" w:cs="Arial"/>
              </w:rPr>
              <w:t>hrs</w:t>
            </w:r>
            <w:proofErr w:type="spellEnd"/>
            <w:r>
              <w:rPr>
                <w:rFonts w:ascii="Arial" w:hAnsi="Arial" w:cs="Arial"/>
              </w:rPr>
              <w:t>.</w:t>
            </w:r>
          </w:p>
        </w:tc>
      </w:tr>
      <w:tr w:rsidR="00515E3D" w:rsidTr="00515E3D">
        <w:tc>
          <w:tcPr>
            <w:tcW w:w="2255" w:type="dxa"/>
          </w:tcPr>
          <w:p w:rsidR="00515E3D" w:rsidRDefault="00ED0BE3" w:rsidP="00515E3D">
            <w:pPr>
              <w:jc w:val="both"/>
              <w:rPr>
                <w:rFonts w:ascii="Arial" w:hAnsi="Arial" w:cs="Arial"/>
              </w:rPr>
            </w:pPr>
            <w:r>
              <w:rPr>
                <w:rFonts w:ascii="Arial" w:hAnsi="Arial" w:cs="Arial"/>
              </w:rPr>
              <w:t>13 de Junio de 2022</w:t>
            </w:r>
          </w:p>
        </w:tc>
        <w:tc>
          <w:tcPr>
            <w:tcW w:w="2396" w:type="dxa"/>
          </w:tcPr>
          <w:p w:rsidR="00515E3D" w:rsidRDefault="00C16ECD" w:rsidP="00515E3D">
            <w:pPr>
              <w:jc w:val="both"/>
              <w:rPr>
                <w:rFonts w:ascii="Arial" w:hAnsi="Arial" w:cs="Arial"/>
              </w:rPr>
            </w:pPr>
            <w:r>
              <w:rPr>
                <w:rFonts w:ascii="Arial" w:hAnsi="Arial" w:cs="Arial"/>
              </w:rPr>
              <w:t>Extraordinaria No.</w:t>
            </w:r>
            <w:r w:rsidR="00ED0BE3">
              <w:rPr>
                <w:rFonts w:ascii="Arial" w:hAnsi="Arial" w:cs="Arial"/>
              </w:rPr>
              <w:t xml:space="preserve"> 20</w:t>
            </w:r>
          </w:p>
        </w:tc>
        <w:tc>
          <w:tcPr>
            <w:tcW w:w="2368" w:type="dxa"/>
          </w:tcPr>
          <w:p w:rsidR="00515E3D" w:rsidRDefault="00C16ECD" w:rsidP="00515E3D">
            <w:pPr>
              <w:jc w:val="both"/>
              <w:rPr>
                <w:rFonts w:ascii="Arial" w:hAnsi="Arial" w:cs="Arial"/>
              </w:rPr>
            </w:pPr>
            <w:r>
              <w:rPr>
                <w:rFonts w:ascii="Arial" w:hAnsi="Arial" w:cs="Arial"/>
              </w:rPr>
              <w:t>Presencial/Sala de Ayuntamiento.</w:t>
            </w:r>
          </w:p>
        </w:tc>
        <w:tc>
          <w:tcPr>
            <w:tcW w:w="2269" w:type="dxa"/>
          </w:tcPr>
          <w:p w:rsidR="00515E3D" w:rsidRPr="00325A69" w:rsidRDefault="00ED0BE3" w:rsidP="00515E3D">
            <w:pPr>
              <w:jc w:val="both"/>
              <w:rPr>
                <w:rFonts w:ascii="Arial" w:hAnsi="Arial" w:cs="Arial"/>
              </w:rPr>
            </w:pPr>
            <w:r>
              <w:rPr>
                <w:rFonts w:ascii="Arial" w:hAnsi="Arial" w:cs="Arial"/>
              </w:rPr>
              <w:t xml:space="preserve">09:00 </w:t>
            </w:r>
            <w:proofErr w:type="spellStart"/>
            <w:r>
              <w:rPr>
                <w:rFonts w:ascii="Arial" w:hAnsi="Arial" w:cs="Arial"/>
              </w:rPr>
              <w:t>hrs</w:t>
            </w:r>
            <w:proofErr w:type="spellEnd"/>
          </w:p>
        </w:tc>
      </w:tr>
      <w:tr w:rsidR="00515E3D" w:rsidTr="00ED0BE3">
        <w:trPr>
          <w:trHeight w:val="547"/>
        </w:trPr>
        <w:tc>
          <w:tcPr>
            <w:tcW w:w="2255" w:type="dxa"/>
          </w:tcPr>
          <w:p w:rsidR="00515E3D" w:rsidRDefault="00ED0BE3" w:rsidP="00515E3D">
            <w:pPr>
              <w:jc w:val="both"/>
              <w:rPr>
                <w:rFonts w:ascii="Arial" w:hAnsi="Arial" w:cs="Arial"/>
              </w:rPr>
            </w:pPr>
            <w:r>
              <w:rPr>
                <w:rFonts w:ascii="Arial" w:hAnsi="Arial" w:cs="Arial"/>
              </w:rPr>
              <w:lastRenderedPageBreak/>
              <w:t>27 de Junio de 2022</w:t>
            </w:r>
          </w:p>
        </w:tc>
        <w:tc>
          <w:tcPr>
            <w:tcW w:w="2396" w:type="dxa"/>
          </w:tcPr>
          <w:p w:rsidR="00515E3D" w:rsidRDefault="00C16ECD" w:rsidP="00515E3D">
            <w:pPr>
              <w:jc w:val="both"/>
              <w:rPr>
                <w:rFonts w:ascii="Arial" w:hAnsi="Arial" w:cs="Arial"/>
              </w:rPr>
            </w:pPr>
            <w:r>
              <w:rPr>
                <w:rFonts w:ascii="Arial" w:hAnsi="Arial" w:cs="Arial"/>
              </w:rPr>
              <w:t>Extraordinaria No.</w:t>
            </w:r>
            <w:r w:rsidR="00ED0BE3">
              <w:rPr>
                <w:rFonts w:ascii="Arial" w:hAnsi="Arial" w:cs="Arial"/>
              </w:rPr>
              <w:t xml:space="preserve"> 21</w:t>
            </w:r>
          </w:p>
        </w:tc>
        <w:tc>
          <w:tcPr>
            <w:tcW w:w="2368" w:type="dxa"/>
          </w:tcPr>
          <w:p w:rsidR="00515E3D" w:rsidRDefault="00515E3D" w:rsidP="00515E3D">
            <w:pPr>
              <w:jc w:val="both"/>
              <w:rPr>
                <w:rFonts w:ascii="Arial" w:hAnsi="Arial" w:cs="Arial"/>
              </w:rPr>
            </w:pPr>
            <w:r>
              <w:rPr>
                <w:rFonts w:ascii="Arial" w:hAnsi="Arial" w:cs="Arial"/>
              </w:rPr>
              <w:t>Presencial/Sala de Ayuntamiento.</w:t>
            </w:r>
          </w:p>
        </w:tc>
        <w:tc>
          <w:tcPr>
            <w:tcW w:w="2269" w:type="dxa"/>
          </w:tcPr>
          <w:p w:rsidR="00515E3D" w:rsidRDefault="00ED0BE3" w:rsidP="00515E3D">
            <w:pPr>
              <w:jc w:val="both"/>
              <w:rPr>
                <w:rFonts w:ascii="Arial" w:hAnsi="Arial" w:cs="Arial"/>
              </w:rPr>
            </w:pPr>
            <w:r>
              <w:rPr>
                <w:rFonts w:ascii="Arial" w:hAnsi="Arial" w:cs="Arial"/>
              </w:rPr>
              <w:t xml:space="preserve">12:00 </w:t>
            </w:r>
            <w:proofErr w:type="spellStart"/>
            <w:r>
              <w:rPr>
                <w:rFonts w:ascii="Arial" w:hAnsi="Arial" w:cs="Arial"/>
              </w:rPr>
              <w:t>hrs</w:t>
            </w:r>
            <w:proofErr w:type="spellEnd"/>
            <w:r>
              <w:rPr>
                <w:rFonts w:ascii="Arial" w:hAnsi="Arial" w:cs="Arial"/>
              </w:rPr>
              <w:t>.</w:t>
            </w:r>
          </w:p>
        </w:tc>
      </w:tr>
      <w:tr w:rsidR="00ED0BE3" w:rsidTr="00515E3D">
        <w:trPr>
          <w:trHeight w:val="173"/>
        </w:trPr>
        <w:tc>
          <w:tcPr>
            <w:tcW w:w="2255" w:type="dxa"/>
          </w:tcPr>
          <w:p w:rsidR="00ED0BE3" w:rsidRDefault="00ED0BE3" w:rsidP="00515E3D">
            <w:pPr>
              <w:jc w:val="both"/>
              <w:rPr>
                <w:rFonts w:ascii="Arial" w:hAnsi="Arial" w:cs="Arial"/>
              </w:rPr>
            </w:pPr>
            <w:r>
              <w:rPr>
                <w:rFonts w:ascii="Arial" w:hAnsi="Arial" w:cs="Arial"/>
              </w:rPr>
              <w:t>28 de Junio de 2022</w:t>
            </w:r>
          </w:p>
        </w:tc>
        <w:tc>
          <w:tcPr>
            <w:tcW w:w="2396" w:type="dxa"/>
          </w:tcPr>
          <w:p w:rsidR="00ED0BE3" w:rsidRDefault="00ED0BE3" w:rsidP="00515E3D">
            <w:pPr>
              <w:jc w:val="both"/>
              <w:rPr>
                <w:rFonts w:ascii="Arial" w:hAnsi="Arial" w:cs="Arial"/>
              </w:rPr>
            </w:pPr>
            <w:r>
              <w:rPr>
                <w:rFonts w:ascii="Arial" w:hAnsi="Arial" w:cs="Arial"/>
              </w:rPr>
              <w:t>Extraordinaria No. 22</w:t>
            </w:r>
          </w:p>
        </w:tc>
        <w:tc>
          <w:tcPr>
            <w:tcW w:w="2368" w:type="dxa"/>
          </w:tcPr>
          <w:p w:rsidR="00ED0BE3" w:rsidRDefault="00ED0BE3" w:rsidP="00515E3D">
            <w:pPr>
              <w:jc w:val="both"/>
              <w:rPr>
                <w:rFonts w:ascii="Arial" w:hAnsi="Arial" w:cs="Arial"/>
              </w:rPr>
            </w:pPr>
            <w:r>
              <w:rPr>
                <w:rFonts w:ascii="Arial" w:hAnsi="Arial" w:cs="Arial"/>
              </w:rPr>
              <w:t>Presencial/Sala de Ayuntamiento.</w:t>
            </w:r>
          </w:p>
        </w:tc>
        <w:tc>
          <w:tcPr>
            <w:tcW w:w="2269" w:type="dxa"/>
          </w:tcPr>
          <w:p w:rsidR="00ED0BE3" w:rsidRDefault="00ED0BE3" w:rsidP="00515E3D">
            <w:pPr>
              <w:jc w:val="both"/>
              <w:rPr>
                <w:rFonts w:ascii="Arial" w:hAnsi="Arial" w:cs="Arial"/>
              </w:rPr>
            </w:pPr>
            <w:r>
              <w:rPr>
                <w:rFonts w:ascii="Arial" w:hAnsi="Arial" w:cs="Arial"/>
              </w:rPr>
              <w:t xml:space="preserve">Al </w:t>
            </w:r>
            <w:r w:rsidR="00EE09FC">
              <w:rPr>
                <w:rFonts w:ascii="Arial" w:hAnsi="Arial" w:cs="Arial"/>
              </w:rPr>
              <w:t>término</w:t>
            </w:r>
            <w:r>
              <w:rPr>
                <w:rFonts w:ascii="Arial" w:hAnsi="Arial" w:cs="Arial"/>
              </w:rPr>
              <w:t xml:space="preserve"> de la Sesión Ordinaria No. 14</w:t>
            </w:r>
          </w:p>
        </w:tc>
      </w:tr>
    </w:tbl>
    <w:p w:rsidR="00515E3D" w:rsidRDefault="00ED0BE3" w:rsidP="00515E3D">
      <w:pPr>
        <w:jc w:val="both"/>
        <w:rPr>
          <w:rFonts w:ascii="Arial" w:hAnsi="Arial" w:cs="Arial"/>
          <w:b/>
          <w:sz w:val="24"/>
          <w:szCs w:val="24"/>
          <w:u w:val="single"/>
        </w:rPr>
      </w:pPr>
      <w:r>
        <w:rPr>
          <w:rFonts w:ascii="Arial" w:hAnsi="Arial" w:cs="Arial"/>
          <w:b/>
          <w:sz w:val="24"/>
          <w:szCs w:val="24"/>
          <w:u w:val="single"/>
        </w:rPr>
        <w:t>SOLEMNES:</w:t>
      </w:r>
    </w:p>
    <w:p w:rsidR="00515E3D" w:rsidRPr="00336B2C" w:rsidRDefault="00515E3D" w:rsidP="00336B2C">
      <w:pPr>
        <w:ind w:firstLine="720"/>
        <w:jc w:val="both"/>
        <w:rPr>
          <w:rFonts w:ascii="Arial" w:eastAsia="Arial" w:hAnsi="Arial" w:cs="Arial"/>
          <w:sz w:val="24"/>
        </w:rPr>
      </w:pPr>
      <w:r w:rsidRPr="00146A25">
        <w:rPr>
          <w:rFonts w:ascii="Arial" w:eastAsia="Arial" w:hAnsi="Arial" w:cs="Arial"/>
          <w:sz w:val="24"/>
        </w:rPr>
        <w:t xml:space="preserve">El pleno del ayuntamiento funciona por medio de sesiones públicas y abiertas cuya naturaleza será ordinaria, </w:t>
      </w:r>
      <w:r w:rsidRPr="00146A25">
        <w:rPr>
          <w:rFonts w:ascii="Arial" w:eastAsia="Arial" w:hAnsi="Arial" w:cs="Arial"/>
          <w:b/>
          <w:sz w:val="24"/>
        </w:rPr>
        <w:t>solemne</w:t>
      </w:r>
      <w:r w:rsidRPr="00146A25">
        <w:rPr>
          <w:rFonts w:ascii="Arial" w:eastAsia="Arial" w:hAnsi="Arial" w:cs="Arial"/>
          <w:sz w:val="24"/>
        </w:rPr>
        <w:t xml:space="preserve"> o extraordinaria, según lo determine la convocatoria que sea emitida para tal efecto, con fundamento en los artículos 29, 30, 31, 32 y 33 de la Ley del Gobierno y la Administración Pública Municipal del Estado de Jalisco, así como los artículos del 14 al 20 del Reglamento Interior del Ayuntamiento de Zapotlán el Grande, Jalisco.</w:t>
      </w:r>
    </w:p>
    <w:p w:rsidR="00443CAD" w:rsidRDefault="00515E3D" w:rsidP="00336B2C">
      <w:pPr>
        <w:jc w:val="both"/>
        <w:rPr>
          <w:rFonts w:ascii="Arial" w:eastAsia="Arial" w:hAnsi="Arial" w:cs="Arial"/>
          <w:sz w:val="24"/>
        </w:rPr>
      </w:pPr>
      <w:r w:rsidRPr="00146A25">
        <w:rPr>
          <w:rFonts w:ascii="Arial" w:eastAsia="Arial" w:hAnsi="Arial" w:cs="Arial"/>
          <w:sz w:val="24"/>
        </w:rPr>
        <w:t xml:space="preserve">Con fundamento en lo anteriormente expuesto y las funciones ya establecidas en los ordenamientos legales antes aludidos, se convocó a </w:t>
      </w:r>
      <w:r>
        <w:rPr>
          <w:rFonts w:ascii="Arial" w:eastAsia="Arial" w:hAnsi="Arial" w:cs="Arial"/>
          <w:b/>
          <w:sz w:val="24"/>
        </w:rPr>
        <w:t>05</w:t>
      </w:r>
      <w:r w:rsidRPr="00146A25">
        <w:rPr>
          <w:rFonts w:ascii="Arial" w:eastAsia="Arial" w:hAnsi="Arial" w:cs="Arial"/>
          <w:b/>
          <w:sz w:val="24"/>
        </w:rPr>
        <w:t xml:space="preserve"> Sesiones de Ayuntamiento Solemnes </w:t>
      </w:r>
      <w:r w:rsidRPr="00146A25">
        <w:rPr>
          <w:rFonts w:ascii="Arial" w:eastAsia="Arial" w:hAnsi="Arial" w:cs="Arial"/>
          <w:sz w:val="24"/>
        </w:rPr>
        <w:t>a las cuales  asistí y participé en todas y cada una de las siguientes:</w:t>
      </w:r>
    </w:p>
    <w:tbl>
      <w:tblPr>
        <w:tblStyle w:val="Tablaconcuadrcula"/>
        <w:tblW w:w="0" w:type="auto"/>
        <w:tblLook w:val="04A0" w:firstRow="1" w:lastRow="0" w:firstColumn="1" w:lastColumn="0" w:noHBand="0" w:noVBand="1"/>
      </w:tblPr>
      <w:tblGrid>
        <w:gridCol w:w="2132"/>
        <w:gridCol w:w="1884"/>
        <w:gridCol w:w="1973"/>
        <w:gridCol w:w="3357"/>
      </w:tblGrid>
      <w:tr w:rsidR="00D92CCF" w:rsidTr="0040269B">
        <w:tc>
          <w:tcPr>
            <w:tcW w:w="2170" w:type="dxa"/>
          </w:tcPr>
          <w:p w:rsidR="00443CAD" w:rsidRPr="00935DDE" w:rsidRDefault="00443CAD" w:rsidP="001259B4">
            <w:pPr>
              <w:jc w:val="both"/>
              <w:rPr>
                <w:rFonts w:ascii="Arial" w:hAnsi="Arial" w:cs="Arial"/>
                <w:b/>
              </w:rPr>
            </w:pPr>
            <w:r w:rsidRPr="00935DDE">
              <w:rPr>
                <w:rFonts w:ascii="Arial" w:hAnsi="Arial" w:cs="Arial"/>
                <w:b/>
              </w:rPr>
              <w:t>Fecha</w:t>
            </w:r>
          </w:p>
        </w:tc>
        <w:tc>
          <w:tcPr>
            <w:tcW w:w="1907" w:type="dxa"/>
          </w:tcPr>
          <w:p w:rsidR="00443CAD" w:rsidRPr="00935DDE" w:rsidRDefault="00443CAD" w:rsidP="001259B4">
            <w:pPr>
              <w:jc w:val="both"/>
              <w:rPr>
                <w:rFonts w:ascii="Arial" w:hAnsi="Arial" w:cs="Arial"/>
                <w:b/>
              </w:rPr>
            </w:pPr>
            <w:r w:rsidRPr="00935DDE">
              <w:rPr>
                <w:rFonts w:ascii="Arial" w:hAnsi="Arial" w:cs="Arial"/>
                <w:b/>
              </w:rPr>
              <w:t>No de Sesión:</w:t>
            </w:r>
          </w:p>
        </w:tc>
        <w:tc>
          <w:tcPr>
            <w:tcW w:w="1985" w:type="dxa"/>
          </w:tcPr>
          <w:p w:rsidR="00443CAD" w:rsidRPr="00935DDE" w:rsidRDefault="00443CAD" w:rsidP="001259B4">
            <w:pPr>
              <w:jc w:val="both"/>
              <w:rPr>
                <w:rFonts w:ascii="Arial" w:hAnsi="Arial" w:cs="Arial"/>
                <w:b/>
              </w:rPr>
            </w:pPr>
            <w:r w:rsidRPr="00935DDE">
              <w:rPr>
                <w:rFonts w:ascii="Arial" w:hAnsi="Arial" w:cs="Arial"/>
                <w:b/>
              </w:rPr>
              <w:t>Lugar:</w:t>
            </w:r>
          </w:p>
        </w:tc>
        <w:tc>
          <w:tcPr>
            <w:tcW w:w="3402" w:type="dxa"/>
          </w:tcPr>
          <w:p w:rsidR="00443CAD" w:rsidRPr="00515E3D" w:rsidRDefault="00515E3D" w:rsidP="001259B4">
            <w:pPr>
              <w:jc w:val="both"/>
              <w:rPr>
                <w:rFonts w:ascii="Arial" w:hAnsi="Arial" w:cs="Arial"/>
                <w:b/>
              </w:rPr>
            </w:pPr>
            <w:r w:rsidRPr="00515E3D">
              <w:rPr>
                <w:rFonts w:ascii="Arial" w:hAnsi="Arial" w:cs="Arial"/>
                <w:b/>
              </w:rPr>
              <w:t>Motivo</w:t>
            </w:r>
          </w:p>
        </w:tc>
      </w:tr>
      <w:tr w:rsidR="00D92CCF" w:rsidTr="0040269B">
        <w:tc>
          <w:tcPr>
            <w:tcW w:w="2170" w:type="dxa"/>
          </w:tcPr>
          <w:p w:rsidR="00443CAD" w:rsidRDefault="00D92CCF" w:rsidP="001259B4">
            <w:pPr>
              <w:jc w:val="both"/>
              <w:rPr>
                <w:rFonts w:ascii="Arial" w:hAnsi="Arial" w:cs="Arial"/>
              </w:rPr>
            </w:pPr>
            <w:r>
              <w:rPr>
                <w:rFonts w:ascii="Arial" w:hAnsi="Arial" w:cs="Arial"/>
              </w:rPr>
              <w:t>19 de Abril de 2022</w:t>
            </w:r>
          </w:p>
        </w:tc>
        <w:tc>
          <w:tcPr>
            <w:tcW w:w="1907" w:type="dxa"/>
          </w:tcPr>
          <w:p w:rsidR="00443CAD" w:rsidRDefault="00443CAD" w:rsidP="001259B4">
            <w:pPr>
              <w:jc w:val="both"/>
              <w:rPr>
                <w:rFonts w:ascii="Arial" w:hAnsi="Arial" w:cs="Arial"/>
              </w:rPr>
            </w:pPr>
            <w:r>
              <w:rPr>
                <w:rFonts w:ascii="Arial" w:hAnsi="Arial" w:cs="Arial"/>
              </w:rPr>
              <w:t>Ordinaria No. 10</w:t>
            </w:r>
          </w:p>
        </w:tc>
        <w:tc>
          <w:tcPr>
            <w:tcW w:w="1985" w:type="dxa"/>
          </w:tcPr>
          <w:p w:rsidR="00443CAD" w:rsidRDefault="00336B2C" w:rsidP="001259B4">
            <w:pPr>
              <w:jc w:val="both"/>
              <w:rPr>
                <w:rFonts w:ascii="Arial" w:hAnsi="Arial" w:cs="Arial"/>
              </w:rPr>
            </w:pPr>
            <w:r>
              <w:rPr>
                <w:rFonts w:ascii="Arial" w:hAnsi="Arial" w:cs="Arial"/>
              </w:rPr>
              <w:t xml:space="preserve">11:00 </w:t>
            </w:r>
            <w:proofErr w:type="spellStart"/>
            <w:r>
              <w:rPr>
                <w:rFonts w:ascii="Arial" w:hAnsi="Arial" w:cs="Arial"/>
              </w:rPr>
              <w:t>hrs</w:t>
            </w:r>
            <w:proofErr w:type="spellEnd"/>
            <w:r>
              <w:rPr>
                <w:rFonts w:ascii="Arial" w:hAnsi="Arial" w:cs="Arial"/>
              </w:rPr>
              <w:t>.</w:t>
            </w:r>
          </w:p>
          <w:p w:rsidR="00D92CCF" w:rsidRDefault="00D92CCF" w:rsidP="001259B4">
            <w:pPr>
              <w:jc w:val="both"/>
              <w:rPr>
                <w:rFonts w:ascii="Arial" w:hAnsi="Arial" w:cs="Arial"/>
              </w:rPr>
            </w:pPr>
            <w:r>
              <w:rPr>
                <w:rFonts w:ascii="Arial" w:hAnsi="Arial" w:cs="Arial"/>
              </w:rPr>
              <w:t>Sala de Ayuntamiento</w:t>
            </w:r>
          </w:p>
          <w:p w:rsidR="00D92CCF" w:rsidRDefault="00D92CCF" w:rsidP="001259B4">
            <w:pPr>
              <w:jc w:val="both"/>
              <w:rPr>
                <w:rFonts w:ascii="Arial" w:hAnsi="Arial" w:cs="Arial"/>
              </w:rPr>
            </w:pPr>
          </w:p>
        </w:tc>
        <w:tc>
          <w:tcPr>
            <w:tcW w:w="3402" w:type="dxa"/>
          </w:tcPr>
          <w:p w:rsidR="00443CAD" w:rsidRPr="00325A69" w:rsidRDefault="00D92CCF" w:rsidP="001259B4">
            <w:pPr>
              <w:jc w:val="both"/>
              <w:rPr>
                <w:rFonts w:ascii="Arial" w:hAnsi="Arial" w:cs="Arial"/>
              </w:rPr>
            </w:pPr>
            <w:r>
              <w:rPr>
                <w:rFonts w:ascii="Arial" w:hAnsi="Arial" w:cs="Arial"/>
              </w:rPr>
              <w:t xml:space="preserve">Conmemoración de </w:t>
            </w:r>
            <w:proofErr w:type="spellStart"/>
            <w:r>
              <w:rPr>
                <w:rFonts w:ascii="Arial" w:hAnsi="Arial" w:cs="Arial"/>
              </w:rPr>
              <w:t>de</w:t>
            </w:r>
            <w:proofErr w:type="spellEnd"/>
            <w:r>
              <w:rPr>
                <w:rFonts w:ascii="Arial" w:hAnsi="Arial" w:cs="Arial"/>
              </w:rPr>
              <w:t xml:space="preserve"> 166 aniversario en el que se </w:t>
            </w:r>
            <w:proofErr w:type="spellStart"/>
            <w:r>
              <w:rPr>
                <w:rFonts w:ascii="Arial" w:hAnsi="Arial" w:cs="Arial"/>
              </w:rPr>
              <w:t>asigno</w:t>
            </w:r>
            <w:proofErr w:type="spellEnd"/>
            <w:r>
              <w:rPr>
                <w:rFonts w:ascii="Arial" w:hAnsi="Arial" w:cs="Arial"/>
              </w:rPr>
              <w:t xml:space="preserve"> el nombre de Cd. </w:t>
            </w:r>
            <w:r w:rsidR="0079257D">
              <w:rPr>
                <w:rFonts w:ascii="Arial" w:hAnsi="Arial" w:cs="Arial"/>
              </w:rPr>
              <w:t>Guzmán</w:t>
            </w:r>
            <w:r w:rsidR="00336B2C">
              <w:rPr>
                <w:rFonts w:ascii="Arial" w:hAnsi="Arial" w:cs="Arial"/>
              </w:rPr>
              <w:t>.</w:t>
            </w:r>
          </w:p>
        </w:tc>
      </w:tr>
      <w:tr w:rsidR="00D92CCF" w:rsidTr="0040269B">
        <w:tc>
          <w:tcPr>
            <w:tcW w:w="2170" w:type="dxa"/>
          </w:tcPr>
          <w:p w:rsidR="00443CAD" w:rsidRDefault="00D92CCF" w:rsidP="001259B4">
            <w:pPr>
              <w:jc w:val="both"/>
              <w:rPr>
                <w:rFonts w:ascii="Arial" w:hAnsi="Arial" w:cs="Arial"/>
              </w:rPr>
            </w:pPr>
            <w:r>
              <w:rPr>
                <w:rFonts w:ascii="Arial" w:hAnsi="Arial" w:cs="Arial"/>
              </w:rPr>
              <w:t>12 de Mayo de 2022</w:t>
            </w:r>
          </w:p>
        </w:tc>
        <w:tc>
          <w:tcPr>
            <w:tcW w:w="1907" w:type="dxa"/>
          </w:tcPr>
          <w:p w:rsidR="00443CAD" w:rsidRDefault="00443CAD" w:rsidP="001259B4">
            <w:pPr>
              <w:jc w:val="both"/>
              <w:rPr>
                <w:rFonts w:ascii="Arial" w:hAnsi="Arial" w:cs="Arial"/>
              </w:rPr>
            </w:pPr>
            <w:r>
              <w:rPr>
                <w:rFonts w:ascii="Arial" w:hAnsi="Arial" w:cs="Arial"/>
              </w:rPr>
              <w:t>Ordinaria No. 11</w:t>
            </w:r>
          </w:p>
        </w:tc>
        <w:tc>
          <w:tcPr>
            <w:tcW w:w="1985" w:type="dxa"/>
          </w:tcPr>
          <w:p w:rsidR="00443CAD" w:rsidRDefault="00336B2C" w:rsidP="001259B4">
            <w:pPr>
              <w:jc w:val="both"/>
              <w:rPr>
                <w:rFonts w:ascii="Arial" w:hAnsi="Arial" w:cs="Arial"/>
              </w:rPr>
            </w:pPr>
            <w:r>
              <w:rPr>
                <w:rFonts w:ascii="Arial" w:hAnsi="Arial" w:cs="Arial"/>
              </w:rPr>
              <w:t xml:space="preserve">18:00 </w:t>
            </w:r>
            <w:proofErr w:type="spellStart"/>
            <w:r>
              <w:rPr>
                <w:rFonts w:ascii="Arial" w:hAnsi="Arial" w:cs="Arial"/>
              </w:rPr>
              <w:t>hrs</w:t>
            </w:r>
            <w:proofErr w:type="spellEnd"/>
            <w:r>
              <w:rPr>
                <w:rFonts w:ascii="Arial" w:hAnsi="Arial" w:cs="Arial"/>
              </w:rPr>
              <w:t>.</w:t>
            </w:r>
          </w:p>
          <w:p w:rsidR="00D92CCF" w:rsidRDefault="001259B4" w:rsidP="001259B4">
            <w:pPr>
              <w:jc w:val="both"/>
              <w:rPr>
                <w:rFonts w:ascii="Arial" w:hAnsi="Arial" w:cs="Arial"/>
              </w:rPr>
            </w:pPr>
            <w:r>
              <w:rPr>
                <w:rFonts w:ascii="Arial" w:hAnsi="Arial" w:cs="Arial"/>
              </w:rPr>
              <w:t xml:space="preserve">Centro cultural </w:t>
            </w:r>
            <w:r w:rsidR="00515E3D">
              <w:rPr>
                <w:rFonts w:ascii="Arial" w:hAnsi="Arial" w:cs="Arial"/>
              </w:rPr>
              <w:t>José</w:t>
            </w:r>
            <w:r>
              <w:rPr>
                <w:rFonts w:ascii="Arial" w:hAnsi="Arial" w:cs="Arial"/>
              </w:rPr>
              <w:t xml:space="preserve"> </w:t>
            </w:r>
            <w:proofErr w:type="spellStart"/>
            <w:r>
              <w:rPr>
                <w:rFonts w:ascii="Arial" w:hAnsi="Arial" w:cs="Arial"/>
              </w:rPr>
              <w:t>Rolon</w:t>
            </w:r>
            <w:proofErr w:type="spellEnd"/>
            <w:r>
              <w:rPr>
                <w:rFonts w:ascii="Arial" w:hAnsi="Arial" w:cs="Arial"/>
              </w:rPr>
              <w:t xml:space="preserve"> </w:t>
            </w:r>
          </w:p>
        </w:tc>
        <w:tc>
          <w:tcPr>
            <w:tcW w:w="3402" w:type="dxa"/>
          </w:tcPr>
          <w:p w:rsidR="00443CAD" w:rsidRPr="00325A69" w:rsidRDefault="0079257D" w:rsidP="001259B4">
            <w:pPr>
              <w:jc w:val="both"/>
              <w:rPr>
                <w:rFonts w:ascii="Arial" w:hAnsi="Arial" w:cs="Arial"/>
              </w:rPr>
            </w:pPr>
            <w:r>
              <w:rPr>
                <w:rFonts w:ascii="Arial" w:hAnsi="Arial" w:cs="Arial"/>
              </w:rPr>
              <w:t xml:space="preserve">Entrega de la presea José Clemente Orozco al </w:t>
            </w:r>
            <w:proofErr w:type="spellStart"/>
            <w:r>
              <w:rPr>
                <w:rFonts w:ascii="Arial" w:hAnsi="Arial" w:cs="Arial"/>
              </w:rPr>
              <w:t>merito</w:t>
            </w:r>
            <w:proofErr w:type="spellEnd"/>
            <w:r>
              <w:rPr>
                <w:rFonts w:ascii="Arial" w:hAnsi="Arial" w:cs="Arial"/>
              </w:rPr>
              <w:t xml:space="preserve"> docente.</w:t>
            </w:r>
          </w:p>
        </w:tc>
      </w:tr>
      <w:tr w:rsidR="001259B4" w:rsidTr="0040269B">
        <w:trPr>
          <w:trHeight w:val="534"/>
        </w:trPr>
        <w:tc>
          <w:tcPr>
            <w:tcW w:w="2170" w:type="dxa"/>
          </w:tcPr>
          <w:p w:rsidR="00D92CCF" w:rsidRDefault="00D92CCF" w:rsidP="001259B4">
            <w:pPr>
              <w:jc w:val="both"/>
              <w:rPr>
                <w:rFonts w:ascii="Arial" w:hAnsi="Arial" w:cs="Arial"/>
              </w:rPr>
            </w:pPr>
            <w:r>
              <w:rPr>
                <w:rFonts w:ascii="Arial" w:hAnsi="Arial" w:cs="Arial"/>
              </w:rPr>
              <w:t>19 de Mayo de 2022</w:t>
            </w:r>
          </w:p>
        </w:tc>
        <w:tc>
          <w:tcPr>
            <w:tcW w:w="1907" w:type="dxa"/>
          </w:tcPr>
          <w:p w:rsidR="00D92CCF" w:rsidRDefault="0079257D" w:rsidP="001259B4">
            <w:pPr>
              <w:jc w:val="both"/>
              <w:rPr>
                <w:rFonts w:ascii="Arial" w:hAnsi="Arial" w:cs="Arial"/>
              </w:rPr>
            </w:pPr>
            <w:r>
              <w:rPr>
                <w:rFonts w:ascii="Arial" w:hAnsi="Arial" w:cs="Arial"/>
              </w:rPr>
              <w:t>Ordinaria No. 12</w:t>
            </w:r>
          </w:p>
        </w:tc>
        <w:tc>
          <w:tcPr>
            <w:tcW w:w="1985" w:type="dxa"/>
          </w:tcPr>
          <w:p w:rsidR="00D92CCF" w:rsidRDefault="00336B2C" w:rsidP="001259B4">
            <w:pPr>
              <w:jc w:val="both"/>
              <w:rPr>
                <w:rFonts w:ascii="Arial" w:hAnsi="Arial" w:cs="Arial"/>
              </w:rPr>
            </w:pPr>
            <w:r>
              <w:rPr>
                <w:rFonts w:ascii="Arial" w:hAnsi="Arial" w:cs="Arial"/>
              </w:rPr>
              <w:t xml:space="preserve">12:00 </w:t>
            </w:r>
            <w:proofErr w:type="spellStart"/>
            <w:r>
              <w:rPr>
                <w:rFonts w:ascii="Arial" w:hAnsi="Arial" w:cs="Arial"/>
              </w:rPr>
              <w:t>hrs</w:t>
            </w:r>
            <w:proofErr w:type="spellEnd"/>
            <w:r>
              <w:rPr>
                <w:rFonts w:ascii="Arial" w:hAnsi="Arial" w:cs="Arial"/>
              </w:rPr>
              <w:t>.</w:t>
            </w:r>
          </w:p>
          <w:p w:rsidR="001259B4" w:rsidRDefault="001259B4" w:rsidP="001259B4">
            <w:pPr>
              <w:jc w:val="both"/>
              <w:rPr>
                <w:rFonts w:ascii="Arial" w:hAnsi="Arial" w:cs="Arial"/>
              </w:rPr>
            </w:pPr>
            <w:r>
              <w:rPr>
                <w:rFonts w:ascii="Arial" w:hAnsi="Arial" w:cs="Arial"/>
              </w:rPr>
              <w:t xml:space="preserve">Patio Central del Palacio Municipal </w:t>
            </w:r>
          </w:p>
        </w:tc>
        <w:tc>
          <w:tcPr>
            <w:tcW w:w="3402" w:type="dxa"/>
          </w:tcPr>
          <w:p w:rsidR="00D92CCF" w:rsidRPr="00325A69" w:rsidRDefault="001259B4" w:rsidP="001259B4">
            <w:pPr>
              <w:jc w:val="both"/>
              <w:rPr>
                <w:rFonts w:ascii="Arial" w:hAnsi="Arial" w:cs="Arial"/>
              </w:rPr>
            </w:pPr>
            <w:r>
              <w:rPr>
                <w:rFonts w:ascii="Arial" w:hAnsi="Arial" w:cs="Arial"/>
              </w:rPr>
              <w:t xml:space="preserve">Entrega de los reconocimientos a los atletas </w:t>
            </w:r>
            <w:proofErr w:type="spellStart"/>
            <w:r>
              <w:rPr>
                <w:rFonts w:ascii="Arial" w:hAnsi="Arial" w:cs="Arial"/>
              </w:rPr>
              <w:t>Zapotlanenses</w:t>
            </w:r>
            <w:proofErr w:type="spellEnd"/>
            <w:r>
              <w:rPr>
                <w:rFonts w:ascii="Arial" w:hAnsi="Arial" w:cs="Arial"/>
              </w:rPr>
              <w:t xml:space="preserve"> que participaron en los primeros juegos Panamericanos Junior Cali Valle Colombia 2021.</w:t>
            </w:r>
          </w:p>
        </w:tc>
      </w:tr>
      <w:tr w:rsidR="00D92CCF" w:rsidTr="0040269B">
        <w:trPr>
          <w:trHeight w:val="180"/>
        </w:trPr>
        <w:tc>
          <w:tcPr>
            <w:tcW w:w="2170" w:type="dxa"/>
          </w:tcPr>
          <w:p w:rsidR="00D92CCF" w:rsidRDefault="0079257D" w:rsidP="001259B4">
            <w:pPr>
              <w:jc w:val="both"/>
              <w:rPr>
                <w:rFonts w:ascii="Arial" w:hAnsi="Arial" w:cs="Arial"/>
              </w:rPr>
            </w:pPr>
            <w:r>
              <w:rPr>
                <w:rFonts w:ascii="Arial" w:hAnsi="Arial" w:cs="Arial"/>
              </w:rPr>
              <w:t>23 de Junio de 2022</w:t>
            </w:r>
          </w:p>
        </w:tc>
        <w:tc>
          <w:tcPr>
            <w:tcW w:w="1907" w:type="dxa"/>
          </w:tcPr>
          <w:p w:rsidR="00D92CCF" w:rsidRDefault="0079257D" w:rsidP="001259B4">
            <w:pPr>
              <w:jc w:val="both"/>
              <w:rPr>
                <w:rFonts w:ascii="Arial" w:hAnsi="Arial" w:cs="Arial"/>
              </w:rPr>
            </w:pPr>
            <w:r>
              <w:rPr>
                <w:rFonts w:ascii="Arial" w:hAnsi="Arial" w:cs="Arial"/>
              </w:rPr>
              <w:t xml:space="preserve">Ordinaria No. </w:t>
            </w:r>
            <w:r w:rsidR="00D92CCF">
              <w:rPr>
                <w:rFonts w:ascii="Arial" w:hAnsi="Arial" w:cs="Arial"/>
              </w:rPr>
              <w:t>13</w:t>
            </w:r>
          </w:p>
        </w:tc>
        <w:tc>
          <w:tcPr>
            <w:tcW w:w="1985" w:type="dxa"/>
          </w:tcPr>
          <w:p w:rsidR="00D92CCF" w:rsidRDefault="001259B4" w:rsidP="001259B4">
            <w:pPr>
              <w:jc w:val="both"/>
              <w:rPr>
                <w:rFonts w:ascii="Arial" w:hAnsi="Arial" w:cs="Arial"/>
              </w:rPr>
            </w:pPr>
            <w:r>
              <w:rPr>
                <w:rFonts w:ascii="Arial" w:hAnsi="Arial" w:cs="Arial"/>
              </w:rPr>
              <w:t>12</w:t>
            </w:r>
            <w:r w:rsidR="00336B2C">
              <w:rPr>
                <w:rFonts w:ascii="Arial" w:hAnsi="Arial" w:cs="Arial"/>
              </w:rPr>
              <w:t xml:space="preserve">:00 </w:t>
            </w:r>
            <w:proofErr w:type="spellStart"/>
            <w:r w:rsidR="00336B2C">
              <w:rPr>
                <w:rFonts w:ascii="Arial" w:hAnsi="Arial" w:cs="Arial"/>
              </w:rPr>
              <w:t>hrs</w:t>
            </w:r>
            <w:proofErr w:type="spellEnd"/>
            <w:r w:rsidR="00336B2C">
              <w:rPr>
                <w:rFonts w:ascii="Arial" w:hAnsi="Arial" w:cs="Arial"/>
              </w:rPr>
              <w:t>.</w:t>
            </w:r>
          </w:p>
          <w:p w:rsidR="001259B4" w:rsidRDefault="001259B4" w:rsidP="001259B4">
            <w:pPr>
              <w:jc w:val="both"/>
              <w:rPr>
                <w:rFonts w:ascii="Arial" w:hAnsi="Arial" w:cs="Arial"/>
              </w:rPr>
            </w:pPr>
            <w:r>
              <w:rPr>
                <w:rFonts w:ascii="Arial" w:hAnsi="Arial" w:cs="Arial"/>
              </w:rPr>
              <w:t>Patio Central del Palacio Municipal</w:t>
            </w:r>
          </w:p>
        </w:tc>
        <w:tc>
          <w:tcPr>
            <w:tcW w:w="3402" w:type="dxa"/>
          </w:tcPr>
          <w:p w:rsidR="00D92CCF" w:rsidRPr="00325A69" w:rsidRDefault="001259B4" w:rsidP="001259B4">
            <w:pPr>
              <w:jc w:val="both"/>
              <w:rPr>
                <w:rFonts w:ascii="Arial" w:hAnsi="Arial" w:cs="Arial"/>
              </w:rPr>
            </w:pPr>
            <w:r>
              <w:rPr>
                <w:rFonts w:ascii="Arial" w:hAnsi="Arial" w:cs="Arial"/>
              </w:rPr>
              <w:t xml:space="preserve">Declaratorias de “Hijos Ilustres” a los </w:t>
            </w:r>
            <w:proofErr w:type="spellStart"/>
            <w:r>
              <w:rPr>
                <w:rFonts w:ascii="Arial" w:hAnsi="Arial" w:cs="Arial"/>
              </w:rPr>
              <w:t>Zapotlanenses</w:t>
            </w:r>
            <w:proofErr w:type="spellEnd"/>
            <w:r>
              <w:rPr>
                <w:rFonts w:ascii="Arial" w:hAnsi="Arial" w:cs="Arial"/>
              </w:rPr>
              <w:t xml:space="preserve"> Guillermo Lares </w:t>
            </w:r>
            <w:proofErr w:type="spellStart"/>
            <w:r>
              <w:rPr>
                <w:rFonts w:ascii="Arial" w:hAnsi="Arial" w:cs="Arial"/>
              </w:rPr>
              <w:t>Lazarit</w:t>
            </w:r>
            <w:proofErr w:type="spellEnd"/>
            <w:r>
              <w:rPr>
                <w:rFonts w:ascii="Arial" w:hAnsi="Arial" w:cs="Arial"/>
              </w:rPr>
              <w:t xml:space="preserve"> y José Hernández </w:t>
            </w:r>
          </w:p>
        </w:tc>
      </w:tr>
      <w:tr w:rsidR="00D92CCF" w:rsidTr="0040269B">
        <w:trPr>
          <w:trHeight w:val="214"/>
        </w:trPr>
        <w:tc>
          <w:tcPr>
            <w:tcW w:w="2170" w:type="dxa"/>
          </w:tcPr>
          <w:p w:rsidR="00D92CCF" w:rsidRDefault="001259B4" w:rsidP="001259B4">
            <w:pPr>
              <w:jc w:val="both"/>
              <w:rPr>
                <w:rFonts w:ascii="Arial" w:hAnsi="Arial" w:cs="Arial"/>
              </w:rPr>
            </w:pPr>
            <w:r>
              <w:rPr>
                <w:rFonts w:ascii="Arial" w:hAnsi="Arial" w:cs="Arial"/>
              </w:rPr>
              <w:t>29 de Junio de 2022</w:t>
            </w:r>
          </w:p>
        </w:tc>
        <w:tc>
          <w:tcPr>
            <w:tcW w:w="1907" w:type="dxa"/>
          </w:tcPr>
          <w:p w:rsidR="00D92CCF" w:rsidRDefault="001259B4" w:rsidP="001259B4">
            <w:pPr>
              <w:jc w:val="both"/>
              <w:rPr>
                <w:rFonts w:ascii="Arial" w:hAnsi="Arial" w:cs="Arial"/>
              </w:rPr>
            </w:pPr>
            <w:r>
              <w:rPr>
                <w:rFonts w:ascii="Arial" w:hAnsi="Arial" w:cs="Arial"/>
              </w:rPr>
              <w:t>Ordinaria No. 14</w:t>
            </w:r>
          </w:p>
        </w:tc>
        <w:tc>
          <w:tcPr>
            <w:tcW w:w="1985" w:type="dxa"/>
          </w:tcPr>
          <w:p w:rsidR="00D92CCF" w:rsidRDefault="00336B2C" w:rsidP="001259B4">
            <w:pPr>
              <w:jc w:val="both"/>
              <w:rPr>
                <w:rFonts w:ascii="Arial" w:hAnsi="Arial" w:cs="Arial"/>
              </w:rPr>
            </w:pPr>
            <w:r>
              <w:rPr>
                <w:rFonts w:ascii="Arial" w:hAnsi="Arial" w:cs="Arial"/>
              </w:rPr>
              <w:t xml:space="preserve">12:00 </w:t>
            </w:r>
            <w:proofErr w:type="spellStart"/>
            <w:r>
              <w:rPr>
                <w:rFonts w:ascii="Arial" w:hAnsi="Arial" w:cs="Arial"/>
              </w:rPr>
              <w:t>hrs</w:t>
            </w:r>
            <w:proofErr w:type="spellEnd"/>
            <w:r>
              <w:rPr>
                <w:rFonts w:ascii="Arial" w:hAnsi="Arial" w:cs="Arial"/>
              </w:rPr>
              <w:t>.</w:t>
            </w:r>
          </w:p>
          <w:p w:rsidR="001259B4" w:rsidRDefault="001259B4" w:rsidP="001259B4">
            <w:pPr>
              <w:jc w:val="both"/>
              <w:rPr>
                <w:rFonts w:ascii="Arial" w:hAnsi="Arial" w:cs="Arial"/>
              </w:rPr>
            </w:pPr>
            <w:r>
              <w:rPr>
                <w:rFonts w:ascii="Arial" w:hAnsi="Arial" w:cs="Arial"/>
              </w:rPr>
              <w:lastRenderedPageBreak/>
              <w:t xml:space="preserve">Patio Central del Palacio Municipal </w:t>
            </w:r>
          </w:p>
        </w:tc>
        <w:tc>
          <w:tcPr>
            <w:tcW w:w="3402" w:type="dxa"/>
          </w:tcPr>
          <w:p w:rsidR="00D92CCF" w:rsidRPr="00325A69" w:rsidRDefault="001259B4" w:rsidP="001259B4">
            <w:pPr>
              <w:jc w:val="both"/>
              <w:rPr>
                <w:rFonts w:ascii="Arial" w:hAnsi="Arial" w:cs="Arial"/>
              </w:rPr>
            </w:pPr>
            <w:r>
              <w:rPr>
                <w:rFonts w:ascii="Arial" w:hAnsi="Arial" w:cs="Arial"/>
              </w:rPr>
              <w:lastRenderedPageBreak/>
              <w:t xml:space="preserve">Conmemoración 209 aniversario de la Creación del Primer Ayuntamiento Constitucional, marco se le hace </w:t>
            </w:r>
            <w:r>
              <w:rPr>
                <w:rFonts w:ascii="Arial" w:hAnsi="Arial" w:cs="Arial"/>
              </w:rPr>
              <w:lastRenderedPageBreak/>
              <w:t>entrega de la Presea “Mariano Fernández de Castro 2022, a labor del Servidor Municipal.</w:t>
            </w:r>
          </w:p>
        </w:tc>
      </w:tr>
    </w:tbl>
    <w:p w:rsidR="00C762CE" w:rsidRDefault="00C762CE" w:rsidP="008F4447">
      <w:pPr>
        <w:rPr>
          <w:rFonts w:ascii="Arial" w:hAnsi="Arial" w:cs="Arial"/>
          <w:b/>
          <w:sz w:val="24"/>
          <w:szCs w:val="24"/>
          <w:u w:val="single"/>
        </w:rPr>
      </w:pPr>
    </w:p>
    <w:p w:rsidR="0040269B" w:rsidRDefault="0040269B" w:rsidP="00C762CE">
      <w:pPr>
        <w:jc w:val="center"/>
        <w:rPr>
          <w:rFonts w:ascii="Arial" w:hAnsi="Arial" w:cs="Arial"/>
          <w:b/>
          <w:sz w:val="28"/>
          <w:szCs w:val="28"/>
          <w:u w:val="single"/>
        </w:rPr>
      </w:pPr>
    </w:p>
    <w:p w:rsidR="0040269B" w:rsidRDefault="0040269B" w:rsidP="00C762CE">
      <w:pPr>
        <w:jc w:val="center"/>
        <w:rPr>
          <w:rFonts w:ascii="Arial" w:hAnsi="Arial" w:cs="Arial"/>
          <w:b/>
          <w:sz w:val="28"/>
          <w:szCs w:val="28"/>
          <w:u w:val="single"/>
        </w:rPr>
      </w:pPr>
    </w:p>
    <w:p w:rsidR="00D1665D" w:rsidRDefault="00D1665D" w:rsidP="00C762CE">
      <w:pPr>
        <w:jc w:val="center"/>
        <w:rPr>
          <w:rFonts w:ascii="Arial" w:hAnsi="Arial" w:cs="Arial"/>
          <w:b/>
          <w:sz w:val="28"/>
          <w:szCs w:val="28"/>
          <w:u w:val="single"/>
        </w:rPr>
      </w:pPr>
    </w:p>
    <w:p w:rsidR="00C762CE" w:rsidRDefault="00C762CE" w:rsidP="00C762CE">
      <w:pPr>
        <w:jc w:val="center"/>
        <w:rPr>
          <w:rFonts w:ascii="Arial" w:hAnsi="Arial" w:cs="Arial"/>
          <w:b/>
          <w:sz w:val="28"/>
          <w:szCs w:val="28"/>
          <w:u w:val="single"/>
        </w:rPr>
      </w:pPr>
      <w:r w:rsidRPr="00C762CE">
        <w:rPr>
          <w:rFonts w:ascii="Arial" w:hAnsi="Arial" w:cs="Arial"/>
          <w:b/>
          <w:sz w:val="28"/>
          <w:szCs w:val="28"/>
          <w:u w:val="single"/>
        </w:rPr>
        <w:t>COMISIONES EDILICIAS QUE PRESIDO:</w:t>
      </w:r>
    </w:p>
    <w:p w:rsidR="00C762CE" w:rsidRDefault="00C762CE" w:rsidP="00C762CE">
      <w:pPr>
        <w:jc w:val="center"/>
        <w:rPr>
          <w:rFonts w:ascii="Arial" w:hAnsi="Arial" w:cs="Arial"/>
          <w:b/>
          <w:sz w:val="28"/>
          <w:szCs w:val="28"/>
          <w:u w:val="single"/>
        </w:rPr>
      </w:pPr>
    </w:p>
    <w:p w:rsidR="00554798" w:rsidRDefault="00C762CE" w:rsidP="00554798">
      <w:pPr>
        <w:jc w:val="center"/>
        <w:rPr>
          <w:rFonts w:ascii="Arial" w:hAnsi="Arial" w:cs="Arial"/>
          <w:b/>
          <w:sz w:val="24"/>
          <w:szCs w:val="24"/>
          <w:u w:val="single"/>
        </w:rPr>
      </w:pPr>
      <w:r>
        <w:rPr>
          <w:rFonts w:ascii="Arial" w:hAnsi="Arial" w:cs="Arial"/>
          <w:b/>
          <w:sz w:val="24"/>
          <w:szCs w:val="24"/>
          <w:u w:val="single"/>
        </w:rPr>
        <w:t xml:space="preserve">COMISION EDILICIA PERMANENTE DE HACIENDA PÚBLICA </w:t>
      </w:r>
    </w:p>
    <w:p w:rsidR="00C762CE" w:rsidRDefault="00C762CE" w:rsidP="00554798">
      <w:pPr>
        <w:jc w:val="center"/>
        <w:rPr>
          <w:rFonts w:ascii="Arial" w:hAnsi="Arial" w:cs="Arial"/>
          <w:b/>
          <w:sz w:val="24"/>
          <w:szCs w:val="24"/>
          <w:u w:val="single"/>
        </w:rPr>
      </w:pPr>
      <w:r>
        <w:rPr>
          <w:rFonts w:ascii="Arial" w:hAnsi="Arial" w:cs="Arial"/>
          <w:b/>
          <w:sz w:val="24"/>
          <w:szCs w:val="24"/>
          <w:u w:val="single"/>
        </w:rPr>
        <w:t>Y PATRIMONIO MUNICIPAL.</w:t>
      </w:r>
    </w:p>
    <w:p w:rsidR="00554798" w:rsidRDefault="00554798" w:rsidP="00554798">
      <w:pPr>
        <w:jc w:val="both"/>
        <w:rPr>
          <w:rFonts w:ascii="Arial" w:eastAsia="Arial" w:hAnsi="Arial" w:cs="Arial"/>
          <w:sz w:val="24"/>
        </w:rPr>
      </w:pPr>
    </w:p>
    <w:p w:rsidR="00554798" w:rsidRDefault="00554798" w:rsidP="00554798">
      <w:pPr>
        <w:pStyle w:val="Sinespaciado"/>
        <w:ind w:firstLine="708"/>
        <w:jc w:val="both"/>
        <w:rPr>
          <w:rFonts w:ascii="Arial" w:hAnsi="Arial" w:cs="Arial"/>
          <w:sz w:val="24"/>
          <w:szCs w:val="24"/>
        </w:rPr>
      </w:pPr>
      <w:r w:rsidRPr="00554798">
        <w:rPr>
          <w:rFonts w:ascii="Arial" w:hAnsi="Arial" w:cs="Arial"/>
          <w:sz w:val="24"/>
          <w:szCs w:val="24"/>
        </w:rPr>
        <w:t xml:space="preserve">La Comisión Edilicia Permanente de Hacienda Pública y de Patrimonio Municipal tiene como una de sus principales funciones  el proponer, analizar, estudiar y dictaminar las iniciativas concernientes a las finanzas públicas del municipio: Evaluar los trabajos de las dependencias municipales con funciones en la meteria y con base en sus resultados y las necesidades operantes, proponer las medidas pertinentes para orientar la politica que al respecto debe emprender el municipio; Evaluar la actividad hacendaria municipal, mediante la presentación de informes y propuestas que logren avances para el ejercicio y aprovechamiento de los ingresos y egresos del municipio; Cumplir con las obligaciones que le fija la ley que establece las bases generales de la administración pública municipal del Estado de Jalisco; Proponer, analizar, estudiar y dictaminar las iniciativas concernientes a los bienes del dominio público y privado del Municipio; Evaluar los trabajos de las dependencias municipales con funciones en la materia y con base en sus resultados y las necesidades operantes, proponer las medidas pertinentes para orientar la politica que al respecto deba emprender el municipio; Evaluar la actividad patrimonial municipal, mediante la presentación de informes y la propuestas de sistemas para el adecuado uso, control, mantenimiento, recuperación, restauración, incremento y mejoramiento de los bienes de dominio público y privado del Municipio y; Estudiar y en su caso, proponer la celebración de convenios o contratos con la Federación, el Estado, los municipios o los particulares respecto de los bienes de dominio público y privado del Municipio.  </w:t>
      </w:r>
    </w:p>
    <w:p w:rsidR="00554798" w:rsidRDefault="00554798" w:rsidP="00554798">
      <w:pPr>
        <w:pStyle w:val="Sinespaciado"/>
        <w:jc w:val="both"/>
        <w:rPr>
          <w:rFonts w:ascii="Arial" w:hAnsi="Arial" w:cs="Arial"/>
          <w:sz w:val="24"/>
          <w:szCs w:val="24"/>
        </w:rPr>
      </w:pPr>
    </w:p>
    <w:p w:rsidR="00554798" w:rsidRDefault="00554798" w:rsidP="00554798">
      <w:pPr>
        <w:pStyle w:val="Sinespaciado"/>
        <w:jc w:val="both"/>
        <w:rPr>
          <w:rFonts w:ascii="Arial" w:eastAsia="Arial" w:hAnsi="Arial" w:cs="Arial"/>
          <w:sz w:val="24"/>
        </w:rPr>
      </w:pPr>
      <w:r>
        <w:rPr>
          <w:rFonts w:ascii="Arial" w:hAnsi="Arial" w:cs="Arial"/>
          <w:sz w:val="24"/>
          <w:szCs w:val="24"/>
        </w:rPr>
        <w:tab/>
      </w:r>
    </w:p>
    <w:p w:rsidR="00554798" w:rsidRDefault="00554798" w:rsidP="00554798">
      <w:pPr>
        <w:jc w:val="both"/>
        <w:rPr>
          <w:rFonts w:ascii="Arial" w:eastAsia="Arial" w:hAnsi="Arial" w:cs="Arial"/>
          <w:sz w:val="24"/>
        </w:rPr>
      </w:pPr>
      <w:r>
        <w:rPr>
          <w:rFonts w:ascii="Arial" w:eastAsia="Arial" w:hAnsi="Arial" w:cs="Arial"/>
          <w:sz w:val="24"/>
        </w:rPr>
        <w:tab/>
      </w:r>
      <w:r w:rsidRPr="001A5B9E">
        <w:rPr>
          <w:rFonts w:ascii="Arial" w:eastAsia="Arial" w:hAnsi="Arial" w:cs="Arial"/>
          <w:sz w:val="24"/>
        </w:rPr>
        <w:t>En dicha Comisión se ha sesionado en</w:t>
      </w:r>
      <w:r>
        <w:rPr>
          <w:rFonts w:ascii="Arial" w:eastAsia="Arial" w:hAnsi="Arial" w:cs="Arial"/>
          <w:sz w:val="24"/>
        </w:rPr>
        <w:t xml:space="preserve"> </w:t>
      </w:r>
      <w:r w:rsidR="001A5B9E" w:rsidRPr="001A5B9E">
        <w:rPr>
          <w:rFonts w:ascii="Arial" w:eastAsia="Arial" w:hAnsi="Arial" w:cs="Arial"/>
          <w:b/>
          <w:sz w:val="24"/>
        </w:rPr>
        <w:t>05</w:t>
      </w:r>
      <w:r w:rsidR="001A5B9E">
        <w:rPr>
          <w:rFonts w:ascii="Arial" w:eastAsia="Arial" w:hAnsi="Arial" w:cs="Arial"/>
          <w:sz w:val="24"/>
        </w:rPr>
        <w:t xml:space="preserve"> cinco ocasiones, a saber: </w:t>
      </w:r>
    </w:p>
    <w:p w:rsidR="00554798" w:rsidRDefault="00554798" w:rsidP="00554798">
      <w:pPr>
        <w:jc w:val="both"/>
        <w:rPr>
          <w:rFonts w:ascii="Arial" w:eastAsia="Arial" w:hAnsi="Arial" w:cs="Arial"/>
          <w:sz w:val="24"/>
        </w:rPr>
      </w:pPr>
    </w:p>
    <w:tbl>
      <w:tblPr>
        <w:tblStyle w:val="Tablaconcuadrcula"/>
        <w:tblW w:w="9356" w:type="dxa"/>
        <w:tblInd w:w="108" w:type="dxa"/>
        <w:tblLook w:val="04A0" w:firstRow="1" w:lastRow="0" w:firstColumn="1" w:lastColumn="0" w:noHBand="0" w:noVBand="1"/>
      </w:tblPr>
      <w:tblGrid>
        <w:gridCol w:w="2127"/>
        <w:gridCol w:w="2835"/>
        <w:gridCol w:w="2409"/>
        <w:gridCol w:w="1985"/>
      </w:tblGrid>
      <w:tr w:rsidR="00C762CE" w:rsidTr="00D50D01">
        <w:tc>
          <w:tcPr>
            <w:tcW w:w="2127" w:type="dxa"/>
          </w:tcPr>
          <w:p w:rsidR="00C762CE" w:rsidRPr="00935DDE" w:rsidRDefault="00C762CE" w:rsidP="00C762CE">
            <w:pPr>
              <w:jc w:val="both"/>
              <w:rPr>
                <w:rFonts w:ascii="Arial" w:hAnsi="Arial" w:cs="Arial"/>
                <w:b/>
              </w:rPr>
            </w:pPr>
            <w:r w:rsidRPr="00935DDE">
              <w:rPr>
                <w:rFonts w:ascii="Arial" w:hAnsi="Arial" w:cs="Arial"/>
                <w:b/>
              </w:rPr>
              <w:t>Fecha</w:t>
            </w:r>
          </w:p>
        </w:tc>
        <w:tc>
          <w:tcPr>
            <w:tcW w:w="2835" w:type="dxa"/>
          </w:tcPr>
          <w:p w:rsidR="00C762CE" w:rsidRPr="00935DDE" w:rsidRDefault="00C762CE" w:rsidP="00C762CE">
            <w:pPr>
              <w:jc w:val="both"/>
              <w:rPr>
                <w:rFonts w:ascii="Arial" w:hAnsi="Arial" w:cs="Arial"/>
                <w:b/>
              </w:rPr>
            </w:pPr>
            <w:r w:rsidRPr="00935DDE">
              <w:rPr>
                <w:rFonts w:ascii="Arial" w:hAnsi="Arial" w:cs="Arial"/>
                <w:b/>
              </w:rPr>
              <w:t>No de Sesión:</w:t>
            </w:r>
          </w:p>
        </w:tc>
        <w:tc>
          <w:tcPr>
            <w:tcW w:w="2409" w:type="dxa"/>
          </w:tcPr>
          <w:p w:rsidR="00C762CE" w:rsidRPr="00935DDE" w:rsidRDefault="00C762CE" w:rsidP="00C762CE">
            <w:pPr>
              <w:jc w:val="both"/>
              <w:rPr>
                <w:rFonts w:ascii="Arial" w:hAnsi="Arial" w:cs="Arial"/>
                <w:b/>
              </w:rPr>
            </w:pPr>
            <w:r w:rsidRPr="00935DDE">
              <w:rPr>
                <w:rFonts w:ascii="Arial" w:hAnsi="Arial" w:cs="Arial"/>
                <w:b/>
              </w:rPr>
              <w:t>Lugar:</w:t>
            </w:r>
          </w:p>
        </w:tc>
        <w:tc>
          <w:tcPr>
            <w:tcW w:w="1985" w:type="dxa"/>
          </w:tcPr>
          <w:p w:rsidR="00C762CE" w:rsidRPr="00325A69" w:rsidRDefault="00C762CE" w:rsidP="00C762CE">
            <w:pPr>
              <w:jc w:val="both"/>
              <w:rPr>
                <w:rFonts w:ascii="Arial" w:hAnsi="Arial" w:cs="Arial"/>
                <w:b/>
              </w:rPr>
            </w:pPr>
            <w:r w:rsidRPr="00325A69">
              <w:rPr>
                <w:rFonts w:ascii="Arial" w:hAnsi="Arial" w:cs="Arial"/>
                <w:b/>
              </w:rPr>
              <w:t xml:space="preserve">Hora: </w:t>
            </w:r>
          </w:p>
        </w:tc>
      </w:tr>
      <w:tr w:rsidR="00C762CE" w:rsidTr="00D50D01">
        <w:tc>
          <w:tcPr>
            <w:tcW w:w="2127" w:type="dxa"/>
          </w:tcPr>
          <w:p w:rsidR="00C762CE" w:rsidRDefault="00D50D01" w:rsidP="00C762CE">
            <w:pPr>
              <w:jc w:val="both"/>
              <w:rPr>
                <w:rFonts w:ascii="Arial" w:hAnsi="Arial" w:cs="Arial"/>
              </w:rPr>
            </w:pPr>
            <w:r>
              <w:rPr>
                <w:rFonts w:ascii="Arial" w:hAnsi="Arial" w:cs="Arial"/>
              </w:rPr>
              <w:t>21 de Abril de 2022</w:t>
            </w:r>
          </w:p>
        </w:tc>
        <w:tc>
          <w:tcPr>
            <w:tcW w:w="2835" w:type="dxa"/>
          </w:tcPr>
          <w:p w:rsidR="00C762CE" w:rsidRPr="00AB6815" w:rsidRDefault="00D50D01" w:rsidP="00C762CE">
            <w:pPr>
              <w:jc w:val="both"/>
              <w:rPr>
                <w:rFonts w:ascii="Arial" w:hAnsi="Arial" w:cs="Arial"/>
              </w:rPr>
            </w:pPr>
            <w:r>
              <w:rPr>
                <w:rFonts w:ascii="Arial" w:hAnsi="Arial" w:cs="Arial"/>
              </w:rPr>
              <w:t>Sexta Sesión Ordinaria</w:t>
            </w:r>
          </w:p>
        </w:tc>
        <w:tc>
          <w:tcPr>
            <w:tcW w:w="2409" w:type="dxa"/>
          </w:tcPr>
          <w:p w:rsidR="00C762CE" w:rsidRPr="00AB6815" w:rsidRDefault="00D50D01" w:rsidP="00C762CE">
            <w:pPr>
              <w:jc w:val="both"/>
              <w:rPr>
                <w:rFonts w:ascii="Arial" w:hAnsi="Arial" w:cs="Arial"/>
              </w:rPr>
            </w:pPr>
            <w:r>
              <w:rPr>
                <w:rFonts w:ascii="Arial" w:hAnsi="Arial" w:cs="Arial"/>
              </w:rPr>
              <w:t>Sala de Síndicatura</w:t>
            </w:r>
          </w:p>
        </w:tc>
        <w:tc>
          <w:tcPr>
            <w:tcW w:w="1985" w:type="dxa"/>
          </w:tcPr>
          <w:p w:rsidR="00C762CE" w:rsidRPr="00325A69" w:rsidRDefault="00D50D01" w:rsidP="00C762CE">
            <w:pPr>
              <w:jc w:val="both"/>
              <w:rPr>
                <w:rFonts w:ascii="Arial" w:hAnsi="Arial" w:cs="Arial"/>
              </w:rPr>
            </w:pPr>
            <w:r>
              <w:rPr>
                <w:rFonts w:ascii="Arial" w:hAnsi="Arial" w:cs="Arial"/>
              </w:rPr>
              <w:t xml:space="preserve">9:00 </w:t>
            </w:r>
            <w:proofErr w:type="spellStart"/>
            <w:r>
              <w:rPr>
                <w:rFonts w:ascii="Arial" w:hAnsi="Arial" w:cs="Arial"/>
              </w:rPr>
              <w:t>Hrs</w:t>
            </w:r>
            <w:proofErr w:type="spellEnd"/>
            <w:r>
              <w:rPr>
                <w:rFonts w:ascii="Arial" w:hAnsi="Arial" w:cs="Arial"/>
              </w:rPr>
              <w:t>.</w:t>
            </w:r>
          </w:p>
        </w:tc>
      </w:tr>
      <w:tr w:rsidR="00C762CE" w:rsidTr="00D50D01">
        <w:tc>
          <w:tcPr>
            <w:tcW w:w="2127" w:type="dxa"/>
          </w:tcPr>
          <w:p w:rsidR="00C762CE" w:rsidRDefault="00D50D01" w:rsidP="00C762CE">
            <w:pPr>
              <w:jc w:val="both"/>
              <w:rPr>
                <w:rFonts w:ascii="Arial" w:hAnsi="Arial" w:cs="Arial"/>
              </w:rPr>
            </w:pPr>
            <w:r>
              <w:rPr>
                <w:rFonts w:ascii="Arial" w:hAnsi="Arial" w:cs="Arial"/>
              </w:rPr>
              <w:t>04 de Mayo de 2022</w:t>
            </w:r>
          </w:p>
        </w:tc>
        <w:tc>
          <w:tcPr>
            <w:tcW w:w="2835" w:type="dxa"/>
          </w:tcPr>
          <w:p w:rsidR="00C762CE" w:rsidRPr="00AB6815" w:rsidRDefault="00D50D01" w:rsidP="00C762CE">
            <w:pPr>
              <w:jc w:val="both"/>
              <w:rPr>
                <w:rFonts w:ascii="Arial" w:hAnsi="Arial" w:cs="Arial"/>
              </w:rPr>
            </w:pPr>
            <w:r>
              <w:rPr>
                <w:rFonts w:ascii="Arial" w:hAnsi="Arial" w:cs="Arial"/>
              </w:rPr>
              <w:t>Séptima Sesión Ordinaria</w:t>
            </w:r>
          </w:p>
        </w:tc>
        <w:tc>
          <w:tcPr>
            <w:tcW w:w="2409" w:type="dxa"/>
          </w:tcPr>
          <w:p w:rsidR="00C762CE" w:rsidRPr="00AB6815" w:rsidRDefault="00D50D01" w:rsidP="00C762CE">
            <w:pPr>
              <w:jc w:val="both"/>
              <w:rPr>
                <w:rFonts w:ascii="Arial" w:hAnsi="Arial" w:cs="Arial"/>
              </w:rPr>
            </w:pPr>
            <w:r>
              <w:rPr>
                <w:rFonts w:ascii="Arial" w:hAnsi="Arial" w:cs="Arial"/>
              </w:rPr>
              <w:t>Sala María Elena Larios.</w:t>
            </w:r>
          </w:p>
        </w:tc>
        <w:tc>
          <w:tcPr>
            <w:tcW w:w="1985" w:type="dxa"/>
          </w:tcPr>
          <w:p w:rsidR="00C762CE" w:rsidRPr="00325A69" w:rsidRDefault="00D50D01" w:rsidP="00C762CE">
            <w:pPr>
              <w:jc w:val="both"/>
              <w:rPr>
                <w:rFonts w:ascii="Arial" w:hAnsi="Arial" w:cs="Arial"/>
              </w:rPr>
            </w:pPr>
            <w:r>
              <w:rPr>
                <w:rFonts w:ascii="Arial" w:hAnsi="Arial" w:cs="Arial"/>
              </w:rPr>
              <w:t xml:space="preserve">13:00 </w:t>
            </w:r>
            <w:proofErr w:type="spellStart"/>
            <w:r>
              <w:rPr>
                <w:rFonts w:ascii="Arial" w:hAnsi="Arial" w:cs="Arial"/>
              </w:rPr>
              <w:t>Hrs</w:t>
            </w:r>
            <w:proofErr w:type="spellEnd"/>
            <w:r>
              <w:rPr>
                <w:rFonts w:ascii="Arial" w:hAnsi="Arial" w:cs="Arial"/>
              </w:rPr>
              <w:t>.</w:t>
            </w:r>
          </w:p>
        </w:tc>
      </w:tr>
      <w:tr w:rsidR="005A21A6" w:rsidTr="00D50D01">
        <w:tc>
          <w:tcPr>
            <w:tcW w:w="2127" w:type="dxa"/>
          </w:tcPr>
          <w:p w:rsidR="005A21A6" w:rsidRDefault="005A21A6" w:rsidP="00C762CE">
            <w:pPr>
              <w:jc w:val="both"/>
              <w:rPr>
                <w:rFonts w:ascii="Arial" w:hAnsi="Arial" w:cs="Arial"/>
              </w:rPr>
            </w:pPr>
            <w:r>
              <w:rPr>
                <w:rFonts w:ascii="Arial" w:hAnsi="Arial" w:cs="Arial"/>
              </w:rPr>
              <w:t>13 de Mayo de 2022</w:t>
            </w:r>
          </w:p>
        </w:tc>
        <w:tc>
          <w:tcPr>
            <w:tcW w:w="2835" w:type="dxa"/>
          </w:tcPr>
          <w:p w:rsidR="005A21A6" w:rsidRDefault="005A21A6" w:rsidP="00C762CE">
            <w:pPr>
              <w:jc w:val="both"/>
              <w:rPr>
                <w:rFonts w:ascii="Arial" w:hAnsi="Arial" w:cs="Arial"/>
              </w:rPr>
            </w:pPr>
            <w:r>
              <w:rPr>
                <w:rFonts w:ascii="Arial" w:hAnsi="Arial" w:cs="Arial"/>
              </w:rPr>
              <w:t>Octava Sesión Ordinaria</w:t>
            </w:r>
          </w:p>
        </w:tc>
        <w:tc>
          <w:tcPr>
            <w:tcW w:w="2409" w:type="dxa"/>
          </w:tcPr>
          <w:p w:rsidR="005A21A6" w:rsidRDefault="005A21A6" w:rsidP="00C762CE">
            <w:pPr>
              <w:jc w:val="both"/>
              <w:rPr>
                <w:rFonts w:ascii="Arial" w:hAnsi="Arial" w:cs="Arial"/>
              </w:rPr>
            </w:pPr>
            <w:r>
              <w:rPr>
                <w:rFonts w:ascii="Arial" w:hAnsi="Arial" w:cs="Arial"/>
              </w:rPr>
              <w:t xml:space="preserve">Sala María Elena Larios. </w:t>
            </w:r>
          </w:p>
        </w:tc>
        <w:tc>
          <w:tcPr>
            <w:tcW w:w="1985" w:type="dxa"/>
          </w:tcPr>
          <w:p w:rsidR="005A21A6" w:rsidRDefault="005A21A6" w:rsidP="00C762CE">
            <w:pPr>
              <w:jc w:val="both"/>
              <w:rPr>
                <w:rFonts w:ascii="Arial" w:hAnsi="Arial" w:cs="Arial"/>
              </w:rPr>
            </w:pPr>
            <w:r>
              <w:rPr>
                <w:rFonts w:ascii="Arial" w:hAnsi="Arial" w:cs="Arial"/>
              </w:rPr>
              <w:t xml:space="preserve">12:00 </w:t>
            </w:r>
            <w:proofErr w:type="spellStart"/>
            <w:r>
              <w:rPr>
                <w:rFonts w:ascii="Arial" w:hAnsi="Arial" w:cs="Arial"/>
              </w:rPr>
              <w:t>Hrs</w:t>
            </w:r>
            <w:proofErr w:type="spellEnd"/>
            <w:r>
              <w:rPr>
                <w:rFonts w:ascii="Arial" w:hAnsi="Arial" w:cs="Arial"/>
              </w:rPr>
              <w:t>.</w:t>
            </w:r>
          </w:p>
        </w:tc>
      </w:tr>
      <w:tr w:rsidR="005A21A6" w:rsidTr="00D50D01">
        <w:tc>
          <w:tcPr>
            <w:tcW w:w="2127" w:type="dxa"/>
          </w:tcPr>
          <w:p w:rsidR="005A21A6" w:rsidRDefault="005A21A6" w:rsidP="00C762CE">
            <w:pPr>
              <w:jc w:val="both"/>
              <w:rPr>
                <w:rFonts w:ascii="Arial" w:hAnsi="Arial" w:cs="Arial"/>
              </w:rPr>
            </w:pPr>
            <w:r>
              <w:rPr>
                <w:rFonts w:ascii="Arial" w:hAnsi="Arial" w:cs="Arial"/>
              </w:rPr>
              <w:t>25 de Mayo de 2022</w:t>
            </w:r>
          </w:p>
        </w:tc>
        <w:tc>
          <w:tcPr>
            <w:tcW w:w="2835" w:type="dxa"/>
          </w:tcPr>
          <w:p w:rsidR="005A21A6" w:rsidRDefault="005A21A6" w:rsidP="00C762CE">
            <w:pPr>
              <w:jc w:val="both"/>
              <w:rPr>
                <w:rFonts w:ascii="Arial" w:hAnsi="Arial" w:cs="Arial"/>
              </w:rPr>
            </w:pPr>
            <w:r>
              <w:rPr>
                <w:rFonts w:ascii="Arial" w:hAnsi="Arial" w:cs="Arial"/>
              </w:rPr>
              <w:t>Novena Sesión Ordinaria</w:t>
            </w:r>
          </w:p>
        </w:tc>
        <w:tc>
          <w:tcPr>
            <w:tcW w:w="2409" w:type="dxa"/>
          </w:tcPr>
          <w:p w:rsidR="005A21A6" w:rsidRDefault="005A21A6" w:rsidP="00C762CE">
            <w:pPr>
              <w:jc w:val="both"/>
              <w:rPr>
                <w:rFonts w:ascii="Arial" w:hAnsi="Arial" w:cs="Arial"/>
              </w:rPr>
            </w:pPr>
            <w:r>
              <w:rPr>
                <w:rFonts w:ascii="Arial" w:hAnsi="Arial" w:cs="Arial"/>
              </w:rPr>
              <w:t>Salón de sesiones del Pleno del Ayuntamiento.</w:t>
            </w:r>
          </w:p>
        </w:tc>
        <w:tc>
          <w:tcPr>
            <w:tcW w:w="1985" w:type="dxa"/>
          </w:tcPr>
          <w:p w:rsidR="005A21A6" w:rsidRDefault="005A21A6" w:rsidP="00C762CE">
            <w:pPr>
              <w:jc w:val="both"/>
              <w:rPr>
                <w:rFonts w:ascii="Arial" w:hAnsi="Arial" w:cs="Arial"/>
              </w:rPr>
            </w:pPr>
            <w:r>
              <w:rPr>
                <w:rFonts w:ascii="Arial" w:hAnsi="Arial" w:cs="Arial"/>
              </w:rPr>
              <w:t xml:space="preserve">13:00 </w:t>
            </w:r>
            <w:proofErr w:type="spellStart"/>
            <w:r>
              <w:rPr>
                <w:rFonts w:ascii="Arial" w:hAnsi="Arial" w:cs="Arial"/>
              </w:rPr>
              <w:t>Hrs</w:t>
            </w:r>
            <w:proofErr w:type="spellEnd"/>
            <w:r>
              <w:rPr>
                <w:rFonts w:ascii="Arial" w:hAnsi="Arial" w:cs="Arial"/>
              </w:rPr>
              <w:t xml:space="preserve">. </w:t>
            </w:r>
          </w:p>
        </w:tc>
      </w:tr>
      <w:tr w:rsidR="005A21A6" w:rsidTr="00D50D01">
        <w:tc>
          <w:tcPr>
            <w:tcW w:w="2127" w:type="dxa"/>
          </w:tcPr>
          <w:p w:rsidR="005A21A6" w:rsidRDefault="005A21A6" w:rsidP="00C762CE">
            <w:pPr>
              <w:jc w:val="both"/>
              <w:rPr>
                <w:rFonts w:ascii="Arial" w:hAnsi="Arial" w:cs="Arial"/>
              </w:rPr>
            </w:pPr>
            <w:r>
              <w:rPr>
                <w:rFonts w:ascii="Arial" w:hAnsi="Arial" w:cs="Arial"/>
              </w:rPr>
              <w:t>21 de Junio de 2022</w:t>
            </w:r>
          </w:p>
        </w:tc>
        <w:tc>
          <w:tcPr>
            <w:tcW w:w="2835" w:type="dxa"/>
          </w:tcPr>
          <w:p w:rsidR="005A21A6" w:rsidRDefault="005A21A6" w:rsidP="00C762CE">
            <w:pPr>
              <w:jc w:val="both"/>
              <w:rPr>
                <w:rFonts w:ascii="Arial" w:hAnsi="Arial" w:cs="Arial"/>
              </w:rPr>
            </w:pPr>
            <w:r>
              <w:rPr>
                <w:rFonts w:ascii="Arial" w:hAnsi="Arial" w:cs="Arial"/>
              </w:rPr>
              <w:t>Décima Sesión Ordinaria</w:t>
            </w:r>
          </w:p>
        </w:tc>
        <w:tc>
          <w:tcPr>
            <w:tcW w:w="2409" w:type="dxa"/>
          </w:tcPr>
          <w:p w:rsidR="005A21A6" w:rsidRDefault="005A21A6" w:rsidP="00C762CE">
            <w:pPr>
              <w:jc w:val="both"/>
              <w:rPr>
                <w:rFonts w:ascii="Arial" w:hAnsi="Arial" w:cs="Arial"/>
              </w:rPr>
            </w:pPr>
            <w:r>
              <w:rPr>
                <w:rFonts w:ascii="Arial" w:hAnsi="Arial" w:cs="Arial"/>
              </w:rPr>
              <w:t>Salón de sesiones del Pleno del Ayuntamiento.</w:t>
            </w:r>
          </w:p>
        </w:tc>
        <w:tc>
          <w:tcPr>
            <w:tcW w:w="1985" w:type="dxa"/>
          </w:tcPr>
          <w:p w:rsidR="005A21A6" w:rsidRDefault="005A21A6" w:rsidP="00C762CE">
            <w:pPr>
              <w:jc w:val="both"/>
              <w:rPr>
                <w:rFonts w:ascii="Arial" w:hAnsi="Arial" w:cs="Arial"/>
              </w:rPr>
            </w:pPr>
            <w:r>
              <w:rPr>
                <w:rFonts w:ascii="Arial" w:hAnsi="Arial" w:cs="Arial"/>
              </w:rPr>
              <w:t xml:space="preserve">12:00 </w:t>
            </w:r>
            <w:proofErr w:type="spellStart"/>
            <w:r>
              <w:rPr>
                <w:rFonts w:ascii="Arial" w:hAnsi="Arial" w:cs="Arial"/>
              </w:rPr>
              <w:t>Hrs</w:t>
            </w:r>
            <w:proofErr w:type="spellEnd"/>
            <w:r>
              <w:rPr>
                <w:rFonts w:ascii="Arial" w:hAnsi="Arial" w:cs="Arial"/>
              </w:rPr>
              <w:t xml:space="preserve">. </w:t>
            </w:r>
          </w:p>
        </w:tc>
      </w:tr>
    </w:tbl>
    <w:p w:rsidR="00C762CE" w:rsidRDefault="00C762CE" w:rsidP="00C762CE">
      <w:pPr>
        <w:jc w:val="both"/>
        <w:rPr>
          <w:rFonts w:ascii="Arial" w:hAnsi="Arial" w:cs="Arial"/>
          <w:b/>
          <w:sz w:val="24"/>
          <w:szCs w:val="24"/>
          <w:u w:val="single"/>
        </w:rPr>
      </w:pPr>
    </w:p>
    <w:p w:rsidR="00C762CE" w:rsidRDefault="00C762CE" w:rsidP="00C762CE">
      <w:pPr>
        <w:jc w:val="both"/>
        <w:rPr>
          <w:rFonts w:ascii="Arial" w:hAnsi="Arial" w:cs="Arial"/>
          <w:b/>
          <w:sz w:val="24"/>
          <w:szCs w:val="24"/>
          <w:u w:val="single"/>
        </w:rPr>
      </w:pPr>
    </w:p>
    <w:p w:rsidR="00C762CE" w:rsidRPr="00C762CE" w:rsidRDefault="00C762CE" w:rsidP="00C762CE">
      <w:pPr>
        <w:jc w:val="both"/>
        <w:rPr>
          <w:rFonts w:ascii="Arial" w:hAnsi="Arial" w:cs="Arial"/>
          <w:b/>
          <w:sz w:val="24"/>
          <w:szCs w:val="24"/>
          <w:u w:val="single"/>
        </w:rPr>
      </w:pPr>
      <w:r>
        <w:rPr>
          <w:rFonts w:ascii="Arial" w:hAnsi="Arial" w:cs="Arial"/>
          <w:b/>
          <w:sz w:val="24"/>
          <w:szCs w:val="24"/>
          <w:u w:val="single"/>
        </w:rPr>
        <w:t>COMISIÓN EDILICI</w:t>
      </w:r>
      <w:r w:rsidR="00CE6226">
        <w:rPr>
          <w:rFonts w:ascii="Arial" w:hAnsi="Arial" w:cs="Arial"/>
          <w:b/>
          <w:sz w:val="24"/>
          <w:szCs w:val="24"/>
          <w:u w:val="single"/>
        </w:rPr>
        <w:t>A PERMANENTE DE DESARROLLO ECONÓ</w:t>
      </w:r>
      <w:r>
        <w:rPr>
          <w:rFonts w:ascii="Arial" w:hAnsi="Arial" w:cs="Arial"/>
          <w:b/>
          <w:sz w:val="24"/>
          <w:szCs w:val="24"/>
          <w:u w:val="single"/>
        </w:rPr>
        <w:t xml:space="preserve">MICO Y TURISMO. </w:t>
      </w:r>
    </w:p>
    <w:p w:rsidR="00C762CE" w:rsidRDefault="00C762CE" w:rsidP="008F4447">
      <w:pPr>
        <w:rPr>
          <w:rFonts w:ascii="Arial" w:hAnsi="Arial" w:cs="Arial"/>
          <w:b/>
          <w:sz w:val="24"/>
          <w:szCs w:val="24"/>
          <w:u w:val="single"/>
        </w:rPr>
      </w:pPr>
    </w:p>
    <w:p w:rsidR="00DA60C5" w:rsidRDefault="00DA60C5" w:rsidP="00DA60C5">
      <w:pPr>
        <w:pStyle w:val="Sinespaciado"/>
        <w:ind w:firstLine="708"/>
        <w:jc w:val="both"/>
        <w:rPr>
          <w:rFonts w:ascii="Arial" w:hAnsi="Arial" w:cs="Arial"/>
          <w:sz w:val="24"/>
          <w:szCs w:val="24"/>
        </w:rPr>
      </w:pPr>
      <w:r w:rsidRPr="00DA60C5">
        <w:rPr>
          <w:rFonts w:ascii="Arial" w:hAnsi="Arial" w:cs="Arial"/>
          <w:sz w:val="24"/>
          <w:szCs w:val="24"/>
        </w:rPr>
        <w:t>La Comisión Edilicia Permanente De Desarrollo Económico y Turismo</w:t>
      </w:r>
      <w:r w:rsidRPr="00DA60C5">
        <w:rPr>
          <w:rFonts w:ascii="Arial" w:hAnsi="Arial" w:cs="Arial"/>
          <w:b/>
          <w:sz w:val="24"/>
          <w:szCs w:val="24"/>
        </w:rPr>
        <w:t xml:space="preserve"> </w:t>
      </w:r>
      <w:r w:rsidRPr="00DA60C5">
        <w:rPr>
          <w:rFonts w:ascii="Arial" w:hAnsi="Arial" w:cs="Arial"/>
          <w:sz w:val="24"/>
          <w:szCs w:val="24"/>
        </w:rPr>
        <w:t>tiene las siguientes atribuciones: Proponer, analizar, estudiar y dictaminar las iniciativas en materia de desarrollo económico y turismo en el Municipio; Evaluar los trabajos de las dependencias municipales encargadas del fomento económico y turismo en el Municipio; Establecer comunicación permanente con los representes de los diversos sectores sociales en el municipio, a efecto de estudiar todas aquellas medidas que favorezcan una mayor afluencia turística y, en consecuencias, una mejor economía municipal; Llevar a cabo el estudio, análisis y evaluación de los ramos de la actividad socioeconómica del municipio y proponer esquema para orientar la política  que al respecto deba emprender el municipio; Promover las relaciones internacionales con las autoridades de las ciudades de los diferentes países del mundo, a efecto de establecer un intercambio turístico, cultural, comercial y tecnológico, a través del hermanamiento de dichas ciudades con el Municipio de Zapotlán el Grande, Jalisco; En general, promover, impulsar y programar todo aquello que fomente la hermandad y las buenas relaciones con otras ciudades del mundo.</w:t>
      </w:r>
    </w:p>
    <w:p w:rsidR="00DA60C5" w:rsidRDefault="00DA60C5" w:rsidP="00DA60C5">
      <w:pPr>
        <w:pStyle w:val="Sinespaciado"/>
        <w:ind w:firstLine="708"/>
        <w:jc w:val="both"/>
        <w:rPr>
          <w:rFonts w:ascii="Arial" w:hAnsi="Arial" w:cs="Arial"/>
          <w:sz w:val="24"/>
          <w:szCs w:val="24"/>
        </w:rPr>
      </w:pPr>
    </w:p>
    <w:p w:rsidR="00DA60C5" w:rsidRDefault="00DA60C5" w:rsidP="00DA60C5">
      <w:pPr>
        <w:pStyle w:val="Sinespaciado"/>
        <w:ind w:firstLine="708"/>
        <w:jc w:val="both"/>
        <w:rPr>
          <w:rFonts w:ascii="Arial" w:hAnsi="Arial" w:cs="Arial"/>
          <w:sz w:val="24"/>
          <w:szCs w:val="24"/>
        </w:rPr>
      </w:pPr>
      <w:r>
        <w:rPr>
          <w:rFonts w:ascii="Arial" w:hAnsi="Arial" w:cs="Arial"/>
          <w:sz w:val="24"/>
          <w:szCs w:val="24"/>
        </w:rPr>
        <w:t>En dicha Comisión se ha sesionado</w:t>
      </w:r>
      <w:r w:rsidR="001A5B9E">
        <w:rPr>
          <w:rFonts w:ascii="Arial" w:hAnsi="Arial" w:cs="Arial"/>
          <w:sz w:val="24"/>
          <w:szCs w:val="24"/>
        </w:rPr>
        <w:t xml:space="preserve"> en 1 una ocasión, a saber</w:t>
      </w:r>
      <w:r>
        <w:rPr>
          <w:rFonts w:ascii="Arial" w:hAnsi="Arial" w:cs="Arial"/>
          <w:sz w:val="24"/>
          <w:szCs w:val="24"/>
        </w:rPr>
        <w:t xml:space="preserve">: </w:t>
      </w:r>
    </w:p>
    <w:p w:rsidR="00DA60C5" w:rsidRDefault="00DA60C5" w:rsidP="00DA60C5">
      <w:pPr>
        <w:pStyle w:val="Sinespaciado"/>
        <w:ind w:firstLine="708"/>
        <w:jc w:val="both"/>
        <w:rPr>
          <w:rFonts w:ascii="Arial" w:hAnsi="Arial" w:cs="Arial"/>
          <w:sz w:val="24"/>
          <w:szCs w:val="24"/>
        </w:rPr>
      </w:pPr>
    </w:p>
    <w:tbl>
      <w:tblPr>
        <w:tblStyle w:val="Tablaconcuadrcula"/>
        <w:tblW w:w="9356" w:type="dxa"/>
        <w:tblInd w:w="108" w:type="dxa"/>
        <w:tblLook w:val="04A0" w:firstRow="1" w:lastRow="0" w:firstColumn="1" w:lastColumn="0" w:noHBand="0" w:noVBand="1"/>
      </w:tblPr>
      <w:tblGrid>
        <w:gridCol w:w="2127"/>
        <w:gridCol w:w="2835"/>
        <w:gridCol w:w="2409"/>
        <w:gridCol w:w="1985"/>
      </w:tblGrid>
      <w:tr w:rsidR="00DA60C5" w:rsidRPr="00325A69" w:rsidTr="0040269B">
        <w:tc>
          <w:tcPr>
            <w:tcW w:w="2127" w:type="dxa"/>
          </w:tcPr>
          <w:p w:rsidR="00DA60C5" w:rsidRPr="00935DDE" w:rsidRDefault="00DA60C5" w:rsidP="00DA60C5">
            <w:pPr>
              <w:jc w:val="both"/>
              <w:rPr>
                <w:rFonts w:ascii="Arial" w:hAnsi="Arial" w:cs="Arial"/>
                <w:b/>
              </w:rPr>
            </w:pPr>
            <w:r w:rsidRPr="00935DDE">
              <w:rPr>
                <w:rFonts w:ascii="Arial" w:hAnsi="Arial" w:cs="Arial"/>
                <w:b/>
              </w:rPr>
              <w:t>Fecha</w:t>
            </w:r>
          </w:p>
        </w:tc>
        <w:tc>
          <w:tcPr>
            <w:tcW w:w="2835" w:type="dxa"/>
          </w:tcPr>
          <w:p w:rsidR="00DA60C5" w:rsidRPr="00935DDE" w:rsidRDefault="00DA60C5" w:rsidP="00DA60C5">
            <w:pPr>
              <w:jc w:val="both"/>
              <w:rPr>
                <w:rFonts w:ascii="Arial" w:hAnsi="Arial" w:cs="Arial"/>
                <w:b/>
              </w:rPr>
            </w:pPr>
            <w:r w:rsidRPr="00935DDE">
              <w:rPr>
                <w:rFonts w:ascii="Arial" w:hAnsi="Arial" w:cs="Arial"/>
                <w:b/>
              </w:rPr>
              <w:t>No de Sesión:</w:t>
            </w:r>
          </w:p>
        </w:tc>
        <w:tc>
          <w:tcPr>
            <w:tcW w:w="2409" w:type="dxa"/>
          </w:tcPr>
          <w:p w:rsidR="00DA60C5" w:rsidRPr="00935DDE" w:rsidRDefault="00DA60C5" w:rsidP="00DA60C5">
            <w:pPr>
              <w:jc w:val="both"/>
              <w:rPr>
                <w:rFonts w:ascii="Arial" w:hAnsi="Arial" w:cs="Arial"/>
                <w:b/>
              </w:rPr>
            </w:pPr>
            <w:r w:rsidRPr="00935DDE">
              <w:rPr>
                <w:rFonts w:ascii="Arial" w:hAnsi="Arial" w:cs="Arial"/>
                <w:b/>
              </w:rPr>
              <w:t>Lugar:</w:t>
            </w:r>
          </w:p>
        </w:tc>
        <w:tc>
          <w:tcPr>
            <w:tcW w:w="1985" w:type="dxa"/>
          </w:tcPr>
          <w:p w:rsidR="00DA60C5" w:rsidRPr="00325A69" w:rsidRDefault="00DA60C5" w:rsidP="00DA60C5">
            <w:pPr>
              <w:jc w:val="both"/>
              <w:rPr>
                <w:rFonts w:ascii="Arial" w:hAnsi="Arial" w:cs="Arial"/>
                <w:b/>
              </w:rPr>
            </w:pPr>
            <w:r w:rsidRPr="00325A69">
              <w:rPr>
                <w:rFonts w:ascii="Arial" w:hAnsi="Arial" w:cs="Arial"/>
                <w:b/>
              </w:rPr>
              <w:t xml:space="preserve">Hora: </w:t>
            </w:r>
          </w:p>
        </w:tc>
      </w:tr>
      <w:tr w:rsidR="00DA60C5" w:rsidRPr="00325A69" w:rsidTr="0040269B">
        <w:tc>
          <w:tcPr>
            <w:tcW w:w="2127" w:type="dxa"/>
          </w:tcPr>
          <w:p w:rsidR="00DA60C5" w:rsidRDefault="0040269B" w:rsidP="00DA60C5">
            <w:pPr>
              <w:jc w:val="both"/>
              <w:rPr>
                <w:rFonts w:ascii="Arial" w:hAnsi="Arial" w:cs="Arial"/>
              </w:rPr>
            </w:pPr>
            <w:r>
              <w:rPr>
                <w:rFonts w:ascii="Arial" w:hAnsi="Arial" w:cs="Arial"/>
              </w:rPr>
              <w:lastRenderedPageBreak/>
              <w:t>21 de Junio de 2022</w:t>
            </w:r>
          </w:p>
        </w:tc>
        <w:tc>
          <w:tcPr>
            <w:tcW w:w="2835" w:type="dxa"/>
          </w:tcPr>
          <w:p w:rsidR="00DA60C5" w:rsidRPr="00AB6815" w:rsidRDefault="0040269B" w:rsidP="00DA60C5">
            <w:pPr>
              <w:jc w:val="both"/>
              <w:rPr>
                <w:rFonts w:ascii="Arial" w:hAnsi="Arial" w:cs="Arial"/>
              </w:rPr>
            </w:pPr>
            <w:r>
              <w:rPr>
                <w:rFonts w:ascii="Arial" w:hAnsi="Arial" w:cs="Arial"/>
              </w:rPr>
              <w:t>Tercera Sesión Ordinaria</w:t>
            </w:r>
          </w:p>
        </w:tc>
        <w:tc>
          <w:tcPr>
            <w:tcW w:w="2409" w:type="dxa"/>
          </w:tcPr>
          <w:p w:rsidR="00DA60C5" w:rsidRPr="00AB6815" w:rsidRDefault="0040269B" w:rsidP="00DA60C5">
            <w:pPr>
              <w:jc w:val="both"/>
              <w:rPr>
                <w:rFonts w:ascii="Arial" w:hAnsi="Arial" w:cs="Arial"/>
              </w:rPr>
            </w:pPr>
            <w:r>
              <w:rPr>
                <w:rFonts w:ascii="Arial" w:hAnsi="Arial" w:cs="Arial"/>
              </w:rPr>
              <w:t>Sala de Reuniones de Presidencia.</w:t>
            </w:r>
          </w:p>
        </w:tc>
        <w:tc>
          <w:tcPr>
            <w:tcW w:w="1985" w:type="dxa"/>
          </w:tcPr>
          <w:p w:rsidR="00DA60C5" w:rsidRPr="00325A69" w:rsidRDefault="0040269B" w:rsidP="00DA60C5">
            <w:pPr>
              <w:jc w:val="both"/>
              <w:rPr>
                <w:rFonts w:ascii="Arial" w:hAnsi="Arial" w:cs="Arial"/>
              </w:rPr>
            </w:pPr>
            <w:r>
              <w:rPr>
                <w:rFonts w:ascii="Arial" w:hAnsi="Arial" w:cs="Arial"/>
              </w:rPr>
              <w:t xml:space="preserve">9:00 </w:t>
            </w:r>
            <w:proofErr w:type="spellStart"/>
            <w:r>
              <w:rPr>
                <w:rFonts w:ascii="Arial" w:hAnsi="Arial" w:cs="Arial"/>
              </w:rPr>
              <w:t>Hrs</w:t>
            </w:r>
            <w:proofErr w:type="spellEnd"/>
            <w:r>
              <w:rPr>
                <w:rFonts w:ascii="Arial" w:hAnsi="Arial" w:cs="Arial"/>
              </w:rPr>
              <w:t xml:space="preserve">. </w:t>
            </w:r>
          </w:p>
        </w:tc>
      </w:tr>
    </w:tbl>
    <w:p w:rsidR="00DA60C5" w:rsidRPr="00DA60C5" w:rsidRDefault="00DA60C5" w:rsidP="00DA60C5">
      <w:pPr>
        <w:pStyle w:val="Sinespaciado"/>
        <w:ind w:firstLine="708"/>
        <w:jc w:val="both"/>
        <w:rPr>
          <w:rFonts w:ascii="Arial" w:hAnsi="Arial" w:cs="Arial"/>
          <w:b/>
          <w:sz w:val="24"/>
          <w:szCs w:val="24"/>
          <w:u w:val="single"/>
        </w:rPr>
      </w:pPr>
    </w:p>
    <w:p w:rsidR="0040269B" w:rsidRDefault="0040269B" w:rsidP="00DA60C5">
      <w:pPr>
        <w:spacing w:line="276" w:lineRule="auto"/>
        <w:jc w:val="center"/>
        <w:rPr>
          <w:rFonts w:ascii="Arial" w:hAnsi="Arial" w:cs="Arial"/>
          <w:b/>
          <w:sz w:val="24"/>
          <w:szCs w:val="24"/>
          <w:u w:val="single"/>
        </w:rPr>
      </w:pPr>
    </w:p>
    <w:p w:rsidR="00DA60C5" w:rsidRDefault="00DA60C5" w:rsidP="00DA60C5">
      <w:pPr>
        <w:spacing w:line="276" w:lineRule="auto"/>
        <w:jc w:val="center"/>
        <w:rPr>
          <w:rFonts w:ascii="Arial" w:hAnsi="Arial" w:cs="Arial"/>
          <w:b/>
          <w:sz w:val="24"/>
          <w:szCs w:val="24"/>
        </w:rPr>
      </w:pPr>
      <w:r w:rsidRPr="00DA60C5">
        <w:rPr>
          <w:rFonts w:ascii="Arial" w:hAnsi="Arial" w:cs="Arial"/>
          <w:b/>
          <w:sz w:val="24"/>
          <w:szCs w:val="24"/>
          <w:u w:val="single"/>
        </w:rPr>
        <w:t>COMISIÓN EDILICIA PERMANENTE DE ADMINISTRACIÓN PÚBLICA</w:t>
      </w:r>
      <w:r w:rsidRPr="00DA60C5">
        <w:rPr>
          <w:rFonts w:ascii="Arial" w:hAnsi="Arial" w:cs="Arial"/>
          <w:b/>
          <w:sz w:val="24"/>
          <w:szCs w:val="24"/>
        </w:rPr>
        <w:t>.</w:t>
      </w:r>
    </w:p>
    <w:p w:rsidR="00DA60C5" w:rsidRPr="006970A5" w:rsidRDefault="00DA60C5" w:rsidP="00DA60C5">
      <w:pPr>
        <w:spacing w:line="276" w:lineRule="auto"/>
        <w:jc w:val="both"/>
        <w:rPr>
          <w:rFonts w:cs="Arial"/>
          <w:sz w:val="24"/>
          <w:szCs w:val="24"/>
        </w:rPr>
      </w:pPr>
    </w:p>
    <w:p w:rsidR="00DA60C5" w:rsidRDefault="00DA60C5" w:rsidP="00DA60C5">
      <w:pPr>
        <w:pStyle w:val="Sinespaciado"/>
        <w:jc w:val="both"/>
        <w:rPr>
          <w:rFonts w:ascii="Arial" w:hAnsi="Arial" w:cs="Arial"/>
          <w:sz w:val="24"/>
          <w:szCs w:val="24"/>
        </w:rPr>
      </w:pPr>
      <w:r w:rsidRPr="006970A5">
        <w:tab/>
      </w:r>
      <w:r w:rsidRPr="00DA60C5">
        <w:rPr>
          <w:rFonts w:ascii="Arial" w:hAnsi="Arial" w:cs="Arial"/>
          <w:sz w:val="24"/>
          <w:szCs w:val="24"/>
        </w:rPr>
        <w:t xml:space="preserve">La Comisión Edilicia Permanente de Administración Pública tiene las siguientes atribuciones: Dictaminar respecto de los proyectos de reglamentos y disposiciones normativas de observancia general relacionadas con las organización y distribución de competencias de la administración pública, central, descentralizada, desconcentrada y paramunicipal y con la Hacienda Municipal; Proponer al Ayuntamiento los mecanismos e instrumentos que resulten necesarios para modernizar y simplificar el funcionamiento y operación de la administración municipal: Vigilar la debida aplicación de los programas de control del patrimonio municipal; y en general, aquellas que el Ayuntamiento le encomiende.  </w:t>
      </w:r>
    </w:p>
    <w:p w:rsidR="00DA60C5" w:rsidRDefault="00DA60C5" w:rsidP="00DA60C5">
      <w:pPr>
        <w:pStyle w:val="Sinespaciado"/>
        <w:jc w:val="both"/>
        <w:rPr>
          <w:rFonts w:ascii="Arial" w:hAnsi="Arial" w:cs="Arial"/>
          <w:sz w:val="24"/>
          <w:szCs w:val="24"/>
        </w:rPr>
      </w:pPr>
    </w:p>
    <w:p w:rsidR="00DA60C5" w:rsidRDefault="00DA60C5" w:rsidP="00DA60C5">
      <w:pPr>
        <w:pStyle w:val="Sinespaciado"/>
        <w:jc w:val="both"/>
        <w:rPr>
          <w:rFonts w:ascii="Arial" w:hAnsi="Arial" w:cs="Arial"/>
          <w:sz w:val="24"/>
          <w:szCs w:val="24"/>
        </w:rPr>
      </w:pPr>
      <w:r>
        <w:rPr>
          <w:rFonts w:ascii="Arial" w:hAnsi="Arial" w:cs="Arial"/>
          <w:sz w:val="24"/>
          <w:szCs w:val="24"/>
        </w:rPr>
        <w:tab/>
        <w:t xml:space="preserve">En dicha comisión </w:t>
      </w:r>
      <w:r w:rsidR="0040269B">
        <w:rPr>
          <w:rFonts w:ascii="Arial" w:hAnsi="Arial" w:cs="Arial"/>
          <w:sz w:val="24"/>
          <w:szCs w:val="24"/>
        </w:rPr>
        <w:t xml:space="preserve"> no se ha </w:t>
      </w:r>
      <w:r>
        <w:rPr>
          <w:rFonts w:ascii="Arial" w:hAnsi="Arial" w:cs="Arial"/>
          <w:sz w:val="24"/>
          <w:szCs w:val="24"/>
        </w:rPr>
        <w:t>sesionado</w:t>
      </w:r>
      <w:r w:rsidR="0040269B">
        <w:rPr>
          <w:rFonts w:ascii="Arial" w:hAnsi="Arial" w:cs="Arial"/>
          <w:sz w:val="24"/>
          <w:szCs w:val="24"/>
        </w:rPr>
        <w:t>, en las fechas que se informa.</w:t>
      </w:r>
      <w:r>
        <w:rPr>
          <w:rFonts w:ascii="Arial" w:hAnsi="Arial" w:cs="Arial"/>
          <w:sz w:val="24"/>
          <w:szCs w:val="24"/>
        </w:rPr>
        <w:t xml:space="preserve"> </w:t>
      </w:r>
    </w:p>
    <w:p w:rsidR="00DA60C5" w:rsidRDefault="00DA60C5" w:rsidP="00DA60C5">
      <w:pPr>
        <w:pStyle w:val="Sinespaciado"/>
        <w:jc w:val="both"/>
        <w:rPr>
          <w:rFonts w:ascii="Arial" w:hAnsi="Arial" w:cs="Arial"/>
          <w:b/>
          <w:sz w:val="24"/>
          <w:szCs w:val="24"/>
        </w:rPr>
      </w:pPr>
    </w:p>
    <w:p w:rsidR="0040269B" w:rsidRDefault="0040269B" w:rsidP="008F4447">
      <w:pPr>
        <w:rPr>
          <w:rFonts w:ascii="Arial" w:hAnsi="Arial" w:cs="Arial"/>
          <w:b/>
          <w:sz w:val="24"/>
          <w:szCs w:val="24"/>
          <w:u w:val="single"/>
        </w:rPr>
      </w:pPr>
    </w:p>
    <w:p w:rsidR="008F4447" w:rsidRDefault="008F4447" w:rsidP="008F4447">
      <w:pPr>
        <w:rPr>
          <w:rFonts w:ascii="Arial" w:hAnsi="Arial" w:cs="Arial"/>
          <w:b/>
          <w:sz w:val="24"/>
          <w:szCs w:val="24"/>
          <w:u w:val="single"/>
        </w:rPr>
      </w:pPr>
      <w:r>
        <w:rPr>
          <w:rFonts w:ascii="Arial" w:hAnsi="Arial" w:cs="Arial"/>
          <w:b/>
          <w:sz w:val="24"/>
          <w:szCs w:val="24"/>
          <w:u w:val="single"/>
        </w:rPr>
        <w:t>COMISIONES EDILICIAS QUE INTEGRO COMO VOCAL:</w:t>
      </w:r>
    </w:p>
    <w:p w:rsidR="008F4447" w:rsidRPr="00BB27D2" w:rsidRDefault="008F4447" w:rsidP="008F4447">
      <w:pPr>
        <w:ind w:firstLine="720"/>
        <w:jc w:val="both"/>
        <w:rPr>
          <w:rFonts w:ascii="Arial" w:eastAsia="Arial" w:hAnsi="Arial" w:cs="Arial"/>
          <w:sz w:val="24"/>
          <w:szCs w:val="24"/>
        </w:rPr>
      </w:pPr>
      <w:r w:rsidRPr="00BB27D2">
        <w:rPr>
          <w:rFonts w:ascii="Arial" w:eastAsia="Arial" w:hAnsi="Arial" w:cs="Arial"/>
          <w:sz w:val="24"/>
          <w:szCs w:val="24"/>
        </w:rPr>
        <w:t>Con fundamento en los Artículos 27, 28, 49, 50 y 51 de la Ley del Gobierno y la Administración Pública Municipal del Estado de Jalisco y los Artículos del 37 al 49 del Reglamento Interior del Ayuntamiento de Zapotlán el Grande.</w:t>
      </w:r>
    </w:p>
    <w:p w:rsidR="008F4447" w:rsidRPr="00BB27D2" w:rsidRDefault="008F4447" w:rsidP="008F4447">
      <w:pPr>
        <w:rPr>
          <w:rFonts w:ascii="Arial" w:eastAsia="Arial" w:hAnsi="Arial" w:cs="Arial"/>
          <w:sz w:val="24"/>
          <w:szCs w:val="24"/>
        </w:rPr>
      </w:pPr>
    </w:p>
    <w:p w:rsidR="008F4447" w:rsidRDefault="008F4447" w:rsidP="008F4447">
      <w:pPr>
        <w:rPr>
          <w:rFonts w:ascii="Arial" w:eastAsia="Arial" w:hAnsi="Arial" w:cs="Arial"/>
          <w:sz w:val="24"/>
          <w:szCs w:val="24"/>
        </w:rPr>
      </w:pPr>
      <w:r w:rsidRPr="00BB27D2">
        <w:rPr>
          <w:rFonts w:ascii="Arial" w:eastAsia="Arial" w:hAnsi="Arial" w:cs="Arial"/>
          <w:sz w:val="24"/>
          <w:szCs w:val="24"/>
        </w:rPr>
        <w:t>En mi carácter de Regidor, formo actualmente como vocal de las siguientes comisiones.</w:t>
      </w:r>
    </w:p>
    <w:p w:rsidR="00860708" w:rsidRPr="00BB27D2" w:rsidRDefault="00860708" w:rsidP="008F4447">
      <w:pPr>
        <w:rPr>
          <w:rFonts w:ascii="Arial" w:eastAsia="Arial" w:hAnsi="Arial" w:cs="Arial"/>
          <w:sz w:val="24"/>
          <w:szCs w:val="24"/>
        </w:rPr>
      </w:pPr>
    </w:p>
    <w:p w:rsidR="008F4447" w:rsidRPr="00B32369" w:rsidRDefault="008F4447" w:rsidP="008F4447">
      <w:pPr>
        <w:pStyle w:val="Prrafodelista"/>
        <w:numPr>
          <w:ilvl w:val="0"/>
          <w:numId w:val="1"/>
        </w:numPr>
        <w:pBdr>
          <w:top w:val="nil"/>
          <w:left w:val="nil"/>
          <w:bottom w:val="nil"/>
          <w:right w:val="nil"/>
          <w:between w:val="nil"/>
        </w:pBdr>
        <w:rPr>
          <w:rFonts w:ascii="Arial" w:eastAsia="Arial" w:hAnsi="Arial" w:cs="Arial"/>
          <w:b/>
          <w:color w:val="000000"/>
        </w:rPr>
      </w:pPr>
      <w:r w:rsidRPr="00B32369">
        <w:rPr>
          <w:rFonts w:ascii="Arial" w:eastAsia="Arial" w:hAnsi="Arial" w:cs="Arial"/>
          <w:b/>
          <w:color w:val="000000"/>
        </w:rPr>
        <w:t>Comisión Edilicia Permanente de Agua Potable y Saneamiento.</w:t>
      </w:r>
    </w:p>
    <w:p w:rsidR="008F4447" w:rsidRPr="00B076B9" w:rsidRDefault="008F4447" w:rsidP="008F4447">
      <w:pPr>
        <w:pStyle w:val="Prrafodelista"/>
        <w:numPr>
          <w:ilvl w:val="0"/>
          <w:numId w:val="1"/>
        </w:numPr>
        <w:pBdr>
          <w:top w:val="nil"/>
          <w:left w:val="nil"/>
          <w:bottom w:val="nil"/>
          <w:right w:val="nil"/>
          <w:between w:val="nil"/>
        </w:pBdr>
        <w:rPr>
          <w:rFonts w:ascii="Arial" w:eastAsia="Arial" w:hAnsi="Arial" w:cs="Arial"/>
          <w:b/>
          <w:color w:val="000000"/>
        </w:rPr>
      </w:pPr>
      <w:r w:rsidRPr="00B076B9">
        <w:rPr>
          <w:rFonts w:ascii="Arial" w:eastAsia="Arial" w:hAnsi="Arial" w:cs="Arial"/>
          <w:b/>
          <w:color w:val="000000"/>
        </w:rPr>
        <w:t xml:space="preserve">Comisión Edilicia Permanente de Derechos Humanos, de Equidad de Género y Asuntos Indígenas.  </w:t>
      </w:r>
    </w:p>
    <w:p w:rsidR="008F4447" w:rsidRPr="00B076B9" w:rsidRDefault="008F4447" w:rsidP="008F4447">
      <w:pPr>
        <w:pStyle w:val="Prrafodelista"/>
        <w:numPr>
          <w:ilvl w:val="0"/>
          <w:numId w:val="1"/>
        </w:numPr>
        <w:pBdr>
          <w:top w:val="nil"/>
          <w:left w:val="nil"/>
          <w:bottom w:val="nil"/>
          <w:right w:val="nil"/>
          <w:between w:val="nil"/>
        </w:pBdr>
        <w:rPr>
          <w:rFonts w:ascii="Arial" w:eastAsia="Arial" w:hAnsi="Arial" w:cs="Arial"/>
          <w:b/>
          <w:color w:val="000000"/>
        </w:rPr>
      </w:pPr>
      <w:r w:rsidRPr="00B076B9">
        <w:rPr>
          <w:rFonts w:ascii="Arial" w:eastAsia="Arial" w:hAnsi="Arial" w:cs="Arial"/>
          <w:b/>
          <w:color w:val="000000"/>
        </w:rPr>
        <w:t>Comisión Edilicia Permanente de Seguridad Pública y Prevención Social.</w:t>
      </w:r>
    </w:p>
    <w:p w:rsidR="008F4447" w:rsidRPr="00B076B9" w:rsidRDefault="008F4447" w:rsidP="008F4447">
      <w:pPr>
        <w:pStyle w:val="Prrafodelista"/>
        <w:numPr>
          <w:ilvl w:val="0"/>
          <w:numId w:val="1"/>
        </w:numPr>
        <w:pBdr>
          <w:top w:val="nil"/>
          <w:left w:val="nil"/>
          <w:bottom w:val="nil"/>
          <w:right w:val="nil"/>
          <w:between w:val="nil"/>
        </w:pBdr>
        <w:rPr>
          <w:rFonts w:ascii="Arial" w:eastAsia="Arial" w:hAnsi="Arial" w:cs="Arial"/>
          <w:b/>
          <w:color w:val="000000"/>
        </w:rPr>
      </w:pPr>
      <w:r w:rsidRPr="00B076B9">
        <w:rPr>
          <w:rFonts w:ascii="Arial" w:eastAsia="Arial" w:hAnsi="Arial" w:cs="Arial"/>
          <w:b/>
          <w:color w:val="000000"/>
        </w:rPr>
        <w:t>Comisión Edilicia Permanente de Reglamentos y Gobernación.</w:t>
      </w:r>
    </w:p>
    <w:p w:rsidR="008F4447" w:rsidRDefault="008F4447" w:rsidP="008F4447">
      <w:pPr>
        <w:pStyle w:val="Prrafodelista"/>
        <w:numPr>
          <w:ilvl w:val="0"/>
          <w:numId w:val="1"/>
        </w:numPr>
        <w:pBdr>
          <w:top w:val="nil"/>
          <w:left w:val="nil"/>
          <w:bottom w:val="nil"/>
          <w:right w:val="nil"/>
          <w:between w:val="nil"/>
        </w:pBdr>
        <w:rPr>
          <w:rFonts w:ascii="Arial" w:eastAsia="Arial" w:hAnsi="Arial" w:cs="Arial"/>
          <w:b/>
          <w:color w:val="000000"/>
        </w:rPr>
      </w:pPr>
      <w:r w:rsidRPr="00B076B9">
        <w:rPr>
          <w:rFonts w:ascii="Arial" w:eastAsia="Arial" w:hAnsi="Arial" w:cs="Arial"/>
          <w:b/>
          <w:color w:val="000000"/>
        </w:rPr>
        <w:t xml:space="preserve">Comisión Edilicia Transitoria Centro de Asistencia de Medio Camino para Mujeres, sus Hijas y sus Hijos Maltratados. </w:t>
      </w:r>
    </w:p>
    <w:p w:rsidR="008F4447" w:rsidRPr="00BB27D2" w:rsidRDefault="008F4447" w:rsidP="008F4447">
      <w:pPr>
        <w:pBdr>
          <w:top w:val="nil"/>
          <w:left w:val="nil"/>
          <w:bottom w:val="nil"/>
          <w:right w:val="nil"/>
          <w:between w:val="nil"/>
        </w:pBdr>
        <w:rPr>
          <w:rFonts w:ascii="Arial" w:eastAsia="Arial" w:hAnsi="Arial" w:cs="Arial"/>
          <w:b/>
          <w:color w:val="000000"/>
          <w:sz w:val="24"/>
          <w:szCs w:val="24"/>
        </w:rPr>
      </w:pPr>
    </w:p>
    <w:p w:rsidR="008F4447" w:rsidRPr="00BB27D2" w:rsidRDefault="008F4447" w:rsidP="008F4447">
      <w:pPr>
        <w:ind w:firstLine="360"/>
        <w:jc w:val="both"/>
        <w:rPr>
          <w:rFonts w:ascii="Arial" w:eastAsia="Arial" w:hAnsi="Arial" w:cs="Arial"/>
          <w:sz w:val="24"/>
          <w:szCs w:val="24"/>
        </w:rPr>
      </w:pPr>
      <w:r w:rsidRPr="00BB27D2">
        <w:rPr>
          <w:rFonts w:ascii="Arial" w:eastAsia="Arial" w:hAnsi="Arial" w:cs="Arial"/>
          <w:sz w:val="24"/>
          <w:szCs w:val="24"/>
        </w:rPr>
        <w:lastRenderedPageBreak/>
        <w:t>A continuación se enumeran las sesiones de trabajo por Comisión Edilicia, que fueron convocadas, de conformidad con lo establecido en los Artículos 27, 28, 49, 50 y 51 de la Ley del Gobierno y la Administración Pública Municipal del Estado de Jalisco y los Artículos del 37 al 49 del Reglamento Interior del Ayuntamiento de Zapotlán el Grande, Jalisco</w:t>
      </w:r>
    </w:p>
    <w:p w:rsidR="00336B2C" w:rsidRDefault="00336B2C" w:rsidP="008F4447">
      <w:pPr>
        <w:jc w:val="both"/>
        <w:rPr>
          <w:rFonts w:ascii="Arial" w:hAnsi="Arial" w:cs="Arial"/>
          <w:b/>
          <w:sz w:val="24"/>
          <w:szCs w:val="24"/>
          <w:u w:val="single"/>
        </w:rPr>
      </w:pPr>
    </w:p>
    <w:p w:rsidR="008F4447" w:rsidRDefault="008F4447" w:rsidP="008F4447">
      <w:pPr>
        <w:jc w:val="both"/>
        <w:rPr>
          <w:rFonts w:ascii="Arial" w:hAnsi="Arial" w:cs="Arial"/>
          <w:b/>
          <w:sz w:val="24"/>
          <w:szCs w:val="24"/>
          <w:u w:val="single"/>
        </w:rPr>
      </w:pPr>
      <w:r>
        <w:rPr>
          <w:rFonts w:ascii="Arial" w:hAnsi="Arial" w:cs="Arial"/>
          <w:b/>
          <w:sz w:val="24"/>
          <w:szCs w:val="24"/>
          <w:u w:val="single"/>
        </w:rPr>
        <w:t xml:space="preserve">COMISION EDILICIA PERMANENTE DE DERECHOS HUMANOS, DE EQUIDAD DE GÉNERO Y ASUNTOS INDIGENAS: </w:t>
      </w:r>
    </w:p>
    <w:p w:rsidR="008F4447" w:rsidRDefault="008F4447" w:rsidP="008F4447">
      <w:pPr>
        <w:jc w:val="both"/>
        <w:rPr>
          <w:rFonts w:ascii="Arial" w:hAnsi="Arial" w:cs="Arial"/>
          <w:b/>
          <w:sz w:val="24"/>
          <w:szCs w:val="24"/>
          <w:u w:val="single"/>
        </w:rPr>
      </w:pPr>
    </w:p>
    <w:p w:rsidR="008F4447" w:rsidRPr="008F4447" w:rsidRDefault="008F4447" w:rsidP="008F4447">
      <w:pPr>
        <w:pBdr>
          <w:top w:val="nil"/>
          <w:left w:val="nil"/>
          <w:bottom w:val="nil"/>
          <w:right w:val="nil"/>
          <w:between w:val="nil"/>
        </w:pBdr>
        <w:ind w:firstLine="720"/>
        <w:jc w:val="both"/>
        <w:rPr>
          <w:rFonts w:ascii="Arial" w:eastAsia="Arial" w:hAnsi="Arial" w:cs="Arial"/>
          <w:color w:val="000000"/>
          <w:sz w:val="24"/>
        </w:rPr>
      </w:pPr>
      <w:r w:rsidRPr="00B716DD">
        <w:rPr>
          <w:rFonts w:ascii="Arial" w:eastAsia="Arial" w:hAnsi="Arial" w:cs="Arial"/>
          <w:color w:val="000000"/>
          <w:sz w:val="24"/>
        </w:rPr>
        <w:t xml:space="preserve">La Regidora Eva de Jesús Barreto, Presidenta de la mencionada Comisión Edilicia, convocó a participar en sesiones, a las cuales asistí y participe, siendo las siguientes: </w:t>
      </w:r>
    </w:p>
    <w:tbl>
      <w:tblPr>
        <w:tblStyle w:val="Tablaconcuadrcula"/>
        <w:tblW w:w="0" w:type="auto"/>
        <w:tblLook w:val="04A0" w:firstRow="1" w:lastRow="0" w:firstColumn="1" w:lastColumn="0" w:noHBand="0" w:noVBand="1"/>
      </w:tblPr>
      <w:tblGrid>
        <w:gridCol w:w="2268"/>
        <w:gridCol w:w="2363"/>
        <w:gridCol w:w="2334"/>
        <w:gridCol w:w="2381"/>
      </w:tblGrid>
      <w:tr w:rsidR="00961792" w:rsidTr="001259B4">
        <w:tc>
          <w:tcPr>
            <w:tcW w:w="2478" w:type="dxa"/>
          </w:tcPr>
          <w:p w:rsidR="008F4447" w:rsidRPr="00935DDE" w:rsidRDefault="008F4447" w:rsidP="001259B4">
            <w:pPr>
              <w:jc w:val="both"/>
              <w:rPr>
                <w:rFonts w:ascii="Arial" w:hAnsi="Arial" w:cs="Arial"/>
                <w:b/>
              </w:rPr>
            </w:pPr>
            <w:r w:rsidRPr="00935DDE">
              <w:rPr>
                <w:rFonts w:ascii="Arial" w:hAnsi="Arial" w:cs="Arial"/>
                <w:b/>
              </w:rPr>
              <w:t>Fecha</w:t>
            </w:r>
          </w:p>
        </w:tc>
        <w:tc>
          <w:tcPr>
            <w:tcW w:w="2478" w:type="dxa"/>
          </w:tcPr>
          <w:p w:rsidR="008F4447" w:rsidRPr="00935DDE" w:rsidRDefault="008F4447" w:rsidP="001259B4">
            <w:pPr>
              <w:jc w:val="both"/>
              <w:rPr>
                <w:rFonts w:ascii="Arial" w:hAnsi="Arial" w:cs="Arial"/>
                <w:b/>
              </w:rPr>
            </w:pPr>
            <w:r w:rsidRPr="00935DDE">
              <w:rPr>
                <w:rFonts w:ascii="Arial" w:hAnsi="Arial" w:cs="Arial"/>
                <w:b/>
              </w:rPr>
              <w:t>No de Sesión:</w:t>
            </w:r>
          </w:p>
        </w:tc>
        <w:tc>
          <w:tcPr>
            <w:tcW w:w="2478" w:type="dxa"/>
          </w:tcPr>
          <w:p w:rsidR="008F4447" w:rsidRPr="00935DDE" w:rsidRDefault="008F4447" w:rsidP="001259B4">
            <w:pPr>
              <w:jc w:val="both"/>
              <w:rPr>
                <w:rFonts w:ascii="Arial" w:hAnsi="Arial" w:cs="Arial"/>
                <w:b/>
              </w:rPr>
            </w:pPr>
            <w:r w:rsidRPr="00935DDE">
              <w:rPr>
                <w:rFonts w:ascii="Arial" w:hAnsi="Arial" w:cs="Arial"/>
                <w:b/>
              </w:rPr>
              <w:t>Lugar:</w:t>
            </w:r>
          </w:p>
        </w:tc>
        <w:tc>
          <w:tcPr>
            <w:tcW w:w="2479" w:type="dxa"/>
          </w:tcPr>
          <w:p w:rsidR="008F4447" w:rsidRDefault="008F4447" w:rsidP="001259B4">
            <w:pPr>
              <w:jc w:val="both"/>
              <w:rPr>
                <w:rFonts w:ascii="Arial" w:hAnsi="Arial" w:cs="Arial"/>
                <w:b/>
                <w:sz w:val="24"/>
                <w:szCs w:val="24"/>
                <w:u w:val="single"/>
              </w:rPr>
            </w:pPr>
          </w:p>
        </w:tc>
      </w:tr>
      <w:tr w:rsidR="00961792" w:rsidTr="00423A03">
        <w:trPr>
          <w:trHeight w:val="528"/>
        </w:trPr>
        <w:tc>
          <w:tcPr>
            <w:tcW w:w="2478" w:type="dxa"/>
          </w:tcPr>
          <w:p w:rsidR="008F4447" w:rsidRPr="002237F9" w:rsidRDefault="00961792" w:rsidP="001259B4">
            <w:pPr>
              <w:jc w:val="both"/>
              <w:rPr>
                <w:rFonts w:ascii="Arial" w:hAnsi="Arial" w:cs="Arial"/>
              </w:rPr>
            </w:pPr>
            <w:r>
              <w:rPr>
                <w:rFonts w:ascii="Arial" w:hAnsi="Arial" w:cs="Arial"/>
              </w:rPr>
              <w:t>21 de Abril</w:t>
            </w:r>
            <w:r w:rsidR="008F4447">
              <w:rPr>
                <w:rFonts w:ascii="Arial" w:hAnsi="Arial" w:cs="Arial"/>
              </w:rPr>
              <w:t xml:space="preserve"> de 2022</w:t>
            </w:r>
          </w:p>
        </w:tc>
        <w:tc>
          <w:tcPr>
            <w:tcW w:w="2478" w:type="dxa"/>
          </w:tcPr>
          <w:p w:rsidR="008F4447" w:rsidRPr="002237F9" w:rsidRDefault="00961792" w:rsidP="001259B4">
            <w:pPr>
              <w:jc w:val="both"/>
              <w:rPr>
                <w:rFonts w:ascii="Arial" w:hAnsi="Arial" w:cs="Arial"/>
              </w:rPr>
            </w:pPr>
            <w:r>
              <w:rPr>
                <w:rFonts w:ascii="Arial" w:hAnsi="Arial" w:cs="Arial"/>
              </w:rPr>
              <w:t>Sesió</w:t>
            </w:r>
            <w:r w:rsidR="009A6CE9">
              <w:rPr>
                <w:rFonts w:ascii="Arial" w:hAnsi="Arial" w:cs="Arial"/>
              </w:rPr>
              <w:t>n Extraordinaria</w:t>
            </w:r>
            <w:r>
              <w:rPr>
                <w:rFonts w:ascii="Arial" w:hAnsi="Arial" w:cs="Arial"/>
              </w:rPr>
              <w:t xml:space="preserve"> No. 1. Oficio No. 387</w:t>
            </w:r>
            <w:r w:rsidR="008F4447">
              <w:rPr>
                <w:rFonts w:ascii="Arial" w:hAnsi="Arial" w:cs="Arial"/>
              </w:rPr>
              <w:t>/2022</w:t>
            </w:r>
          </w:p>
        </w:tc>
        <w:tc>
          <w:tcPr>
            <w:tcW w:w="2478" w:type="dxa"/>
          </w:tcPr>
          <w:p w:rsidR="008F4447" w:rsidRPr="002237F9" w:rsidRDefault="008F4447" w:rsidP="00961792">
            <w:pPr>
              <w:jc w:val="both"/>
              <w:rPr>
                <w:rFonts w:ascii="Arial" w:hAnsi="Arial" w:cs="Arial"/>
              </w:rPr>
            </w:pPr>
            <w:r>
              <w:rPr>
                <w:rFonts w:ascii="Arial" w:hAnsi="Arial" w:cs="Arial"/>
              </w:rPr>
              <w:t>Sala</w:t>
            </w:r>
            <w:r w:rsidR="00961792">
              <w:rPr>
                <w:rFonts w:ascii="Arial" w:hAnsi="Arial" w:cs="Arial"/>
              </w:rPr>
              <w:t xml:space="preserve"> de Sindicatura</w:t>
            </w:r>
          </w:p>
        </w:tc>
        <w:tc>
          <w:tcPr>
            <w:tcW w:w="2479" w:type="dxa"/>
          </w:tcPr>
          <w:p w:rsidR="008F4447" w:rsidRPr="002237F9" w:rsidRDefault="00961792" w:rsidP="001259B4">
            <w:pPr>
              <w:jc w:val="both"/>
              <w:rPr>
                <w:rFonts w:ascii="Arial" w:hAnsi="Arial" w:cs="Arial"/>
              </w:rPr>
            </w:pPr>
            <w:r>
              <w:rPr>
                <w:rFonts w:ascii="Arial" w:hAnsi="Arial" w:cs="Arial"/>
              </w:rPr>
              <w:t>Ordenamiento que turna a comisiones el protocolo de prevención, atención, sanción y erradicación del hostigamiento del acoso sexual.</w:t>
            </w:r>
            <w:r w:rsidR="009A6CE9">
              <w:rPr>
                <w:rFonts w:ascii="Arial" w:hAnsi="Arial" w:cs="Arial"/>
              </w:rPr>
              <w:t xml:space="preserve"> A las 11:00 </w:t>
            </w:r>
            <w:proofErr w:type="spellStart"/>
            <w:r w:rsidR="009A6CE9">
              <w:rPr>
                <w:rFonts w:ascii="Arial" w:hAnsi="Arial" w:cs="Arial"/>
              </w:rPr>
              <w:t>hrs</w:t>
            </w:r>
            <w:proofErr w:type="spellEnd"/>
            <w:r w:rsidR="009A6CE9">
              <w:rPr>
                <w:rFonts w:ascii="Arial" w:hAnsi="Arial" w:cs="Arial"/>
              </w:rPr>
              <w:t>.</w:t>
            </w:r>
          </w:p>
        </w:tc>
      </w:tr>
      <w:tr w:rsidR="00423A03" w:rsidTr="00FC015E">
        <w:trPr>
          <w:trHeight w:val="2148"/>
        </w:trPr>
        <w:tc>
          <w:tcPr>
            <w:tcW w:w="2478" w:type="dxa"/>
          </w:tcPr>
          <w:p w:rsidR="00423A03" w:rsidRDefault="0042519F" w:rsidP="001259B4">
            <w:pPr>
              <w:jc w:val="both"/>
              <w:rPr>
                <w:rFonts w:ascii="Arial" w:hAnsi="Arial" w:cs="Arial"/>
              </w:rPr>
            </w:pPr>
            <w:r>
              <w:rPr>
                <w:rFonts w:ascii="Arial" w:hAnsi="Arial" w:cs="Arial"/>
              </w:rPr>
              <w:t>29 de Abril de 2022</w:t>
            </w:r>
          </w:p>
        </w:tc>
        <w:tc>
          <w:tcPr>
            <w:tcW w:w="2478" w:type="dxa"/>
          </w:tcPr>
          <w:p w:rsidR="00423A03" w:rsidRDefault="0042519F" w:rsidP="001259B4">
            <w:pPr>
              <w:jc w:val="both"/>
              <w:rPr>
                <w:rFonts w:ascii="Arial" w:hAnsi="Arial" w:cs="Arial"/>
              </w:rPr>
            </w:pPr>
            <w:r>
              <w:rPr>
                <w:rFonts w:ascii="Arial" w:hAnsi="Arial" w:cs="Arial"/>
              </w:rPr>
              <w:t>Sesión Ordinaria No. 4. Oficio No. 427/2022</w:t>
            </w:r>
          </w:p>
        </w:tc>
        <w:tc>
          <w:tcPr>
            <w:tcW w:w="2478" w:type="dxa"/>
          </w:tcPr>
          <w:p w:rsidR="00423A03" w:rsidRDefault="0042519F" w:rsidP="00961792">
            <w:pPr>
              <w:jc w:val="both"/>
              <w:rPr>
                <w:rFonts w:ascii="Arial" w:hAnsi="Arial" w:cs="Arial"/>
              </w:rPr>
            </w:pPr>
            <w:r>
              <w:rPr>
                <w:rFonts w:ascii="Arial" w:hAnsi="Arial" w:cs="Arial"/>
              </w:rPr>
              <w:t>Sala María Elena Larios</w:t>
            </w:r>
          </w:p>
        </w:tc>
        <w:tc>
          <w:tcPr>
            <w:tcW w:w="2479" w:type="dxa"/>
          </w:tcPr>
          <w:p w:rsidR="00423A03" w:rsidRDefault="0042519F" w:rsidP="001259B4">
            <w:pPr>
              <w:jc w:val="both"/>
              <w:rPr>
                <w:rFonts w:ascii="Arial" w:hAnsi="Arial" w:cs="Arial"/>
              </w:rPr>
            </w:pPr>
            <w:r>
              <w:rPr>
                <w:rFonts w:ascii="Arial" w:hAnsi="Arial" w:cs="Arial"/>
              </w:rPr>
              <w:t xml:space="preserve">Proposición de reformar el Reglamento para el Desarrollo de los Derechos de las personas con Discapacidad. A las 10:00 </w:t>
            </w:r>
            <w:proofErr w:type="spellStart"/>
            <w:r>
              <w:rPr>
                <w:rFonts w:ascii="Arial" w:hAnsi="Arial" w:cs="Arial"/>
              </w:rPr>
              <w:t>hrs</w:t>
            </w:r>
            <w:proofErr w:type="spellEnd"/>
            <w:r>
              <w:rPr>
                <w:rFonts w:ascii="Arial" w:hAnsi="Arial" w:cs="Arial"/>
              </w:rPr>
              <w:t>.</w:t>
            </w:r>
          </w:p>
        </w:tc>
      </w:tr>
      <w:tr w:rsidR="00FC015E" w:rsidTr="00E04F16">
        <w:trPr>
          <w:trHeight w:val="2148"/>
        </w:trPr>
        <w:tc>
          <w:tcPr>
            <w:tcW w:w="2478" w:type="dxa"/>
          </w:tcPr>
          <w:p w:rsidR="00FC015E" w:rsidRDefault="00FC015E" w:rsidP="001259B4">
            <w:pPr>
              <w:jc w:val="both"/>
              <w:rPr>
                <w:rFonts w:ascii="Arial" w:hAnsi="Arial" w:cs="Arial"/>
              </w:rPr>
            </w:pPr>
            <w:r>
              <w:rPr>
                <w:rFonts w:ascii="Arial" w:hAnsi="Arial" w:cs="Arial"/>
              </w:rPr>
              <w:t>25 de Mayo de 2022</w:t>
            </w:r>
          </w:p>
        </w:tc>
        <w:tc>
          <w:tcPr>
            <w:tcW w:w="2478" w:type="dxa"/>
          </w:tcPr>
          <w:p w:rsidR="00FC015E" w:rsidRDefault="00FC015E" w:rsidP="001259B4">
            <w:pPr>
              <w:jc w:val="both"/>
              <w:rPr>
                <w:rFonts w:ascii="Arial" w:hAnsi="Arial" w:cs="Arial"/>
              </w:rPr>
            </w:pPr>
            <w:r>
              <w:rPr>
                <w:rFonts w:ascii="Arial" w:hAnsi="Arial" w:cs="Arial"/>
              </w:rPr>
              <w:t>Sesión Ordinaria No. 3. Oficio No. 541/2022</w:t>
            </w:r>
          </w:p>
        </w:tc>
        <w:tc>
          <w:tcPr>
            <w:tcW w:w="2478" w:type="dxa"/>
          </w:tcPr>
          <w:p w:rsidR="00FC015E" w:rsidRDefault="00FC015E" w:rsidP="00961792">
            <w:pPr>
              <w:jc w:val="both"/>
              <w:rPr>
                <w:rFonts w:ascii="Arial" w:hAnsi="Arial" w:cs="Arial"/>
              </w:rPr>
            </w:pPr>
            <w:r>
              <w:rPr>
                <w:rFonts w:ascii="Arial" w:hAnsi="Arial" w:cs="Arial"/>
              </w:rPr>
              <w:t xml:space="preserve">Sala María Elena Larios </w:t>
            </w:r>
          </w:p>
        </w:tc>
        <w:tc>
          <w:tcPr>
            <w:tcW w:w="2479" w:type="dxa"/>
          </w:tcPr>
          <w:p w:rsidR="00FC015E" w:rsidRDefault="00FC015E" w:rsidP="001259B4">
            <w:pPr>
              <w:jc w:val="both"/>
              <w:rPr>
                <w:rFonts w:ascii="Arial" w:hAnsi="Arial" w:cs="Arial"/>
              </w:rPr>
            </w:pPr>
            <w:r>
              <w:rPr>
                <w:rFonts w:ascii="Arial" w:hAnsi="Arial" w:cs="Arial"/>
              </w:rPr>
              <w:t xml:space="preserve">Estudiar y Analizar </w:t>
            </w:r>
            <w:r w:rsidR="007B184F">
              <w:rPr>
                <w:rFonts w:ascii="Arial" w:hAnsi="Arial" w:cs="Arial"/>
              </w:rPr>
              <w:t xml:space="preserve">la iniciativa turna de la Comisión Edilicia Permanente de Derechos humanos, Equidad de género y Asuntos indígenas. A las 10:00 </w:t>
            </w:r>
            <w:proofErr w:type="spellStart"/>
            <w:r w:rsidR="007B184F">
              <w:rPr>
                <w:rFonts w:ascii="Arial" w:hAnsi="Arial" w:cs="Arial"/>
              </w:rPr>
              <w:t>hrs</w:t>
            </w:r>
            <w:proofErr w:type="spellEnd"/>
            <w:r w:rsidR="007B184F">
              <w:rPr>
                <w:rFonts w:ascii="Arial" w:hAnsi="Arial" w:cs="Arial"/>
              </w:rPr>
              <w:t>.</w:t>
            </w:r>
          </w:p>
        </w:tc>
      </w:tr>
      <w:tr w:rsidR="00E04F16" w:rsidTr="005227F7">
        <w:trPr>
          <w:trHeight w:val="2364"/>
        </w:trPr>
        <w:tc>
          <w:tcPr>
            <w:tcW w:w="2478" w:type="dxa"/>
          </w:tcPr>
          <w:p w:rsidR="00E04F16" w:rsidRDefault="00E04F16" w:rsidP="001259B4">
            <w:pPr>
              <w:jc w:val="both"/>
              <w:rPr>
                <w:rFonts w:ascii="Arial" w:hAnsi="Arial" w:cs="Arial"/>
              </w:rPr>
            </w:pPr>
            <w:r>
              <w:rPr>
                <w:rFonts w:ascii="Arial" w:hAnsi="Arial" w:cs="Arial"/>
              </w:rPr>
              <w:lastRenderedPageBreak/>
              <w:t>17 de Junio de 2022</w:t>
            </w:r>
          </w:p>
        </w:tc>
        <w:tc>
          <w:tcPr>
            <w:tcW w:w="2478" w:type="dxa"/>
          </w:tcPr>
          <w:p w:rsidR="00E04F16" w:rsidRDefault="00E04F16" w:rsidP="001259B4">
            <w:pPr>
              <w:jc w:val="both"/>
              <w:rPr>
                <w:rFonts w:ascii="Arial" w:hAnsi="Arial" w:cs="Arial"/>
              </w:rPr>
            </w:pPr>
            <w:r>
              <w:rPr>
                <w:rFonts w:ascii="Arial" w:hAnsi="Arial" w:cs="Arial"/>
              </w:rPr>
              <w:t>Sesión Ordinaria No. 3. Oficio No. 0676/2022</w:t>
            </w:r>
          </w:p>
        </w:tc>
        <w:tc>
          <w:tcPr>
            <w:tcW w:w="2478" w:type="dxa"/>
          </w:tcPr>
          <w:p w:rsidR="00E04F16" w:rsidRDefault="00E04F16" w:rsidP="00961792">
            <w:pPr>
              <w:jc w:val="both"/>
              <w:rPr>
                <w:rFonts w:ascii="Arial" w:hAnsi="Arial" w:cs="Arial"/>
              </w:rPr>
            </w:pPr>
            <w:r>
              <w:rPr>
                <w:rFonts w:ascii="Arial" w:hAnsi="Arial" w:cs="Arial"/>
              </w:rPr>
              <w:t>Sala Juan S. Vizcaíno</w:t>
            </w:r>
          </w:p>
        </w:tc>
        <w:tc>
          <w:tcPr>
            <w:tcW w:w="2479" w:type="dxa"/>
          </w:tcPr>
          <w:p w:rsidR="00E04F16" w:rsidRDefault="00E04F16" w:rsidP="001259B4">
            <w:pPr>
              <w:jc w:val="both"/>
              <w:rPr>
                <w:rFonts w:ascii="Arial" w:hAnsi="Arial" w:cs="Arial"/>
              </w:rPr>
            </w:pPr>
            <w:r>
              <w:rPr>
                <w:rFonts w:ascii="Arial" w:hAnsi="Arial" w:cs="Arial"/>
              </w:rPr>
              <w:t xml:space="preserve">Atención a la NOT/154/2022, que turna iniciativa de ordenamiento municipal de protección de los derechos de niñas, niños y </w:t>
            </w:r>
            <w:proofErr w:type="spellStart"/>
            <w:r>
              <w:rPr>
                <w:rFonts w:ascii="Arial" w:hAnsi="Arial" w:cs="Arial"/>
              </w:rPr>
              <w:t>adolecentes</w:t>
            </w:r>
            <w:proofErr w:type="spellEnd"/>
            <w:r>
              <w:rPr>
                <w:rFonts w:ascii="Arial" w:hAnsi="Arial" w:cs="Arial"/>
              </w:rPr>
              <w:t xml:space="preserve">. A las 10:00 </w:t>
            </w:r>
            <w:proofErr w:type="spellStart"/>
            <w:r>
              <w:rPr>
                <w:rFonts w:ascii="Arial" w:hAnsi="Arial" w:cs="Arial"/>
              </w:rPr>
              <w:t>hrs</w:t>
            </w:r>
            <w:proofErr w:type="spellEnd"/>
            <w:r>
              <w:rPr>
                <w:rFonts w:ascii="Arial" w:hAnsi="Arial" w:cs="Arial"/>
              </w:rPr>
              <w:t>.</w:t>
            </w:r>
          </w:p>
        </w:tc>
      </w:tr>
      <w:tr w:rsidR="005227F7" w:rsidTr="00F622C5">
        <w:trPr>
          <w:trHeight w:val="1584"/>
        </w:trPr>
        <w:tc>
          <w:tcPr>
            <w:tcW w:w="2478" w:type="dxa"/>
          </w:tcPr>
          <w:p w:rsidR="005227F7" w:rsidRDefault="005227F7" w:rsidP="001259B4">
            <w:pPr>
              <w:jc w:val="both"/>
              <w:rPr>
                <w:rFonts w:ascii="Arial" w:hAnsi="Arial" w:cs="Arial"/>
              </w:rPr>
            </w:pPr>
            <w:r>
              <w:rPr>
                <w:rFonts w:ascii="Arial" w:hAnsi="Arial" w:cs="Arial"/>
              </w:rPr>
              <w:t>21 de Junio de 2022</w:t>
            </w:r>
          </w:p>
        </w:tc>
        <w:tc>
          <w:tcPr>
            <w:tcW w:w="2478" w:type="dxa"/>
          </w:tcPr>
          <w:p w:rsidR="005227F7" w:rsidRDefault="005227F7" w:rsidP="001259B4">
            <w:pPr>
              <w:jc w:val="both"/>
              <w:rPr>
                <w:rFonts w:ascii="Arial" w:hAnsi="Arial" w:cs="Arial"/>
              </w:rPr>
            </w:pPr>
            <w:r>
              <w:rPr>
                <w:rFonts w:ascii="Arial" w:hAnsi="Arial" w:cs="Arial"/>
              </w:rPr>
              <w:t>Sesión Extraordinaria No. 6. Oficio No. 723/2022</w:t>
            </w:r>
          </w:p>
        </w:tc>
        <w:tc>
          <w:tcPr>
            <w:tcW w:w="2478" w:type="dxa"/>
          </w:tcPr>
          <w:p w:rsidR="005227F7" w:rsidRDefault="005227F7" w:rsidP="00961792">
            <w:pPr>
              <w:jc w:val="both"/>
              <w:rPr>
                <w:rFonts w:ascii="Arial" w:hAnsi="Arial" w:cs="Arial"/>
              </w:rPr>
            </w:pPr>
            <w:r>
              <w:rPr>
                <w:rFonts w:ascii="Arial" w:hAnsi="Arial" w:cs="Arial"/>
              </w:rPr>
              <w:t xml:space="preserve">Sala de Presidencia </w:t>
            </w:r>
          </w:p>
        </w:tc>
        <w:tc>
          <w:tcPr>
            <w:tcW w:w="2479" w:type="dxa"/>
          </w:tcPr>
          <w:p w:rsidR="005227F7" w:rsidRDefault="005227F7" w:rsidP="001259B4">
            <w:pPr>
              <w:jc w:val="both"/>
              <w:rPr>
                <w:rFonts w:ascii="Arial" w:hAnsi="Arial" w:cs="Arial"/>
              </w:rPr>
            </w:pPr>
            <w:r>
              <w:rPr>
                <w:rFonts w:ascii="Arial" w:hAnsi="Arial" w:cs="Arial"/>
              </w:rPr>
              <w:t xml:space="preserve">Revisión de los expedientes de los trabajadores nominados al premio Marino Fernández. A las 18:00 </w:t>
            </w:r>
            <w:proofErr w:type="spellStart"/>
            <w:r>
              <w:rPr>
                <w:rFonts w:ascii="Arial" w:hAnsi="Arial" w:cs="Arial"/>
              </w:rPr>
              <w:t>hrs</w:t>
            </w:r>
            <w:proofErr w:type="spellEnd"/>
            <w:r>
              <w:rPr>
                <w:rFonts w:ascii="Arial" w:hAnsi="Arial" w:cs="Arial"/>
              </w:rPr>
              <w:t>.</w:t>
            </w:r>
          </w:p>
        </w:tc>
      </w:tr>
      <w:tr w:rsidR="00F622C5" w:rsidTr="001259B4">
        <w:trPr>
          <w:trHeight w:val="204"/>
        </w:trPr>
        <w:tc>
          <w:tcPr>
            <w:tcW w:w="2478" w:type="dxa"/>
          </w:tcPr>
          <w:p w:rsidR="00F622C5" w:rsidRDefault="00F622C5" w:rsidP="001259B4">
            <w:pPr>
              <w:jc w:val="both"/>
              <w:rPr>
                <w:rFonts w:ascii="Arial" w:hAnsi="Arial" w:cs="Arial"/>
              </w:rPr>
            </w:pPr>
            <w:r>
              <w:rPr>
                <w:rFonts w:ascii="Arial" w:hAnsi="Arial" w:cs="Arial"/>
              </w:rPr>
              <w:t>30 de Junio de 2022</w:t>
            </w:r>
          </w:p>
        </w:tc>
        <w:tc>
          <w:tcPr>
            <w:tcW w:w="2478" w:type="dxa"/>
          </w:tcPr>
          <w:p w:rsidR="00F622C5" w:rsidRDefault="00F622C5" w:rsidP="001259B4">
            <w:pPr>
              <w:jc w:val="both"/>
              <w:rPr>
                <w:rFonts w:ascii="Arial" w:hAnsi="Arial" w:cs="Arial"/>
              </w:rPr>
            </w:pPr>
            <w:r>
              <w:rPr>
                <w:rFonts w:ascii="Arial" w:hAnsi="Arial" w:cs="Arial"/>
              </w:rPr>
              <w:t>Sesión Ordinaria No. 4. Oficio No. 765/2022</w:t>
            </w:r>
          </w:p>
        </w:tc>
        <w:tc>
          <w:tcPr>
            <w:tcW w:w="2478" w:type="dxa"/>
          </w:tcPr>
          <w:p w:rsidR="00F622C5" w:rsidRDefault="00F622C5" w:rsidP="00961792">
            <w:pPr>
              <w:jc w:val="both"/>
              <w:rPr>
                <w:rFonts w:ascii="Arial" w:hAnsi="Arial" w:cs="Arial"/>
              </w:rPr>
            </w:pPr>
            <w:r>
              <w:rPr>
                <w:rFonts w:ascii="Arial" w:hAnsi="Arial" w:cs="Arial"/>
              </w:rPr>
              <w:t xml:space="preserve">Sala María Elena Larios </w:t>
            </w:r>
          </w:p>
        </w:tc>
        <w:tc>
          <w:tcPr>
            <w:tcW w:w="2479" w:type="dxa"/>
          </w:tcPr>
          <w:p w:rsidR="00F622C5" w:rsidRDefault="00F622C5" w:rsidP="001259B4">
            <w:pPr>
              <w:jc w:val="both"/>
              <w:rPr>
                <w:rFonts w:ascii="Arial" w:hAnsi="Arial" w:cs="Arial"/>
              </w:rPr>
            </w:pPr>
            <w:r>
              <w:rPr>
                <w:rFonts w:ascii="Arial" w:hAnsi="Arial" w:cs="Arial"/>
              </w:rPr>
              <w:t xml:space="preserve">Reforma del reglamento para el desarrollo y promoción de los derechos de las personas con discapacidad. A las 9:30 </w:t>
            </w:r>
            <w:proofErr w:type="spellStart"/>
            <w:r>
              <w:rPr>
                <w:rFonts w:ascii="Arial" w:hAnsi="Arial" w:cs="Arial"/>
              </w:rPr>
              <w:t>hrs</w:t>
            </w:r>
            <w:proofErr w:type="spellEnd"/>
            <w:r>
              <w:rPr>
                <w:rFonts w:ascii="Arial" w:hAnsi="Arial" w:cs="Arial"/>
              </w:rPr>
              <w:t xml:space="preserve">. </w:t>
            </w:r>
          </w:p>
        </w:tc>
      </w:tr>
    </w:tbl>
    <w:p w:rsidR="00336B2C" w:rsidRDefault="00336B2C" w:rsidP="008F4447">
      <w:pPr>
        <w:jc w:val="both"/>
      </w:pPr>
    </w:p>
    <w:p w:rsidR="008F4447" w:rsidRDefault="008F4447" w:rsidP="008F4447">
      <w:pPr>
        <w:jc w:val="both"/>
        <w:rPr>
          <w:rFonts w:ascii="Arial" w:hAnsi="Arial" w:cs="Arial"/>
          <w:b/>
          <w:sz w:val="24"/>
          <w:szCs w:val="24"/>
          <w:u w:val="single"/>
        </w:rPr>
      </w:pPr>
      <w:r>
        <w:rPr>
          <w:rFonts w:ascii="Arial" w:hAnsi="Arial" w:cs="Arial"/>
          <w:b/>
          <w:sz w:val="24"/>
          <w:szCs w:val="24"/>
          <w:u w:val="single"/>
        </w:rPr>
        <w:t xml:space="preserve">COMISION EDILICIA PERMANENTE DE SEGURIDAD PÚBLICA Y PREVENCION SOCIAL: </w:t>
      </w:r>
    </w:p>
    <w:p w:rsidR="008F4447" w:rsidRPr="00B716DD" w:rsidRDefault="008F4447" w:rsidP="008F4447">
      <w:pPr>
        <w:ind w:firstLine="709"/>
        <w:jc w:val="both"/>
        <w:rPr>
          <w:rFonts w:ascii="Arial" w:hAnsi="Arial" w:cs="Arial"/>
          <w:b/>
          <w:sz w:val="28"/>
          <w:szCs w:val="24"/>
          <w:u w:val="single"/>
        </w:rPr>
      </w:pPr>
      <w:r w:rsidRPr="00B716DD">
        <w:rPr>
          <w:rFonts w:ascii="Arial" w:eastAsia="Arial" w:hAnsi="Arial" w:cs="Arial"/>
          <w:sz w:val="24"/>
        </w:rPr>
        <w:t>El Regidor y Alcalde Municipal Alejandro Barragán Sánchez, Presidente de la mencionada Comisión, convocó a participar en sesiones, a las cuales asistí y participe, siendo la siguiente:</w:t>
      </w:r>
    </w:p>
    <w:tbl>
      <w:tblPr>
        <w:tblStyle w:val="Tablaconcuadrcula"/>
        <w:tblW w:w="9606" w:type="dxa"/>
        <w:tblLook w:val="04A0" w:firstRow="1" w:lastRow="0" w:firstColumn="1" w:lastColumn="0" w:noHBand="0" w:noVBand="1"/>
      </w:tblPr>
      <w:tblGrid>
        <w:gridCol w:w="2172"/>
        <w:gridCol w:w="2310"/>
        <w:gridCol w:w="2259"/>
        <w:gridCol w:w="2865"/>
      </w:tblGrid>
      <w:tr w:rsidR="00B10594" w:rsidTr="00DA60C5">
        <w:trPr>
          <w:trHeight w:val="206"/>
        </w:trPr>
        <w:tc>
          <w:tcPr>
            <w:tcW w:w="2172" w:type="dxa"/>
          </w:tcPr>
          <w:p w:rsidR="00B10594" w:rsidRPr="00935DDE" w:rsidRDefault="00B10594" w:rsidP="001259B4">
            <w:pPr>
              <w:jc w:val="both"/>
              <w:rPr>
                <w:rFonts w:ascii="Arial" w:hAnsi="Arial" w:cs="Arial"/>
                <w:b/>
              </w:rPr>
            </w:pPr>
            <w:r w:rsidRPr="00935DDE">
              <w:rPr>
                <w:rFonts w:ascii="Arial" w:hAnsi="Arial" w:cs="Arial"/>
                <w:b/>
              </w:rPr>
              <w:t>Fecha</w:t>
            </w:r>
          </w:p>
        </w:tc>
        <w:tc>
          <w:tcPr>
            <w:tcW w:w="2310" w:type="dxa"/>
          </w:tcPr>
          <w:p w:rsidR="00B10594" w:rsidRPr="00935DDE" w:rsidRDefault="00B10594" w:rsidP="001259B4">
            <w:pPr>
              <w:jc w:val="both"/>
              <w:rPr>
                <w:rFonts w:ascii="Arial" w:hAnsi="Arial" w:cs="Arial"/>
                <w:b/>
              </w:rPr>
            </w:pPr>
            <w:r w:rsidRPr="00935DDE">
              <w:rPr>
                <w:rFonts w:ascii="Arial" w:hAnsi="Arial" w:cs="Arial"/>
                <w:b/>
              </w:rPr>
              <w:t>No de Sesión:</w:t>
            </w:r>
          </w:p>
        </w:tc>
        <w:tc>
          <w:tcPr>
            <w:tcW w:w="2259" w:type="dxa"/>
          </w:tcPr>
          <w:p w:rsidR="00B10594" w:rsidRPr="00935DDE" w:rsidRDefault="00B10594" w:rsidP="001259B4">
            <w:pPr>
              <w:jc w:val="both"/>
              <w:rPr>
                <w:rFonts w:ascii="Arial" w:hAnsi="Arial" w:cs="Arial"/>
                <w:b/>
              </w:rPr>
            </w:pPr>
            <w:r w:rsidRPr="00935DDE">
              <w:rPr>
                <w:rFonts w:ascii="Arial" w:hAnsi="Arial" w:cs="Arial"/>
                <w:b/>
              </w:rPr>
              <w:t>Lugar:</w:t>
            </w:r>
          </w:p>
        </w:tc>
        <w:tc>
          <w:tcPr>
            <w:tcW w:w="2865" w:type="dxa"/>
          </w:tcPr>
          <w:p w:rsidR="00B10594" w:rsidRDefault="00B10594" w:rsidP="001259B4">
            <w:pPr>
              <w:jc w:val="both"/>
              <w:rPr>
                <w:rFonts w:ascii="Arial" w:hAnsi="Arial" w:cs="Arial"/>
                <w:b/>
                <w:sz w:val="24"/>
                <w:szCs w:val="24"/>
                <w:u w:val="single"/>
              </w:rPr>
            </w:pPr>
          </w:p>
        </w:tc>
      </w:tr>
      <w:tr w:rsidR="00B10594" w:rsidRPr="002237F9" w:rsidTr="00DA60C5">
        <w:trPr>
          <w:trHeight w:val="1068"/>
        </w:trPr>
        <w:tc>
          <w:tcPr>
            <w:tcW w:w="2172" w:type="dxa"/>
          </w:tcPr>
          <w:p w:rsidR="00B10594" w:rsidRPr="002237F9" w:rsidRDefault="00F74CDC" w:rsidP="001259B4">
            <w:pPr>
              <w:jc w:val="both"/>
              <w:rPr>
                <w:rFonts w:ascii="Arial" w:hAnsi="Arial" w:cs="Arial"/>
              </w:rPr>
            </w:pPr>
            <w:r>
              <w:rPr>
                <w:rFonts w:ascii="Arial" w:hAnsi="Arial" w:cs="Arial"/>
              </w:rPr>
              <w:t>13 de Junio de 2022</w:t>
            </w:r>
          </w:p>
        </w:tc>
        <w:tc>
          <w:tcPr>
            <w:tcW w:w="2310" w:type="dxa"/>
          </w:tcPr>
          <w:p w:rsidR="00B10594" w:rsidRPr="002237F9" w:rsidRDefault="00F74CDC" w:rsidP="001259B4">
            <w:pPr>
              <w:jc w:val="both"/>
              <w:rPr>
                <w:rFonts w:ascii="Arial" w:hAnsi="Arial" w:cs="Arial"/>
              </w:rPr>
            </w:pPr>
            <w:r>
              <w:rPr>
                <w:rFonts w:ascii="Arial" w:hAnsi="Arial" w:cs="Arial"/>
              </w:rPr>
              <w:t>Sesión Ordinaria No. 3. Oficio No. 497/2022.</w:t>
            </w:r>
          </w:p>
        </w:tc>
        <w:tc>
          <w:tcPr>
            <w:tcW w:w="2259" w:type="dxa"/>
          </w:tcPr>
          <w:p w:rsidR="00B10594" w:rsidRPr="002237F9" w:rsidRDefault="00B10594" w:rsidP="00B10594">
            <w:pPr>
              <w:jc w:val="both"/>
              <w:rPr>
                <w:rFonts w:ascii="Arial" w:hAnsi="Arial" w:cs="Arial"/>
              </w:rPr>
            </w:pPr>
            <w:r>
              <w:rPr>
                <w:rFonts w:ascii="Arial" w:hAnsi="Arial" w:cs="Arial"/>
              </w:rPr>
              <w:t xml:space="preserve"> </w:t>
            </w:r>
            <w:r w:rsidR="00F74CDC">
              <w:rPr>
                <w:rFonts w:ascii="Arial" w:hAnsi="Arial" w:cs="Arial"/>
              </w:rPr>
              <w:t>Centro Cultural José Clemente Orozco.</w:t>
            </w:r>
          </w:p>
        </w:tc>
        <w:tc>
          <w:tcPr>
            <w:tcW w:w="2865" w:type="dxa"/>
          </w:tcPr>
          <w:p w:rsidR="00B10594" w:rsidRPr="002237F9" w:rsidRDefault="00F74CDC" w:rsidP="001259B4">
            <w:pPr>
              <w:jc w:val="both"/>
              <w:rPr>
                <w:rFonts w:ascii="Arial" w:hAnsi="Arial" w:cs="Arial"/>
              </w:rPr>
            </w:pPr>
            <w:r>
              <w:rPr>
                <w:rFonts w:ascii="Arial" w:hAnsi="Arial" w:cs="Arial"/>
              </w:rPr>
              <w:t xml:space="preserve">Presentación del avance del proyecto Diagnostico de las Violencias, Bienestar Social y Salud Mental. A las 11:00 </w:t>
            </w:r>
            <w:proofErr w:type="spellStart"/>
            <w:r>
              <w:rPr>
                <w:rFonts w:ascii="Arial" w:hAnsi="Arial" w:cs="Arial"/>
              </w:rPr>
              <w:t>hrs</w:t>
            </w:r>
            <w:proofErr w:type="spellEnd"/>
            <w:r>
              <w:rPr>
                <w:rFonts w:ascii="Arial" w:hAnsi="Arial" w:cs="Arial"/>
              </w:rPr>
              <w:t xml:space="preserve">. </w:t>
            </w:r>
          </w:p>
        </w:tc>
      </w:tr>
    </w:tbl>
    <w:p w:rsidR="008F4447" w:rsidRDefault="008F4447"/>
    <w:p w:rsidR="008F4447" w:rsidRDefault="008F4447" w:rsidP="008F4447">
      <w:pPr>
        <w:jc w:val="both"/>
        <w:rPr>
          <w:rFonts w:ascii="Arial" w:hAnsi="Arial" w:cs="Arial"/>
          <w:b/>
          <w:sz w:val="24"/>
          <w:szCs w:val="24"/>
          <w:u w:val="single"/>
        </w:rPr>
      </w:pPr>
    </w:p>
    <w:p w:rsidR="008F4447" w:rsidRDefault="008F4447" w:rsidP="008F4447">
      <w:pPr>
        <w:jc w:val="both"/>
        <w:rPr>
          <w:rFonts w:ascii="Arial" w:hAnsi="Arial" w:cs="Arial"/>
          <w:b/>
          <w:sz w:val="24"/>
          <w:szCs w:val="24"/>
          <w:u w:val="single"/>
        </w:rPr>
      </w:pPr>
      <w:r>
        <w:rPr>
          <w:rFonts w:ascii="Arial" w:hAnsi="Arial" w:cs="Arial"/>
          <w:b/>
          <w:sz w:val="24"/>
          <w:szCs w:val="24"/>
          <w:u w:val="single"/>
        </w:rPr>
        <w:lastRenderedPageBreak/>
        <w:t xml:space="preserve">COMISION EDILICIA PERMANENTE DE REGLAMENTOS Y GOBERNACIÓN: </w:t>
      </w:r>
    </w:p>
    <w:p w:rsidR="008F4447" w:rsidRPr="001128D3" w:rsidRDefault="008F4447" w:rsidP="008F4447">
      <w:pPr>
        <w:pBdr>
          <w:top w:val="nil"/>
          <w:left w:val="nil"/>
          <w:bottom w:val="nil"/>
          <w:right w:val="nil"/>
          <w:between w:val="nil"/>
        </w:pBdr>
        <w:ind w:firstLine="720"/>
        <w:jc w:val="both"/>
        <w:rPr>
          <w:rFonts w:ascii="Arial" w:eastAsia="Arial" w:hAnsi="Arial" w:cs="Arial"/>
          <w:color w:val="000000"/>
          <w:sz w:val="24"/>
        </w:rPr>
      </w:pPr>
      <w:r w:rsidRPr="001128D3">
        <w:rPr>
          <w:rFonts w:ascii="Arial" w:eastAsia="Arial" w:hAnsi="Arial" w:cs="Arial"/>
          <w:color w:val="000000"/>
          <w:sz w:val="24"/>
        </w:rPr>
        <w:t xml:space="preserve">La Regidora </w:t>
      </w:r>
      <w:r w:rsidRPr="001128D3">
        <w:rPr>
          <w:rFonts w:ascii="Arial" w:eastAsia="Arial" w:hAnsi="Arial" w:cs="Arial"/>
          <w:b/>
          <w:color w:val="000000"/>
          <w:sz w:val="24"/>
        </w:rPr>
        <w:t>Magali Casillas Contreras</w:t>
      </w:r>
      <w:r w:rsidRPr="001128D3">
        <w:rPr>
          <w:rFonts w:ascii="Arial" w:eastAsia="Arial" w:hAnsi="Arial" w:cs="Arial"/>
          <w:color w:val="000000"/>
          <w:sz w:val="24"/>
        </w:rPr>
        <w:t xml:space="preserve">, Presidenta de la mencionada Comisión Edilicia, convocó a participar en sesiones, a las cuales asistí y participe, siendo las siguientes: </w:t>
      </w:r>
    </w:p>
    <w:p w:rsidR="008F4447" w:rsidRDefault="008F4447"/>
    <w:tbl>
      <w:tblPr>
        <w:tblStyle w:val="Tablaconcuadrcula"/>
        <w:tblW w:w="0" w:type="auto"/>
        <w:tblLook w:val="04A0" w:firstRow="1" w:lastRow="0" w:firstColumn="1" w:lastColumn="0" w:noHBand="0" w:noVBand="1"/>
      </w:tblPr>
      <w:tblGrid>
        <w:gridCol w:w="2134"/>
        <w:gridCol w:w="2289"/>
        <w:gridCol w:w="2232"/>
        <w:gridCol w:w="2691"/>
      </w:tblGrid>
      <w:tr w:rsidR="0042519F" w:rsidTr="00DA60C5">
        <w:trPr>
          <w:trHeight w:val="206"/>
        </w:trPr>
        <w:tc>
          <w:tcPr>
            <w:tcW w:w="2172" w:type="dxa"/>
          </w:tcPr>
          <w:p w:rsidR="008F4447" w:rsidRPr="00935DDE" w:rsidRDefault="008F4447" w:rsidP="001259B4">
            <w:pPr>
              <w:jc w:val="both"/>
              <w:rPr>
                <w:rFonts w:ascii="Arial" w:hAnsi="Arial" w:cs="Arial"/>
                <w:b/>
              </w:rPr>
            </w:pPr>
            <w:r w:rsidRPr="00935DDE">
              <w:rPr>
                <w:rFonts w:ascii="Arial" w:hAnsi="Arial" w:cs="Arial"/>
                <w:b/>
              </w:rPr>
              <w:t>Fecha</w:t>
            </w:r>
          </w:p>
        </w:tc>
        <w:tc>
          <w:tcPr>
            <w:tcW w:w="2310" w:type="dxa"/>
          </w:tcPr>
          <w:p w:rsidR="008F4447" w:rsidRPr="00935DDE" w:rsidRDefault="008F4447" w:rsidP="001259B4">
            <w:pPr>
              <w:jc w:val="both"/>
              <w:rPr>
                <w:rFonts w:ascii="Arial" w:hAnsi="Arial" w:cs="Arial"/>
                <w:b/>
              </w:rPr>
            </w:pPr>
            <w:r w:rsidRPr="00935DDE">
              <w:rPr>
                <w:rFonts w:ascii="Arial" w:hAnsi="Arial" w:cs="Arial"/>
                <w:b/>
              </w:rPr>
              <w:t>No de Sesión:</w:t>
            </w:r>
          </w:p>
        </w:tc>
        <w:tc>
          <w:tcPr>
            <w:tcW w:w="2259" w:type="dxa"/>
          </w:tcPr>
          <w:p w:rsidR="008F4447" w:rsidRPr="00935DDE" w:rsidRDefault="008F4447" w:rsidP="001259B4">
            <w:pPr>
              <w:jc w:val="both"/>
              <w:rPr>
                <w:rFonts w:ascii="Arial" w:hAnsi="Arial" w:cs="Arial"/>
                <w:b/>
              </w:rPr>
            </w:pPr>
            <w:r w:rsidRPr="00935DDE">
              <w:rPr>
                <w:rFonts w:ascii="Arial" w:hAnsi="Arial" w:cs="Arial"/>
                <w:b/>
              </w:rPr>
              <w:t>Lugar:</w:t>
            </w:r>
          </w:p>
        </w:tc>
        <w:tc>
          <w:tcPr>
            <w:tcW w:w="2723" w:type="dxa"/>
          </w:tcPr>
          <w:p w:rsidR="008F4447" w:rsidRDefault="008F4447" w:rsidP="001259B4">
            <w:pPr>
              <w:jc w:val="both"/>
              <w:rPr>
                <w:rFonts w:ascii="Arial" w:hAnsi="Arial" w:cs="Arial"/>
                <w:b/>
                <w:sz w:val="24"/>
                <w:szCs w:val="24"/>
                <w:u w:val="single"/>
              </w:rPr>
            </w:pPr>
          </w:p>
        </w:tc>
      </w:tr>
      <w:tr w:rsidR="0042519F" w:rsidTr="00DA60C5">
        <w:trPr>
          <w:trHeight w:val="1068"/>
        </w:trPr>
        <w:tc>
          <w:tcPr>
            <w:tcW w:w="2172" w:type="dxa"/>
          </w:tcPr>
          <w:p w:rsidR="008F4447" w:rsidRPr="002237F9" w:rsidRDefault="005A3829" w:rsidP="001259B4">
            <w:pPr>
              <w:jc w:val="both"/>
              <w:rPr>
                <w:rFonts w:ascii="Arial" w:hAnsi="Arial" w:cs="Arial"/>
              </w:rPr>
            </w:pPr>
            <w:r>
              <w:rPr>
                <w:rFonts w:ascii="Arial" w:hAnsi="Arial" w:cs="Arial"/>
              </w:rPr>
              <w:t>20 de Abril</w:t>
            </w:r>
            <w:r w:rsidR="008F4447">
              <w:rPr>
                <w:rFonts w:ascii="Arial" w:hAnsi="Arial" w:cs="Arial"/>
              </w:rPr>
              <w:t xml:space="preserve"> de 2022</w:t>
            </w:r>
          </w:p>
        </w:tc>
        <w:tc>
          <w:tcPr>
            <w:tcW w:w="2310" w:type="dxa"/>
          </w:tcPr>
          <w:p w:rsidR="008F4447" w:rsidRPr="002237F9" w:rsidRDefault="005A3829" w:rsidP="001259B4">
            <w:pPr>
              <w:jc w:val="both"/>
              <w:rPr>
                <w:rFonts w:ascii="Arial" w:hAnsi="Arial" w:cs="Arial"/>
              </w:rPr>
            </w:pPr>
            <w:r>
              <w:rPr>
                <w:rFonts w:ascii="Arial" w:hAnsi="Arial" w:cs="Arial"/>
              </w:rPr>
              <w:t>Sesi</w:t>
            </w:r>
            <w:r w:rsidR="009A6CE9">
              <w:rPr>
                <w:rFonts w:ascii="Arial" w:hAnsi="Arial" w:cs="Arial"/>
              </w:rPr>
              <w:t>ón Extraordinaria</w:t>
            </w:r>
            <w:r>
              <w:rPr>
                <w:rFonts w:ascii="Arial" w:hAnsi="Arial" w:cs="Arial"/>
              </w:rPr>
              <w:t xml:space="preserve"> No. 1. Oficio No. 380</w:t>
            </w:r>
            <w:r w:rsidR="008F4447">
              <w:rPr>
                <w:rFonts w:ascii="Arial" w:hAnsi="Arial" w:cs="Arial"/>
              </w:rPr>
              <w:t>/2022</w:t>
            </w:r>
          </w:p>
        </w:tc>
        <w:tc>
          <w:tcPr>
            <w:tcW w:w="2259" w:type="dxa"/>
          </w:tcPr>
          <w:p w:rsidR="008F4447" w:rsidRPr="002237F9" w:rsidRDefault="005A3829" w:rsidP="001259B4">
            <w:pPr>
              <w:jc w:val="both"/>
              <w:rPr>
                <w:rFonts w:ascii="Arial" w:hAnsi="Arial" w:cs="Arial"/>
              </w:rPr>
            </w:pPr>
            <w:r>
              <w:rPr>
                <w:rFonts w:ascii="Arial" w:hAnsi="Arial" w:cs="Arial"/>
              </w:rPr>
              <w:t xml:space="preserve">Sala de Juan S Vizcaíno </w:t>
            </w:r>
          </w:p>
        </w:tc>
        <w:tc>
          <w:tcPr>
            <w:tcW w:w="2723" w:type="dxa"/>
          </w:tcPr>
          <w:p w:rsidR="008F4447" w:rsidRPr="002237F9" w:rsidRDefault="005A3829" w:rsidP="001259B4">
            <w:pPr>
              <w:jc w:val="both"/>
              <w:rPr>
                <w:rFonts w:ascii="Arial" w:hAnsi="Arial" w:cs="Arial"/>
              </w:rPr>
            </w:pPr>
            <w:r>
              <w:rPr>
                <w:rFonts w:ascii="Arial" w:hAnsi="Arial" w:cs="Arial"/>
              </w:rPr>
              <w:t>Revisión y aprobación del Reglamento del Consejo Municipal.</w:t>
            </w:r>
            <w:r w:rsidR="009A6CE9">
              <w:rPr>
                <w:rFonts w:ascii="Arial" w:hAnsi="Arial" w:cs="Arial"/>
              </w:rPr>
              <w:t xml:space="preserve"> A las 15:00 </w:t>
            </w:r>
            <w:proofErr w:type="spellStart"/>
            <w:r w:rsidR="009A6CE9">
              <w:rPr>
                <w:rFonts w:ascii="Arial" w:hAnsi="Arial" w:cs="Arial"/>
              </w:rPr>
              <w:t>hrs</w:t>
            </w:r>
            <w:proofErr w:type="spellEnd"/>
            <w:r w:rsidR="009A6CE9">
              <w:rPr>
                <w:rFonts w:ascii="Arial" w:hAnsi="Arial" w:cs="Arial"/>
              </w:rPr>
              <w:t>.</w:t>
            </w:r>
          </w:p>
        </w:tc>
      </w:tr>
      <w:tr w:rsidR="00961792" w:rsidTr="00DA60C5">
        <w:trPr>
          <w:trHeight w:val="133"/>
        </w:trPr>
        <w:tc>
          <w:tcPr>
            <w:tcW w:w="2172" w:type="dxa"/>
          </w:tcPr>
          <w:p w:rsidR="00961792" w:rsidRDefault="00423A03" w:rsidP="001259B4">
            <w:pPr>
              <w:jc w:val="both"/>
              <w:rPr>
                <w:rFonts w:ascii="Arial" w:hAnsi="Arial" w:cs="Arial"/>
              </w:rPr>
            </w:pPr>
            <w:r>
              <w:rPr>
                <w:rFonts w:ascii="Arial" w:hAnsi="Arial" w:cs="Arial"/>
              </w:rPr>
              <w:t>25 de Abril de 2022</w:t>
            </w:r>
          </w:p>
        </w:tc>
        <w:tc>
          <w:tcPr>
            <w:tcW w:w="2310" w:type="dxa"/>
          </w:tcPr>
          <w:p w:rsidR="00961792" w:rsidRDefault="00423A03" w:rsidP="001259B4">
            <w:pPr>
              <w:jc w:val="both"/>
              <w:rPr>
                <w:rFonts w:ascii="Arial" w:hAnsi="Arial" w:cs="Arial"/>
              </w:rPr>
            </w:pPr>
            <w:r>
              <w:rPr>
                <w:rFonts w:ascii="Arial" w:hAnsi="Arial" w:cs="Arial"/>
              </w:rPr>
              <w:t>Sesión Ordinaria No. 4. Oficio No. 377/2022</w:t>
            </w:r>
          </w:p>
        </w:tc>
        <w:tc>
          <w:tcPr>
            <w:tcW w:w="2259" w:type="dxa"/>
          </w:tcPr>
          <w:p w:rsidR="00961792" w:rsidRDefault="00423A03" w:rsidP="001259B4">
            <w:pPr>
              <w:jc w:val="both"/>
              <w:rPr>
                <w:rFonts w:ascii="Arial" w:hAnsi="Arial" w:cs="Arial"/>
              </w:rPr>
            </w:pPr>
            <w:r>
              <w:rPr>
                <w:rFonts w:ascii="Arial" w:hAnsi="Arial" w:cs="Arial"/>
              </w:rPr>
              <w:t xml:space="preserve">Sala María Elena Larios </w:t>
            </w:r>
          </w:p>
        </w:tc>
        <w:tc>
          <w:tcPr>
            <w:tcW w:w="2723" w:type="dxa"/>
          </w:tcPr>
          <w:p w:rsidR="00961792" w:rsidRDefault="00423A03" w:rsidP="001259B4">
            <w:pPr>
              <w:jc w:val="both"/>
              <w:rPr>
                <w:rFonts w:ascii="Arial" w:hAnsi="Arial" w:cs="Arial"/>
              </w:rPr>
            </w:pPr>
            <w:r>
              <w:rPr>
                <w:rFonts w:ascii="Arial" w:hAnsi="Arial" w:cs="Arial"/>
              </w:rPr>
              <w:t>Aprobación de la propuesta de reforma al Reglamento Interno del Consejo.</w:t>
            </w:r>
            <w:r w:rsidR="009A6CE9">
              <w:rPr>
                <w:rFonts w:ascii="Arial" w:hAnsi="Arial" w:cs="Arial"/>
              </w:rPr>
              <w:t xml:space="preserve"> A las 11:00 </w:t>
            </w:r>
            <w:proofErr w:type="spellStart"/>
            <w:r w:rsidR="009A6CE9">
              <w:rPr>
                <w:rFonts w:ascii="Arial" w:hAnsi="Arial" w:cs="Arial"/>
              </w:rPr>
              <w:t>hrs</w:t>
            </w:r>
            <w:proofErr w:type="spellEnd"/>
            <w:r w:rsidR="009A6CE9">
              <w:rPr>
                <w:rFonts w:ascii="Arial" w:hAnsi="Arial" w:cs="Arial"/>
              </w:rPr>
              <w:t>.</w:t>
            </w:r>
          </w:p>
        </w:tc>
      </w:tr>
      <w:tr w:rsidR="00961792" w:rsidTr="00DA60C5">
        <w:trPr>
          <w:trHeight w:val="109"/>
        </w:trPr>
        <w:tc>
          <w:tcPr>
            <w:tcW w:w="2172" w:type="dxa"/>
          </w:tcPr>
          <w:p w:rsidR="00961792" w:rsidRDefault="009A6CE9" w:rsidP="001259B4">
            <w:pPr>
              <w:jc w:val="both"/>
              <w:rPr>
                <w:rFonts w:ascii="Arial" w:hAnsi="Arial" w:cs="Arial"/>
              </w:rPr>
            </w:pPr>
            <w:r>
              <w:rPr>
                <w:rFonts w:ascii="Arial" w:hAnsi="Arial" w:cs="Arial"/>
              </w:rPr>
              <w:t>25 de Abril de 2022</w:t>
            </w:r>
          </w:p>
        </w:tc>
        <w:tc>
          <w:tcPr>
            <w:tcW w:w="2310" w:type="dxa"/>
          </w:tcPr>
          <w:p w:rsidR="00961792" w:rsidRDefault="003D43EE" w:rsidP="001259B4">
            <w:pPr>
              <w:jc w:val="both"/>
              <w:rPr>
                <w:rFonts w:ascii="Arial" w:hAnsi="Arial" w:cs="Arial"/>
              </w:rPr>
            </w:pPr>
            <w:r>
              <w:rPr>
                <w:rFonts w:ascii="Arial" w:hAnsi="Arial" w:cs="Arial"/>
              </w:rPr>
              <w:t>Sesión Extraordinaria No. 1. Oficio No. 414/2022</w:t>
            </w:r>
          </w:p>
        </w:tc>
        <w:tc>
          <w:tcPr>
            <w:tcW w:w="2259" w:type="dxa"/>
          </w:tcPr>
          <w:p w:rsidR="00961792" w:rsidRDefault="00E32117" w:rsidP="001259B4">
            <w:pPr>
              <w:jc w:val="both"/>
              <w:rPr>
                <w:rFonts w:ascii="Arial" w:hAnsi="Arial" w:cs="Arial"/>
              </w:rPr>
            </w:pPr>
            <w:r>
              <w:rPr>
                <w:rFonts w:ascii="Arial" w:hAnsi="Arial" w:cs="Arial"/>
              </w:rPr>
              <w:t>Sala Juan S Vizcaíno</w:t>
            </w:r>
          </w:p>
        </w:tc>
        <w:tc>
          <w:tcPr>
            <w:tcW w:w="2723" w:type="dxa"/>
          </w:tcPr>
          <w:p w:rsidR="00961792" w:rsidRDefault="009A6CE9" w:rsidP="001259B4">
            <w:pPr>
              <w:jc w:val="both"/>
              <w:rPr>
                <w:rFonts w:ascii="Arial" w:hAnsi="Arial" w:cs="Arial"/>
              </w:rPr>
            </w:pPr>
            <w:r>
              <w:rPr>
                <w:rFonts w:ascii="Arial" w:hAnsi="Arial" w:cs="Arial"/>
              </w:rPr>
              <w:t>Aprobación del Reglamento sobre la Venta y Consumo de Bebidas Alcohólicas.</w:t>
            </w:r>
            <w:r w:rsidR="003D43EE">
              <w:rPr>
                <w:rFonts w:ascii="Arial" w:hAnsi="Arial" w:cs="Arial"/>
              </w:rPr>
              <w:t xml:space="preserve"> A las 17:0</w:t>
            </w:r>
            <w:r>
              <w:rPr>
                <w:rFonts w:ascii="Arial" w:hAnsi="Arial" w:cs="Arial"/>
              </w:rPr>
              <w:t xml:space="preserve">0 </w:t>
            </w:r>
            <w:proofErr w:type="spellStart"/>
            <w:r>
              <w:rPr>
                <w:rFonts w:ascii="Arial" w:hAnsi="Arial" w:cs="Arial"/>
              </w:rPr>
              <w:t>hrs</w:t>
            </w:r>
            <w:proofErr w:type="spellEnd"/>
            <w:r>
              <w:rPr>
                <w:rFonts w:ascii="Arial" w:hAnsi="Arial" w:cs="Arial"/>
              </w:rPr>
              <w:t>.</w:t>
            </w:r>
          </w:p>
        </w:tc>
      </w:tr>
      <w:tr w:rsidR="00961792" w:rsidTr="00DA60C5">
        <w:trPr>
          <w:trHeight w:val="181"/>
        </w:trPr>
        <w:tc>
          <w:tcPr>
            <w:tcW w:w="2172" w:type="dxa"/>
          </w:tcPr>
          <w:p w:rsidR="00961792" w:rsidRDefault="003D43EE" w:rsidP="001259B4">
            <w:pPr>
              <w:jc w:val="both"/>
              <w:rPr>
                <w:rFonts w:ascii="Arial" w:hAnsi="Arial" w:cs="Arial"/>
              </w:rPr>
            </w:pPr>
            <w:r>
              <w:rPr>
                <w:rFonts w:ascii="Arial" w:hAnsi="Arial" w:cs="Arial"/>
              </w:rPr>
              <w:t>25 de Abril de 2022</w:t>
            </w:r>
          </w:p>
        </w:tc>
        <w:tc>
          <w:tcPr>
            <w:tcW w:w="2310" w:type="dxa"/>
          </w:tcPr>
          <w:p w:rsidR="00961792" w:rsidRDefault="003D43EE" w:rsidP="001259B4">
            <w:pPr>
              <w:jc w:val="both"/>
              <w:rPr>
                <w:rFonts w:ascii="Arial" w:hAnsi="Arial" w:cs="Arial"/>
              </w:rPr>
            </w:pPr>
            <w:r>
              <w:rPr>
                <w:rFonts w:ascii="Arial" w:hAnsi="Arial" w:cs="Arial"/>
              </w:rPr>
              <w:t>Sesión Extraordinaria No. 2. Oficio No. 422/2022</w:t>
            </w:r>
          </w:p>
        </w:tc>
        <w:tc>
          <w:tcPr>
            <w:tcW w:w="2259" w:type="dxa"/>
          </w:tcPr>
          <w:p w:rsidR="00961792" w:rsidRDefault="003D43EE" w:rsidP="001259B4">
            <w:pPr>
              <w:jc w:val="both"/>
              <w:rPr>
                <w:rFonts w:ascii="Arial" w:hAnsi="Arial" w:cs="Arial"/>
              </w:rPr>
            </w:pPr>
            <w:r>
              <w:rPr>
                <w:rFonts w:ascii="Arial" w:hAnsi="Arial" w:cs="Arial"/>
              </w:rPr>
              <w:t>Sala Juan S Vizcaíno</w:t>
            </w:r>
          </w:p>
        </w:tc>
        <w:tc>
          <w:tcPr>
            <w:tcW w:w="2723" w:type="dxa"/>
          </w:tcPr>
          <w:p w:rsidR="00961792" w:rsidRDefault="003D43EE" w:rsidP="001259B4">
            <w:pPr>
              <w:jc w:val="both"/>
              <w:rPr>
                <w:rFonts w:ascii="Arial" w:hAnsi="Arial" w:cs="Arial"/>
              </w:rPr>
            </w:pPr>
            <w:r>
              <w:rPr>
                <w:rFonts w:ascii="Arial" w:hAnsi="Arial" w:cs="Arial"/>
              </w:rPr>
              <w:t xml:space="preserve">Aprobación del Reglamento sobre la Venta y Consumo de Bebidas Alcohólicas. A las 19:30 </w:t>
            </w:r>
            <w:proofErr w:type="spellStart"/>
            <w:r>
              <w:rPr>
                <w:rFonts w:ascii="Arial" w:hAnsi="Arial" w:cs="Arial"/>
              </w:rPr>
              <w:t>hrs</w:t>
            </w:r>
            <w:proofErr w:type="spellEnd"/>
            <w:r>
              <w:rPr>
                <w:rFonts w:ascii="Arial" w:hAnsi="Arial" w:cs="Arial"/>
              </w:rPr>
              <w:t>.</w:t>
            </w:r>
          </w:p>
        </w:tc>
      </w:tr>
      <w:tr w:rsidR="00961792" w:rsidTr="00DA60C5">
        <w:trPr>
          <w:trHeight w:val="264"/>
        </w:trPr>
        <w:tc>
          <w:tcPr>
            <w:tcW w:w="2172" w:type="dxa"/>
          </w:tcPr>
          <w:p w:rsidR="00961792" w:rsidRDefault="00E32117" w:rsidP="001259B4">
            <w:pPr>
              <w:jc w:val="both"/>
              <w:rPr>
                <w:rFonts w:ascii="Arial" w:hAnsi="Arial" w:cs="Arial"/>
              </w:rPr>
            </w:pPr>
            <w:r>
              <w:rPr>
                <w:rFonts w:ascii="Arial" w:hAnsi="Arial" w:cs="Arial"/>
              </w:rPr>
              <w:t>26 de Abril de 2022</w:t>
            </w:r>
          </w:p>
        </w:tc>
        <w:tc>
          <w:tcPr>
            <w:tcW w:w="2310" w:type="dxa"/>
          </w:tcPr>
          <w:p w:rsidR="00961792" w:rsidRDefault="00E32117" w:rsidP="001259B4">
            <w:pPr>
              <w:jc w:val="both"/>
              <w:rPr>
                <w:rFonts w:ascii="Arial" w:hAnsi="Arial" w:cs="Arial"/>
              </w:rPr>
            </w:pPr>
            <w:r>
              <w:rPr>
                <w:rFonts w:ascii="Arial" w:hAnsi="Arial" w:cs="Arial"/>
              </w:rPr>
              <w:t xml:space="preserve">Sesión Extraordinaria No. 2. Oficio No. 431/2022 </w:t>
            </w:r>
          </w:p>
        </w:tc>
        <w:tc>
          <w:tcPr>
            <w:tcW w:w="2259" w:type="dxa"/>
          </w:tcPr>
          <w:p w:rsidR="00961792" w:rsidRDefault="00E32117" w:rsidP="001259B4">
            <w:pPr>
              <w:jc w:val="both"/>
              <w:rPr>
                <w:rFonts w:ascii="Arial" w:hAnsi="Arial" w:cs="Arial"/>
              </w:rPr>
            </w:pPr>
            <w:r>
              <w:rPr>
                <w:rFonts w:ascii="Arial" w:hAnsi="Arial" w:cs="Arial"/>
              </w:rPr>
              <w:t xml:space="preserve">Sala Juan S Vizcaíno </w:t>
            </w:r>
          </w:p>
        </w:tc>
        <w:tc>
          <w:tcPr>
            <w:tcW w:w="2723" w:type="dxa"/>
          </w:tcPr>
          <w:p w:rsidR="00961792" w:rsidRDefault="0042519F" w:rsidP="001259B4">
            <w:pPr>
              <w:jc w:val="both"/>
              <w:rPr>
                <w:rFonts w:ascii="Arial" w:hAnsi="Arial" w:cs="Arial"/>
              </w:rPr>
            </w:pPr>
            <w:r>
              <w:rPr>
                <w:rFonts w:ascii="Arial" w:hAnsi="Arial" w:cs="Arial"/>
              </w:rPr>
              <w:t>Aprobación</w:t>
            </w:r>
            <w:r w:rsidR="00E32117">
              <w:rPr>
                <w:rFonts w:ascii="Arial" w:hAnsi="Arial" w:cs="Arial"/>
              </w:rPr>
              <w:t xml:space="preserve"> del reglamento sobre la venta y consumo de bebidas </w:t>
            </w:r>
            <w:r>
              <w:rPr>
                <w:rFonts w:ascii="Arial" w:hAnsi="Arial" w:cs="Arial"/>
              </w:rPr>
              <w:t>alcohólicas</w:t>
            </w:r>
            <w:r w:rsidR="00E32117">
              <w:rPr>
                <w:rFonts w:ascii="Arial" w:hAnsi="Arial" w:cs="Arial"/>
              </w:rPr>
              <w:t xml:space="preserve">. A las </w:t>
            </w:r>
            <w:r>
              <w:rPr>
                <w:rFonts w:ascii="Arial" w:hAnsi="Arial" w:cs="Arial"/>
              </w:rPr>
              <w:t xml:space="preserve">17:00 </w:t>
            </w:r>
            <w:proofErr w:type="spellStart"/>
            <w:r>
              <w:rPr>
                <w:rFonts w:ascii="Arial" w:hAnsi="Arial" w:cs="Arial"/>
              </w:rPr>
              <w:t>hrs</w:t>
            </w:r>
            <w:proofErr w:type="spellEnd"/>
            <w:r>
              <w:rPr>
                <w:rFonts w:ascii="Arial" w:hAnsi="Arial" w:cs="Arial"/>
              </w:rPr>
              <w:t>.</w:t>
            </w:r>
          </w:p>
        </w:tc>
      </w:tr>
      <w:tr w:rsidR="00961792" w:rsidTr="00DA60C5">
        <w:trPr>
          <w:trHeight w:val="216"/>
        </w:trPr>
        <w:tc>
          <w:tcPr>
            <w:tcW w:w="2172" w:type="dxa"/>
          </w:tcPr>
          <w:p w:rsidR="00961792" w:rsidRDefault="0042519F" w:rsidP="001259B4">
            <w:pPr>
              <w:jc w:val="both"/>
              <w:rPr>
                <w:rFonts w:ascii="Arial" w:hAnsi="Arial" w:cs="Arial"/>
              </w:rPr>
            </w:pPr>
            <w:r>
              <w:rPr>
                <w:rFonts w:ascii="Arial" w:hAnsi="Arial" w:cs="Arial"/>
              </w:rPr>
              <w:t>29 de Abril de 2022</w:t>
            </w:r>
          </w:p>
        </w:tc>
        <w:tc>
          <w:tcPr>
            <w:tcW w:w="2310" w:type="dxa"/>
          </w:tcPr>
          <w:p w:rsidR="00961792" w:rsidRDefault="0042519F" w:rsidP="001259B4">
            <w:pPr>
              <w:jc w:val="both"/>
              <w:rPr>
                <w:rFonts w:ascii="Arial" w:hAnsi="Arial" w:cs="Arial"/>
              </w:rPr>
            </w:pPr>
            <w:r>
              <w:rPr>
                <w:rFonts w:ascii="Arial" w:hAnsi="Arial" w:cs="Arial"/>
              </w:rPr>
              <w:t>Sesión Ordinaria No. 4. Oficio No. 437/2022</w:t>
            </w:r>
          </w:p>
        </w:tc>
        <w:tc>
          <w:tcPr>
            <w:tcW w:w="2259" w:type="dxa"/>
          </w:tcPr>
          <w:p w:rsidR="00961792" w:rsidRDefault="0042519F" w:rsidP="001259B4">
            <w:pPr>
              <w:jc w:val="both"/>
              <w:rPr>
                <w:rFonts w:ascii="Arial" w:hAnsi="Arial" w:cs="Arial"/>
              </w:rPr>
            </w:pPr>
            <w:r>
              <w:rPr>
                <w:rFonts w:ascii="Arial" w:hAnsi="Arial" w:cs="Arial"/>
              </w:rPr>
              <w:t xml:space="preserve">Sala María Elena Larios </w:t>
            </w:r>
          </w:p>
        </w:tc>
        <w:tc>
          <w:tcPr>
            <w:tcW w:w="2723" w:type="dxa"/>
          </w:tcPr>
          <w:p w:rsidR="00961792" w:rsidRDefault="0042519F" w:rsidP="0042519F">
            <w:pPr>
              <w:jc w:val="both"/>
              <w:rPr>
                <w:rFonts w:ascii="Arial" w:hAnsi="Arial" w:cs="Arial"/>
              </w:rPr>
            </w:pPr>
            <w:r>
              <w:rPr>
                <w:rFonts w:ascii="Arial" w:hAnsi="Arial" w:cs="Arial"/>
              </w:rPr>
              <w:t xml:space="preserve">Proposición de reformar el Reglamento para el Desarrollo de los Derechos de las personas con Discapacidad. A las 10:00 </w:t>
            </w:r>
            <w:proofErr w:type="spellStart"/>
            <w:r>
              <w:rPr>
                <w:rFonts w:ascii="Arial" w:hAnsi="Arial" w:cs="Arial"/>
              </w:rPr>
              <w:t>hrs</w:t>
            </w:r>
            <w:proofErr w:type="spellEnd"/>
            <w:r>
              <w:rPr>
                <w:rFonts w:ascii="Arial" w:hAnsi="Arial" w:cs="Arial"/>
              </w:rPr>
              <w:t>.</w:t>
            </w:r>
          </w:p>
        </w:tc>
      </w:tr>
      <w:tr w:rsidR="00961792" w:rsidTr="00DA60C5">
        <w:trPr>
          <w:trHeight w:val="248"/>
        </w:trPr>
        <w:tc>
          <w:tcPr>
            <w:tcW w:w="2172" w:type="dxa"/>
          </w:tcPr>
          <w:p w:rsidR="00961792" w:rsidRDefault="00FE2FCB" w:rsidP="001259B4">
            <w:pPr>
              <w:jc w:val="both"/>
              <w:rPr>
                <w:rFonts w:ascii="Arial" w:hAnsi="Arial" w:cs="Arial"/>
              </w:rPr>
            </w:pPr>
            <w:r>
              <w:rPr>
                <w:rFonts w:ascii="Arial" w:hAnsi="Arial" w:cs="Arial"/>
              </w:rPr>
              <w:lastRenderedPageBreak/>
              <w:t>4 de Mayo de 2022</w:t>
            </w:r>
          </w:p>
        </w:tc>
        <w:tc>
          <w:tcPr>
            <w:tcW w:w="2310" w:type="dxa"/>
          </w:tcPr>
          <w:p w:rsidR="00961792" w:rsidRDefault="00FE2FCB" w:rsidP="001259B4">
            <w:pPr>
              <w:jc w:val="both"/>
              <w:rPr>
                <w:rFonts w:ascii="Arial" w:hAnsi="Arial" w:cs="Arial"/>
              </w:rPr>
            </w:pPr>
            <w:r>
              <w:rPr>
                <w:rFonts w:ascii="Arial" w:hAnsi="Arial" w:cs="Arial"/>
              </w:rPr>
              <w:t>Sesión Extraordinaria No. 2. Oficio No. 467/2022</w:t>
            </w:r>
          </w:p>
        </w:tc>
        <w:tc>
          <w:tcPr>
            <w:tcW w:w="2259" w:type="dxa"/>
          </w:tcPr>
          <w:p w:rsidR="00961792" w:rsidRDefault="00FE2FCB" w:rsidP="001259B4">
            <w:pPr>
              <w:jc w:val="both"/>
              <w:rPr>
                <w:rFonts w:ascii="Arial" w:hAnsi="Arial" w:cs="Arial"/>
              </w:rPr>
            </w:pPr>
            <w:r>
              <w:rPr>
                <w:rFonts w:ascii="Arial" w:hAnsi="Arial" w:cs="Arial"/>
              </w:rPr>
              <w:t xml:space="preserve">Sala de Sindicatura </w:t>
            </w:r>
          </w:p>
        </w:tc>
        <w:tc>
          <w:tcPr>
            <w:tcW w:w="2723" w:type="dxa"/>
          </w:tcPr>
          <w:p w:rsidR="00961792" w:rsidRDefault="00FE2FCB" w:rsidP="001259B4">
            <w:pPr>
              <w:jc w:val="both"/>
              <w:rPr>
                <w:rFonts w:ascii="Arial" w:hAnsi="Arial" w:cs="Arial"/>
              </w:rPr>
            </w:pPr>
            <w:r>
              <w:rPr>
                <w:rFonts w:ascii="Arial" w:hAnsi="Arial" w:cs="Arial"/>
              </w:rPr>
              <w:t xml:space="preserve">Aprobación del reglamento sobre la Venta y Consumo de Bebidas Alcohólicas. A las 14:30 </w:t>
            </w:r>
            <w:proofErr w:type="spellStart"/>
            <w:r>
              <w:rPr>
                <w:rFonts w:ascii="Arial" w:hAnsi="Arial" w:cs="Arial"/>
              </w:rPr>
              <w:t>hrs</w:t>
            </w:r>
            <w:proofErr w:type="spellEnd"/>
            <w:r>
              <w:rPr>
                <w:rFonts w:ascii="Arial" w:hAnsi="Arial" w:cs="Arial"/>
              </w:rPr>
              <w:t>.</w:t>
            </w:r>
          </w:p>
        </w:tc>
      </w:tr>
      <w:tr w:rsidR="00961792" w:rsidTr="00DA60C5">
        <w:trPr>
          <w:trHeight w:val="1272"/>
        </w:trPr>
        <w:tc>
          <w:tcPr>
            <w:tcW w:w="2172" w:type="dxa"/>
          </w:tcPr>
          <w:p w:rsidR="00961792" w:rsidRDefault="00FF1536" w:rsidP="001259B4">
            <w:pPr>
              <w:jc w:val="both"/>
              <w:rPr>
                <w:rFonts w:ascii="Arial" w:hAnsi="Arial" w:cs="Arial"/>
              </w:rPr>
            </w:pPr>
            <w:r>
              <w:rPr>
                <w:rFonts w:ascii="Arial" w:hAnsi="Arial" w:cs="Arial"/>
              </w:rPr>
              <w:t>6 de Mayo de 2022</w:t>
            </w:r>
          </w:p>
        </w:tc>
        <w:tc>
          <w:tcPr>
            <w:tcW w:w="2310" w:type="dxa"/>
          </w:tcPr>
          <w:p w:rsidR="00961792" w:rsidRDefault="00A45BED" w:rsidP="001259B4">
            <w:pPr>
              <w:jc w:val="both"/>
              <w:rPr>
                <w:rFonts w:ascii="Arial" w:hAnsi="Arial" w:cs="Arial"/>
              </w:rPr>
            </w:pPr>
            <w:r>
              <w:rPr>
                <w:rFonts w:ascii="Arial" w:hAnsi="Arial" w:cs="Arial"/>
              </w:rPr>
              <w:t>Sesión Ordinaria. Oficio No. 469/2022</w:t>
            </w:r>
          </w:p>
        </w:tc>
        <w:tc>
          <w:tcPr>
            <w:tcW w:w="2259" w:type="dxa"/>
          </w:tcPr>
          <w:p w:rsidR="00961792" w:rsidRDefault="00F333F5" w:rsidP="001259B4">
            <w:pPr>
              <w:jc w:val="both"/>
              <w:rPr>
                <w:rFonts w:ascii="Arial" w:hAnsi="Arial" w:cs="Arial"/>
              </w:rPr>
            </w:pPr>
            <w:r>
              <w:rPr>
                <w:rFonts w:ascii="Arial" w:hAnsi="Arial" w:cs="Arial"/>
              </w:rPr>
              <w:t>Sala</w:t>
            </w:r>
            <w:r w:rsidR="00A45BED">
              <w:rPr>
                <w:rFonts w:ascii="Arial" w:hAnsi="Arial" w:cs="Arial"/>
              </w:rPr>
              <w:t xml:space="preserve"> Juan S Vizcaíno Torres</w:t>
            </w:r>
          </w:p>
        </w:tc>
        <w:tc>
          <w:tcPr>
            <w:tcW w:w="2723" w:type="dxa"/>
          </w:tcPr>
          <w:p w:rsidR="00961792" w:rsidRDefault="00A45BED" w:rsidP="001259B4">
            <w:pPr>
              <w:jc w:val="both"/>
              <w:rPr>
                <w:rFonts w:ascii="Arial" w:hAnsi="Arial" w:cs="Arial"/>
              </w:rPr>
            </w:pPr>
            <w:r>
              <w:rPr>
                <w:rFonts w:ascii="Arial" w:hAnsi="Arial" w:cs="Arial"/>
              </w:rPr>
              <w:t xml:space="preserve">Titulo primero del proyecto de un nuevo Reglamento para mercados. A las 13:00 </w:t>
            </w:r>
            <w:proofErr w:type="spellStart"/>
            <w:r>
              <w:rPr>
                <w:rFonts w:ascii="Arial" w:hAnsi="Arial" w:cs="Arial"/>
              </w:rPr>
              <w:t>hrs</w:t>
            </w:r>
            <w:proofErr w:type="spellEnd"/>
            <w:r>
              <w:rPr>
                <w:rFonts w:ascii="Arial" w:hAnsi="Arial" w:cs="Arial"/>
              </w:rPr>
              <w:t>.</w:t>
            </w:r>
          </w:p>
        </w:tc>
      </w:tr>
      <w:tr w:rsidR="00C43F76" w:rsidTr="00DA60C5">
        <w:trPr>
          <w:trHeight w:val="1284"/>
        </w:trPr>
        <w:tc>
          <w:tcPr>
            <w:tcW w:w="2172" w:type="dxa"/>
          </w:tcPr>
          <w:p w:rsidR="00C43F76" w:rsidRDefault="00C43F76" w:rsidP="001259B4">
            <w:pPr>
              <w:jc w:val="both"/>
              <w:rPr>
                <w:rFonts w:ascii="Arial" w:hAnsi="Arial" w:cs="Arial"/>
              </w:rPr>
            </w:pPr>
            <w:r>
              <w:rPr>
                <w:rFonts w:ascii="Arial" w:hAnsi="Arial" w:cs="Arial"/>
              </w:rPr>
              <w:t>31 de Mayo de 2022</w:t>
            </w:r>
          </w:p>
        </w:tc>
        <w:tc>
          <w:tcPr>
            <w:tcW w:w="2310" w:type="dxa"/>
          </w:tcPr>
          <w:p w:rsidR="00C43F76" w:rsidRDefault="00C43F76" w:rsidP="001259B4">
            <w:pPr>
              <w:jc w:val="both"/>
              <w:rPr>
                <w:rFonts w:ascii="Arial" w:hAnsi="Arial" w:cs="Arial"/>
              </w:rPr>
            </w:pPr>
            <w:r>
              <w:rPr>
                <w:rFonts w:ascii="Arial" w:hAnsi="Arial" w:cs="Arial"/>
              </w:rPr>
              <w:t>Sesión Ordinaria No. 7. Oficio No. 526/2022</w:t>
            </w:r>
          </w:p>
        </w:tc>
        <w:tc>
          <w:tcPr>
            <w:tcW w:w="2259" w:type="dxa"/>
          </w:tcPr>
          <w:p w:rsidR="00C43F76" w:rsidRDefault="00C43F76" w:rsidP="001259B4">
            <w:pPr>
              <w:jc w:val="both"/>
              <w:rPr>
                <w:rFonts w:ascii="Arial" w:hAnsi="Arial" w:cs="Arial"/>
              </w:rPr>
            </w:pPr>
            <w:r>
              <w:rPr>
                <w:rFonts w:ascii="Arial" w:hAnsi="Arial" w:cs="Arial"/>
              </w:rPr>
              <w:t>Sala María Elena Larios</w:t>
            </w:r>
          </w:p>
        </w:tc>
        <w:tc>
          <w:tcPr>
            <w:tcW w:w="2723" w:type="dxa"/>
          </w:tcPr>
          <w:p w:rsidR="00C43F76" w:rsidRDefault="00C43F76" w:rsidP="001259B4">
            <w:pPr>
              <w:jc w:val="both"/>
              <w:rPr>
                <w:rFonts w:ascii="Arial" w:hAnsi="Arial" w:cs="Arial"/>
              </w:rPr>
            </w:pPr>
            <w:r>
              <w:rPr>
                <w:rFonts w:ascii="Arial" w:hAnsi="Arial" w:cs="Arial"/>
              </w:rPr>
              <w:t>Titulo segundo del proyecto del nuevo Reglamento para Mercados.</w:t>
            </w:r>
            <w:r w:rsidR="00F77701">
              <w:rPr>
                <w:rFonts w:ascii="Arial" w:hAnsi="Arial" w:cs="Arial"/>
              </w:rPr>
              <w:t xml:space="preserve"> A las 11:00 </w:t>
            </w:r>
            <w:proofErr w:type="spellStart"/>
            <w:r w:rsidR="00F77701">
              <w:rPr>
                <w:rFonts w:ascii="Arial" w:hAnsi="Arial" w:cs="Arial"/>
              </w:rPr>
              <w:t>hrs</w:t>
            </w:r>
            <w:proofErr w:type="spellEnd"/>
            <w:r w:rsidR="00F77701">
              <w:rPr>
                <w:rFonts w:ascii="Arial" w:hAnsi="Arial" w:cs="Arial"/>
              </w:rPr>
              <w:t xml:space="preserve">. </w:t>
            </w:r>
          </w:p>
        </w:tc>
      </w:tr>
      <w:tr w:rsidR="00F333F5" w:rsidTr="00DA60C5">
        <w:trPr>
          <w:trHeight w:val="1524"/>
        </w:trPr>
        <w:tc>
          <w:tcPr>
            <w:tcW w:w="2172" w:type="dxa"/>
          </w:tcPr>
          <w:p w:rsidR="00F333F5" w:rsidRDefault="00F333F5" w:rsidP="001259B4">
            <w:pPr>
              <w:jc w:val="both"/>
              <w:rPr>
                <w:rFonts w:ascii="Arial" w:hAnsi="Arial" w:cs="Arial"/>
              </w:rPr>
            </w:pPr>
            <w:r>
              <w:rPr>
                <w:rFonts w:ascii="Arial" w:hAnsi="Arial" w:cs="Arial"/>
              </w:rPr>
              <w:t>13 de Junio de 2022</w:t>
            </w:r>
          </w:p>
        </w:tc>
        <w:tc>
          <w:tcPr>
            <w:tcW w:w="2310" w:type="dxa"/>
          </w:tcPr>
          <w:p w:rsidR="00F333F5" w:rsidRDefault="00F333F5" w:rsidP="001259B4">
            <w:pPr>
              <w:jc w:val="both"/>
              <w:rPr>
                <w:rFonts w:ascii="Arial" w:hAnsi="Arial" w:cs="Arial"/>
              </w:rPr>
            </w:pPr>
            <w:r>
              <w:rPr>
                <w:rFonts w:ascii="Arial" w:hAnsi="Arial" w:cs="Arial"/>
              </w:rPr>
              <w:t>Sesión Ordinaria. Oficio No. 648/2022</w:t>
            </w:r>
          </w:p>
        </w:tc>
        <w:tc>
          <w:tcPr>
            <w:tcW w:w="2259" w:type="dxa"/>
          </w:tcPr>
          <w:p w:rsidR="00F333F5" w:rsidRDefault="00F333F5" w:rsidP="001259B4">
            <w:pPr>
              <w:jc w:val="both"/>
              <w:rPr>
                <w:rFonts w:ascii="Arial" w:hAnsi="Arial" w:cs="Arial"/>
              </w:rPr>
            </w:pPr>
            <w:r>
              <w:rPr>
                <w:rFonts w:ascii="Arial" w:hAnsi="Arial" w:cs="Arial"/>
              </w:rPr>
              <w:t>Sala María Elena Larios</w:t>
            </w:r>
          </w:p>
        </w:tc>
        <w:tc>
          <w:tcPr>
            <w:tcW w:w="2723" w:type="dxa"/>
          </w:tcPr>
          <w:p w:rsidR="00F333F5" w:rsidRDefault="00E04F16" w:rsidP="001259B4">
            <w:pPr>
              <w:jc w:val="both"/>
              <w:rPr>
                <w:rFonts w:ascii="Arial" w:hAnsi="Arial" w:cs="Arial"/>
              </w:rPr>
            </w:pPr>
            <w:r>
              <w:rPr>
                <w:rFonts w:ascii="Arial" w:hAnsi="Arial" w:cs="Arial"/>
              </w:rPr>
              <w:t xml:space="preserve">Titulo segundo y títulos subsecuentes del proyecto de nuevo reglamento para mercados. A las 11:00 </w:t>
            </w:r>
            <w:proofErr w:type="spellStart"/>
            <w:r>
              <w:rPr>
                <w:rFonts w:ascii="Arial" w:hAnsi="Arial" w:cs="Arial"/>
              </w:rPr>
              <w:t>hrs</w:t>
            </w:r>
            <w:proofErr w:type="spellEnd"/>
            <w:r>
              <w:rPr>
                <w:rFonts w:ascii="Arial" w:hAnsi="Arial" w:cs="Arial"/>
              </w:rPr>
              <w:t>.</w:t>
            </w:r>
          </w:p>
        </w:tc>
      </w:tr>
      <w:tr w:rsidR="00E04F16" w:rsidTr="00DA60C5">
        <w:trPr>
          <w:trHeight w:val="262"/>
        </w:trPr>
        <w:tc>
          <w:tcPr>
            <w:tcW w:w="2172" w:type="dxa"/>
          </w:tcPr>
          <w:p w:rsidR="00E04F16" w:rsidRDefault="00E04F16" w:rsidP="001259B4">
            <w:pPr>
              <w:jc w:val="both"/>
              <w:rPr>
                <w:rFonts w:ascii="Arial" w:hAnsi="Arial" w:cs="Arial"/>
              </w:rPr>
            </w:pPr>
            <w:r>
              <w:rPr>
                <w:rFonts w:ascii="Arial" w:hAnsi="Arial" w:cs="Arial"/>
              </w:rPr>
              <w:t>15 de Junio de 2022</w:t>
            </w:r>
          </w:p>
        </w:tc>
        <w:tc>
          <w:tcPr>
            <w:tcW w:w="2310" w:type="dxa"/>
          </w:tcPr>
          <w:p w:rsidR="00E04F16" w:rsidRDefault="00E04F16" w:rsidP="001259B4">
            <w:pPr>
              <w:jc w:val="both"/>
              <w:rPr>
                <w:rFonts w:ascii="Arial" w:hAnsi="Arial" w:cs="Arial"/>
              </w:rPr>
            </w:pPr>
            <w:r>
              <w:rPr>
                <w:rFonts w:ascii="Arial" w:hAnsi="Arial" w:cs="Arial"/>
              </w:rPr>
              <w:t>Sesión Ordinaria. Oficio No. 648/2022</w:t>
            </w:r>
          </w:p>
        </w:tc>
        <w:tc>
          <w:tcPr>
            <w:tcW w:w="2259" w:type="dxa"/>
          </w:tcPr>
          <w:p w:rsidR="00E04F16" w:rsidRDefault="00E04F16" w:rsidP="001259B4">
            <w:pPr>
              <w:jc w:val="both"/>
              <w:rPr>
                <w:rFonts w:ascii="Arial" w:hAnsi="Arial" w:cs="Arial"/>
              </w:rPr>
            </w:pPr>
            <w:r>
              <w:rPr>
                <w:rFonts w:ascii="Arial" w:hAnsi="Arial" w:cs="Arial"/>
              </w:rPr>
              <w:t xml:space="preserve">Sala María Elena Larios </w:t>
            </w:r>
          </w:p>
        </w:tc>
        <w:tc>
          <w:tcPr>
            <w:tcW w:w="2723" w:type="dxa"/>
            <w:tcBorders>
              <w:bottom w:val="single" w:sz="4" w:space="0" w:color="auto"/>
            </w:tcBorders>
          </w:tcPr>
          <w:p w:rsidR="00E04F16" w:rsidRDefault="00E04F16" w:rsidP="001259B4">
            <w:pPr>
              <w:jc w:val="both"/>
              <w:rPr>
                <w:rFonts w:ascii="Arial" w:hAnsi="Arial" w:cs="Arial"/>
              </w:rPr>
            </w:pPr>
            <w:r>
              <w:rPr>
                <w:rFonts w:ascii="Arial" w:hAnsi="Arial" w:cs="Arial"/>
              </w:rPr>
              <w:t xml:space="preserve">Titulo segundo y títulos subsecuentes del proyecto de nuevo reglamento para mercados. A las 11:00 </w:t>
            </w:r>
            <w:proofErr w:type="spellStart"/>
            <w:r>
              <w:rPr>
                <w:rFonts w:ascii="Arial" w:hAnsi="Arial" w:cs="Arial"/>
              </w:rPr>
              <w:t>hrs</w:t>
            </w:r>
            <w:proofErr w:type="spellEnd"/>
            <w:r>
              <w:rPr>
                <w:rFonts w:ascii="Arial" w:hAnsi="Arial" w:cs="Arial"/>
              </w:rPr>
              <w:t>.</w:t>
            </w:r>
          </w:p>
        </w:tc>
      </w:tr>
      <w:tr w:rsidR="00E04F16" w:rsidTr="00DA60C5">
        <w:trPr>
          <w:trHeight w:val="1644"/>
        </w:trPr>
        <w:tc>
          <w:tcPr>
            <w:tcW w:w="2172" w:type="dxa"/>
          </w:tcPr>
          <w:p w:rsidR="00E04F16" w:rsidRDefault="00E04F16" w:rsidP="001259B4">
            <w:pPr>
              <w:jc w:val="both"/>
              <w:rPr>
                <w:rFonts w:ascii="Arial" w:hAnsi="Arial" w:cs="Arial"/>
              </w:rPr>
            </w:pPr>
            <w:r>
              <w:rPr>
                <w:rFonts w:ascii="Arial" w:hAnsi="Arial" w:cs="Arial"/>
              </w:rPr>
              <w:t>17 de Junio de 2022</w:t>
            </w:r>
          </w:p>
        </w:tc>
        <w:tc>
          <w:tcPr>
            <w:tcW w:w="2310" w:type="dxa"/>
          </w:tcPr>
          <w:p w:rsidR="00E04F16" w:rsidRDefault="00E04F16" w:rsidP="001259B4">
            <w:pPr>
              <w:jc w:val="both"/>
              <w:rPr>
                <w:rFonts w:ascii="Arial" w:hAnsi="Arial" w:cs="Arial"/>
              </w:rPr>
            </w:pPr>
            <w:r>
              <w:rPr>
                <w:rFonts w:ascii="Arial" w:hAnsi="Arial" w:cs="Arial"/>
              </w:rPr>
              <w:t>Sesión Ordinaria. Oficio No. 648/2022</w:t>
            </w:r>
          </w:p>
        </w:tc>
        <w:tc>
          <w:tcPr>
            <w:tcW w:w="2259" w:type="dxa"/>
          </w:tcPr>
          <w:p w:rsidR="00E04F16" w:rsidRDefault="00E04F16" w:rsidP="001259B4">
            <w:pPr>
              <w:jc w:val="both"/>
              <w:rPr>
                <w:rFonts w:ascii="Arial" w:hAnsi="Arial" w:cs="Arial"/>
              </w:rPr>
            </w:pPr>
            <w:r>
              <w:rPr>
                <w:rFonts w:ascii="Arial" w:hAnsi="Arial" w:cs="Arial"/>
              </w:rPr>
              <w:t xml:space="preserve">Sala María Elena Larios </w:t>
            </w:r>
          </w:p>
        </w:tc>
        <w:tc>
          <w:tcPr>
            <w:tcW w:w="2723" w:type="dxa"/>
          </w:tcPr>
          <w:p w:rsidR="00E04F16" w:rsidRDefault="00E04F16" w:rsidP="001259B4">
            <w:pPr>
              <w:jc w:val="both"/>
              <w:rPr>
                <w:rFonts w:ascii="Arial" w:hAnsi="Arial" w:cs="Arial"/>
              </w:rPr>
            </w:pPr>
            <w:r>
              <w:rPr>
                <w:rFonts w:ascii="Arial" w:hAnsi="Arial" w:cs="Arial"/>
              </w:rPr>
              <w:t xml:space="preserve">Titulo segundo y títulos subsecuentes del proyecto de nuevo reglamento para mercados. A las 11:00 </w:t>
            </w:r>
            <w:proofErr w:type="spellStart"/>
            <w:r>
              <w:rPr>
                <w:rFonts w:ascii="Arial" w:hAnsi="Arial" w:cs="Arial"/>
              </w:rPr>
              <w:t>hrs</w:t>
            </w:r>
            <w:proofErr w:type="spellEnd"/>
            <w:r>
              <w:rPr>
                <w:rFonts w:ascii="Arial" w:hAnsi="Arial" w:cs="Arial"/>
              </w:rPr>
              <w:t>.</w:t>
            </w:r>
          </w:p>
        </w:tc>
      </w:tr>
      <w:tr w:rsidR="005227F7" w:rsidTr="00DA60C5">
        <w:trPr>
          <w:trHeight w:val="804"/>
        </w:trPr>
        <w:tc>
          <w:tcPr>
            <w:tcW w:w="2172" w:type="dxa"/>
          </w:tcPr>
          <w:p w:rsidR="005227F7" w:rsidRDefault="005227F7" w:rsidP="001259B4">
            <w:pPr>
              <w:jc w:val="both"/>
              <w:rPr>
                <w:rFonts w:ascii="Arial" w:hAnsi="Arial" w:cs="Arial"/>
              </w:rPr>
            </w:pPr>
            <w:r>
              <w:rPr>
                <w:rFonts w:ascii="Arial" w:hAnsi="Arial" w:cs="Arial"/>
              </w:rPr>
              <w:t>21 de Junio de 2022</w:t>
            </w:r>
          </w:p>
        </w:tc>
        <w:tc>
          <w:tcPr>
            <w:tcW w:w="2310" w:type="dxa"/>
          </w:tcPr>
          <w:p w:rsidR="005227F7" w:rsidRDefault="005227F7" w:rsidP="001259B4">
            <w:pPr>
              <w:jc w:val="both"/>
              <w:rPr>
                <w:rFonts w:ascii="Arial" w:hAnsi="Arial" w:cs="Arial"/>
              </w:rPr>
            </w:pPr>
            <w:r>
              <w:rPr>
                <w:rFonts w:ascii="Arial" w:hAnsi="Arial" w:cs="Arial"/>
              </w:rPr>
              <w:t>Sesión Ordinaria No. 6. Oficio No. 690/2022</w:t>
            </w:r>
          </w:p>
        </w:tc>
        <w:tc>
          <w:tcPr>
            <w:tcW w:w="2259" w:type="dxa"/>
          </w:tcPr>
          <w:p w:rsidR="005227F7" w:rsidRDefault="005227F7" w:rsidP="001259B4">
            <w:pPr>
              <w:jc w:val="both"/>
              <w:rPr>
                <w:rFonts w:ascii="Arial" w:hAnsi="Arial" w:cs="Arial"/>
              </w:rPr>
            </w:pPr>
            <w:r>
              <w:rPr>
                <w:rFonts w:ascii="Arial" w:hAnsi="Arial" w:cs="Arial"/>
              </w:rPr>
              <w:t>Oficina de Sindicatura</w:t>
            </w:r>
          </w:p>
        </w:tc>
        <w:tc>
          <w:tcPr>
            <w:tcW w:w="2723" w:type="dxa"/>
          </w:tcPr>
          <w:p w:rsidR="005227F7" w:rsidRDefault="005227F7" w:rsidP="001259B4">
            <w:pPr>
              <w:jc w:val="both"/>
              <w:rPr>
                <w:rFonts w:ascii="Arial" w:hAnsi="Arial" w:cs="Arial"/>
              </w:rPr>
            </w:pPr>
            <w:r>
              <w:rPr>
                <w:rFonts w:ascii="Arial" w:hAnsi="Arial" w:cs="Arial"/>
              </w:rPr>
              <w:t xml:space="preserve">Aprobación de los techos financieros. A las 11:00 </w:t>
            </w:r>
            <w:proofErr w:type="spellStart"/>
            <w:r>
              <w:rPr>
                <w:rFonts w:ascii="Arial" w:hAnsi="Arial" w:cs="Arial"/>
              </w:rPr>
              <w:t>hrs</w:t>
            </w:r>
            <w:proofErr w:type="spellEnd"/>
            <w:r>
              <w:rPr>
                <w:rFonts w:ascii="Arial" w:hAnsi="Arial" w:cs="Arial"/>
              </w:rPr>
              <w:t>.</w:t>
            </w:r>
          </w:p>
        </w:tc>
      </w:tr>
      <w:tr w:rsidR="0066574A" w:rsidTr="00DA60C5">
        <w:trPr>
          <w:trHeight w:val="163"/>
        </w:trPr>
        <w:tc>
          <w:tcPr>
            <w:tcW w:w="2172" w:type="dxa"/>
          </w:tcPr>
          <w:p w:rsidR="0066574A" w:rsidRDefault="00914A18" w:rsidP="001259B4">
            <w:pPr>
              <w:jc w:val="both"/>
              <w:rPr>
                <w:rFonts w:ascii="Arial" w:hAnsi="Arial" w:cs="Arial"/>
              </w:rPr>
            </w:pPr>
            <w:r>
              <w:rPr>
                <w:rFonts w:ascii="Arial" w:hAnsi="Arial" w:cs="Arial"/>
              </w:rPr>
              <w:t>27 de Junio de 2022</w:t>
            </w:r>
          </w:p>
        </w:tc>
        <w:tc>
          <w:tcPr>
            <w:tcW w:w="2310" w:type="dxa"/>
          </w:tcPr>
          <w:p w:rsidR="0066574A" w:rsidRDefault="00914A18" w:rsidP="001259B4">
            <w:pPr>
              <w:jc w:val="both"/>
              <w:rPr>
                <w:rFonts w:ascii="Arial" w:hAnsi="Arial" w:cs="Arial"/>
              </w:rPr>
            </w:pPr>
            <w:r>
              <w:rPr>
                <w:rFonts w:ascii="Arial" w:hAnsi="Arial" w:cs="Arial"/>
              </w:rPr>
              <w:t>Sesión Ordinaria No. 14. Oficio No. 151/2022</w:t>
            </w:r>
          </w:p>
        </w:tc>
        <w:tc>
          <w:tcPr>
            <w:tcW w:w="2259" w:type="dxa"/>
          </w:tcPr>
          <w:p w:rsidR="0066574A" w:rsidRDefault="00914A18" w:rsidP="001259B4">
            <w:pPr>
              <w:jc w:val="both"/>
              <w:rPr>
                <w:rFonts w:ascii="Arial" w:hAnsi="Arial" w:cs="Arial"/>
              </w:rPr>
            </w:pPr>
            <w:r>
              <w:rPr>
                <w:rFonts w:ascii="Arial" w:hAnsi="Arial" w:cs="Arial"/>
              </w:rPr>
              <w:t xml:space="preserve">Sala María Elena Larios González </w:t>
            </w:r>
          </w:p>
        </w:tc>
        <w:tc>
          <w:tcPr>
            <w:tcW w:w="2723" w:type="dxa"/>
          </w:tcPr>
          <w:p w:rsidR="0066574A" w:rsidRDefault="00914A18" w:rsidP="001259B4">
            <w:pPr>
              <w:jc w:val="both"/>
              <w:rPr>
                <w:rFonts w:ascii="Arial" w:hAnsi="Arial" w:cs="Arial"/>
              </w:rPr>
            </w:pPr>
            <w:r>
              <w:rPr>
                <w:rFonts w:ascii="Arial" w:hAnsi="Arial" w:cs="Arial"/>
              </w:rPr>
              <w:t xml:space="preserve">Presupuesta económica </w:t>
            </w:r>
            <w:r w:rsidR="00713BC2">
              <w:rPr>
                <w:rFonts w:ascii="Arial" w:hAnsi="Arial" w:cs="Arial"/>
              </w:rPr>
              <w:t xml:space="preserve">de la licitación pública “Adquisición de equipo terrestre grúa pelicano </w:t>
            </w:r>
            <w:r w:rsidR="00713BC2">
              <w:rPr>
                <w:rFonts w:ascii="Arial" w:hAnsi="Arial" w:cs="Arial"/>
              </w:rPr>
              <w:lastRenderedPageBreak/>
              <w:t xml:space="preserve">con canastilla”. A las 11:00 </w:t>
            </w:r>
            <w:proofErr w:type="spellStart"/>
            <w:r w:rsidR="00713BC2">
              <w:rPr>
                <w:rFonts w:ascii="Arial" w:hAnsi="Arial" w:cs="Arial"/>
              </w:rPr>
              <w:t>hrs</w:t>
            </w:r>
            <w:proofErr w:type="spellEnd"/>
            <w:r w:rsidR="00713BC2">
              <w:rPr>
                <w:rFonts w:ascii="Arial" w:hAnsi="Arial" w:cs="Arial"/>
              </w:rPr>
              <w:t>.</w:t>
            </w:r>
          </w:p>
        </w:tc>
      </w:tr>
    </w:tbl>
    <w:p w:rsidR="00C43F76" w:rsidRDefault="00C43F76" w:rsidP="00E0524B">
      <w:pPr>
        <w:jc w:val="both"/>
        <w:rPr>
          <w:rFonts w:ascii="Arial" w:hAnsi="Arial" w:cs="Arial"/>
          <w:b/>
          <w:sz w:val="24"/>
          <w:szCs w:val="24"/>
          <w:u w:val="single"/>
        </w:rPr>
      </w:pPr>
    </w:p>
    <w:p w:rsidR="00282437" w:rsidRDefault="003530FF" w:rsidP="00E0524B">
      <w:pPr>
        <w:jc w:val="both"/>
        <w:rPr>
          <w:rFonts w:ascii="Arial" w:hAnsi="Arial" w:cs="Arial"/>
          <w:b/>
          <w:sz w:val="24"/>
          <w:szCs w:val="24"/>
          <w:u w:val="single"/>
        </w:rPr>
      </w:pPr>
      <w:r>
        <w:rPr>
          <w:rFonts w:ascii="Arial" w:hAnsi="Arial" w:cs="Arial"/>
          <w:b/>
          <w:sz w:val="24"/>
          <w:szCs w:val="24"/>
          <w:u w:val="single"/>
        </w:rPr>
        <w:t xml:space="preserve">CONVOCATORIA COMO VOCAL DE LA COMISIÓN EDILICIA PERMANENTE DE REGLAMENTOS Y GOBERNACIÓN. </w:t>
      </w:r>
    </w:p>
    <w:p w:rsidR="003530FF" w:rsidRDefault="003530FF" w:rsidP="00E0524B">
      <w:pPr>
        <w:jc w:val="both"/>
        <w:rPr>
          <w:rFonts w:ascii="Arial" w:hAnsi="Arial" w:cs="Arial"/>
          <w:b/>
          <w:sz w:val="24"/>
          <w:szCs w:val="24"/>
          <w:u w:val="single"/>
        </w:rPr>
      </w:pPr>
    </w:p>
    <w:tbl>
      <w:tblPr>
        <w:tblStyle w:val="Tablaconcuadrcula"/>
        <w:tblW w:w="0" w:type="auto"/>
        <w:tblLook w:val="04A0" w:firstRow="1" w:lastRow="0" w:firstColumn="1" w:lastColumn="0" w:noHBand="0" w:noVBand="1"/>
      </w:tblPr>
      <w:tblGrid>
        <w:gridCol w:w="2131"/>
        <w:gridCol w:w="2282"/>
        <w:gridCol w:w="2248"/>
        <w:gridCol w:w="2685"/>
      </w:tblGrid>
      <w:tr w:rsidR="003530FF" w:rsidTr="003530FF">
        <w:trPr>
          <w:trHeight w:val="206"/>
        </w:trPr>
        <w:tc>
          <w:tcPr>
            <w:tcW w:w="2172" w:type="dxa"/>
          </w:tcPr>
          <w:p w:rsidR="003530FF" w:rsidRPr="00935DDE" w:rsidRDefault="003530FF" w:rsidP="003530FF">
            <w:pPr>
              <w:jc w:val="both"/>
              <w:rPr>
                <w:rFonts w:ascii="Arial" w:hAnsi="Arial" w:cs="Arial"/>
                <w:b/>
              </w:rPr>
            </w:pPr>
            <w:r w:rsidRPr="00935DDE">
              <w:rPr>
                <w:rFonts w:ascii="Arial" w:hAnsi="Arial" w:cs="Arial"/>
                <w:b/>
              </w:rPr>
              <w:t>Fecha</w:t>
            </w:r>
          </w:p>
        </w:tc>
        <w:tc>
          <w:tcPr>
            <w:tcW w:w="2310" w:type="dxa"/>
          </w:tcPr>
          <w:p w:rsidR="003530FF" w:rsidRPr="00935DDE" w:rsidRDefault="003530FF" w:rsidP="003530FF">
            <w:pPr>
              <w:jc w:val="both"/>
              <w:rPr>
                <w:rFonts w:ascii="Arial" w:hAnsi="Arial" w:cs="Arial"/>
                <w:b/>
              </w:rPr>
            </w:pPr>
            <w:r w:rsidRPr="00935DDE">
              <w:rPr>
                <w:rFonts w:ascii="Arial" w:hAnsi="Arial" w:cs="Arial"/>
                <w:b/>
              </w:rPr>
              <w:t>No de Sesión:</w:t>
            </w:r>
          </w:p>
        </w:tc>
        <w:tc>
          <w:tcPr>
            <w:tcW w:w="2259" w:type="dxa"/>
          </w:tcPr>
          <w:p w:rsidR="003530FF" w:rsidRPr="00935DDE" w:rsidRDefault="003530FF" w:rsidP="003530FF">
            <w:pPr>
              <w:jc w:val="both"/>
              <w:rPr>
                <w:rFonts w:ascii="Arial" w:hAnsi="Arial" w:cs="Arial"/>
                <w:b/>
              </w:rPr>
            </w:pPr>
            <w:r w:rsidRPr="00935DDE">
              <w:rPr>
                <w:rFonts w:ascii="Arial" w:hAnsi="Arial" w:cs="Arial"/>
                <w:b/>
              </w:rPr>
              <w:t>Lugar:</w:t>
            </w:r>
          </w:p>
        </w:tc>
        <w:tc>
          <w:tcPr>
            <w:tcW w:w="2723" w:type="dxa"/>
          </w:tcPr>
          <w:p w:rsidR="003530FF" w:rsidRDefault="003530FF" w:rsidP="003530FF">
            <w:pPr>
              <w:jc w:val="both"/>
              <w:rPr>
                <w:rFonts w:ascii="Arial" w:hAnsi="Arial" w:cs="Arial"/>
                <w:b/>
                <w:sz w:val="24"/>
                <w:szCs w:val="24"/>
                <w:u w:val="single"/>
              </w:rPr>
            </w:pPr>
          </w:p>
        </w:tc>
      </w:tr>
      <w:tr w:rsidR="003530FF" w:rsidRPr="002237F9" w:rsidTr="003530FF">
        <w:trPr>
          <w:trHeight w:val="1068"/>
        </w:trPr>
        <w:tc>
          <w:tcPr>
            <w:tcW w:w="2172" w:type="dxa"/>
          </w:tcPr>
          <w:p w:rsidR="003530FF" w:rsidRPr="002237F9" w:rsidRDefault="003530FF" w:rsidP="003530FF">
            <w:pPr>
              <w:jc w:val="both"/>
              <w:rPr>
                <w:rFonts w:ascii="Arial" w:hAnsi="Arial" w:cs="Arial"/>
              </w:rPr>
            </w:pPr>
            <w:r>
              <w:rPr>
                <w:rFonts w:ascii="Arial" w:hAnsi="Arial" w:cs="Arial"/>
              </w:rPr>
              <w:t>13 de Abril de 2022</w:t>
            </w:r>
          </w:p>
        </w:tc>
        <w:tc>
          <w:tcPr>
            <w:tcW w:w="2310" w:type="dxa"/>
          </w:tcPr>
          <w:p w:rsidR="003530FF" w:rsidRPr="002237F9" w:rsidRDefault="003530FF" w:rsidP="002856C6">
            <w:pPr>
              <w:jc w:val="both"/>
              <w:rPr>
                <w:rFonts w:ascii="Arial" w:hAnsi="Arial" w:cs="Arial"/>
              </w:rPr>
            </w:pPr>
            <w:r>
              <w:rPr>
                <w:rFonts w:ascii="Arial" w:hAnsi="Arial" w:cs="Arial"/>
              </w:rPr>
              <w:t>Sesión Ordinaria No. 4. Oficio No. 363/2022</w:t>
            </w:r>
            <w:r w:rsidR="00665AC7">
              <w:rPr>
                <w:rFonts w:ascii="Arial" w:hAnsi="Arial" w:cs="Arial"/>
              </w:rPr>
              <w:t>. Comisión Edilicia Permanente de Cultura</w:t>
            </w:r>
            <w:r w:rsidR="002856C6">
              <w:rPr>
                <w:rFonts w:ascii="Arial" w:hAnsi="Arial" w:cs="Arial"/>
              </w:rPr>
              <w:t>, Educación y Actividades Cívicas.</w:t>
            </w:r>
            <w:r w:rsidR="00665AC7">
              <w:rPr>
                <w:rFonts w:ascii="Arial" w:hAnsi="Arial" w:cs="Arial"/>
              </w:rPr>
              <w:t xml:space="preserve"> </w:t>
            </w:r>
          </w:p>
        </w:tc>
        <w:tc>
          <w:tcPr>
            <w:tcW w:w="2259" w:type="dxa"/>
          </w:tcPr>
          <w:p w:rsidR="003530FF" w:rsidRPr="002237F9" w:rsidRDefault="003530FF" w:rsidP="003530FF">
            <w:pPr>
              <w:jc w:val="both"/>
              <w:rPr>
                <w:rFonts w:ascii="Arial" w:hAnsi="Arial" w:cs="Arial"/>
              </w:rPr>
            </w:pPr>
            <w:r>
              <w:rPr>
                <w:rFonts w:ascii="Arial" w:hAnsi="Arial" w:cs="Arial"/>
              </w:rPr>
              <w:t xml:space="preserve">Sala de Estacionometros. </w:t>
            </w:r>
          </w:p>
        </w:tc>
        <w:tc>
          <w:tcPr>
            <w:tcW w:w="2723" w:type="dxa"/>
          </w:tcPr>
          <w:p w:rsidR="003530FF" w:rsidRPr="002237F9" w:rsidRDefault="003530FF" w:rsidP="003530FF">
            <w:pPr>
              <w:jc w:val="both"/>
              <w:rPr>
                <w:rFonts w:ascii="Arial" w:hAnsi="Arial" w:cs="Arial"/>
              </w:rPr>
            </w:pPr>
            <w:r>
              <w:rPr>
                <w:rFonts w:ascii="Arial" w:hAnsi="Arial" w:cs="Arial"/>
              </w:rPr>
              <w:t>Presentación de las Reglas de Operación municipales para el programa  RECREA educando para la vida.</w:t>
            </w:r>
          </w:p>
        </w:tc>
      </w:tr>
    </w:tbl>
    <w:p w:rsidR="003530FF" w:rsidRDefault="003530FF" w:rsidP="00E0524B">
      <w:pPr>
        <w:jc w:val="both"/>
        <w:rPr>
          <w:rFonts w:ascii="Arial" w:hAnsi="Arial" w:cs="Arial"/>
          <w:b/>
          <w:sz w:val="24"/>
          <w:szCs w:val="24"/>
          <w:u w:val="single"/>
        </w:rPr>
      </w:pPr>
    </w:p>
    <w:p w:rsidR="003530FF" w:rsidRDefault="003530FF" w:rsidP="00E0524B">
      <w:pPr>
        <w:jc w:val="both"/>
        <w:rPr>
          <w:rFonts w:ascii="Arial" w:hAnsi="Arial" w:cs="Arial"/>
          <w:b/>
          <w:sz w:val="24"/>
          <w:szCs w:val="24"/>
          <w:u w:val="single"/>
        </w:rPr>
      </w:pPr>
    </w:p>
    <w:p w:rsidR="003530FF" w:rsidRDefault="003530FF" w:rsidP="00E0524B">
      <w:pPr>
        <w:jc w:val="both"/>
        <w:rPr>
          <w:rFonts w:ascii="Arial" w:hAnsi="Arial" w:cs="Arial"/>
          <w:b/>
          <w:sz w:val="24"/>
          <w:szCs w:val="24"/>
          <w:u w:val="single"/>
        </w:rPr>
      </w:pPr>
    </w:p>
    <w:p w:rsidR="00E0524B" w:rsidRDefault="00E0524B" w:rsidP="00E0524B">
      <w:pPr>
        <w:jc w:val="both"/>
        <w:rPr>
          <w:rFonts w:ascii="Arial" w:hAnsi="Arial" w:cs="Arial"/>
          <w:b/>
          <w:sz w:val="24"/>
          <w:szCs w:val="24"/>
          <w:u w:val="single"/>
        </w:rPr>
      </w:pPr>
      <w:r>
        <w:rPr>
          <w:rFonts w:ascii="Arial" w:hAnsi="Arial" w:cs="Arial"/>
          <w:b/>
          <w:sz w:val="24"/>
          <w:szCs w:val="24"/>
          <w:u w:val="single"/>
        </w:rPr>
        <w:t xml:space="preserve">COMISION EDILICIA TRANSITORIA CENTRO DE ASISTENCIA DE MEDIO CAMINO PARA MUJERES, SUS HIJAS Y SUS HIJOS MALTRATADOS: </w:t>
      </w:r>
    </w:p>
    <w:p w:rsidR="00E0524B" w:rsidRDefault="00E0524B" w:rsidP="00E0524B">
      <w:pPr>
        <w:ind w:firstLine="709"/>
        <w:jc w:val="both"/>
        <w:rPr>
          <w:rFonts w:ascii="Arial" w:eastAsia="Arial" w:hAnsi="Arial" w:cs="Arial"/>
          <w:sz w:val="24"/>
        </w:rPr>
      </w:pPr>
      <w:r w:rsidRPr="001128D3">
        <w:rPr>
          <w:rFonts w:ascii="Arial" w:eastAsia="Arial" w:hAnsi="Arial" w:cs="Arial"/>
          <w:sz w:val="24"/>
        </w:rPr>
        <w:t>La Regidora Mónica Reynoso Romero, Presidenta de la mencionada Comisión Edilicia Transitoria, convocó a participar en sesiones, a las cuales asistí y participe, siendo las siguientes:</w:t>
      </w:r>
    </w:p>
    <w:p w:rsidR="00336B2C" w:rsidRPr="001128D3" w:rsidRDefault="00336B2C" w:rsidP="00E0524B">
      <w:pPr>
        <w:ind w:firstLine="709"/>
        <w:jc w:val="both"/>
        <w:rPr>
          <w:rFonts w:ascii="Arial" w:hAnsi="Arial" w:cs="Arial"/>
          <w:b/>
          <w:sz w:val="28"/>
          <w:szCs w:val="24"/>
          <w:u w:val="single"/>
        </w:rPr>
      </w:pPr>
    </w:p>
    <w:tbl>
      <w:tblPr>
        <w:tblStyle w:val="Tablaconcuadrcula"/>
        <w:tblW w:w="0" w:type="auto"/>
        <w:tblLook w:val="04A0" w:firstRow="1" w:lastRow="0" w:firstColumn="1" w:lastColumn="0" w:noHBand="0" w:noVBand="1"/>
      </w:tblPr>
      <w:tblGrid>
        <w:gridCol w:w="2274"/>
        <w:gridCol w:w="2310"/>
        <w:gridCol w:w="2408"/>
        <w:gridCol w:w="2354"/>
      </w:tblGrid>
      <w:tr w:rsidR="003C1FC0" w:rsidTr="001259B4">
        <w:tc>
          <w:tcPr>
            <w:tcW w:w="2478" w:type="dxa"/>
          </w:tcPr>
          <w:p w:rsidR="00E0524B" w:rsidRPr="00935DDE" w:rsidRDefault="00E0524B" w:rsidP="001259B4">
            <w:pPr>
              <w:jc w:val="both"/>
              <w:rPr>
                <w:rFonts w:ascii="Arial" w:hAnsi="Arial" w:cs="Arial"/>
                <w:b/>
              </w:rPr>
            </w:pPr>
            <w:r w:rsidRPr="00935DDE">
              <w:rPr>
                <w:rFonts w:ascii="Arial" w:hAnsi="Arial" w:cs="Arial"/>
                <w:b/>
              </w:rPr>
              <w:t>Fecha</w:t>
            </w:r>
          </w:p>
        </w:tc>
        <w:tc>
          <w:tcPr>
            <w:tcW w:w="2478" w:type="dxa"/>
          </w:tcPr>
          <w:p w:rsidR="00E0524B" w:rsidRPr="00935DDE" w:rsidRDefault="00E0524B" w:rsidP="001259B4">
            <w:pPr>
              <w:jc w:val="both"/>
              <w:rPr>
                <w:rFonts w:ascii="Arial" w:hAnsi="Arial" w:cs="Arial"/>
                <w:b/>
              </w:rPr>
            </w:pPr>
            <w:r w:rsidRPr="00935DDE">
              <w:rPr>
                <w:rFonts w:ascii="Arial" w:hAnsi="Arial" w:cs="Arial"/>
                <w:b/>
              </w:rPr>
              <w:t>No de Sesión:</w:t>
            </w:r>
          </w:p>
        </w:tc>
        <w:tc>
          <w:tcPr>
            <w:tcW w:w="2478" w:type="dxa"/>
          </w:tcPr>
          <w:p w:rsidR="00E0524B" w:rsidRPr="00935DDE" w:rsidRDefault="00E0524B" w:rsidP="001259B4">
            <w:pPr>
              <w:jc w:val="both"/>
              <w:rPr>
                <w:rFonts w:ascii="Arial" w:hAnsi="Arial" w:cs="Arial"/>
                <w:b/>
              </w:rPr>
            </w:pPr>
            <w:r w:rsidRPr="00935DDE">
              <w:rPr>
                <w:rFonts w:ascii="Arial" w:hAnsi="Arial" w:cs="Arial"/>
                <w:b/>
              </w:rPr>
              <w:t>Lugar:</w:t>
            </w:r>
          </w:p>
        </w:tc>
        <w:tc>
          <w:tcPr>
            <w:tcW w:w="2479" w:type="dxa"/>
          </w:tcPr>
          <w:p w:rsidR="00E0524B" w:rsidRDefault="00E0524B" w:rsidP="001259B4">
            <w:pPr>
              <w:jc w:val="both"/>
              <w:rPr>
                <w:rFonts w:ascii="Arial" w:hAnsi="Arial" w:cs="Arial"/>
                <w:b/>
                <w:sz w:val="24"/>
                <w:szCs w:val="24"/>
                <w:u w:val="single"/>
              </w:rPr>
            </w:pPr>
          </w:p>
        </w:tc>
      </w:tr>
      <w:tr w:rsidR="003C1FC0" w:rsidTr="001259B4">
        <w:trPr>
          <w:trHeight w:val="264"/>
        </w:trPr>
        <w:tc>
          <w:tcPr>
            <w:tcW w:w="2478" w:type="dxa"/>
          </w:tcPr>
          <w:p w:rsidR="00E0524B" w:rsidRPr="002237F9" w:rsidRDefault="00E0524B" w:rsidP="001259B4">
            <w:pPr>
              <w:jc w:val="both"/>
              <w:rPr>
                <w:rFonts w:ascii="Arial" w:hAnsi="Arial" w:cs="Arial"/>
              </w:rPr>
            </w:pPr>
            <w:r>
              <w:rPr>
                <w:rFonts w:ascii="Arial" w:hAnsi="Arial" w:cs="Arial"/>
              </w:rPr>
              <w:t>27 de Mayo de 2022</w:t>
            </w:r>
          </w:p>
        </w:tc>
        <w:tc>
          <w:tcPr>
            <w:tcW w:w="2478" w:type="dxa"/>
          </w:tcPr>
          <w:p w:rsidR="00E0524B" w:rsidRPr="002237F9" w:rsidRDefault="003C1FC0" w:rsidP="001259B4">
            <w:pPr>
              <w:jc w:val="both"/>
              <w:rPr>
                <w:rFonts w:ascii="Arial" w:hAnsi="Arial" w:cs="Arial"/>
              </w:rPr>
            </w:pPr>
            <w:r>
              <w:rPr>
                <w:rFonts w:ascii="Arial" w:hAnsi="Arial" w:cs="Arial"/>
              </w:rPr>
              <w:t>Sesión Ordinaria No. 2. Oficio No. 561/2022</w:t>
            </w:r>
          </w:p>
        </w:tc>
        <w:tc>
          <w:tcPr>
            <w:tcW w:w="2478" w:type="dxa"/>
          </w:tcPr>
          <w:p w:rsidR="00E0524B" w:rsidRPr="002237F9" w:rsidRDefault="00C43F76" w:rsidP="001259B4">
            <w:pPr>
              <w:jc w:val="both"/>
              <w:rPr>
                <w:rFonts w:ascii="Arial" w:hAnsi="Arial" w:cs="Arial"/>
              </w:rPr>
            </w:pPr>
            <w:r>
              <w:rPr>
                <w:rFonts w:ascii="Arial" w:hAnsi="Arial" w:cs="Arial"/>
              </w:rPr>
              <w:t>Sala de Estacionó</w:t>
            </w:r>
            <w:r w:rsidR="003C1FC0">
              <w:rPr>
                <w:rFonts w:ascii="Arial" w:hAnsi="Arial" w:cs="Arial"/>
              </w:rPr>
              <w:t xml:space="preserve">metros, Domicilio Ramón Corona No. 32 Portal Sandoval, Centro. </w:t>
            </w:r>
          </w:p>
        </w:tc>
        <w:tc>
          <w:tcPr>
            <w:tcW w:w="2479" w:type="dxa"/>
          </w:tcPr>
          <w:p w:rsidR="00E0524B" w:rsidRPr="002237F9" w:rsidRDefault="003C1FC0" w:rsidP="001259B4">
            <w:pPr>
              <w:jc w:val="both"/>
              <w:rPr>
                <w:rFonts w:ascii="Arial" w:hAnsi="Arial" w:cs="Arial"/>
              </w:rPr>
            </w:pPr>
            <w:r>
              <w:rPr>
                <w:rFonts w:ascii="Arial" w:hAnsi="Arial" w:cs="Arial"/>
              </w:rPr>
              <w:t xml:space="preserve">Valoración y aportaciones de los datos recabados por la presente comisión. A las 10:00 </w:t>
            </w:r>
            <w:proofErr w:type="spellStart"/>
            <w:r>
              <w:rPr>
                <w:rFonts w:ascii="Arial" w:hAnsi="Arial" w:cs="Arial"/>
              </w:rPr>
              <w:t>hrs</w:t>
            </w:r>
            <w:proofErr w:type="spellEnd"/>
            <w:r>
              <w:rPr>
                <w:rFonts w:ascii="Arial" w:hAnsi="Arial" w:cs="Arial"/>
              </w:rPr>
              <w:t>.</w:t>
            </w:r>
          </w:p>
        </w:tc>
      </w:tr>
    </w:tbl>
    <w:p w:rsidR="00A21D81" w:rsidRDefault="00A21D81" w:rsidP="00A21D81">
      <w:pPr>
        <w:jc w:val="both"/>
        <w:rPr>
          <w:rFonts w:ascii="Arial" w:hAnsi="Arial" w:cs="Arial"/>
          <w:b/>
          <w:sz w:val="24"/>
          <w:szCs w:val="24"/>
          <w:u w:val="single"/>
        </w:rPr>
      </w:pPr>
    </w:p>
    <w:p w:rsidR="00336B2C" w:rsidRDefault="00336B2C" w:rsidP="00A21D81">
      <w:pPr>
        <w:jc w:val="both"/>
        <w:rPr>
          <w:rFonts w:ascii="Arial" w:hAnsi="Arial" w:cs="Arial"/>
          <w:b/>
          <w:sz w:val="24"/>
          <w:szCs w:val="24"/>
          <w:u w:val="single"/>
        </w:rPr>
      </w:pPr>
    </w:p>
    <w:p w:rsidR="00A21D81" w:rsidRDefault="00A21D81" w:rsidP="00A21D81">
      <w:pPr>
        <w:jc w:val="both"/>
        <w:rPr>
          <w:rFonts w:ascii="Arial" w:hAnsi="Arial" w:cs="Arial"/>
          <w:b/>
          <w:sz w:val="24"/>
          <w:szCs w:val="24"/>
          <w:u w:val="single"/>
        </w:rPr>
      </w:pPr>
      <w:r>
        <w:rPr>
          <w:rFonts w:ascii="Arial" w:hAnsi="Arial" w:cs="Arial"/>
          <w:b/>
          <w:sz w:val="24"/>
          <w:szCs w:val="24"/>
          <w:u w:val="single"/>
        </w:rPr>
        <w:t>INVITACIONES</w:t>
      </w:r>
      <w:r w:rsidR="0040269B">
        <w:rPr>
          <w:rFonts w:ascii="Arial" w:hAnsi="Arial" w:cs="Arial"/>
          <w:b/>
          <w:sz w:val="24"/>
          <w:szCs w:val="24"/>
          <w:u w:val="single"/>
        </w:rPr>
        <w:t xml:space="preserve"> COMO EDIL INTEGRANTE DEL HONORABLE AYUNTAMIENTO CONSTITUCIONAL DE ZAPOTLÁN EL GRANDE, JALISCO. </w:t>
      </w:r>
    </w:p>
    <w:p w:rsidR="0040269B" w:rsidRDefault="0040269B" w:rsidP="00A21D81">
      <w:pPr>
        <w:jc w:val="both"/>
        <w:rPr>
          <w:rFonts w:ascii="Arial" w:hAnsi="Arial" w:cs="Arial"/>
          <w:b/>
          <w:sz w:val="24"/>
          <w:szCs w:val="24"/>
          <w:u w:val="single"/>
        </w:rPr>
      </w:pPr>
    </w:p>
    <w:tbl>
      <w:tblPr>
        <w:tblStyle w:val="Tablaconcuadrcula"/>
        <w:tblW w:w="9606" w:type="dxa"/>
        <w:tblLook w:val="04A0" w:firstRow="1" w:lastRow="0" w:firstColumn="1" w:lastColumn="0" w:noHBand="0" w:noVBand="1"/>
      </w:tblPr>
      <w:tblGrid>
        <w:gridCol w:w="2205"/>
        <w:gridCol w:w="2210"/>
        <w:gridCol w:w="2286"/>
        <w:gridCol w:w="2905"/>
      </w:tblGrid>
      <w:tr w:rsidR="00A21D81" w:rsidTr="00DA60C5">
        <w:trPr>
          <w:trHeight w:val="204"/>
        </w:trPr>
        <w:tc>
          <w:tcPr>
            <w:tcW w:w="2205" w:type="dxa"/>
          </w:tcPr>
          <w:p w:rsidR="00A21D81" w:rsidRPr="00935DDE" w:rsidRDefault="00A21D81" w:rsidP="001259B4">
            <w:pPr>
              <w:jc w:val="both"/>
              <w:rPr>
                <w:rFonts w:ascii="Arial" w:hAnsi="Arial" w:cs="Arial"/>
                <w:b/>
              </w:rPr>
            </w:pPr>
            <w:r w:rsidRPr="00935DDE">
              <w:rPr>
                <w:rFonts w:ascii="Arial" w:hAnsi="Arial" w:cs="Arial"/>
                <w:b/>
              </w:rPr>
              <w:t>Fecha</w:t>
            </w:r>
          </w:p>
        </w:tc>
        <w:tc>
          <w:tcPr>
            <w:tcW w:w="2210" w:type="dxa"/>
          </w:tcPr>
          <w:p w:rsidR="00A21D81" w:rsidRPr="00935DDE" w:rsidRDefault="00A21D81" w:rsidP="001259B4">
            <w:pPr>
              <w:jc w:val="both"/>
              <w:rPr>
                <w:rFonts w:ascii="Arial" w:hAnsi="Arial" w:cs="Arial"/>
                <w:b/>
              </w:rPr>
            </w:pPr>
            <w:r w:rsidRPr="00935DDE">
              <w:rPr>
                <w:rFonts w:ascii="Arial" w:hAnsi="Arial" w:cs="Arial"/>
                <w:b/>
              </w:rPr>
              <w:t>No de Sesión:</w:t>
            </w:r>
          </w:p>
        </w:tc>
        <w:tc>
          <w:tcPr>
            <w:tcW w:w="2286" w:type="dxa"/>
          </w:tcPr>
          <w:p w:rsidR="00A21D81" w:rsidRPr="00935DDE" w:rsidRDefault="00A21D81" w:rsidP="001259B4">
            <w:pPr>
              <w:jc w:val="both"/>
              <w:rPr>
                <w:rFonts w:ascii="Arial" w:hAnsi="Arial" w:cs="Arial"/>
                <w:b/>
              </w:rPr>
            </w:pPr>
            <w:r w:rsidRPr="00935DDE">
              <w:rPr>
                <w:rFonts w:ascii="Arial" w:hAnsi="Arial" w:cs="Arial"/>
                <w:b/>
              </w:rPr>
              <w:t>Lugar:</w:t>
            </w:r>
          </w:p>
        </w:tc>
        <w:tc>
          <w:tcPr>
            <w:tcW w:w="2905" w:type="dxa"/>
          </w:tcPr>
          <w:p w:rsidR="00A21D81" w:rsidRPr="001B0874" w:rsidRDefault="00A21D81" w:rsidP="001259B4">
            <w:pPr>
              <w:jc w:val="both"/>
              <w:rPr>
                <w:rFonts w:ascii="Arial" w:hAnsi="Arial" w:cs="Arial"/>
                <w:b/>
                <w:sz w:val="24"/>
                <w:szCs w:val="24"/>
              </w:rPr>
            </w:pPr>
            <w:r w:rsidRPr="001B0874">
              <w:rPr>
                <w:rFonts w:ascii="Arial" w:hAnsi="Arial" w:cs="Arial"/>
                <w:b/>
                <w:sz w:val="24"/>
                <w:szCs w:val="24"/>
              </w:rPr>
              <w:t>Celebración</w:t>
            </w:r>
          </w:p>
        </w:tc>
      </w:tr>
      <w:tr w:rsidR="00A21D81" w:rsidTr="00DA60C5">
        <w:trPr>
          <w:trHeight w:val="1320"/>
        </w:trPr>
        <w:tc>
          <w:tcPr>
            <w:tcW w:w="2205" w:type="dxa"/>
          </w:tcPr>
          <w:p w:rsidR="00A21D81" w:rsidRDefault="00A21D81" w:rsidP="001259B4">
            <w:pPr>
              <w:jc w:val="both"/>
              <w:rPr>
                <w:rFonts w:ascii="Arial" w:hAnsi="Arial" w:cs="Arial"/>
              </w:rPr>
            </w:pPr>
            <w:r>
              <w:rPr>
                <w:rFonts w:ascii="Arial" w:hAnsi="Arial" w:cs="Arial"/>
              </w:rPr>
              <w:t>27 de Abril de 2022</w:t>
            </w:r>
          </w:p>
        </w:tc>
        <w:tc>
          <w:tcPr>
            <w:tcW w:w="2210" w:type="dxa"/>
          </w:tcPr>
          <w:p w:rsidR="00A21D81" w:rsidRPr="00E1744F" w:rsidRDefault="00A21D81" w:rsidP="001259B4">
            <w:pPr>
              <w:jc w:val="both"/>
              <w:rPr>
                <w:rFonts w:ascii="Arial" w:hAnsi="Arial" w:cs="Arial"/>
              </w:rPr>
            </w:pPr>
          </w:p>
        </w:tc>
        <w:tc>
          <w:tcPr>
            <w:tcW w:w="2286" w:type="dxa"/>
          </w:tcPr>
          <w:p w:rsidR="00A21D81" w:rsidRDefault="00A21D81" w:rsidP="009F6434">
            <w:pPr>
              <w:jc w:val="both"/>
              <w:rPr>
                <w:rFonts w:ascii="Arial" w:hAnsi="Arial" w:cs="Arial"/>
              </w:rPr>
            </w:pPr>
            <w:r>
              <w:rPr>
                <w:rFonts w:ascii="Arial" w:hAnsi="Arial" w:cs="Arial"/>
              </w:rPr>
              <w:t>Recinto Ferial de Ciudad Guzmán.</w:t>
            </w:r>
          </w:p>
        </w:tc>
        <w:tc>
          <w:tcPr>
            <w:tcW w:w="2905" w:type="dxa"/>
          </w:tcPr>
          <w:p w:rsidR="00A21D81" w:rsidRPr="009F6434" w:rsidRDefault="00A21D81" w:rsidP="001259B4">
            <w:pPr>
              <w:jc w:val="both"/>
              <w:rPr>
                <w:rFonts w:ascii="Arial" w:hAnsi="Arial" w:cs="Arial"/>
                <w:szCs w:val="24"/>
              </w:rPr>
            </w:pPr>
            <w:r w:rsidRPr="009F6434">
              <w:rPr>
                <w:rFonts w:ascii="Arial" w:hAnsi="Arial" w:cs="Arial"/>
                <w:szCs w:val="24"/>
              </w:rPr>
              <w:t>Ceremonia Inaugural de Expo Agrícola Jalisco.</w:t>
            </w:r>
            <w:r w:rsidR="009F6434" w:rsidRPr="009F6434">
              <w:rPr>
                <w:rFonts w:ascii="Arial" w:hAnsi="Arial" w:cs="Arial"/>
                <w:szCs w:val="24"/>
              </w:rPr>
              <w:t xml:space="preserve"> A las 9:45 </w:t>
            </w:r>
            <w:proofErr w:type="spellStart"/>
            <w:r w:rsidR="009F6434" w:rsidRPr="009F6434">
              <w:rPr>
                <w:rFonts w:ascii="Arial" w:hAnsi="Arial" w:cs="Arial"/>
                <w:szCs w:val="24"/>
              </w:rPr>
              <w:t>hrs</w:t>
            </w:r>
            <w:proofErr w:type="spellEnd"/>
            <w:r w:rsidR="009F6434" w:rsidRPr="009F6434">
              <w:rPr>
                <w:rFonts w:ascii="Arial" w:hAnsi="Arial" w:cs="Arial"/>
                <w:szCs w:val="24"/>
              </w:rPr>
              <w:t>.</w:t>
            </w:r>
          </w:p>
        </w:tc>
      </w:tr>
      <w:tr w:rsidR="00A45BED" w:rsidTr="00DA60C5">
        <w:trPr>
          <w:trHeight w:val="996"/>
        </w:trPr>
        <w:tc>
          <w:tcPr>
            <w:tcW w:w="2205" w:type="dxa"/>
          </w:tcPr>
          <w:p w:rsidR="00A45BED" w:rsidRDefault="009F6434" w:rsidP="001259B4">
            <w:pPr>
              <w:jc w:val="both"/>
              <w:rPr>
                <w:rFonts w:ascii="Arial" w:hAnsi="Arial" w:cs="Arial"/>
              </w:rPr>
            </w:pPr>
            <w:r>
              <w:rPr>
                <w:rFonts w:ascii="Arial" w:hAnsi="Arial" w:cs="Arial"/>
              </w:rPr>
              <w:t>10 de Mayo de 2022</w:t>
            </w:r>
          </w:p>
        </w:tc>
        <w:tc>
          <w:tcPr>
            <w:tcW w:w="2210" w:type="dxa"/>
          </w:tcPr>
          <w:p w:rsidR="00A45BED" w:rsidRPr="00E1744F" w:rsidRDefault="00A45BED" w:rsidP="001259B4">
            <w:pPr>
              <w:jc w:val="both"/>
              <w:rPr>
                <w:rFonts w:ascii="Arial" w:hAnsi="Arial" w:cs="Arial"/>
              </w:rPr>
            </w:pPr>
          </w:p>
        </w:tc>
        <w:tc>
          <w:tcPr>
            <w:tcW w:w="2286" w:type="dxa"/>
          </w:tcPr>
          <w:p w:rsidR="00A45BED" w:rsidRDefault="009F6434" w:rsidP="001259B4">
            <w:pPr>
              <w:jc w:val="both"/>
              <w:rPr>
                <w:rFonts w:ascii="Arial" w:hAnsi="Arial" w:cs="Arial"/>
              </w:rPr>
            </w:pPr>
            <w:r>
              <w:rPr>
                <w:rFonts w:ascii="Arial" w:hAnsi="Arial" w:cs="Arial"/>
              </w:rPr>
              <w:t>Calle José Vasconcelos Calderón</w:t>
            </w:r>
          </w:p>
        </w:tc>
        <w:tc>
          <w:tcPr>
            <w:tcW w:w="2905" w:type="dxa"/>
          </w:tcPr>
          <w:p w:rsidR="00A45BED" w:rsidRPr="009F6434" w:rsidRDefault="009F6434" w:rsidP="001259B4">
            <w:pPr>
              <w:jc w:val="both"/>
              <w:rPr>
                <w:rFonts w:ascii="Arial" w:hAnsi="Arial" w:cs="Arial"/>
                <w:szCs w:val="24"/>
              </w:rPr>
            </w:pPr>
            <w:r w:rsidRPr="009F6434">
              <w:rPr>
                <w:rFonts w:ascii="Arial" w:hAnsi="Arial" w:cs="Arial"/>
                <w:szCs w:val="24"/>
              </w:rPr>
              <w:t xml:space="preserve">Día de las Madres. A las 17:00 </w:t>
            </w:r>
            <w:proofErr w:type="spellStart"/>
            <w:r w:rsidRPr="009F6434">
              <w:rPr>
                <w:rFonts w:ascii="Arial" w:hAnsi="Arial" w:cs="Arial"/>
                <w:szCs w:val="24"/>
              </w:rPr>
              <w:t>hrs</w:t>
            </w:r>
            <w:proofErr w:type="spellEnd"/>
            <w:r w:rsidRPr="009F6434">
              <w:rPr>
                <w:rFonts w:ascii="Arial" w:hAnsi="Arial" w:cs="Arial"/>
                <w:szCs w:val="24"/>
              </w:rPr>
              <w:t>.</w:t>
            </w:r>
          </w:p>
        </w:tc>
      </w:tr>
      <w:tr w:rsidR="00FC015E" w:rsidTr="00DA60C5">
        <w:trPr>
          <w:trHeight w:val="871"/>
        </w:trPr>
        <w:tc>
          <w:tcPr>
            <w:tcW w:w="2205" w:type="dxa"/>
          </w:tcPr>
          <w:p w:rsidR="00FC015E" w:rsidRDefault="004932AE" w:rsidP="001259B4">
            <w:pPr>
              <w:jc w:val="both"/>
              <w:rPr>
                <w:rFonts w:ascii="Arial" w:hAnsi="Arial" w:cs="Arial"/>
              </w:rPr>
            </w:pPr>
            <w:r>
              <w:rPr>
                <w:rFonts w:ascii="Arial" w:hAnsi="Arial" w:cs="Arial"/>
              </w:rPr>
              <w:t>12 de Mayo de 2022</w:t>
            </w:r>
          </w:p>
        </w:tc>
        <w:tc>
          <w:tcPr>
            <w:tcW w:w="2210" w:type="dxa"/>
          </w:tcPr>
          <w:p w:rsidR="00FC015E" w:rsidRDefault="00FC015E" w:rsidP="001259B4">
            <w:pPr>
              <w:jc w:val="both"/>
              <w:rPr>
                <w:rFonts w:ascii="Arial" w:hAnsi="Arial" w:cs="Arial"/>
              </w:rPr>
            </w:pPr>
          </w:p>
        </w:tc>
        <w:tc>
          <w:tcPr>
            <w:tcW w:w="2286" w:type="dxa"/>
          </w:tcPr>
          <w:p w:rsidR="00FC015E" w:rsidRDefault="004932AE" w:rsidP="001259B4">
            <w:pPr>
              <w:jc w:val="both"/>
              <w:rPr>
                <w:rFonts w:ascii="Arial" w:hAnsi="Arial" w:cs="Arial"/>
              </w:rPr>
            </w:pPr>
            <w:r>
              <w:rPr>
                <w:rFonts w:ascii="Arial" w:hAnsi="Arial" w:cs="Arial"/>
              </w:rPr>
              <w:t xml:space="preserve">Casa del arte Dr. Vicente Preciado Zacarías </w:t>
            </w:r>
          </w:p>
        </w:tc>
        <w:tc>
          <w:tcPr>
            <w:tcW w:w="2905" w:type="dxa"/>
          </w:tcPr>
          <w:p w:rsidR="00FC015E" w:rsidRPr="009F6434" w:rsidRDefault="004932AE" w:rsidP="001259B4">
            <w:pPr>
              <w:jc w:val="both"/>
              <w:rPr>
                <w:rFonts w:ascii="Arial" w:hAnsi="Arial" w:cs="Arial"/>
                <w:szCs w:val="24"/>
              </w:rPr>
            </w:pPr>
            <w:r>
              <w:rPr>
                <w:rFonts w:ascii="Arial" w:hAnsi="Arial" w:cs="Arial"/>
                <w:szCs w:val="24"/>
              </w:rPr>
              <w:t xml:space="preserve">Homenaje del natalicio del Hijo ilustre. A las 9:00 </w:t>
            </w:r>
            <w:proofErr w:type="spellStart"/>
            <w:r>
              <w:rPr>
                <w:rFonts w:ascii="Arial" w:hAnsi="Arial" w:cs="Arial"/>
                <w:szCs w:val="24"/>
              </w:rPr>
              <w:t>hrs</w:t>
            </w:r>
            <w:proofErr w:type="spellEnd"/>
            <w:r>
              <w:rPr>
                <w:rFonts w:ascii="Arial" w:hAnsi="Arial" w:cs="Arial"/>
                <w:szCs w:val="24"/>
              </w:rPr>
              <w:t>.</w:t>
            </w:r>
          </w:p>
        </w:tc>
      </w:tr>
      <w:tr w:rsidR="009F6434" w:rsidTr="00DA60C5">
        <w:trPr>
          <w:trHeight w:val="1154"/>
        </w:trPr>
        <w:tc>
          <w:tcPr>
            <w:tcW w:w="2205" w:type="dxa"/>
          </w:tcPr>
          <w:p w:rsidR="009F6434" w:rsidRDefault="009F6434" w:rsidP="001259B4">
            <w:pPr>
              <w:jc w:val="both"/>
              <w:rPr>
                <w:rFonts w:ascii="Arial" w:hAnsi="Arial" w:cs="Arial"/>
              </w:rPr>
            </w:pPr>
            <w:r>
              <w:rPr>
                <w:rFonts w:ascii="Arial" w:hAnsi="Arial" w:cs="Arial"/>
              </w:rPr>
              <w:t>12 de Mayo de 2022</w:t>
            </w:r>
          </w:p>
        </w:tc>
        <w:tc>
          <w:tcPr>
            <w:tcW w:w="2210" w:type="dxa"/>
          </w:tcPr>
          <w:p w:rsidR="009F6434" w:rsidRDefault="009F6434" w:rsidP="001259B4">
            <w:pPr>
              <w:jc w:val="both"/>
              <w:rPr>
                <w:rFonts w:ascii="Arial" w:hAnsi="Arial" w:cs="Arial"/>
              </w:rPr>
            </w:pPr>
            <w:r>
              <w:rPr>
                <w:rFonts w:ascii="Arial" w:hAnsi="Arial" w:cs="Arial"/>
              </w:rPr>
              <w:t>Sesión Informativa del Comité de Vigilancia del Fondo de ahorro.</w:t>
            </w:r>
          </w:p>
        </w:tc>
        <w:tc>
          <w:tcPr>
            <w:tcW w:w="2286" w:type="dxa"/>
          </w:tcPr>
          <w:p w:rsidR="009F6434" w:rsidRDefault="009F6434" w:rsidP="001259B4">
            <w:pPr>
              <w:jc w:val="both"/>
              <w:rPr>
                <w:rFonts w:ascii="Arial" w:hAnsi="Arial" w:cs="Arial"/>
              </w:rPr>
            </w:pPr>
            <w:r>
              <w:rPr>
                <w:rFonts w:ascii="Arial" w:hAnsi="Arial" w:cs="Arial"/>
              </w:rPr>
              <w:t>Sala María Elena Larios</w:t>
            </w:r>
          </w:p>
        </w:tc>
        <w:tc>
          <w:tcPr>
            <w:tcW w:w="2905" w:type="dxa"/>
          </w:tcPr>
          <w:p w:rsidR="009F6434" w:rsidRPr="009F6434" w:rsidRDefault="009F6434" w:rsidP="001259B4">
            <w:pPr>
              <w:jc w:val="both"/>
              <w:rPr>
                <w:rFonts w:ascii="Arial" w:hAnsi="Arial" w:cs="Arial"/>
                <w:szCs w:val="24"/>
              </w:rPr>
            </w:pPr>
            <w:r w:rsidRPr="009F6434">
              <w:rPr>
                <w:rFonts w:ascii="Arial" w:hAnsi="Arial" w:cs="Arial"/>
                <w:szCs w:val="24"/>
              </w:rPr>
              <w:t>Informe de situación financiera.</w:t>
            </w:r>
            <w:r w:rsidR="0006748A">
              <w:rPr>
                <w:rFonts w:ascii="Arial" w:hAnsi="Arial" w:cs="Arial"/>
                <w:szCs w:val="24"/>
              </w:rPr>
              <w:t xml:space="preserve"> A las 12:00 </w:t>
            </w:r>
            <w:proofErr w:type="spellStart"/>
            <w:r w:rsidR="0006748A">
              <w:rPr>
                <w:rFonts w:ascii="Arial" w:hAnsi="Arial" w:cs="Arial"/>
                <w:szCs w:val="24"/>
              </w:rPr>
              <w:t>hrs</w:t>
            </w:r>
            <w:proofErr w:type="spellEnd"/>
            <w:r w:rsidR="0006748A">
              <w:rPr>
                <w:rFonts w:ascii="Arial" w:hAnsi="Arial" w:cs="Arial"/>
                <w:szCs w:val="24"/>
              </w:rPr>
              <w:t>.</w:t>
            </w:r>
          </w:p>
        </w:tc>
      </w:tr>
      <w:tr w:rsidR="009F6434" w:rsidTr="00DA60C5">
        <w:trPr>
          <w:trHeight w:val="468"/>
        </w:trPr>
        <w:tc>
          <w:tcPr>
            <w:tcW w:w="2205" w:type="dxa"/>
          </w:tcPr>
          <w:p w:rsidR="009F6434" w:rsidRDefault="009F6434" w:rsidP="001259B4">
            <w:pPr>
              <w:jc w:val="both"/>
              <w:rPr>
                <w:rFonts w:ascii="Arial" w:hAnsi="Arial" w:cs="Arial"/>
              </w:rPr>
            </w:pPr>
            <w:r>
              <w:rPr>
                <w:rFonts w:ascii="Arial" w:hAnsi="Arial" w:cs="Arial"/>
              </w:rPr>
              <w:t>19 de Mayo de 2022</w:t>
            </w:r>
          </w:p>
        </w:tc>
        <w:tc>
          <w:tcPr>
            <w:tcW w:w="2210" w:type="dxa"/>
          </w:tcPr>
          <w:p w:rsidR="009F6434" w:rsidRDefault="009F6434" w:rsidP="001259B4">
            <w:pPr>
              <w:jc w:val="both"/>
              <w:rPr>
                <w:rFonts w:ascii="Arial" w:hAnsi="Arial" w:cs="Arial"/>
              </w:rPr>
            </w:pPr>
          </w:p>
        </w:tc>
        <w:tc>
          <w:tcPr>
            <w:tcW w:w="2286" w:type="dxa"/>
          </w:tcPr>
          <w:p w:rsidR="009F6434" w:rsidRDefault="009F6434" w:rsidP="001259B4">
            <w:pPr>
              <w:jc w:val="both"/>
              <w:rPr>
                <w:rFonts w:ascii="Arial" w:hAnsi="Arial" w:cs="Arial"/>
              </w:rPr>
            </w:pPr>
            <w:r>
              <w:rPr>
                <w:rFonts w:ascii="Arial" w:hAnsi="Arial" w:cs="Arial"/>
              </w:rPr>
              <w:t>Sala María Elena Larios</w:t>
            </w:r>
          </w:p>
        </w:tc>
        <w:tc>
          <w:tcPr>
            <w:tcW w:w="2905" w:type="dxa"/>
          </w:tcPr>
          <w:p w:rsidR="009F6434" w:rsidRDefault="009F6434" w:rsidP="001259B4">
            <w:pPr>
              <w:jc w:val="both"/>
              <w:rPr>
                <w:rFonts w:ascii="Arial" w:hAnsi="Arial" w:cs="Arial"/>
                <w:sz w:val="24"/>
                <w:szCs w:val="24"/>
              </w:rPr>
            </w:pPr>
            <w:r w:rsidRPr="009F6434">
              <w:rPr>
                <w:rFonts w:ascii="Arial" w:hAnsi="Arial" w:cs="Arial"/>
                <w:szCs w:val="24"/>
              </w:rPr>
              <w:t>Calendario de actividades del proyecto de Ley de Ingresos para el ejercicio fiscal 2023</w:t>
            </w:r>
            <w:r>
              <w:rPr>
                <w:rFonts w:ascii="Arial" w:hAnsi="Arial" w:cs="Arial"/>
                <w:szCs w:val="24"/>
              </w:rPr>
              <w:t>.</w:t>
            </w:r>
            <w:r w:rsidRPr="009F6434">
              <w:rPr>
                <w:rFonts w:ascii="Arial" w:hAnsi="Arial" w:cs="Arial"/>
                <w:szCs w:val="24"/>
              </w:rPr>
              <w:t xml:space="preserve"> A las 11:00 </w:t>
            </w:r>
            <w:proofErr w:type="spellStart"/>
            <w:r w:rsidRPr="009F6434">
              <w:rPr>
                <w:rFonts w:ascii="Arial" w:hAnsi="Arial" w:cs="Arial"/>
                <w:szCs w:val="24"/>
              </w:rPr>
              <w:t>hrs</w:t>
            </w:r>
            <w:proofErr w:type="spellEnd"/>
            <w:r w:rsidRPr="009F6434">
              <w:rPr>
                <w:rFonts w:ascii="Arial" w:hAnsi="Arial" w:cs="Arial"/>
                <w:szCs w:val="24"/>
              </w:rPr>
              <w:t>.</w:t>
            </w:r>
          </w:p>
        </w:tc>
      </w:tr>
      <w:tr w:rsidR="004932AE" w:rsidTr="00DA60C5">
        <w:trPr>
          <w:trHeight w:val="1044"/>
        </w:trPr>
        <w:tc>
          <w:tcPr>
            <w:tcW w:w="2205" w:type="dxa"/>
          </w:tcPr>
          <w:p w:rsidR="004932AE" w:rsidRDefault="004932AE" w:rsidP="001259B4">
            <w:pPr>
              <w:jc w:val="both"/>
              <w:rPr>
                <w:rFonts w:ascii="Arial" w:hAnsi="Arial" w:cs="Arial"/>
              </w:rPr>
            </w:pPr>
            <w:r>
              <w:rPr>
                <w:rFonts w:ascii="Arial" w:hAnsi="Arial" w:cs="Arial"/>
              </w:rPr>
              <w:t>20 de Mayo de 2022</w:t>
            </w:r>
          </w:p>
        </w:tc>
        <w:tc>
          <w:tcPr>
            <w:tcW w:w="2210" w:type="dxa"/>
          </w:tcPr>
          <w:p w:rsidR="004932AE" w:rsidRDefault="004932AE" w:rsidP="001259B4">
            <w:pPr>
              <w:jc w:val="both"/>
              <w:rPr>
                <w:rFonts w:ascii="Arial" w:hAnsi="Arial" w:cs="Arial"/>
              </w:rPr>
            </w:pPr>
          </w:p>
        </w:tc>
        <w:tc>
          <w:tcPr>
            <w:tcW w:w="2286" w:type="dxa"/>
          </w:tcPr>
          <w:p w:rsidR="004932AE" w:rsidRDefault="004932AE" w:rsidP="001259B4">
            <w:pPr>
              <w:jc w:val="both"/>
              <w:rPr>
                <w:rFonts w:ascii="Arial" w:hAnsi="Arial" w:cs="Arial"/>
              </w:rPr>
            </w:pPr>
            <w:r>
              <w:rPr>
                <w:rFonts w:ascii="Arial" w:hAnsi="Arial" w:cs="Arial"/>
              </w:rPr>
              <w:t>Auditorio Consuelito Velázquez, Casa de la Cultura (victoria no. 22).</w:t>
            </w:r>
          </w:p>
        </w:tc>
        <w:tc>
          <w:tcPr>
            <w:tcW w:w="2905" w:type="dxa"/>
          </w:tcPr>
          <w:p w:rsidR="004932AE" w:rsidRPr="009F6434" w:rsidRDefault="004932AE" w:rsidP="001259B4">
            <w:pPr>
              <w:jc w:val="both"/>
              <w:rPr>
                <w:rFonts w:ascii="Arial" w:hAnsi="Arial" w:cs="Arial"/>
                <w:szCs w:val="24"/>
              </w:rPr>
            </w:pPr>
            <w:r>
              <w:rPr>
                <w:rFonts w:ascii="Arial" w:hAnsi="Arial" w:cs="Arial"/>
                <w:szCs w:val="24"/>
              </w:rPr>
              <w:t xml:space="preserve">Homenaje de aniversario del filántropo. A las 9:00 </w:t>
            </w:r>
            <w:proofErr w:type="spellStart"/>
            <w:r>
              <w:rPr>
                <w:rFonts w:ascii="Arial" w:hAnsi="Arial" w:cs="Arial"/>
                <w:szCs w:val="24"/>
              </w:rPr>
              <w:t>hrs</w:t>
            </w:r>
            <w:proofErr w:type="spellEnd"/>
            <w:r>
              <w:rPr>
                <w:rFonts w:ascii="Arial" w:hAnsi="Arial" w:cs="Arial"/>
                <w:szCs w:val="24"/>
              </w:rPr>
              <w:t>.</w:t>
            </w:r>
          </w:p>
        </w:tc>
      </w:tr>
      <w:tr w:rsidR="00760E7C" w:rsidTr="00DA60C5">
        <w:trPr>
          <w:trHeight w:val="196"/>
        </w:trPr>
        <w:tc>
          <w:tcPr>
            <w:tcW w:w="2205" w:type="dxa"/>
          </w:tcPr>
          <w:p w:rsidR="00760E7C" w:rsidRDefault="00760E7C" w:rsidP="001259B4">
            <w:pPr>
              <w:jc w:val="both"/>
              <w:rPr>
                <w:rFonts w:ascii="Arial" w:hAnsi="Arial" w:cs="Arial"/>
              </w:rPr>
            </w:pPr>
            <w:r>
              <w:rPr>
                <w:rFonts w:ascii="Arial" w:hAnsi="Arial" w:cs="Arial"/>
              </w:rPr>
              <w:t>22 de Junio de 2022</w:t>
            </w:r>
          </w:p>
        </w:tc>
        <w:tc>
          <w:tcPr>
            <w:tcW w:w="2210" w:type="dxa"/>
          </w:tcPr>
          <w:p w:rsidR="00760E7C" w:rsidRDefault="00760E7C" w:rsidP="001259B4">
            <w:pPr>
              <w:jc w:val="both"/>
              <w:rPr>
                <w:rFonts w:ascii="Arial" w:hAnsi="Arial" w:cs="Arial"/>
              </w:rPr>
            </w:pPr>
          </w:p>
        </w:tc>
        <w:tc>
          <w:tcPr>
            <w:tcW w:w="2286" w:type="dxa"/>
          </w:tcPr>
          <w:p w:rsidR="00760E7C" w:rsidRDefault="007177B0" w:rsidP="001259B4">
            <w:pPr>
              <w:jc w:val="both"/>
              <w:rPr>
                <w:rFonts w:ascii="Arial" w:hAnsi="Arial" w:cs="Arial"/>
              </w:rPr>
            </w:pPr>
            <w:r>
              <w:rPr>
                <w:rFonts w:ascii="Arial" w:hAnsi="Arial" w:cs="Arial"/>
              </w:rPr>
              <w:t xml:space="preserve">Centro para la cultura y las Artes “José </w:t>
            </w:r>
            <w:proofErr w:type="spellStart"/>
            <w:r>
              <w:rPr>
                <w:rFonts w:ascii="Arial" w:hAnsi="Arial" w:cs="Arial"/>
              </w:rPr>
              <w:t>Rolon</w:t>
            </w:r>
            <w:proofErr w:type="spellEnd"/>
            <w:r>
              <w:rPr>
                <w:rFonts w:ascii="Arial" w:hAnsi="Arial" w:cs="Arial"/>
              </w:rPr>
              <w:t xml:space="preserve">” (Av. Pedro Ramírez </w:t>
            </w:r>
            <w:r w:rsidR="001B64A1">
              <w:rPr>
                <w:rFonts w:ascii="Arial" w:hAnsi="Arial" w:cs="Arial"/>
              </w:rPr>
              <w:t>Vázquez</w:t>
            </w:r>
            <w:r>
              <w:rPr>
                <w:rFonts w:ascii="Arial" w:hAnsi="Arial" w:cs="Arial"/>
              </w:rPr>
              <w:t xml:space="preserve"> 152).</w:t>
            </w:r>
          </w:p>
        </w:tc>
        <w:tc>
          <w:tcPr>
            <w:tcW w:w="2905" w:type="dxa"/>
          </w:tcPr>
          <w:p w:rsidR="00760E7C" w:rsidRDefault="007177B0" w:rsidP="001259B4">
            <w:pPr>
              <w:jc w:val="both"/>
              <w:rPr>
                <w:rFonts w:ascii="Arial" w:hAnsi="Arial" w:cs="Arial"/>
                <w:szCs w:val="24"/>
              </w:rPr>
            </w:pPr>
            <w:r>
              <w:rPr>
                <w:rFonts w:ascii="Arial" w:hAnsi="Arial" w:cs="Arial"/>
                <w:szCs w:val="24"/>
              </w:rPr>
              <w:t xml:space="preserve">Aniversario del compositor José Paulino </w:t>
            </w:r>
            <w:proofErr w:type="spellStart"/>
            <w:r>
              <w:rPr>
                <w:rFonts w:ascii="Arial" w:hAnsi="Arial" w:cs="Arial"/>
                <w:szCs w:val="24"/>
              </w:rPr>
              <w:t>Rolon</w:t>
            </w:r>
            <w:proofErr w:type="spellEnd"/>
            <w:r>
              <w:rPr>
                <w:rFonts w:ascii="Arial" w:hAnsi="Arial" w:cs="Arial"/>
                <w:szCs w:val="24"/>
              </w:rPr>
              <w:t xml:space="preserve"> Alcaraz. A las 9:00 </w:t>
            </w:r>
            <w:proofErr w:type="spellStart"/>
            <w:r>
              <w:rPr>
                <w:rFonts w:ascii="Arial" w:hAnsi="Arial" w:cs="Arial"/>
                <w:szCs w:val="24"/>
              </w:rPr>
              <w:t>hrs</w:t>
            </w:r>
            <w:proofErr w:type="spellEnd"/>
            <w:r>
              <w:rPr>
                <w:rFonts w:ascii="Arial" w:hAnsi="Arial" w:cs="Arial"/>
                <w:szCs w:val="24"/>
              </w:rPr>
              <w:t>.</w:t>
            </w:r>
          </w:p>
        </w:tc>
      </w:tr>
      <w:tr w:rsidR="009E62C4" w:rsidTr="00DA60C5">
        <w:trPr>
          <w:trHeight w:val="130"/>
        </w:trPr>
        <w:tc>
          <w:tcPr>
            <w:tcW w:w="2205" w:type="dxa"/>
          </w:tcPr>
          <w:p w:rsidR="009E62C4" w:rsidRDefault="009E62C4" w:rsidP="001259B4">
            <w:pPr>
              <w:jc w:val="both"/>
              <w:rPr>
                <w:rFonts w:ascii="Arial" w:hAnsi="Arial" w:cs="Arial"/>
              </w:rPr>
            </w:pPr>
            <w:r>
              <w:rPr>
                <w:rFonts w:ascii="Arial" w:hAnsi="Arial" w:cs="Arial"/>
              </w:rPr>
              <w:t>22 de Junio de 2022</w:t>
            </w:r>
          </w:p>
        </w:tc>
        <w:tc>
          <w:tcPr>
            <w:tcW w:w="2210" w:type="dxa"/>
          </w:tcPr>
          <w:p w:rsidR="009E62C4" w:rsidRDefault="009E62C4" w:rsidP="001259B4">
            <w:pPr>
              <w:jc w:val="both"/>
              <w:rPr>
                <w:rFonts w:ascii="Arial" w:hAnsi="Arial" w:cs="Arial"/>
              </w:rPr>
            </w:pPr>
          </w:p>
        </w:tc>
        <w:tc>
          <w:tcPr>
            <w:tcW w:w="2286" w:type="dxa"/>
          </w:tcPr>
          <w:p w:rsidR="009E62C4" w:rsidRDefault="009E62C4" w:rsidP="001259B4">
            <w:pPr>
              <w:jc w:val="both"/>
              <w:rPr>
                <w:rFonts w:ascii="Arial" w:hAnsi="Arial" w:cs="Arial"/>
              </w:rPr>
            </w:pPr>
            <w:r>
              <w:rPr>
                <w:rFonts w:ascii="Arial" w:hAnsi="Arial" w:cs="Arial"/>
              </w:rPr>
              <w:t>Sala María Elena Larios</w:t>
            </w:r>
          </w:p>
        </w:tc>
        <w:tc>
          <w:tcPr>
            <w:tcW w:w="2905" w:type="dxa"/>
          </w:tcPr>
          <w:p w:rsidR="009E62C4" w:rsidRDefault="009E62C4" w:rsidP="001259B4">
            <w:pPr>
              <w:jc w:val="both"/>
              <w:rPr>
                <w:rFonts w:ascii="Arial" w:hAnsi="Arial" w:cs="Arial"/>
                <w:szCs w:val="24"/>
              </w:rPr>
            </w:pPr>
            <w:r>
              <w:rPr>
                <w:rFonts w:ascii="Arial" w:hAnsi="Arial" w:cs="Arial"/>
                <w:szCs w:val="24"/>
              </w:rPr>
              <w:t xml:space="preserve">Taller de planeación estratégica de la hacienda municipal. A las 12.00 </w:t>
            </w:r>
            <w:proofErr w:type="spellStart"/>
            <w:r>
              <w:rPr>
                <w:rFonts w:ascii="Arial" w:hAnsi="Arial" w:cs="Arial"/>
                <w:szCs w:val="24"/>
              </w:rPr>
              <w:t>hrs</w:t>
            </w:r>
            <w:proofErr w:type="spellEnd"/>
            <w:r w:rsidR="00D130E4">
              <w:rPr>
                <w:rFonts w:ascii="Arial" w:hAnsi="Arial" w:cs="Arial"/>
                <w:szCs w:val="24"/>
              </w:rPr>
              <w:t xml:space="preserve"> hasta las 15:00 </w:t>
            </w:r>
            <w:proofErr w:type="spellStart"/>
            <w:r w:rsidR="00D130E4">
              <w:rPr>
                <w:rFonts w:ascii="Arial" w:hAnsi="Arial" w:cs="Arial"/>
                <w:szCs w:val="24"/>
              </w:rPr>
              <w:t>hrs</w:t>
            </w:r>
            <w:proofErr w:type="spellEnd"/>
            <w:r w:rsidR="00D130E4">
              <w:rPr>
                <w:rFonts w:ascii="Arial" w:hAnsi="Arial" w:cs="Arial"/>
                <w:szCs w:val="24"/>
              </w:rPr>
              <w:t>.</w:t>
            </w:r>
          </w:p>
        </w:tc>
      </w:tr>
      <w:tr w:rsidR="009E62C4" w:rsidTr="00DA60C5">
        <w:trPr>
          <w:trHeight w:val="1296"/>
        </w:trPr>
        <w:tc>
          <w:tcPr>
            <w:tcW w:w="2205" w:type="dxa"/>
          </w:tcPr>
          <w:p w:rsidR="009E62C4" w:rsidRDefault="009E62C4" w:rsidP="001259B4">
            <w:pPr>
              <w:jc w:val="both"/>
              <w:rPr>
                <w:rFonts w:ascii="Arial" w:hAnsi="Arial" w:cs="Arial"/>
              </w:rPr>
            </w:pPr>
            <w:r>
              <w:rPr>
                <w:rFonts w:ascii="Arial" w:hAnsi="Arial" w:cs="Arial"/>
              </w:rPr>
              <w:t>23 de Junio de 2022</w:t>
            </w:r>
          </w:p>
        </w:tc>
        <w:tc>
          <w:tcPr>
            <w:tcW w:w="2210" w:type="dxa"/>
          </w:tcPr>
          <w:p w:rsidR="009E62C4" w:rsidRDefault="009E62C4" w:rsidP="001259B4">
            <w:pPr>
              <w:jc w:val="both"/>
              <w:rPr>
                <w:rFonts w:ascii="Arial" w:hAnsi="Arial" w:cs="Arial"/>
              </w:rPr>
            </w:pPr>
          </w:p>
        </w:tc>
        <w:tc>
          <w:tcPr>
            <w:tcW w:w="2286" w:type="dxa"/>
          </w:tcPr>
          <w:p w:rsidR="009E62C4" w:rsidRDefault="009E62C4" w:rsidP="001259B4">
            <w:pPr>
              <w:jc w:val="both"/>
              <w:rPr>
                <w:rFonts w:ascii="Arial" w:hAnsi="Arial" w:cs="Arial"/>
              </w:rPr>
            </w:pPr>
            <w:r>
              <w:rPr>
                <w:rFonts w:ascii="Arial" w:hAnsi="Arial" w:cs="Arial"/>
              </w:rPr>
              <w:t>Sala María Elena Larios</w:t>
            </w:r>
          </w:p>
        </w:tc>
        <w:tc>
          <w:tcPr>
            <w:tcW w:w="2905" w:type="dxa"/>
          </w:tcPr>
          <w:p w:rsidR="009E62C4" w:rsidRDefault="009E62C4" w:rsidP="001259B4">
            <w:pPr>
              <w:jc w:val="both"/>
              <w:rPr>
                <w:rFonts w:ascii="Arial" w:hAnsi="Arial" w:cs="Arial"/>
                <w:szCs w:val="24"/>
              </w:rPr>
            </w:pPr>
            <w:r>
              <w:rPr>
                <w:rFonts w:ascii="Arial" w:hAnsi="Arial" w:cs="Arial"/>
                <w:szCs w:val="24"/>
              </w:rPr>
              <w:t>Taller de planeación estratégica de</w:t>
            </w:r>
            <w:r w:rsidR="00D130E4">
              <w:rPr>
                <w:rFonts w:ascii="Arial" w:hAnsi="Arial" w:cs="Arial"/>
                <w:szCs w:val="24"/>
              </w:rPr>
              <w:t xml:space="preserve"> la hacienda municipal. A las 13.3</w:t>
            </w:r>
            <w:r>
              <w:rPr>
                <w:rFonts w:ascii="Arial" w:hAnsi="Arial" w:cs="Arial"/>
                <w:szCs w:val="24"/>
              </w:rPr>
              <w:t xml:space="preserve">0 </w:t>
            </w:r>
            <w:proofErr w:type="spellStart"/>
            <w:r>
              <w:rPr>
                <w:rFonts w:ascii="Arial" w:hAnsi="Arial" w:cs="Arial"/>
                <w:szCs w:val="24"/>
              </w:rPr>
              <w:t>hrs</w:t>
            </w:r>
            <w:proofErr w:type="spellEnd"/>
            <w:r w:rsidR="00D130E4">
              <w:rPr>
                <w:rFonts w:ascii="Arial" w:hAnsi="Arial" w:cs="Arial"/>
                <w:szCs w:val="24"/>
              </w:rPr>
              <w:t xml:space="preserve"> hasta las 14:30 </w:t>
            </w:r>
            <w:proofErr w:type="spellStart"/>
            <w:r w:rsidR="00D130E4">
              <w:rPr>
                <w:rFonts w:ascii="Arial" w:hAnsi="Arial" w:cs="Arial"/>
                <w:szCs w:val="24"/>
              </w:rPr>
              <w:t>hrs</w:t>
            </w:r>
            <w:proofErr w:type="spellEnd"/>
            <w:r w:rsidR="00D130E4">
              <w:rPr>
                <w:rFonts w:ascii="Arial" w:hAnsi="Arial" w:cs="Arial"/>
                <w:szCs w:val="24"/>
              </w:rPr>
              <w:t>.</w:t>
            </w:r>
          </w:p>
        </w:tc>
      </w:tr>
      <w:tr w:rsidR="007177B0" w:rsidTr="00DA60C5">
        <w:trPr>
          <w:trHeight w:val="1344"/>
        </w:trPr>
        <w:tc>
          <w:tcPr>
            <w:tcW w:w="2205" w:type="dxa"/>
          </w:tcPr>
          <w:p w:rsidR="007177B0" w:rsidRDefault="007177B0" w:rsidP="001259B4">
            <w:pPr>
              <w:jc w:val="both"/>
              <w:rPr>
                <w:rFonts w:ascii="Arial" w:hAnsi="Arial" w:cs="Arial"/>
              </w:rPr>
            </w:pPr>
            <w:r>
              <w:rPr>
                <w:rFonts w:ascii="Arial" w:hAnsi="Arial" w:cs="Arial"/>
              </w:rPr>
              <w:lastRenderedPageBreak/>
              <w:t>22 de Junio de 2022</w:t>
            </w:r>
          </w:p>
        </w:tc>
        <w:tc>
          <w:tcPr>
            <w:tcW w:w="2210" w:type="dxa"/>
          </w:tcPr>
          <w:p w:rsidR="007177B0" w:rsidRDefault="007177B0" w:rsidP="001259B4">
            <w:pPr>
              <w:jc w:val="both"/>
              <w:rPr>
                <w:rFonts w:ascii="Arial" w:hAnsi="Arial" w:cs="Arial"/>
              </w:rPr>
            </w:pPr>
          </w:p>
        </w:tc>
        <w:tc>
          <w:tcPr>
            <w:tcW w:w="2286" w:type="dxa"/>
          </w:tcPr>
          <w:p w:rsidR="007177B0" w:rsidRDefault="007177B0" w:rsidP="001259B4">
            <w:pPr>
              <w:jc w:val="both"/>
              <w:rPr>
                <w:rFonts w:ascii="Arial" w:hAnsi="Arial" w:cs="Arial"/>
              </w:rPr>
            </w:pPr>
            <w:r>
              <w:rPr>
                <w:rFonts w:ascii="Arial" w:hAnsi="Arial" w:cs="Arial"/>
              </w:rPr>
              <w:t>Casa de la Cultura “Auditorio Consuelito Velázquez” (Victoria 22).</w:t>
            </w:r>
          </w:p>
        </w:tc>
        <w:tc>
          <w:tcPr>
            <w:tcW w:w="2905" w:type="dxa"/>
          </w:tcPr>
          <w:p w:rsidR="007177B0" w:rsidRDefault="007177B0" w:rsidP="001259B4">
            <w:pPr>
              <w:jc w:val="both"/>
              <w:rPr>
                <w:rFonts w:ascii="Arial" w:hAnsi="Arial" w:cs="Arial"/>
                <w:szCs w:val="24"/>
              </w:rPr>
            </w:pPr>
            <w:r>
              <w:rPr>
                <w:rFonts w:ascii="Arial" w:hAnsi="Arial" w:cs="Arial"/>
                <w:szCs w:val="24"/>
              </w:rPr>
              <w:t xml:space="preserve">Concierto Homenaje “El Aniversario de </w:t>
            </w:r>
            <w:proofErr w:type="spellStart"/>
            <w:r>
              <w:rPr>
                <w:rFonts w:ascii="Arial" w:hAnsi="Arial" w:cs="Arial"/>
                <w:szCs w:val="24"/>
              </w:rPr>
              <w:t>Rolon</w:t>
            </w:r>
            <w:proofErr w:type="spellEnd"/>
            <w:r>
              <w:rPr>
                <w:rFonts w:ascii="Arial" w:hAnsi="Arial" w:cs="Arial"/>
                <w:szCs w:val="24"/>
              </w:rPr>
              <w:t xml:space="preserve">” por Michel Vega. A las 20:00 </w:t>
            </w:r>
            <w:proofErr w:type="spellStart"/>
            <w:r>
              <w:rPr>
                <w:rFonts w:ascii="Arial" w:hAnsi="Arial" w:cs="Arial"/>
                <w:szCs w:val="24"/>
              </w:rPr>
              <w:t>hrs</w:t>
            </w:r>
            <w:proofErr w:type="spellEnd"/>
            <w:r>
              <w:rPr>
                <w:rFonts w:ascii="Arial" w:hAnsi="Arial" w:cs="Arial"/>
                <w:szCs w:val="24"/>
              </w:rPr>
              <w:t>.</w:t>
            </w:r>
          </w:p>
        </w:tc>
      </w:tr>
      <w:tr w:rsidR="0066574A" w:rsidTr="00DA60C5">
        <w:trPr>
          <w:trHeight w:val="169"/>
        </w:trPr>
        <w:tc>
          <w:tcPr>
            <w:tcW w:w="2205" w:type="dxa"/>
          </w:tcPr>
          <w:p w:rsidR="0066574A" w:rsidRDefault="0066574A" w:rsidP="001259B4">
            <w:pPr>
              <w:jc w:val="both"/>
              <w:rPr>
                <w:rFonts w:ascii="Arial" w:hAnsi="Arial" w:cs="Arial"/>
              </w:rPr>
            </w:pPr>
            <w:r>
              <w:rPr>
                <w:rFonts w:ascii="Arial" w:hAnsi="Arial" w:cs="Arial"/>
              </w:rPr>
              <w:t>23 de Junio de 2022</w:t>
            </w:r>
          </w:p>
        </w:tc>
        <w:tc>
          <w:tcPr>
            <w:tcW w:w="2210" w:type="dxa"/>
          </w:tcPr>
          <w:p w:rsidR="0066574A" w:rsidRDefault="0066574A" w:rsidP="001259B4">
            <w:pPr>
              <w:jc w:val="both"/>
              <w:rPr>
                <w:rFonts w:ascii="Arial" w:hAnsi="Arial" w:cs="Arial"/>
              </w:rPr>
            </w:pPr>
          </w:p>
        </w:tc>
        <w:tc>
          <w:tcPr>
            <w:tcW w:w="2286" w:type="dxa"/>
          </w:tcPr>
          <w:p w:rsidR="0066574A" w:rsidRDefault="0066574A" w:rsidP="001259B4">
            <w:pPr>
              <w:jc w:val="both"/>
              <w:rPr>
                <w:rFonts w:ascii="Arial" w:hAnsi="Arial" w:cs="Arial"/>
              </w:rPr>
            </w:pPr>
          </w:p>
        </w:tc>
        <w:tc>
          <w:tcPr>
            <w:tcW w:w="2905" w:type="dxa"/>
          </w:tcPr>
          <w:p w:rsidR="0066574A" w:rsidRDefault="0066574A" w:rsidP="001259B4">
            <w:pPr>
              <w:jc w:val="both"/>
              <w:rPr>
                <w:rFonts w:ascii="Arial" w:hAnsi="Arial" w:cs="Arial"/>
                <w:szCs w:val="24"/>
              </w:rPr>
            </w:pPr>
            <w:r>
              <w:rPr>
                <w:rFonts w:ascii="Arial" w:hAnsi="Arial" w:cs="Arial"/>
                <w:szCs w:val="24"/>
              </w:rPr>
              <w:t xml:space="preserve">Sr. José Hernández </w:t>
            </w:r>
            <w:proofErr w:type="spellStart"/>
            <w:r>
              <w:rPr>
                <w:rFonts w:ascii="Arial" w:hAnsi="Arial" w:cs="Arial"/>
                <w:szCs w:val="24"/>
              </w:rPr>
              <w:t>Hernández</w:t>
            </w:r>
            <w:proofErr w:type="spellEnd"/>
            <w:r>
              <w:rPr>
                <w:rFonts w:ascii="Arial" w:hAnsi="Arial" w:cs="Arial"/>
                <w:szCs w:val="24"/>
              </w:rPr>
              <w:t xml:space="preserve"> Ilustre de </w:t>
            </w:r>
            <w:proofErr w:type="spellStart"/>
            <w:r>
              <w:rPr>
                <w:rFonts w:ascii="Arial" w:hAnsi="Arial" w:cs="Arial"/>
                <w:szCs w:val="24"/>
              </w:rPr>
              <w:t>Zapotlan</w:t>
            </w:r>
            <w:proofErr w:type="spellEnd"/>
            <w:r>
              <w:rPr>
                <w:rFonts w:ascii="Arial" w:hAnsi="Arial" w:cs="Arial"/>
                <w:szCs w:val="24"/>
              </w:rPr>
              <w:t>.</w:t>
            </w:r>
          </w:p>
        </w:tc>
      </w:tr>
    </w:tbl>
    <w:p w:rsidR="00A21D81" w:rsidRDefault="00A21D81"/>
    <w:p w:rsidR="007B184F" w:rsidRDefault="007B184F"/>
    <w:p w:rsidR="007B184F" w:rsidRDefault="007B184F" w:rsidP="007B184F">
      <w:pPr>
        <w:jc w:val="both"/>
        <w:rPr>
          <w:rFonts w:ascii="Arial" w:hAnsi="Arial" w:cs="Arial"/>
          <w:b/>
          <w:sz w:val="24"/>
          <w:szCs w:val="24"/>
          <w:u w:val="single"/>
        </w:rPr>
      </w:pPr>
      <w:r>
        <w:rPr>
          <w:rFonts w:ascii="Arial" w:hAnsi="Arial" w:cs="Arial"/>
          <w:b/>
          <w:sz w:val="24"/>
          <w:szCs w:val="24"/>
          <w:u w:val="single"/>
        </w:rPr>
        <w:t xml:space="preserve">CONSEJOS EN LOS QUE FORMO PARTE INTEGRANTE: </w:t>
      </w:r>
    </w:p>
    <w:p w:rsidR="007B184F" w:rsidRPr="00E0524B" w:rsidRDefault="007B184F" w:rsidP="007B184F">
      <w:pPr>
        <w:jc w:val="both"/>
        <w:rPr>
          <w:rFonts w:ascii="Arial" w:eastAsia="Arial" w:hAnsi="Arial" w:cs="Arial"/>
          <w:b/>
          <w:sz w:val="24"/>
        </w:rPr>
      </w:pPr>
    </w:p>
    <w:tbl>
      <w:tblPr>
        <w:tblStyle w:val="Tablaconcuadrcula"/>
        <w:tblW w:w="0" w:type="auto"/>
        <w:tblLook w:val="04A0" w:firstRow="1" w:lastRow="0" w:firstColumn="1" w:lastColumn="0" w:noHBand="0" w:noVBand="1"/>
      </w:tblPr>
      <w:tblGrid>
        <w:gridCol w:w="2279"/>
        <w:gridCol w:w="2333"/>
        <w:gridCol w:w="2313"/>
        <w:gridCol w:w="2421"/>
      </w:tblGrid>
      <w:tr w:rsidR="00ED0BE3" w:rsidTr="007925D3">
        <w:tc>
          <w:tcPr>
            <w:tcW w:w="2360" w:type="dxa"/>
          </w:tcPr>
          <w:p w:rsidR="007B184F" w:rsidRPr="00935DDE" w:rsidRDefault="007B184F" w:rsidP="001259B4">
            <w:pPr>
              <w:jc w:val="both"/>
              <w:rPr>
                <w:rFonts w:ascii="Arial" w:hAnsi="Arial" w:cs="Arial"/>
                <w:b/>
              </w:rPr>
            </w:pPr>
            <w:r w:rsidRPr="00935DDE">
              <w:rPr>
                <w:rFonts w:ascii="Arial" w:hAnsi="Arial" w:cs="Arial"/>
                <w:b/>
              </w:rPr>
              <w:t>Fecha</w:t>
            </w:r>
          </w:p>
        </w:tc>
        <w:tc>
          <w:tcPr>
            <w:tcW w:w="2389" w:type="dxa"/>
          </w:tcPr>
          <w:p w:rsidR="007B184F" w:rsidRPr="00935DDE" w:rsidRDefault="007B184F" w:rsidP="001259B4">
            <w:pPr>
              <w:jc w:val="both"/>
              <w:rPr>
                <w:rFonts w:ascii="Arial" w:hAnsi="Arial" w:cs="Arial"/>
                <w:b/>
              </w:rPr>
            </w:pPr>
            <w:r w:rsidRPr="00935DDE">
              <w:rPr>
                <w:rFonts w:ascii="Arial" w:hAnsi="Arial" w:cs="Arial"/>
                <w:b/>
              </w:rPr>
              <w:t>No de Sesión:</w:t>
            </w:r>
          </w:p>
        </w:tc>
        <w:tc>
          <w:tcPr>
            <w:tcW w:w="2380" w:type="dxa"/>
          </w:tcPr>
          <w:p w:rsidR="007B184F" w:rsidRPr="00935DDE" w:rsidRDefault="007B184F" w:rsidP="001259B4">
            <w:pPr>
              <w:jc w:val="both"/>
              <w:rPr>
                <w:rFonts w:ascii="Arial" w:hAnsi="Arial" w:cs="Arial"/>
                <w:b/>
              </w:rPr>
            </w:pPr>
            <w:r w:rsidRPr="00935DDE">
              <w:rPr>
                <w:rFonts w:ascii="Arial" w:hAnsi="Arial" w:cs="Arial"/>
                <w:b/>
              </w:rPr>
              <w:t>Lugar:</w:t>
            </w:r>
          </w:p>
        </w:tc>
        <w:tc>
          <w:tcPr>
            <w:tcW w:w="2443" w:type="dxa"/>
          </w:tcPr>
          <w:p w:rsidR="007B184F" w:rsidRPr="00015FC8" w:rsidRDefault="00015FC8" w:rsidP="001259B4">
            <w:pPr>
              <w:jc w:val="both"/>
              <w:rPr>
                <w:rFonts w:ascii="Arial" w:hAnsi="Arial" w:cs="Arial"/>
                <w:b/>
              </w:rPr>
            </w:pPr>
            <w:r w:rsidRPr="00015FC8">
              <w:rPr>
                <w:rFonts w:ascii="Arial" w:hAnsi="Arial" w:cs="Arial"/>
                <w:b/>
              </w:rPr>
              <w:t xml:space="preserve">Consejo: </w:t>
            </w:r>
          </w:p>
        </w:tc>
      </w:tr>
      <w:tr w:rsidR="00015FC8" w:rsidTr="007925D3">
        <w:trPr>
          <w:trHeight w:val="1116"/>
        </w:trPr>
        <w:tc>
          <w:tcPr>
            <w:tcW w:w="2360" w:type="dxa"/>
          </w:tcPr>
          <w:p w:rsidR="00015FC8" w:rsidRDefault="00015FC8" w:rsidP="001259B4">
            <w:pPr>
              <w:jc w:val="both"/>
              <w:rPr>
                <w:rFonts w:ascii="Arial" w:hAnsi="Arial" w:cs="Arial"/>
              </w:rPr>
            </w:pPr>
            <w:r>
              <w:rPr>
                <w:rFonts w:ascii="Arial" w:hAnsi="Arial" w:cs="Arial"/>
              </w:rPr>
              <w:t>04 de Abril de 2022</w:t>
            </w:r>
          </w:p>
        </w:tc>
        <w:tc>
          <w:tcPr>
            <w:tcW w:w="2389" w:type="dxa"/>
          </w:tcPr>
          <w:p w:rsidR="00015FC8" w:rsidRDefault="00015FC8" w:rsidP="00015FC8">
            <w:pPr>
              <w:jc w:val="both"/>
              <w:rPr>
                <w:rFonts w:ascii="Arial" w:hAnsi="Arial" w:cs="Arial"/>
              </w:rPr>
            </w:pPr>
            <w:r>
              <w:rPr>
                <w:rFonts w:ascii="Arial" w:hAnsi="Arial" w:cs="Arial"/>
              </w:rPr>
              <w:t xml:space="preserve">Tercera Sesión Ordinaria del ejercicio fiscal 2022.             </w:t>
            </w:r>
          </w:p>
          <w:p w:rsidR="00015FC8" w:rsidRDefault="00015FC8" w:rsidP="00015FC8">
            <w:pPr>
              <w:jc w:val="both"/>
              <w:rPr>
                <w:rFonts w:ascii="Arial" w:hAnsi="Arial" w:cs="Arial"/>
              </w:rPr>
            </w:pPr>
          </w:p>
        </w:tc>
        <w:tc>
          <w:tcPr>
            <w:tcW w:w="2380" w:type="dxa"/>
          </w:tcPr>
          <w:p w:rsidR="00015FC8" w:rsidRDefault="00015FC8" w:rsidP="001259B4">
            <w:pPr>
              <w:jc w:val="both"/>
              <w:rPr>
                <w:rFonts w:ascii="Arial" w:hAnsi="Arial" w:cs="Arial"/>
              </w:rPr>
            </w:pPr>
            <w:r>
              <w:rPr>
                <w:rFonts w:ascii="Arial" w:hAnsi="Arial" w:cs="Arial"/>
              </w:rPr>
              <w:t xml:space="preserve">Virtual. </w:t>
            </w:r>
          </w:p>
        </w:tc>
        <w:tc>
          <w:tcPr>
            <w:tcW w:w="2443" w:type="dxa"/>
          </w:tcPr>
          <w:p w:rsidR="00015FC8" w:rsidRPr="00015FC8" w:rsidRDefault="00015FC8" w:rsidP="001259B4">
            <w:pPr>
              <w:jc w:val="both"/>
              <w:rPr>
                <w:rFonts w:ascii="Arial" w:hAnsi="Arial" w:cs="Arial"/>
              </w:rPr>
            </w:pPr>
            <w:r w:rsidRPr="00015FC8">
              <w:rPr>
                <w:rFonts w:ascii="Arial" w:hAnsi="Arial" w:cs="Arial"/>
              </w:rPr>
              <w:t>Consejo de Administración del OPD Sistema de Agua Potable de Zapotlán. SAPAZA</w:t>
            </w:r>
          </w:p>
        </w:tc>
      </w:tr>
      <w:tr w:rsidR="00ED0BE3" w:rsidTr="007925D3">
        <w:trPr>
          <w:trHeight w:val="1116"/>
        </w:trPr>
        <w:tc>
          <w:tcPr>
            <w:tcW w:w="2360" w:type="dxa"/>
          </w:tcPr>
          <w:p w:rsidR="007B184F" w:rsidRPr="0038593A" w:rsidRDefault="00E0524B" w:rsidP="001259B4">
            <w:pPr>
              <w:jc w:val="both"/>
              <w:rPr>
                <w:rFonts w:ascii="Arial" w:hAnsi="Arial" w:cs="Arial"/>
              </w:rPr>
            </w:pPr>
            <w:r>
              <w:rPr>
                <w:rFonts w:ascii="Arial" w:hAnsi="Arial" w:cs="Arial"/>
              </w:rPr>
              <w:t>26 de Mayo de 2022</w:t>
            </w:r>
          </w:p>
        </w:tc>
        <w:tc>
          <w:tcPr>
            <w:tcW w:w="2389" w:type="dxa"/>
          </w:tcPr>
          <w:p w:rsidR="00E0524B" w:rsidRPr="0038593A" w:rsidRDefault="00241853" w:rsidP="00E0524B">
            <w:pPr>
              <w:jc w:val="both"/>
              <w:rPr>
                <w:rFonts w:ascii="Arial" w:hAnsi="Arial" w:cs="Arial"/>
              </w:rPr>
            </w:pPr>
            <w:r>
              <w:rPr>
                <w:rFonts w:ascii="Arial" w:hAnsi="Arial" w:cs="Arial"/>
              </w:rPr>
              <w:t xml:space="preserve">Sesión Ordinaria No. 2. </w:t>
            </w:r>
            <w:r w:rsidR="00E0524B">
              <w:rPr>
                <w:rFonts w:ascii="Arial" w:hAnsi="Arial" w:cs="Arial"/>
              </w:rPr>
              <w:t>Oficio. No. 113/2022.</w:t>
            </w:r>
          </w:p>
        </w:tc>
        <w:tc>
          <w:tcPr>
            <w:tcW w:w="2380" w:type="dxa"/>
          </w:tcPr>
          <w:p w:rsidR="007B184F" w:rsidRPr="0038593A" w:rsidRDefault="00E0524B" w:rsidP="001259B4">
            <w:pPr>
              <w:jc w:val="both"/>
              <w:rPr>
                <w:rFonts w:ascii="Arial" w:hAnsi="Arial" w:cs="Arial"/>
              </w:rPr>
            </w:pPr>
            <w:r>
              <w:rPr>
                <w:rFonts w:ascii="Arial" w:hAnsi="Arial" w:cs="Arial"/>
              </w:rPr>
              <w:t xml:space="preserve">Sala María Elena Larios. A las 11:30 </w:t>
            </w:r>
            <w:proofErr w:type="spellStart"/>
            <w:r>
              <w:rPr>
                <w:rFonts w:ascii="Arial" w:hAnsi="Arial" w:cs="Arial"/>
              </w:rPr>
              <w:t>hrs</w:t>
            </w:r>
            <w:proofErr w:type="spellEnd"/>
            <w:r>
              <w:rPr>
                <w:rFonts w:ascii="Arial" w:hAnsi="Arial" w:cs="Arial"/>
              </w:rPr>
              <w:t>.</w:t>
            </w:r>
          </w:p>
        </w:tc>
        <w:tc>
          <w:tcPr>
            <w:tcW w:w="2443" w:type="dxa"/>
          </w:tcPr>
          <w:p w:rsidR="007B184F" w:rsidRPr="0038593A" w:rsidRDefault="00015FC8" w:rsidP="00015FC8">
            <w:pPr>
              <w:jc w:val="both"/>
              <w:rPr>
                <w:rFonts w:ascii="Arial" w:hAnsi="Arial" w:cs="Arial"/>
              </w:rPr>
            </w:pPr>
            <w:r>
              <w:rPr>
                <w:rFonts w:ascii="Arial" w:hAnsi="Arial" w:cs="Arial"/>
              </w:rPr>
              <w:t>Comité de Compras G</w:t>
            </w:r>
            <w:r w:rsidR="00ED0BE3">
              <w:rPr>
                <w:rFonts w:ascii="Arial" w:hAnsi="Arial" w:cs="Arial"/>
              </w:rPr>
              <w:t xml:space="preserve">ubernamentales, </w:t>
            </w:r>
            <w:r w:rsidR="00E0524B">
              <w:rPr>
                <w:rFonts w:ascii="Arial" w:hAnsi="Arial" w:cs="Arial"/>
              </w:rPr>
              <w:t xml:space="preserve">Contratación de </w:t>
            </w:r>
            <w:r>
              <w:rPr>
                <w:rFonts w:ascii="Arial" w:hAnsi="Arial" w:cs="Arial"/>
              </w:rPr>
              <w:t>S</w:t>
            </w:r>
            <w:r w:rsidR="00E0524B">
              <w:rPr>
                <w:rFonts w:ascii="Arial" w:hAnsi="Arial" w:cs="Arial"/>
              </w:rPr>
              <w:t>ervicio</w:t>
            </w:r>
            <w:r>
              <w:rPr>
                <w:rFonts w:ascii="Arial" w:hAnsi="Arial" w:cs="Arial"/>
              </w:rPr>
              <w:t>s, Arrendamientos  y E</w:t>
            </w:r>
            <w:r w:rsidR="00E0524B">
              <w:rPr>
                <w:rFonts w:ascii="Arial" w:hAnsi="Arial" w:cs="Arial"/>
              </w:rPr>
              <w:t>najenaciones.</w:t>
            </w:r>
          </w:p>
        </w:tc>
      </w:tr>
      <w:tr w:rsidR="00ED0BE3" w:rsidTr="007925D3">
        <w:trPr>
          <w:trHeight w:val="1572"/>
        </w:trPr>
        <w:tc>
          <w:tcPr>
            <w:tcW w:w="2360" w:type="dxa"/>
          </w:tcPr>
          <w:p w:rsidR="004678CA" w:rsidRDefault="004678CA" w:rsidP="001259B4">
            <w:pPr>
              <w:jc w:val="both"/>
              <w:rPr>
                <w:rFonts w:ascii="Arial" w:hAnsi="Arial" w:cs="Arial"/>
              </w:rPr>
            </w:pPr>
            <w:r>
              <w:rPr>
                <w:rFonts w:ascii="Arial" w:hAnsi="Arial" w:cs="Arial"/>
              </w:rPr>
              <w:t>16 de Junio de 2022</w:t>
            </w:r>
          </w:p>
        </w:tc>
        <w:tc>
          <w:tcPr>
            <w:tcW w:w="2389" w:type="dxa"/>
          </w:tcPr>
          <w:p w:rsidR="004678CA" w:rsidRDefault="004678CA" w:rsidP="00E0524B">
            <w:pPr>
              <w:jc w:val="both"/>
              <w:rPr>
                <w:rFonts w:ascii="Arial" w:hAnsi="Arial" w:cs="Arial"/>
              </w:rPr>
            </w:pPr>
            <w:r>
              <w:rPr>
                <w:rFonts w:ascii="Arial" w:hAnsi="Arial" w:cs="Arial"/>
              </w:rPr>
              <w:t>Sesión ordinaria No. 4. Oficio No. 575/2022</w:t>
            </w:r>
          </w:p>
        </w:tc>
        <w:tc>
          <w:tcPr>
            <w:tcW w:w="2380" w:type="dxa"/>
          </w:tcPr>
          <w:p w:rsidR="004678CA" w:rsidRDefault="004678CA" w:rsidP="001259B4">
            <w:pPr>
              <w:jc w:val="both"/>
              <w:rPr>
                <w:rFonts w:ascii="Arial" w:hAnsi="Arial" w:cs="Arial"/>
              </w:rPr>
            </w:pPr>
            <w:r>
              <w:rPr>
                <w:rFonts w:ascii="Arial" w:hAnsi="Arial" w:cs="Arial"/>
              </w:rPr>
              <w:t xml:space="preserve">Sala Juan S. Vizcaíno. A las 11:30 </w:t>
            </w:r>
            <w:proofErr w:type="spellStart"/>
            <w:r>
              <w:rPr>
                <w:rFonts w:ascii="Arial" w:hAnsi="Arial" w:cs="Arial"/>
              </w:rPr>
              <w:t>hrs</w:t>
            </w:r>
            <w:proofErr w:type="spellEnd"/>
            <w:r>
              <w:rPr>
                <w:rFonts w:ascii="Arial" w:hAnsi="Arial" w:cs="Arial"/>
              </w:rPr>
              <w:t>.</w:t>
            </w:r>
          </w:p>
        </w:tc>
        <w:tc>
          <w:tcPr>
            <w:tcW w:w="2443" w:type="dxa"/>
          </w:tcPr>
          <w:p w:rsidR="004678CA" w:rsidRDefault="004678CA" w:rsidP="00015FC8">
            <w:pPr>
              <w:jc w:val="both"/>
              <w:rPr>
                <w:rFonts w:ascii="Arial" w:hAnsi="Arial" w:cs="Arial"/>
              </w:rPr>
            </w:pPr>
            <w:r>
              <w:rPr>
                <w:rFonts w:ascii="Arial" w:hAnsi="Arial" w:cs="Arial"/>
              </w:rPr>
              <w:t xml:space="preserve">Toma de protesta del Director de </w:t>
            </w:r>
            <w:r w:rsidR="00015FC8">
              <w:rPr>
                <w:rFonts w:ascii="Arial" w:hAnsi="Arial" w:cs="Arial"/>
              </w:rPr>
              <w:t>O</w:t>
            </w:r>
            <w:r>
              <w:rPr>
                <w:rFonts w:ascii="Arial" w:hAnsi="Arial" w:cs="Arial"/>
              </w:rPr>
              <w:t>bras Públicas en su carácter de miembro del consejo de Administración.</w:t>
            </w:r>
          </w:p>
        </w:tc>
      </w:tr>
      <w:tr w:rsidR="00ED0BE3" w:rsidTr="007925D3">
        <w:trPr>
          <w:trHeight w:val="214"/>
        </w:trPr>
        <w:tc>
          <w:tcPr>
            <w:tcW w:w="2360" w:type="dxa"/>
          </w:tcPr>
          <w:p w:rsidR="00241853" w:rsidRDefault="00241853" w:rsidP="001259B4">
            <w:pPr>
              <w:jc w:val="both"/>
              <w:rPr>
                <w:rFonts w:ascii="Arial" w:hAnsi="Arial" w:cs="Arial"/>
              </w:rPr>
            </w:pPr>
            <w:r>
              <w:rPr>
                <w:rFonts w:ascii="Arial" w:hAnsi="Arial" w:cs="Arial"/>
              </w:rPr>
              <w:t>30 de Junio de 2022</w:t>
            </w:r>
          </w:p>
        </w:tc>
        <w:tc>
          <w:tcPr>
            <w:tcW w:w="2389" w:type="dxa"/>
          </w:tcPr>
          <w:p w:rsidR="00241853" w:rsidRDefault="00241853" w:rsidP="00E0524B">
            <w:pPr>
              <w:jc w:val="both"/>
              <w:rPr>
                <w:rFonts w:ascii="Arial" w:hAnsi="Arial" w:cs="Arial"/>
              </w:rPr>
            </w:pPr>
            <w:r>
              <w:rPr>
                <w:rFonts w:ascii="Arial" w:hAnsi="Arial" w:cs="Arial"/>
              </w:rPr>
              <w:t>Sesión Ordinaria No. 1. Oficio No. 0645/2022</w:t>
            </w:r>
            <w:r w:rsidR="00015FC8">
              <w:rPr>
                <w:rFonts w:ascii="Arial" w:hAnsi="Arial" w:cs="Arial"/>
              </w:rPr>
              <w:t xml:space="preserve">. Toma de protesta de nuevos consejeros. A las 11:30 </w:t>
            </w:r>
            <w:proofErr w:type="spellStart"/>
            <w:r w:rsidR="00015FC8">
              <w:rPr>
                <w:rFonts w:ascii="Arial" w:hAnsi="Arial" w:cs="Arial"/>
              </w:rPr>
              <w:t>hrs</w:t>
            </w:r>
            <w:proofErr w:type="spellEnd"/>
            <w:r w:rsidR="00015FC8">
              <w:rPr>
                <w:rFonts w:ascii="Arial" w:hAnsi="Arial" w:cs="Arial"/>
              </w:rPr>
              <w:t>.</w:t>
            </w:r>
          </w:p>
          <w:p w:rsidR="007B5159" w:rsidRPr="00154CA3" w:rsidRDefault="007B5159" w:rsidP="00E0524B">
            <w:pPr>
              <w:jc w:val="both"/>
              <w:rPr>
                <w:rFonts w:ascii="Arial" w:hAnsi="Arial" w:cs="Arial"/>
                <w:b/>
              </w:rPr>
            </w:pPr>
          </w:p>
        </w:tc>
        <w:tc>
          <w:tcPr>
            <w:tcW w:w="2380" w:type="dxa"/>
          </w:tcPr>
          <w:p w:rsidR="00241853" w:rsidRDefault="00241853" w:rsidP="001259B4">
            <w:pPr>
              <w:jc w:val="both"/>
              <w:rPr>
                <w:rFonts w:ascii="Arial" w:hAnsi="Arial" w:cs="Arial"/>
              </w:rPr>
            </w:pPr>
            <w:r>
              <w:rPr>
                <w:rFonts w:ascii="Arial" w:hAnsi="Arial" w:cs="Arial"/>
              </w:rPr>
              <w:t xml:space="preserve">Sala María Elena Larios </w:t>
            </w:r>
          </w:p>
        </w:tc>
        <w:tc>
          <w:tcPr>
            <w:tcW w:w="2443" w:type="dxa"/>
          </w:tcPr>
          <w:p w:rsidR="00241853" w:rsidRPr="00015FC8" w:rsidRDefault="00015FC8" w:rsidP="001259B4">
            <w:pPr>
              <w:jc w:val="both"/>
              <w:rPr>
                <w:rFonts w:ascii="Arial" w:hAnsi="Arial" w:cs="Arial"/>
              </w:rPr>
            </w:pPr>
            <w:r w:rsidRPr="00015FC8">
              <w:rPr>
                <w:rFonts w:ascii="Arial" w:hAnsi="Arial" w:cs="Arial"/>
              </w:rPr>
              <w:t>Consejo Técnico de Catastro</w:t>
            </w:r>
          </w:p>
        </w:tc>
      </w:tr>
      <w:tr w:rsidR="00154CA3" w:rsidTr="007925D3">
        <w:trPr>
          <w:trHeight w:val="480"/>
        </w:trPr>
        <w:tc>
          <w:tcPr>
            <w:tcW w:w="2360" w:type="dxa"/>
          </w:tcPr>
          <w:p w:rsidR="00154CA3" w:rsidRDefault="007925D3" w:rsidP="001259B4">
            <w:pPr>
              <w:jc w:val="both"/>
              <w:rPr>
                <w:rFonts w:ascii="Arial" w:hAnsi="Arial" w:cs="Arial"/>
              </w:rPr>
            </w:pPr>
            <w:r>
              <w:rPr>
                <w:rFonts w:ascii="Arial" w:hAnsi="Arial" w:cs="Arial"/>
              </w:rPr>
              <w:lastRenderedPageBreak/>
              <w:t>04 de Abril de 2022</w:t>
            </w:r>
          </w:p>
        </w:tc>
        <w:tc>
          <w:tcPr>
            <w:tcW w:w="2389" w:type="dxa"/>
          </w:tcPr>
          <w:p w:rsidR="007925D3" w:rsidRDefault="007925D3" w:rsidP="00E0524B">
            <w:pPr>
              <w:jc w:val="both"/>
              <w:rPr>
                <w:rFonts w:ascii="Arial" w:hAnsi="Arial" w:cs="Arial"/>
              </w:rPr>
            </w:pPr>
            <w:r>
              <w:rPr>
                <w:rFonts w:ascii="Arial" w:hAnsi="Arial" w:cs="Arial"/>
              </w:rPr>
              <w:t>Sesión Ordinaria No. 9</w:t>
            </w:r>
            <w:r w:rsidR="000D5E05">
              <w:rPr>
                <w:rFonts w:ascii="Arial" w:hAnsi="Arial" w:cs="Arial"/>
              </w:rPr>
              <w:t>.</w:t>
            </w:r>
          </w:p>
        </w:tc>
        <w:tc>
          <w:tcPr>
            <w:tcW w:w="2380" w:type="dxa"/>
          </w:tcPr>
          <w:p w:rsidR="00154CA3" w:rsidRDefault="001B64A1" w:rsidP="001259B4">
            <w:pPr>
              <w:jc w:val="both"/>
              <w:rPr>
                <w:rFonts w:ascii="Arial" w:hAnsi="Arial" w:cs="Arial"/>
              </w:rPr>
            </w:pPr>
            <w:r w:rsidRPr="001B64A1">
              <w:rPr>
                <w:rFonts w:ascii="Arial" w:hAnsi="Arial" w:cs="Arial"/>
              </w:rPr>
              <w:t>Sala María Elena Larios</w:t>
            </w:r>
          </w:p>
        </w:tc>
        <w:tc>
          <w:tcPr>
            <w:tcW w:w="2443" w:type="dxa"/>
          </w:tcPr>
          <w:p w:rsidR="00154CA3" w:rsidRDefault="007925D3" w:rsidP="001B64A1">
            <w:pPr>
              <w:jc w:val="both"/>
              <w:rPr>
                <w:rFonts w:ascii="Arial" w:hAnsi="Arial" w:cs="Arial"/>
              </w:rPr>
            </w:pPr>
            <w:r>
              <w:rPr>
                <w:rFonts w:ascii="Arial" w:hAnsi="Arial" w:cs="Arial"/>
              </w:rPr>
              <w:t>Comité</w:t>
            </w:r>
            <w:r w:rsidR="00015FC8">
              <w:rPr>
                <w:rFonts w:ascii="Arial" w:hAnsi="Arial" w:cs="Arial"/>
              </w:rPr>
              <w:t xml:space="preserve"> de C</w:t>
            </w:r>
            <w:r>
              <w:rPr>
                <w:rFonts w:ascii="Arial" w:hAnsi="Arial" w:cs="Arial"/>
              </w:rPr>
              <w:t>ompras</w:t>
            </w:r>
            <w:r w:rsidR="001B64A1">
              <w:rPr>
                <w:rFonts w:ascii="Arial" w:hAnsi="Arial" w:cs="Arial"/>
              </w:rPr>
              <w:t xml:space="preserve"> G</w:t>
            </w:r>
            <w:r w:rsidR="000D5E05">
              <w:rPr>
                <w:rFonts w:ascii="Arial" w:hAnsi="Arial" w:cs="Arial"/>
              </w:rPr>
              <w:t xml:space="preserve">ubernamentales, </w:t>
            </w:r>
            <w:r w:rsidR="001B64A1">
              <w:rPr>
                <w:rFonts w:ascii="Arial" w:hAnsi="Arial" w:cs="Arial"/>
              </w:rPr>
              <w:t>C</w:t>
            </w:r>
            <w:r w:rsidR="000D5E05">
              <w:rPr>
                <w:rFonts w:ascii="Arial" w:hAnsi="Arial" w:cs="Arial"/>
              </w:rPr>
              <w:t xml:space="preserve">ontratación </w:t>
            </w:r>
            <w:r w:rsidR="001B64A1">
              <w:rPr>
                <w:rFonts w:ascii="Arial" w:hAnsi="Arial" w:cs="Arial"/>
              </w:rPr>
              <w:t>de S</w:t>
            </w:r>
            <w:r w:rsidR="000D5E05">
              <w:rPr>
                <w:rFonts w:ascii="Arial" w:hAnsi="Arial" w:cs="Arial"/>
              </w:rPr>
              <w:t xml:space="preserve">ervicios, </w:t>
            </w:r>
            <w:r w:rsidR="001B64A1">
              <w:rPr>
                <w:rFonts w:ascii="Arial" w:hAnsi="Arial" w:cs="Arial"/>
              </w:rPr>
              <w:t>A</w:t>
            </w:r>
            <w:r w:rsidR="000D5E05">
              <w:rPr>
                <w:rFonts w:ascii="Arial" w:hAnsi="Arial" w:cs="Arial"/>
              </w:rPr>
              <w:t xml:space="preserve">rrendamientos y </w:t>
            </w:r>
            <w:r w:rsidR="001B64A1">
              <w:rPr>
                <w:rFonts w:ascii="Arial" w:hAnsi="Arial" w:cs="Arial"/>
              </w:rPr>
              <w:t>E</w:t>
            </w:r>
            <w:r w:rsidR="000D5E05">
              <w:rPr>
                <w:rFonts w:ascii="Arial" w:hAnsi="Arial" w:cs="Arial"/>
              </w:rPr>
              <w:t>najenaciones</w:t>
            </w:r>
            <w:r w:rsidR="00015FC8">
              <w:rPr>
                <w:rFonts w:ascii="Arial" w:hAnsi="Arial" w:cs="Arial"/>
              </w:rPr>
              <w:t>.</w:t>
            </w:r>
          </w:p>
        </w:tc>
      </w:tr>
      <w:tr w:rsidR="007925D3" w:rsidTr="007925D3">
        <w:trPr>
          <w:trHeight w:val="465"/>
        </w:trPr>
        <w:tc>
          <w:tcPr>
            <w:tcW w:w="2360" w:type="dxa"/>
          </w:tcPr>
          <w:p w:rsidR="007925D3" w:rsidRDefault="007925D3" w:rsidP="001259B4">
            <w:pPr>
              <w:jc w:val="both"/>
              <w:rPr>
                <w:rFonts w:ascii="Arial" w:hAnsi="Arial" w:cs="Arial"/>
              </w:rPr>
            </w:pPr>
            <w:r>
              <w:rPr>
                <w:rFonts w:ascii="Arial" w:hAnsi="Arial" w:cs="Arial"/>
              </w:rPr>
              <w:t>22 de Abril de 2022</w:t>
            </w:r>
          </w:p>
        </w:tc>
        <w:tc>
          <w:tcPr>
            <w:tcW w:w="2389" w:type="dxa"/>
          </w:tcPr>
          <w:p w:rsidR="007925D3" w:rsidRDefault="007925D3" w:rsidP="00E0524B">
            <w:pPr>
              <w:jc w:val="both"/>
              <w:rPr>
                <w:rFonts w:ascii="Arial" w:hAnsi="Arial" w:cs="Arial"/>
              </w:rPr>
            </w:pPr>
            <w:r>
              <w:rPr>
                <w:rFonts w:ascii="Arial" w:hAnsi="Arial" w:cs="Arial"/>
              </w:rPr>
              <w:t>Sesión Ordinaria N</w:t>
            </w:r>
            <w:r w:rsidR="000D5E05">
              <w:rPr>
                <w:rFonts w:ascii="Arial" w:hAnsi="Arial" w:cs="Arial"/>
              </w:rPr>
              <w:t>o. 11.</w:t>
            </w:r>
          </w:p>
        </w:tc>
        <w:tc>
          <w:tcPr>
            <w:tcW w:w="2380" w:type="dxa"/>
          </w:tcPr>
          <w:p w:rsidR="007925D3" w:rsidRDefault="001B64A1" w:rsidP="001259B4">
            <w:pPr>
              <w:jc w:val="both"/>
              <w:rPr>
                <w:rFonts w:ascii="Arial" w:hAnsi="Arial" w:cs="Arial"/>
              </w:rPr>
            </w:pPr>
            <w:r w:rsidRPr="001B64A1">
              <w:rPr>
                <w:rFonts w:ascii="Arial" w:hAnsi="Arial" w:cs="Arial"/>
              </w:rPr>
              <w:t>Sala María Elena Larios</w:t>
            </w:r>
          </w:p>
        </w:tc>
        <w:tc>
          <w:tcPr>
            <w:tcW w:w="2443" w:type="dxa"/>
          </w:tcPr>
          <w:p w:rsidR="007925D3" w:rsidRDefault="007925D3" w:rsidP="001259B4">
            <w:pPr>
              <w:jc w:val="both"/>
              <w:rPr>
                <w:rFonts w:ascii="Arial" w:hAnsi="Arial" w:cs="Arial"/>
              </w:rPr>
            </w:pPr>
            <w:r>
              <w:rPr>
                <w:rFonts w:ascii="Arial" w:hAnsi="Arial" w:cs="Arial"/>
              </w:rPr>
              <w:t>Comité de compras</w:t>
            </w:r>
            <w:r w:rsidR="008870D6">
              <w:rPr>
                <w:rFonts w:ascii="Arial" w:hAnsi="Arial" w:cs="Arial"/>
              </w:rPr>
              <w:t xml:space="preserve"> </w:t>
            </w:r>
            <w:r w:rsidR="00015FC8">
              <w:rPr>
                <w:rFonts w:ascii="Arial" w:hAnsi="Arial" w:cs="Arial"/>
              </w:rPr>
              <w:t>G</w:t>
            </w:r>
            <w:r w:rsidR="008870D6">
              <w:rPr>
                <w:rFonts w:ascii="Arial" w:hAnsi="Arial" w:cs="Arial"/>
              </w:rPr>
              <w:t xml:space="preserve">ubernamentales, </w:t>
            </w:r>
            <w:r w:rsidR="00015FC8">
              <w:rPr>
                <w:rFonts w:ascii="Arial" w:hAnsi="Arial" w:cs="Arial"/>
              </w:rPr>
              <w:t>C</w:t>
            </w:r>
            <w:r w:rsidR="008870D6">
              <w:rPr>
                <w:rFonts w:ascii="Arial" w:hAnsi="Arial" w:cs="Arial"/>
              </w:rPr>
              <w:t xml:space="preserve">ontratación </w:t>
            </w:r>
            <w:r w:rsidR="00015FC8">
              <w:rPr>
                <w:rFonts w:ascii="Arial" w:hAnsi="Arial" w:cs="Arial"/>
              </w:rPr>
              <w:t>de S</w:t>
            </w:r>
            <w:r w:rsidR="008870D6">
              <w:rPr>
                <w:rFonts w:ascii="Arial" w:hAnsi="Arial" w:cs="Arial"/>
              </w:rPr>
              <w:t xml:space="preserve">ervicios, </w:t>
            </w:r>
            <w:r w:rsidR="00015FC8">
              <w:rPr>
                <w:rFonts w:ascii="Arial" w:hAnsi="Arial" w:cs="Arial"/>
              </w:rPr>
              <w:t>A</w:t>
            </w:r>
            <w:r w:rsidR="008870D6">
              <w:rPr>
                <w:rFonts w:ascii="Arial" w:hAnsi="Arial" w:cs="Arial"/>
              </w:rPr>
              <w:t xml:space="preserve">rrendamientos </w:t>
            </w:r>
            <w:r w:rsidR="00015FC8">
              <w:rPr>
                <w:rFonts w:ascii="Arial" w:hAnsi="Arial" w:cs="Arial"/>
              </w:rPr>
              <w:t>y E</w:t>
            </w:r>
            <w:r w:rsidR="008870D6">
              <w:rPr>
                <w:rFonts w:ascii="Arial" w:hAnsi="Arial" w:cs="Arial"/>
              </w:rPr>
              <w:t>najenaciones</w:t>
            </w:r>
            <w:r w:rsidR="00015FC8">
              <w:rPr>
                <w:rFonts w:ascii="Arial" w:hAnsi="Arial" w:cs="Arial"/>
              </w:rPr>
              <w:t>.</w:t>
            </w:r>
          </w:p>
        </w:tc>
      </w:tr>
      <w:tr w:rsidR="007925D3" w:rsidTr="007925D3">
        <w:trPr>
          <w:trHeight w:val="226"/>
        </w:trPr>
        <w:tc>
          <w:tcPr>
            <w:tcW w:w="2360" w:type="dxa"/>
          </w:tcPr>
          <w:p w:rsidR="007925D3" w:rsidRDefault="000D5E05" w:rsidP="001259B4">
            <w:pPr>
              <w:jc w:val="both"/>
              <w:rPr>
                <w:rFonts w:ascii="Arial" w:hAnsi="Arial" w:cs="Arial"/>
              </w:rPr>
            </w:pPr>
            <w:r>
              <w:rPr>
                <w:rFonts w:ascii="Arial" w:hAnsi="Arial" w:cs="Arial"/>
              </w:rPr>
              <w:t>26 de Mayo de 2022</w:t>
            </w:r>
          </w:p>
        </w:tc>
        <w:tc>
          <w:tcPr>
            <w:tcW w:w="2389" w:type="dxa"/>
          </w:tcPr>
          <w:p w:rsidR="007925D3" w:rsidRDefault="000D5E05" w:rsidP="00E0524B">
            <w:pPr>
              <w:jc w:val="both"/>
              <w:rPr>
                <w:rFonts w:ascii="Arial" w:hAnsi="Arial" w:cs="Arial"/>
              </w:rPr>
            </w:pPr>
            <w:r>
              <w:rPr>
                <w:rFonts w:ascii="Arial" w:hAnsi="Arial" w:cs="Arial"/>
              </w:rPr>
              <w:t>Sesión Ordinaria No. 12.</w:t>
            </w:r>
          </w:p>
        </w:tc>
        <w:tc>
          <w:tcPr>
            <w:tcW w:w="2380" w:type="dxa"/>
          </w:tcPr>
          <w:p w:rsidR="007925D3" w:rsidRDefault="001B64A1" w:rsidP="001259B4">
            <w:pPr>
              <w:jc w:val="both"/>
              <w:rPr>
                <w:rFonts w:ascii="Arial" w:hAnsi="Arial" w:cs="Arial"/>
              </w:rPr>
            </w:pPr>
            <w:r w:rsidRPr="001B64A1">
              <w:rPr>
                <w:rFonts w:ascii="Arial" w:hAnsi="Arial" w:cs="Arial"/>
              </w:rPr>
              <w:t>Sala María Elena Larios</w:t>
            </w:r>
          </w:p>
        </w:tc>
        <w:tc>
          <w:tcPr>
            <w:tcW w:w="2443" w:type="dxa"/>
          </w:tcPr>
          <w:p w:rsidR="007925D3" w:rsidRDefault="000D5E05" w:rsidP="001259B4">
            <w:pPr>
              <w:jc w:val="both"/>
              <w:rPr>
                <w:rFonts w:ascii="Arial" w:hAnsi="Arial" w:cs="Arial"/>
              </w:rPr>
            </w:pPr>
            <w:r>
              <w:rPr>
                <w:rFonts w:ascii="Arial" w:hAnsi="Arial" w:cs="Arial"/>
              </w:rPr>
              <w:t xml:space="preserve">Comité de </w:t>
            </w:r>
            <w:r w:rsidR="00015FC8">
              <w:rPr>
                <w:rFonts w:ascii="Arial" w:hAnsi="Arial" w:cs="Arial"/>
              </w:rPr>
              <w:t>C</w:t>
            </w:r>
            <w:r>
              <w:rPr>
                <w:rFonts w:ascii="Arial" w:hAnsi="Arial" w:cs="Arial"/>
              </w:rPr>
              <w:t xml:space="preserve">ompras </w:t>
            </w:r>
            <w:r w:rsidR="00015FC8">
              <w:rPr>
                <w:rFonts w:ascii="Arial" w:hAnsi="Arial" w:cs="Arial"/>
              </w:rPr>
              <w:t>G</w:t>
            </w:r>
            <w:r w:rsidR="008870D6">
              <w:rPr>
                <w:rFonts w:ascii="Arial" w:hAnsi="Arial" w:cs="Arial"/>
              </w:rPr>
              <w:t xml:space="preserve">ubernamentales, </w:t>
            </w:r>
            <w:r w:rsidR="00015FC8">
              <w:rPr>
                <w:rFonts w:ascii="Arial" w:hAnsi="Arial" w:cs="Arial"/>
              </w:rPr>
              <w:t>C</w:t>
            </w:r>
            <w:r w:rsidR="008870D6">
              <w:rPr>
                <w:rFonts w:ascii="Arial" w:hAnsi="Arial" w:cs="Arial"/>
              </w:rPr>
              <w:t xml:space="preserve">ontratación </w:t>
            </w:r>
            <w:r w:rsidR="00015FC8">
              <w:rPr>
                <w:rFonts w:ascii="Arial" w:hAnsi="Arial" w:cs="Arial"/>
              </w:rPr>
              <w:t>de S</w:t>
            </w:r>
            <w:r w:rsidR="008870D6">
              <w:rPr>
                <w:rFonts w:ascii="Arial" w:hAnsi="Arial" w:cs="Arial"/>
              </w:rPr>
              <w:t xml:space="preserve">ervicios, </w:t>
            </w:r>
            <w:r w:rsidR="00015FC8">
              <w:rPr>
                <w:rFonts w:ascii="Arial" w:hAnsi="Arial" w:cs="Arial"/>
              </w:rPr>
              <w:t>A</w:t>
            </w:r>
            <w:r w:rsidR="008870D6">
              <w:rPr>
                <w:rFonts w:ascii="Arial" w:hAnsi="Arial" w:cs="Arial"/>
              </w:rPr>
              <w:t xml:space="preserve">rrendamientos </w:t>
            </w:r>
            <w:r w:rsidR="00015FC8">
              <w:rPr>
                <w:rFonts w:ascii="Arial" w:hAnsi="Arial" w:cs="Arial"/>
              </w:rPr>
              <w:t>y E</w:t>
            </w:r>
            <w:r w:rsidR="008870D6">
              <w:rPr>
                <w:rFonts w:ascii="Arial" w:hAnsi="Arial" w:cs="Arial"/>
              </w:rPr>
              <w:t>najenaciones</w:t>
            </w:r>
            <w:r w:rsidR="00015FC8">
              <w:rPr>
                <w:rFonts w:ascii="Arial" w:hAnsi="Arial" w:cs="Arial"/>
              </w:rPr>
              <w:t>.</w:t>
            </w:r>
          </w:p>
        </w:tc>
      </w:tr>
      <w:tr w:rsidR="007925D3" w:rsidTr="007925D3">
        <w:trPr>
          <w:trHeight w:val="495"/>
        </w:trPr>
        <w:tc>
          <w:tcPr>
            <w:tcW w:w="2360" w:type="dxa"/>
          </w:tcPr>
          <w:p w:rsidR="007925D3" w:rsidRDefault="007925D3" w:rsidP="007925D3">
            <w:pPr>
              <w:jc w:val="both"/>
              <w:rPr>
                <w:rFonts w:ascii="Arial" w:hAnsi="Arial" w:cs="Arial"/>
              </w:rPr>
            </w:pPr>
            <w:r>
              <w:rPr>
                <w:rFonts w:ascii="Arial" w:hAnsi="Arial" w:cs="Arial"/>
              </w:rPr>
              <w:t>02 de Junio de 2022</w:t>
            </w:r>
          </w:p>
        </w:tc>
        <w:tc>
          <w:tcPr>
            <w:tcW w:w="2389" w:type="dxa"/>
          </w:tcPr>
          <w:p w:rsidR="007925D3" w:rsidRDefault="007925D3" w:rsidP="007925D3">
            <w:pPr>
              <w:jc w:val="both"/>
              <w:rPr>
                <w:rFonts w:ascii="Arial" w:hAnsi="Arial" w:cs="Arial"/>
              </w:rPr>
            </w:pPr>
            <w:r>
              <w:rPr>
                <w:rFonts w:ascii="Arial" w:hAnsi="Arial" w:cs="Arial"/>
              </w:rPr>
              <w:t>Sesión Ordinaria No. 13.</w:t>
            </w:r>
          </w:p>
        </w:tc>
        <w:tc>
          <w:tcPr>
            <w:tcW w:w="2380" w:type="dxa"/>
          </w:tcPr>
          <w:p w:rsidR="007925D3" w:rsidRDefault="001B64A1" w:rsidP="007925D3">
            <w:pPr>
              <w:jc w:val="both"/>
              <w:rPr>
                <w:rFonts w:ascii="Arial" w:hAnsi="Arial" w:cs="Arial"/>
              </w:rPr>
            </w:pPr>
            <w:r w:rsidRPr="001B64A1">
              <w:rPr>
                <w:rFonts w:ascii="Arial" w:hAnsi="Arial" w:cs="Arial"/>
              </w:rPr>
              <w:t>Sala María Elena Larios</w:t>
            </w:r>
          </w:p>
        </w:tc>
        <w:tc>
          <w:tcPr>
            <w:tcW w:w="2443" w:type="dxa"/>
          </w:tcPr>
          <w:p w:rsidR="007925D3" w:rsidRDefault="007925D3" w:rsidP="007925D3">
            <w:pPr>
              <w:jc w:val="both"/>
              <w:rPr>
                <w:rFonts w:ascii="Arial" w:hAnsi="Arial" w:cs="Arial"/>
              </w:rPr>
            </w:pPr>
            <w:r>
              <w:rPr>
                <w:rFonts w:ascii="Arial" w:hAnsi="Arial" w:cs="Arial"/>
              </w:rPr>
              <w:t xml:space="preserve">Comité de compras </w:t>
            </w:r>
            <w:r w:rsidR="008870D6">
              <w:rPr>
                <w:rFonts w:ascii="Arial" w:hAnsi="Arial" w:cs="Arial"/>
              </w:rPr>
              <w:t xml:space="preserve"> </w:t>
            </w:r>
            <w:r w:rsidR="00015FC8">
              <w:rPr>
                <w:rFonts w:ascii="Arial" w:hAnsi="Arial" w:cs="Arial"/>
              </w:rPr>
              <w:t>G</w:t>
            </w:r>
            <w:r w:rsidR="008870D6">
              <w:rPr>
                <w:rFonts w:ascii="Arial" w:hAnsi="Arial" w:cs="Arial"/>
              </w:rPr>
              <w:t xml:space="preserve">ubernamentales, </w:t>
            </w:r>
            <w:r w:rsidR="00015FC8">
              <w:rPr>
                <w:rFonts w:ascii="Arial" w:hAnsi="Arial" w:cs="Arial"/>
              </w:rPr>
              <w:t>C</w:t>
            </w:r>
            <w:r w:rsidR="008870D6">
              <w:rPr>
                <w:rFonts w:ascii="Arial" w:hAnsi="Arial" w:cs="Arial"/>
              </w:rPr>
              <w:t xml:space="preserve">ontratación </w:t>
            </w:r>
            <w:r w:rsidR="00015FC8">
              <w:rPr>
                <w:rFonts w:ascii="Arial" w:hAnsi="Arial" w:cs="Arial"/>
              </w:rPr>
              <w:t>de S</w:t>
            </w:r>
            <w:r w:rsidR="008870D6">
              <w:rPr>
                <w:rFonts w:ascii="Arial" w:hAnsi="Arial" w:cs="Arial"/>
              </w:rPr>
              <w:t xml:space="preserve">ervicios, </w:t>
            </w:r>
            <w:r w:rsidR="00015FC8">
              <w:rPr>
                <w:rFonts w:ascii="Arial" w:hAnsi="Arial" w:cs="Arial"/>
              </w:rPr>
              <w:t>A</w:t>
            </w:r>
            <w:r w:rsidR="008870D6">
              <w:rPr>
                <w:rFonts w:ascii="Arial" w:hAnsi="Arial" w:cs="Arial"/>
              </w:rPr>
              <w:t xml:space="preserve">rrendamientos </w:t>
            </w:r>
            <w:r w:rsidR="00015FC8">
              <w:rPr>
                <w:rFonts w:ascii="Arial" w:hAnsi="Arial" w:cs="Arial"/>
              </w:rPr>
              <w:t>y E</w:t>
            </w:r>
            <w:r w:rsidR="008870D6">
              <w:rPr>
                <w:rFonts w:ascii="Arial" w:hAnsi="Arial" w:cs="Arial"/>
              </w:rPr>
              <w:t>najenaciones</w:t>
            </w:r>
          </w:p>
        </w:tc>
      </w:tr>
      <w:tr w:rsidR="007925D3" w:rsidTr="007925D3">
        <w:trPr>
          <w:trHeight w:val="196"/>
        </w:trPr>
        <w:tc>
          <w:tcPr>
            <w:tcW w:w="2360" w:type="dxa"/>
          </w:tcPr>
          <w:p w:rsidR="007925D3" w:rsidRDefault="007925D3" w:rsidP="007925D3">
            <w:pPr>
              <w:jc w:val="both"/>
              <w:rPr>
                <w:rFonts w:ascii="Arial" w:hAnsi="Arial" w:cs="Arial"/>
              </w:rPr>
            </w:pPr>
            <w:r>
              <w:rPr>
                <w:rFonts w:ascii="Arial" w:hAnsi="Arial" w:cs="Arial"/>
              </w:rPr>
              <w:t>27 de Junio de 2022</w:t>
            </w:r>
          </w:p>
        </w:tc>
        <w:tc>
          <w:tcPr>
            <w:tcW w:w="2389" w:type="dxa"/>
          </w:tcPr>
          <w:p w:rsidR="007925D3" w:rsidRDefault="007925D3" w:rsidP="007925D3">
            <w:pPr>
              <w:jc w:val="both"/>
              <w:rPr>
                <w:rFonts w:ascii="Arial" w:hAnsi="Arial" w:cs="Arial"/>
              </w:rPr>
            </w:pPr>
            <w:r>
              <w:rPr>
                <w:rFonts w:ascii="Arial" w:hAnsi="Arial" w:cs="Arial"/>
              </w:rPr>
              <w:t>Sesión Ordinaria No. 14.</w:t>
            </w:r>
          </w:p>
        </w:tc>
        <w:tc>
          <w:tcPr>
            <w:tcW w:w="2380" w:type="dxa"/>
          </w:tcPr>
          <w:p w:rsidR="007925D3" w:rsidRDefault="001B64A1" w:rsidP="007925D3">
            <w:pPr>
              <w:jc w:val="both"/>
              <w:rPr>
                <w:rFonts w:ascii="Arial" w:hAnsi="Arial" w:cs="Arial"/>
              </w:rPr>
            </w:pPr>
            <w:r w:rsidRPr="001B64A1">
              <w:rPr>
                <w:rFonts w:ascii="Arial" w:hAnsi="Arial" w:cs="Arial"/>
              </w:rPr>
              <w:t>Sala María Elena Larios</w:t>
            </w:r>
          </w:p>
        </w:tc>
        <w:tc>
          <w:tcPr>
            <w:tcW w:w="2443" w:type="dxa"/>
          </w:tcPr>
          <w:p w:rsidR="007925D3" w:rsidRDefault="007925D3" w:rsidP="007925D3">
            <w:pPr>
              <w:jc w:val="both"/>
              <w:rPr>
                <w:rFonts w:ascii="Arial" w:hAnsi="Arial" w:cs="Arial"/>
              </w:rPr>
            </w:pPr>
            <w:r>
              <w:rPr>
                <w:rFonts w:ascii="Arial" w:hAnsi="Arial" w:cs="Arial"/>
              </w:rPr>
              <w:t>Comité de compras</w:t>
            </w:r>
            <w:r w:rsidR="008870D6">
              <w:rPr>
                <w:rFonts w:ascii="Arial" w:hAnsi="Arial" w:cs="Arial"/>
              </w:rPr>
              <w:t xml:space="preserve"> </w:t>
            </w:r>
            <w:r w:rsidR="00015FC8">
              <w:rPr>
                <w:rFonts w:ascii="Arial" w:hAnsi="Arial" w:cs="Arial"/>
              </w:rPr>
              <w:t>G</w:t>
            </w:r>
            <w:r w:rsidR="008870D6">
              <w:rPr>
                <w:rFonts w:ascii="Arial" w:hAnsi="Arial" w:cs="Arial"/>
              </w:rPr>
              <w:t xml:space="preserve">ubernamentales, </w:t>
            </w:r>
            <w:r w:rsidR="00015FC8">
              <w:rPr>
                <w:rFonts w:ascii="Arial" w:hAnsi="Arial" w:cs="Arial"/>
              </w:rPr>
              <w:t>C</w:t>
            </w:r>
            <w:r w:rsidR="008870D6">
              <w:rPr>
                <w:rFonts w:ascii="Arial" w:hAnsi="Arial" w:cs="Arial"/>
              </w:rPr>
              <w:t xml:space="preserve">ontratación </w:t>
            </w:r>
            <w:r w:rsidR="00015FC8">
              <w:rPr>
                <w:rFonts w:ascii="Arial" w:hAnsi="Arial" w:cs="Arial"/>
              </w:rPr>
              <w:t>de S</w:t>
            </w:r>
            <w:r w:rsidR="008870D6">
              <w:rPr>
                <w:rFonts w:ascii="Arial" w:hAnsi="Arial" w:cs="Arial"/>
              </w:rPr>
              <w:t xml:space="preserve">ervicios, </w:t>
            </w:r>
            <w:r w:rsidR="00015FC8">
              <w:rPr>
                <w:rFonts w:ascii="Arial" w:hAnsi="Arial" w:cs="Arial"/>
              </w:rPr>
              <w:t>A</w:t>
            </w:r>
            <w:r w:rsidR="008870D6">
              <w:rPr>
                <w:rFonts w:ascii="Arial" w:hAnsi="Arial" w:cs="Arial"/>
              </w:rPr>
              <w:t xml:space="preserve">rrendamientos </w:t>
            </w:r>
            <w:r w:rsidR="00015FC8">
              <w:rPr>
                <w:rFonts w:ascii="Arial" w:hAnsi="Arial" w:cs="Arial"/>
              </w:rPr>
              <w:t>y E</w:t>
            </w:r>
            <w:r w:rsidR="008870D6">
              <w:rPr>
                <w:rFonts w:ascii="Arial" w:hAnsi="Arial" w:cs="Arial"/>
              </w:rPr>
              <w:t>najenaciones</w:t>
            </w:r>
          </w:p>
        </w:tc>
      </w:tr>
    </w:tbl>
    <w:p w:rsidR="007B184F" w:rsidRDefault="007B184F"/>
    <w:p w:rsidR="00FE2FCB" w:rsidRDefault="00FE2FCB" w:rsidP="00FE2FCB">
      <w:pPr>
        <w:jc w:val="both"/>
        <w:rPr>
          <w:rFonts w:ascii="Arial" w:hAnsi="Arial" w:cs="Arial"/>
          <w:b/>
          <w:sz w:val="24"/>
          <w:szCs w:val="24"/>
          <w:u w:val="single"/>
        </w:rPr>
      </w:pPr>
      <w:r>
        <w:rPr>
          <w:rFonts w:ascii="Arial" w:hAnsi="Arial" w:cs="Arial"/>
          <w:b/>
          <w:sz w:val="24"/>
          <w:szCs w:val="24"/>
          <w:u w:val="single"/>
        </w:rPr>
        <w:t xml:space="preserve">CEREMONIAS CIVICAS: </w:t>
      </w:r>
    </w:p>
    <w:p w:rsidR="0040269B" w:rsidRDefault="0040269B" w:rsidP="00FE2FCB">
      <w:pPr>
        <w:jc w:val="both"/>
        <w:rPr>
          <w:rFonts w:ascii="Arial" w:hAnsi="Arial" w:cs="Arial"/>
          <w:b/>
          <w:sz w:val="24"/>
          <w:szCs w:val="24"/>
          <w:u w:val="single"/>
        </w:rPr>
      </w:pPr>
    </w:p>
    <w:tbl>
      <w:tblPr>
        <w:tblStyle w:val="Tablaconcuadrcula"/>
        <w:tblW w:w="9606" w:type="dxa"/>
        <w:tblLook w:val="04A0" w:firstRow="1" w:lastRow="0" w:firstColumn="1" w:lastColumn="0" w:noHBand="0" w:noVBand="1"/>
      </w:tblPr>
      <w:tblGrid>
        <w:gridCol w:w="2219"/>
        <w:gridCol w:w="2375"/>
        <w:gridCol w:w="2249"/>
        <w:gridCol w:w="2763"/>
      </w:tblGrid>
      <w:tr w:rsidR="00FE2FCB" w:rsidTr="00936633">
        <w:tc>
          <w:tcPr>
            <w:tcW w:w="2219" w:type="dxa"/>
          </w:tcPr>
          <w:p w:rsidR="00FE2FCB" w:rsidRPr="00935DDE" w:rsidRDefault="00FE2FCB" w:rsidP="001259B4">
            <w:pPr>
              <w:jc w:val="both"/>
              <w:rPr>
                <w:rFonts w:ascii="Arial" w:hAnsi="Arial" w:cs="Arial"/>
                <w:b/>
              </w:rPr>
            </w:pPr>
            <w:r w:rsidRPr="00935DDE">
              <w:rPr>
                <w:rFonts w:ascii="Arial" w:hAnsi="Arial" w:cs="Arial"/>
                <w:b/>
              </w:rPr>
              <w:t>Fecha</w:t>
            </w:r>
          </w:p>
        </w:tc>
        <w:tc>
          <w:tcPr>
            <w:tcW w:w="2375" w:type="dxa"/>
          </w:tcPr>
          <w:p w:rsidR="00FE2FCB" w:rsidRPr="00935DDE" w:rsidRDefault="00FE2FCB" w:rsidP="001259B4">
            <w:pPr>
              <w:jc w:val="both"/>
              <w:rPr>
                <w:rFonts w:ascii="Arial" w:hAnsi="Arial" w:cs="Arial"/>
                <w:b/>
              </w:rPr>
            </w:pPr>
            <w:r>
              <w:rPr>
                <w:rFonts w:ascii="Arial" w:hAnsi="Arial" w:cs="Arial"/>
                <w:b/>
              </w:rPr>
              <w:t xml:space="preserve">Motivo: </w:t>
            </w:r>
          </w:p>
        </w:tc>
        <w:tc>
          <w:tcPr>
            <w:tcW w:w="2249" w:type="dxa"/>
          </w:tcPr>
          <w:p w:rsidR="00FE2FCB" w:rsidRPr="00935DDE" w:rsidRDefault="00FE2FCB" w:rsidP="001259B4">
            <w:pPr>
              <w:jc w:val="both"/>
              <w:rPr>
                <w:rFonts w:ascii="Arial" w:hAnsi="Arial" w:cs="Arial"/>
                <w:b/>
              </w:rPr>
            </w:pPr>
            <w:r w:rsidRPr="00935DDE">
              <w:rPr>
                <w:rFonts w:ascii="Arial" w:hAnsi="Arial" w:cs="Arial"/>
                <w:b/>
              </w:rPr>
              <w:t>Lugar:</w:t>
            </w:r>
          </w:p>
        </w:tc>
        <w:tc>
          <w:tcPr>
            <w:tcW w:w="2763" w:type="dxa"/>
          </w:tcPr>
          <w:p w:rsidR="00FE2FCB" w:rsidRPr="00EF4DBF" w:rsidRDefault="00FE2FCB" w:rsidP="001259B4">
            <w:pPr>
              <w:jc w:val="both"/>
              <w:rPr>
                <w:rFonts w:ascii="Arial" w:hAnsi="Arial" w:cs="Arial"/>
                <w:b/>
              </w:rPr>
            </w:pPr>
            <w:r w:rsidRPr="00EF4DBF">
              <w:rPr>
                <w:rFonts w:ascii="Arial" w:hAnsi="Arial" w:cs="Arial"/>
                <w:b/>
              </w:rPr>
              <w:t>Hora</w:t>
            </w:r>
            <w:r>
              <w:rPr>
                <w:rFonts w:ascii="Arial" w:hAnsi="Arial" w:cs="Arial"/>
                <w:b/>
              </w:rPr>
              <w:t xml:space="preserve">: </w:t>
            </w:r>
          </w:p>
        </w:tc>
      </w:tr>
      <w:tr w:rsidR="00FE2FCB" w:rsidTr="00936633">
        <w:trPr>
          <w:trHeight w:val="528"/>
        </w:trPr>
        <w:tc>
          <w:tcPr>
            <w:tcW w:w="2219" w:type="dxa"/>
          </w:tcPr>
          <w:p w:rsidR="00FE2FCB" w:rsidRPr="00EF4DBF" w:rsidRDefault="00FE2FCB" w:rsidP="001259B4">
            <w:pPr>
              <w:jc w:val="both"/>
              <w:rPr>
                <w:rFonts w:ascii="Arial" w:hAnsi="Arial" w:cs="Arial"/>
              </w:rPr>
            </w:pPr>
            <w:r>
              <w:rPr>
                <w:rFonts w:ascii="Arial" w:hAnsi="Arial" w:cs="Arial"/>
              </w:rPr>
              <w:t>5 de Mayo de 2022</w:t>
            </w:r>
          </w:p>
        </w:tc>
        <w:tc>
          <w:tcPr>
            <w:tcW w:w="2375" w:type="dxa"/>
          </w:tcPr>
          <w:p w:rsidR="00FE2FCB" w:rsidRPr="00EF4DBF" w:rsidRDefault="00FE2FCB" w:rsidP="001259B4">
            <w:pPr>
              <w:jc w:val="both"/>
              <w:rPr>
                <w:rFonts w:ascii="Arial" w:hAnsi="Arial" w:cs="Arial"/>
              </w:rPr>
            </w:pPr>
            <w:r>
              <w:rPr>
                <w:rFonts w:ascii="Arial" w:hAnsi="Arial" w:cs="Arial"/>
              </w:rPr>
              <w:t>Aniversario de la Batalla de Puebla</w:t>
            </w:r>
            <w:r w:rsidR="00FF1536">
              <w:rPr>
                <w:rFonts w:ascii="Arial" w:hAnsi="Arial" w:cs="Arial"/>
              </w:rPr>
              <w:t>.</w:t>
            </w:r>
          </w:p>
        </w:tc>
        <w:tc>
          <w:tcPr>
            <w:tcW w:w="2249" w:type="dxa"/>
          </w:tcPr>
          <w:p w:rsidR="00FE2FCB" w:rsidRPr="00EF4DBF" w:rsidRDefault="00FE2FCB" w:rsidP="001259B4">
            <w:pPr>
              <w:jc w:val="both"/>
              <w:rPr>
                <w:rFonts w:ascii="Arial" w:hAnsi="Arial" w:cs="Arial"/>
              </w:rPr>
            </w:pPr>
            <w:r>
              <w:rPr>
                <w:rFonts w:ascii="Arial" w:hAnsi="Arial" w:cs="Arial"/>
              </w:rPr>
              <w:t xml:space="preserve">Explanada </w:t>
            </w:r>
            <w:r w:rsidR="00FF1536">
              <w:rPr>
                <w:rFonts w:ascii="Arial" w:hAnsi="Arial" w:cs="Arial"/>
              </w:rPr>
              <w:t>Cívica</w:t>
            </w:r>
            <w:r>
              <w:rPr>
                <w:rFonts w:ascii="Arial" w:hAnsi="Arial" w:cs="Arial"/>
              </w:rPr>
              <w:t xml:space="preserve"> </w:t>
            </w:r>
            <w:r w:rsidR="00FF1536">
              <w:rPr>
                <w:rFonts w:ascii="Arial" w:hAnsi="Arial" w:cs="Arial"/>
              </w:rPr>
              <w:t>Benito Juárez.</w:t>
            </w:r>
          </w:p>
        </w:tc>
        <w:tc>
          <w:tcPr>
            <w:tcW w:w="2763" w:type="dxa"/>
          </w:tcPr>
          <w:p w:rsidR="00FF1536" w:rsidRPr="00FF1536" w:rsidRDefault="00FF1536" w:rsidP="001259B4">
            <w:pPr>
              <w:jc w:val="both"/>
              <w:rPr>
                <w:rFonts w:ascii="Arial" w:hAnsi="Arial" w:cs="Arial"/>
                <w:sz w:val="24"/>
                <w:szCs w:val="24"/>
              </w:rPr>
            </w:pPr>
            <w:r w:rsidRPr="00FF1536">
              <w:rPr>
                <w:rFonts w:ascii="Arial" w:hAnsi="Arial" w:cs="Arial"/>
                <w:szCs w:val="24"/>
              </w:rPr>
              <w:t xml:space="preserve">9:00 </w:t>
            </w:r>
            <w:proofErr w:type="spellStart"/>
            <w:r w:rsidRPr="00FF1536">
              <w:rPr>
                <w:rFonts w:ascii="Arial" w:hAnsi="Arial" w:cs="Arial"/>
                <w:szCs w:val="24"/>
              </w:rPr>
              <w:t>hrs</w:t>
            </w:r>
            <w:proofErr w:type="spellEnd"/>
            <w:r w:rsidRPr="00FF1536">
              <w:rPr>
                <w:rFonts w:ascii="Arial" w:hAnsi="Arial" w:cs="Arial"/>
                <w:szCs w:val="24"/>
              </w:rPr>
              <w:t>.</w:t>
            </w:r>
          </w:p>
        </w:tc>
      </w:tr>
      <w:tr w:rsidR="00FF1536" w:rsidTr="00936633">
        <w:trPr>
          <w:trHeight w:val="852"/>
        </w:trPr>
        <w:tc>
          <w:tcPr>
            <w:tcW w:w="2219" w:type="dxa"/>
          </w:tcPr>
          <w:p w:rsidR="00FF1536" w:rsidRDefault="00FF1536" w:rsidP="001259B4">
            <w:pPr>
              <w:jc w:val="both"/>
              <w:rPr>
                <w:rFonts w:ascii="Arial" w:hAnsi="Arial" w:cs="Arial"/>
              </w:rPr>
            </w:pPr>
            <w:r>
              <w:rPr>
                <w:rFonts w:ascii="Arial" w:hAnsi="Arial" w:cs="Arial"/>
              </w:rPr>
              <w:lastRenderedPageBreak/>
              <w:t>8 de Mayo de 2022</w:t>
            </w:r>
          </w:p>
        </w:tc>
        <w:tc>
          <w:tcPr>
            <w:tcW w:w="2375" w:type="dxa"/>
          </w:tcPr>
          <w:p w:rsidR="00FF1536" w:rsidRDefault="00FF1536" w:rsidP="001259B4">
            <w:pPr>
              <w:jc w:val="both"/>
              <w:rPr>
                <w:rFonts w:ascii="Arial" w:hAnsi="Arial" w:cs="Arial"/>
              </w:rPr>
            </w:pPr>
            <w:r>
              <w:rPr>
                <w:rFonts w:ascii="Arial" w:hAnsi="Arial" w:cs="Arial"/>
              </w:rPr>
              <w:t>Aniversario del Natalicio de Don Miguel Hidalgo y</w:t>
            </w:r>
            <w:r w:rsidR="00F74CDC">
              <w:rPr>
                <w:rFonts w:ascii="Arial" w:hAnsi="Arial" w:cs="Arial"/>
              </w:rPr>
              <w:t xml:space="preserve"> Costilla.</w:t>
            </w:r>
          </w:p>
        </w:tc>
        <w:tc>
          <w:tcPr>
            <w:tcW w:w="2249" w:type="dxa"/>
          </w:tcPr>
          <w:p w:rsidR="00FF1536" w:rsidRDefault="00FF1536" w:rsidP="001259B4">
            <w:pPr>
              <w:jc w:val="both"/>
              <w:rPr>
                <w:rFonts w:ascii="Arial" w:hAnsi="Arial" w:cs="Arial"/>
              </w:rPr>
            </w:pPr>
            <w:r>
              <w:rPr>
                <w:rFonts w:ascii="Arial" w:hAnsi="Arial" w:cs="Arial"/>
              </w:rPr>
              <w:t>Jardín Miguel Hidalgo</w:t>
            </w:r>
          </w:p>
        </w:tc>
        <w:tc>
          <w:tcPr>
            <w:tcW w:w="2763" w:type="dxa"/>
          </w:tcPr>
          <w:p w:rsidR="00FF1536" w:rsidRPr="00FF1536" w:rsidRDefault="00FF1536" w:rsidP="001259B4">
            <w:pPr>
              <w:jc w:val="both"/>
              <w:rPr>
                <w:rFonts w:ascii="Arial" w:hAnsi="Arial" w:cs="Arial"/>
                <w:szCs w:val="24"/>
              </w:rPr>
            </w:pPr>
            <w:r>
              <w:rPr>
                <w:rFonts w:ascii="Arial" w:hAnsi="Arial" w:cs="Arial"/>
                <w:szCs w:val="24"/>
              </w:rPr>
              <w:t xml:space="preserve">9:00 </w:t>
            </w:r>
            <w:proofErr w:type="spellStart"/>
            <w:r>
              <w:rPr>
                <w:rFonts w:ascii="Arial" w:hAnsi="Arial" w:cs="Arial"/>
                <w:szCs w:val="24"/>
              </w:rPr>
              <w:t>hrs</w:t>
            </w:r>
            <w:proofErr w:type="spellEnd"/>
            <w:r>
              <w:rPr>
                <w:rFonts w:ascii="Arial" w:hAnsi="Arial" w:cs="Arial"/>
                <w:szCs w:val="24"/>
              </w:rPr>
              <w:t>.</w:t>
            </w:r>
          </w:p>
        </w:tc>
      </w:tr>
      <w:tr w:rsidR="00F74CDC" w:rsidTr="00936633">
        <w:trPr>
          <w:trHeight w:val="396"/>
        </w:trPr>
        <w:tc>
          <w:tcPr>
            <w:tcW w:w="2219" w:type="dxa"/>
          </w:tcPr>
          <w:p w:rsidR="00F74CDC" w:rsidRDefault="00F74CDC" w:rsidP="001259B4">
            <w:pPr>
              <w:jc w:val="both"/>
              <w:rPr>
                <w:rFonts w:ascii="Arial" w:hAnsi="Arial" w:cs="Arial"/>
              </w:rPr>
            </w:pPr>
            <w:r>
              <w:rPr>
                <w:rFonts w:ascii="Arial" w:hAnsi="Arial" w:cs="Arial"/>
              </w:rPr>
              <w:t>16 de Junio de 2022</w:t>
            </w:r>
          </w:p>
        </w:tc>
        <w:tc>
          <w:tcPr>
            <w:tcW w:w="2375" w:type="dxa"/>
          </w:tcPr>
          <w:p w:rsidR="00F74CDC" w:rsidRDefault="00F333F5" w:rsidP="00F74CDC">
            <w:pPr>
              <w:jc w:val="both"/>
              <w:rPr>
                <w:rFonts w:ascii="Arial" w:hAnsi="Arial" w:cs="Arial"/>
              </w:rPr>
            </w:pPr>
            <w:r>
              <w:rPr>
                <w:rFonts w:ascii="Arial" w:hAnsi="Arial" w:cs="Arial"/>
              </w:rPr>
              <w:t>Aniversario de la Creación del Estado Libre y Soberano.</w:t>
            </w:r>
            <w:r w:rsidR="00F74CDC">
              <w:rPr>
                <w:rFonts w:ascii="Arial" w:hAnsi="Arial" w:cs="Arial"/>
              </w:rPr>
              <w:t xml:space="preserve"> </w:t>
            </w:r>
          </w:p>
        </w:tc>
        <w:tc>
          <w:tcPr>
            <w:tcW w:w="2249" w:type="dxa"/>
          </w:tcPr>
          <w:p w:rsidR="00F74CDC" w:rsidRDefault="00F333F5" w:rsidP="001259B4">
            <w:pPr>
              <w:jc w:val="both"/>
              <w:rPr>
                <w:rFonts w:ascii="Arial" w:hAnsi="Arial" w:cs="Arial"/>
              </w:rPr>
            </w:pPr>
            <w:r>
              <w:rPr>
                <w:rFonts w:ascii="Arial" w:hAnsi="Arial" w:cs="Arial"/>
              </w:rPr>
              <w:t>Explanada Cívica Benito Juárez del Jardín 5 de mayo.</w:t>
            </w:r>
          </w:p>
        </w:tc>
        <w:tc>
          <w:tcPr>
            <w:tcW w:w="2763" w:type="dxa"/>
          </w:tcPr>
          <w:p w:rsidR="00F74CDC" w:rsidRDefault="00F333F5" w:rsidP="001259B4">
            <w:pPr>
              <w:jc w:val="both"/>
              <w:rPr>
                <w:rFonts w:ascii="Arial" w:hAnsi="Arial" w:cs="Arial"/>
                <w:szCs w:val="24"/>
              </w:rPr>
            </w:pPr>
            <w:r>
              <w:rPr>
                <w:rFonts w:ascii="Arial" w:hAnsi="Arial" w:cs="Arial"/>
                <w:szCs w:val="24"/>
              </w:rPr>
              <w:t xml:space="preserve">9:00 </w:t>
            </w:r>
            <w:proofErr w:type="spellStart"/>
            <w:r>
              <w:rPr>
                <w:rFonts w:ascii="Arial" w:hAnsi="Arial" w:cs="Arial"/>
                <w:szCs w:val="24"/>
              </w:rPr>
              <w:t>hrs</w:t>
            </w:r>
            <w:proofErr w:type="spellEnd"/>
            <w:r>
              <w:rPr>
                <w:rFonts w:ascii="Arial" w:hAnsi="Arial" w:cs="Arial"/>
                <w:szCs w:val="24"/>
              </w:rPr>
              <w:t>.</w:t>
            </w:r>
          </w:p>
        </w:tc>
      </w:tr>
    </w:tbl>
    <w:p w:rsidR="00FE2FCB" w:rsidRDefault="00FE2FCB"/>
    <w:p w:rsidR="00BC68A3" w:rsidRDefault="00BC68A3"/>
    <w:p w:rsidR="0040269B" w:rsidRDefault="0040269B"/>
    <w:p w:rsidR="0040269B" w:rsidRDefault="0040269B"/>
    <w:p w:rsidR="00356030" w:rsidRDefault="00356030" w:rsidP="00356030">
      <w:pPr>
        <w:jc w:val="both"/>
        <w:rPr>
          <w:rFonts w:ascii="Arial" w:hAnsi="Arial" w:cs="Arial"/>
          <w:b/>
          <w:sz w:val="24"/>
          <w:szCs w:val="24"/>
          <w:u w:val="single"/>
        </w:rPr>
      </w:pPr>
      <w:r>
        <w:rPr>
          <w:rFonts w:ascii="Arial" w:hAnsi="Arial" w:cs="Arial"/>
          <w:b/>
          <w:sz w:val="24"/>
          <w:szCs w:val="24"/>
          <w:u w:val="single"/>
        </w:rPr>
        <w:t xml:space="preserve">INICIATIVAS: </w:t>
      </w:r>
    </w:p>
    <w:p w:rsidR="00356030" w:rsidRDefault="00356030" w:rsidP="00356030">
      <w:pPr>
        <w:ind w:firstLine="720"/>
        <w:jc w:val="both"/>
        <w:rPr>
          <w:rFonts w:ascii="Arial" w:eastAsia="Arial" w:hAnsi="Arial" w:cs="Arial"/>
          <w:sz w:val="24"/>
        </w:rPr>
      </w:pPr>
    </w:p>
    <w:p w:rsidR="00BC68A3" w:rsidRDefault="00356030" w:rsidP="00356030">
      <w:pPr>
        <w:ind w:firstLine="720"/>
        <w:jc w:val="both"/>
        <w:rPr>
          <w:rFonts w:ascii="Arial" w:eastAsia="Arial" w:hAnsi="Arial" w:cs="Arial"/>
          <w:sz w:val="24"/>
        </w:rPr>
      </w:pPr>
      <w:r w:rsidRPr="006C6788">
        <w:rPr>
          <w:rFonts w:ascii="Arial" w:eastAsia="Arial" w:hAnsi="Arial" w:cs="Arial"/>
          <w:sz w:val="24"/>
        </w:rPr>
        <w:t xml:space="preserve">Fundamentado en los artículos 50 de la Ley del Gobierno y la Administración Pública Municipal del Estado de Jalisco; 51, 63 y 87 al 92 del Reglamento Interior del Ayuntamiento de Zapotlán el Grande, Jalisco. </w:t>
      </w:r>
    </w:p>
    <w:p w:rsidR="00015FC8" w:rsidRPr="00356030" w:rsidRDefault="00015FC8" w:rsidP="00356030">
      <w:pPr>
        <w:ind w:firstLine="720"/>
        <w:jc w:val="both"/>
        <w:rPr>
          <w:rFonts w:ascii="Arial" w:eastAsia="Arial" w:hAnsi="Arial" w:cs="Arial"/>
          <w:sz w:val="24"/>
        </w:rPr>
      </w:pPr>
    </w:p>
    <w:tbl>
      <w:tblPr>
        <w:tblStyle w:val="Tablaconcuadrcula"/>
        <w:tblW w:w="9606" w:type="dxa"/>
        <w:tblLook w:val="04A0" w:firstRow="1" w:lastRow="0" w:firstColumn="1" w:lastColumn="0" w:noHBand="0" w:noVBand="1"/>
      </w:tblPr>
      <w:tblGrid>
        <w:gridCol w:w="596"/>
        <w:gridCol w:w="1907"/>
        <w:gridCol w:w="1778"/>
        <w:gridCol w:w="1272"/>
        <w:gridCol w:w="4053"/>
      </w:tblGrid>
      <w:tr w:rsidR="00356030" w:rsidTr="00356030">
        <w:tc>
          <w:tcPr>
            <w:tcW w:w="596" w:type="dxa"/>
          </w:tcPr>
          <w:p w:rsidR="00356030" w:rsidRDefault="00356030" w:rsidP="001259B4">
            <w:pPr>
              <w:jc w:val="both"/>
              <w:rPr>
                <w:rFonts w:ascii="Arial" w:hAnsi="Arial" w:cs="Arial"/>
                <w:b/>
              </w:rPr>
            </w:pPr>
            <w:r>
              <w:rPr>
                <w:rFonts w:ascii="Arial" w:hAnsi="Arial" w:cs="Arial"/>
                <w:b/>
              </w:rPr>
              <w:t xml:space="preserve">1.- </w:t>
            </w:r>
          </w:p>
        </w:tc>
        <w:tc>
          <w:tcPr>
            <w:tcW w:w="1907" w:type="dxa"/>
          </w:tcPr>
          <w:p w:rsidR="00356030" w:rsidRDefault="00356030" w:rsidP="001259B4">
            <w:pPr>
              <w:jc w:val="both"/>
              <w:rPr>
                <w:rFonts w:ascii="Arial" w:hAnsi="Arial" w:cs="Arial"/>
              </w:rPr>
            </w:pPr>
            <w:r>
              <w:rPr>
                <w:rFonts w:ascii="Arial" w:hAnsi="Arial" w:cs="Arial"/>
              </w:rPr>
              <w:t>08 de Abril de 2022</w:t>
            </w:r>
          </w:p>
        </w:tc>
        <w:tc>
          <w:tcPr>
            <w:tcW w:w="1778" w:type="dxa"/>
          </w:tcPr>
          <w:p w:rsidR="00356030" w:rsidRDefault="00356030" w:rsidP="001259B4">
            <w:pPr>
              <w:jc w:val="both"/>
              <w:rPr>
                <w:rFonts w:ascii="Arial" w:hAnsi="Arial" w:cs="Arial"/>
              </w:rPr>
            </w:pPr>
            <w:r>
              <w:rPr>
                <w:rFonts w:ascii="Arial" w:hAnsi="Arial" w:cs="Arial"/>
              </w:rPr>
              <w:t>Ordinaria No. 9.</w:t>
            </w:r>
          </w:p>
          <w:p w:rsidR="00356030" w:rsidRPr="003469C9" w:rsidRDefault="00356030" w:rsidP="001259B4">
            <w:pPr>
              <w:jc w:val="both"/>
              <w:rPr>
                <w:rFonts w:ascii="Arial" w:hAnsi="Arial" w:cs="Arial"/>
                <w:b/>
              </w:rPr>
            </w:pPr>
            <w:r w:rsidRPr="003469C9">
              <w:rPr>
                <w:rFonts w:ascii="Arial" w:hAnsi="Arial" w:cs="Arial"/>
                <w:b/>
              </w:rPr>
              <w:t>PUNTO: 0</w:t>
            </w:r>
            <w:r>
              <w:rPr>
                <w:rFonts w:ascii="Arial" w:hAnsi="Arial" w:cs="Arial"/>
                <w:b/>
              </w:rPr>
              <w:t>4</w:t>
            </w:r>
            <w:r w:rsidRPr="003469C9">
              <w:rPr>
                <w:rFonts w:ascii="Arial" w:hAnsi="Arial" w:cs="Arial"/>
                <w:b/>
              </w:rPr>
              <w:t>.</w:t>
            </w:r>
          </w:p>
          <w:p w:rsidR="00356030" w:rsidRDefault="00356030" w:rsidP="001259B4">
            <w:pPr>
              <w:jc w:val="both"/>
              <w:rPr>
                <w:rFonts w:ascii="Arial" w:hAnsi="Arial" w:cs="Arial"/>
              </w:rPr>
            </w:pPr>
          </w:p>
        </w:tc>
        <w:tc>
          <w:tcPr>
            <w:tcW w:w="1272" w:type="dxa"/>
          </w:tcPr>
          <w:p w:rsidR="00356030" w:rsidRDefault="00356030" w:rsidP="001259B4">
            <w:pPr>
              <w:jc w:val="both"/>
              <w:rPr>
                <w:rFonts w:ascii="Arial" w:hAnsi="Arial" w:cs="Arial"/>
              </w:rPr>
            </w:pPr>
            <w:r>
              <w:rPr>
                <w:rFonts w:ascii="Arial" w:hAnsi="Arial" w:cs="Arial"/>
              </w:rPr>
              <w:t>Presencial</w:t>
            </w:r>
          </w:p>
        </w:tc>
        <w:tc>
          <w:tcPr>
            <w:tcW w:w="4053" w:type="dxa"/>
          </w:tcPr>
          <w:p w:rsidR="00356030" w:rsidRDefault="00356030" w:rsidP="001259B4">
            <w:pPr>
              <w:jc w:val="both"/>
              <w:rPr>
                <w:rFonts w:ascii="Arial" w:hAnsi="Arial" w:cs="Arial"/>
              </w:rPr>
            </w:pPr>
            <w:r>
              <w:rPr>
                <w:rFonts w:ascii="Arial" w:hAnsi="Arial" w:cs="Arial"/>
              </w:rPr>
              <w:t xml:space="preserve">Dictamen que autoriza la liquidación del Aguinaldo Devengado a los Servidores Públicos del Municipio de Zapotlán el Grande, Jalisco, correspondiente al 01 de Enero y hasta el 30 de Junio del ejercicio fiscal 2022. </w:t>
            </w:r>
            <w:r w:rsidRPr="00212978">
              <w:rPr>
                <w:rFonts w:ascii="Arial" w:hAnsi="Arial" w:cs="Arial"/>
                <w:b/>
              </w:rPr>
              <w:t xml:space="preserve">Comisión Edilicia Permanente de Hacienda Pública y Patrimonio Municipal. </w:t>
            </w:r>
          </w:p>
        </w:tc>
      </w:tr>
      <w:tr w:rsidR="00356030" w:rsidTr="00356030">
        <w:tc>
          <w:tcPr>
            <w:tcW w:w="596" w:type="dxa"/>
          </w:tcPr>
          <w:p w:rsidR="00356030" w:rsidRDefault="00356030" w:rsidP="001259B4">
            <w:pPr>
              <w:jc w:val="both"/>
              <w:rPr>
                <w:rFonts w:ascii="Arial" w:hAnsi="Arial" w:cs="Arial"/>
                <w:b/>
              </w:rPr>
            </w:pPr>
            <w:r>
              <w:rPr>
                <w:rFonts w:ascii="Arial" w:hAnsi="Arial" w:cs="Arial"/>
                <w:b/>
              </w:rPr>
              <w:t xml:space="preserve">2.- </w:t>
            </w:r>
          </w:p>
        </w:tc>
        <w:tc>
          <w:tcPr>
            <w:tcW w:w="1907" w:type="dxa"/>
          </w:tcPr>
          <w:p w:rsidR="00356030" w:rsidRDefault="00356030" w:rsidP="001259B4">
            <w:pPr>
              <w:jc w:val="both"/>
              <w:rPr>
                <w:rFonts w:ascii="Arial" w:hAnsi="Arial" w:cs="Arial"/>
              </w:rPr>
            </w:pPr>
            <w:r>
              <w:rPr>
                <w:rFonts w:ascii="Arial" w:hAnsi="Arial" w:cs="Arial"/>
              </w:rPr>
              <w:t>08 de Abril de 2022</w:t>
            </w:r>
          </w:p>
        </w:tc>
        <w:tc>
          <w:tcPr>
            <w:tcW w:w="1778" w:type="dxa"/>
          </w:tcPr>
          <w:p w:rsidR="00356030" w:rsidRDefault="00356030" w:rsidP="001259B4">
            <w:pPr>
              <w:jc w:val="both"/>
              <w:rPr>
                <w:rFonts w:ascii="Arial" w:hAnsi="Arial" w:cs="Arial"/>
              </w:rPr>
            </w:pPr>
            <w:r>
              <w:rPr>
                <w:rFonts w:ascii="Arial" w:hAnsi="Arial" w:cs="Arial"/>
              </w:rPr>
              <w:t>Ordinaria No. 9.</w:t>
            </w:r>
          </w:p>
          <w:p w:rsidR="00356030" w:rsidRPr="003469C9" w:rsidRDefault="00356030" w:rsidP="001259B4">
            <w:pPr>
              <w:jc w:val="both"/>
              <w:rPr>
                <w:rFonts w:ascii="Arial" w:hAnsi="Arial" w:cs="Arial"/>
                <w:b/>
              </w:rPr>
            </w:pPr>
            <w:r w:rsidRPr="003469C9">
              <w:rPr>
                <w:rFonts w:ascii="Arial" w:hAnsi="Arial" w:cs="Arial"/>
                <w:b/>
              </w:rPr>
              <w:t xml:space="preserve">PUNTO: </w:t>
            </w:r>
            <w:r>
              <w:rPr>
                <w:rFonts w:ascii="Arial" w:hAnsi="Arial" w:cs="Arial"/>
                <w:b/>
              </w:rPr>
              <w:t>11</w:t>
            </w:r>
            <w:r w:rsidRPr="003469C9">
              <w:rPr>
                <w:rFonts w:ascii="Arial" w:hAnsi="Arial" w:cs="Arial"/>
                <w:b/>
              </w:rPr>
              <w:t>.</w:t>
            </w:r>
          </w:p>
          <w:p w:rsidR="00356030" w:rsidRDefault="00356030" w:rsidP="001259B4">
            <w:pPr>
              <w:jc w:val="both"/>
              <w:rPr>
                <w:rFonts w:ascii="Arial" w:hAnsi="Arial" w:cs="Arial"/>
              </w:rPr>
            </w:pPr>
          </w:p>
        </w:tc>
        <w:tc>
          <w:tcPr>
            <w:tcW w:w="1272" w:type="dxa"/>
          </w:tcPr>
          <w:p w:rsidR="00356030" w:rsidRDefault="00356030" w:rsidP="001259B4">
            <w:pPr>
              <w:jc w:val="both"/>
              <w:rPr>
                <w:rFonts w:ascii="Arial" w:hAnsi="Arial" w:cs="Arial"/>
              </w:rPr>
            </w:pPr>
            <w:r>
              <w:rPr>
                <w:rFonts w:ascii="Arial" w:hAnsi="Arial" w:cs="Arial"/>
              </w:rPr>
              <w:t xml:space="preserve">Presencial </w:t>
            </w:r>
          </w:p>
        </w:tc>
        <w:tc>
          <w:tcPr>
            <w:tcW w:w="4053" w:type="dxa"/>
          </w:tcPr>
          <w:p w:rsidR="00356030" w:rsidRDefault="00356030" w:rsidP="001259B4">
            <w:pPr>
              <w:jc w:val="both"/>
              <w:rPr>
                <w:rFonts w:ascii="Arial" w:hAnsi="Arial" w:cs="Arial"/>
              </w:rPr>
            </w:pPr>
            <w:r>
              <w:rPr>
                <w:rFonts w:ascii="Arial" w:hAnsi="Arial" w:cs="Arial"/>
              </w:rPr>
              <w:t xml:space="preserve">Dictamen conjunto de las Comisiones Edilicias Permanentes de Desarrollo Económico y Turismo y Reglamentos y Gobernación que actualiza, reforma, adiciona y deroga diversas disposiciones del Reglamento del Consejo de Promoción Económica del Municipio de Zapotlán el Grande, Jalisco. </w:t>
            </w:r>
            <w:r w:rsidRPr="00C1617B">
              <w:rPr>
                <w:rFonts w:ascii="Arial" w:hAnsi="Arial" w:cs="Arial"/>
                <w:b/>
              </w:rPr>
              <w:t xml:space="preserve">Comisión Edilicia Permanente de Desarrollo Económico y Turismo. </w:t>
            </w:r>
          </w:p>
        </w:tc>
      </w:tr>
      <w:tr w:rsidR="00356030" w:rsidTr="00356030">
        <w:tc>
          <w:tcPr>
            <w:tcW w:w="596" w:type="dxa"/>
          </w:tcPr>
          <w:p w:rsidR="00356030" w:rsidRDefault="00356030" w:rsidP="001259B4">
            <w:pPr>
              <w:jc w:val="both"/>
              <w:rPr>
                <w:rFonts w:ascii="Arial" w:hAnsi="Arial" w:cs="Arial"/>
                <w:b/>
              </w:rPr>
            </w:pPr>
            <w:r>
              <w:rPr>
                <w:rFonts w:ascii="Arial" w:hAnsi="Arial" w:cs="Arial"/>
                <w:b/>
              </w:rPr>
              <w:lastRenderedPageBreak/>
              <w:t xml:space="preserve">3.- </w:t>
            </w:r>
          </w:p>
        </w:tc>
        <w:tc>
          <w:tcPr>
            <w:tcW w:w="1907" w:type="dxa"/>
          </w:tcPr>
          <w:p w:rsidR="00356030" w:rsidRDefault="00356030" w:rsidP="001259B4">
            <w:pPr>
              <w:jc w:val="both"/>
              <w:rPr>
                <w:rFonts w:ascii="Arial" w:hAnsi="Arial" w:cs="Arial"/>
              </w:rPr>
            </w:pPr>
            <w:r>
              <w:rPr>
                <w:rFonts w:ascii="Arial" w:hAnsi="Arial" w:cs="Arial"/>
              </w:rPr>
              <w:t>08 de Abril de 2022</w:t>
            </w:r>
          </w:p>
        </w:tc>
        <w:tc>
          <w:tcPr>
            <w:tcW w:w="1778" w:type="dxa"/>
          </w:tcPr>
          <w:p w:rsidR="00356030" w:rsidRDefault="00356030" w:rsidP="001259B4">
            <w:pPr>
              <w:jc w:val="both"/>
              <w:rPr>
                <w:rFonts w:ascii="Arial" w:hAnsi="Arial" w:cs="Arial"/>
              </w:rPr>
            </w:pPr>
            <w:r>
              <w:rPr>
                <w:rFonts w:ascii="Arial" w:hAnsi="Arial" w:cs="Arial"/>
              </w:rPr>
              <w:t>Extraordinaria No 16.</w:t>
            </w:r>
          </w:p>
          <w:p w:rsidR="00356030" w:rsidRPr="002E5551" w:rsidRDefault="00356030" w:rsidP="001259B4">
            <w:pPr>
              <w:jc w:val="both"/>
              <w:rPr>
                <w:rFonts w:ascii="Arial" w:hAnsi="Arial" w:cs="Arial"/>
                <w:b/>
              </w:rPr>
            </w:pPr>
            <w:r w:rsidRPr="002E5551">
              <w:rPr>
                <w:rFonts w:ascii="Arial" w:hAnsi="Arial" w:cs="Arial"/>
                <w:b/>
              </w:rPr>
              <w:t>PUNTO 03.</w:t>
            </w:r>
          </w:p>
        </w:tc>
        <w:tc>
          <w:tcPr>
            <w:tcW w:w="1272" w:type="dxa"/>
          </w:tcPr>
          <w:p w:rsidR="00356030" w:rsidRDefault="00356030" w:rsidP="001259B4">
            <w:pPr>
              <w:jc w:val="both"/>
              <w:rPr>
                <w:rFonts w:ascii="Arial" w:hAnsi="Arial" w:cs="Arial"/>
              </w:rPr>
            </w:pPr>
            <w:r>
              <w:rPr>
                <w:rFonts w:ascii="Arial" w:hAnsi="Arial" w:cs="Arial"/>
              </w:rPr>
              <w:t xml:space="preserve">Presencial </w:t>
            </w:r>
          </w:p>
        </w:tc>
        <w:tc>
          <w:tcPr>
            <w:tcW w:w="4053" w:type="dxa"/>
          </w:tcPr>
          <w:p w:rsidR="00356030" w:rsidRDefault="00356030" w:rsidP="001259B4">
            <w:pPr>
              <w:jc w:val="both"/>
              <w:rPr>
                <w:rFonts w:ascii="Arial" w:hAnsi="Arial" w:cs="Arial"/>
              </w:rPr>
            </w:pPr>
            <w:r>
              <w:rPr>
                <w:rFonts w:ascii="Arial" w:hAnsi="Arial" w:cs="Arial"/>
              </w:rPr>
              <w:t xml:space="preserve">Dictamen que propone autorización para la Transferencia presupuestal de la partida 143 de aportaciones al Sistema para el Retiro, respecto de la incorporación total del personal de elección popular al Instituto de Pensiones del Estado. </w:t>
            </w:r>
            <w:r w:rsidRPr="00DB7968">
              <w:rPr>
                <w:rFonts w:ascii="Arial" w:hAnsi="Arial" w:cs="Arial"/>
                <w:b/>
              </w:rPr>
              <w:t>Comisión Edilicia Permanente de Hacienda Pública y Patrimonio Municipal.</w:t>
            </w:r>
          </w:p>
        </w:tc>
      </w:tr>
      <w:tr w:rsidR="00356030" w:rsidTr="00356030">
        <w:tc>
          <w:tcPr>
            <w:tcW w:w="596" w:type="dxa"/>
          </w:tcPr>
          <w:p w:rsidR="00356030" w:rsidRDefault="00356030" w:rsidP="001259B4">
            <w:pPr>
              <w:jc w:val="both"/>
              <w:rPr>
                <w:rFonts w:ascii="Arial" w:hAnsi="Arial" w:cs="Arial"/>
                <w:b/>
              </w:rPr>
            </w:pPr>
            <w:r>
              <w:rPr>
                <w:rFonts w:ascii="Arial" w:hAnsi="Arial" w:cs="Arial"/>
                <w:b/>
              </w:rPr>
              <w:t>4.-</w:t>
            </w:r>
          </w:p>
        </w:tc>
        <w:tc>
          <w:tcPr>
            <w:tcW w:w="1907" w:type="dxa"/>
          </w:tcPr>
          <w:p w:rsidR="00356030" w:rsidRDefault="00356030" w:rsidP="001259B4">
            <w:pPr>
              <w:jc w:val="both"/>
              <w:rPr>
                <w:rFonts w:ascii="Arial" w:hAnsi="Arial" w:cs="Arial"/>
              </w:rPr>
            </w:pPr>
            <w:r>
              <w:rPr>
                <w:rFonts w:ascii="Arial" w:hAnsi="Arial" w:cs="Arial"/>
              </w:rPr>
              <w:t>28 de Abril de 2022</w:t>
            </w:r>
          </w:p>
        </w:tc>
        <w:tc>
          <w:tcPr>
            <w:tcW w:w="1778" w:type="dxa"/>
          </w:tcPr>
          <w:p w:rsidR="00356030" w:rsidRDefault="00356030" w:rsidP="001259B4">
            <w:pPr>
              <w:jc w:val="both"/>
              <w:rPr>
                <w:rFonts w:ascii="Arial" w:hAnsi="Arial" w:cs="Arial"/>
              </w:rPr>
            </w:pPr>
            <w:r>
              <w:rPr>
                <w:rFonts w:ascii="Arial" w:hAnsi="Arial" w:cs="Arial"/>
              </w:rPr>
              <w:t>Ordinaria No. 10.</w:t>
            </w:r>
          </w:p>
          <w:p w:rsidR="00356030" w:rsidRPr="003469C9" w:rsidRDefault="00356030" w:rsidP="001259B4">
            <w:pPr>
              <w:jc w:val="both"/>
              <w:rPr>
                <w:rFonts w:ascii="Arial" w:hAnsi="Arial" w:cs="Arial"/>
                <w:b/>
              </w:rPr>
            </w:pPr>
            <w:r w:rsidRPr="003469C9">
              <w:rPr>
                <w:rFonts w:ascii="Arial" w:hAnsi="Arial" w:cs="Arial"/>
                <w:b/>
              </w:rPr>
              <w:t>PUNTO: 0</w:t>
            </w:r>
            <w:r>
              <w:rPr>
                <w:rFonts w:ascii="Arial" w:hAnsi="Arial" w:cs="Arial"/>
                <w:b/>
              </w:rPr>
              <w:t>5</w:t>
            </w:r>
            <w:r w:rsidRPr="003469C9">
              <w:rPr>
                <w:rFonts w:ascii="Arial" w:hAnsi="Arial" w:cs="Arial"/>
                <w:b/>
              </w:rPr>
              <w:t>.</w:t>
            </w:r>
          </w:p>
          <w:p w:rsidR="00356030" w:rsidRDefault="00356030" w:rsidP="001259B4">
            <w:pPr>
              <w:jc w:val="both"/>
              <w:rPr>
                <w:rFonts w:ascii="Arial" w:hAnsi="Arial" w:cs="Arial"/>
              </w:rPr>
            </w:pPr>
          </w:p>
        </w:tc>
        <w:tc>
          <w:tcPr>
            <w:tcW w:w="1272" w:type="dxa"/>
          </w:tcPr>
          <w:p w:rsidR="00356030" w:rsidRDefault="00356030" w:rsidP="001259B4">
            <w:pPr>
              <w:jc w:val="both"/>
              <w:rPr>
                <w:rFonts w:ascii="Arial" w:hAnsi="Arial" w:cs="Arial"/>
              </w:rPr>
            </w:pPr>
            <w:r>
              <w:rPr>
                <w:rFonts w:ascii="Arial" w:hAnsi="Arial" w:cs="Arial"/>
              </w:rPr>
              <w:t>Presencial</w:t>
            </w:r>
          </w:p>
        </w:tc>
        <w:tc>
          <w:tcPr>
            <w:tcW w:w="4053" w:type="dxa"/>
          </w:tcPr>
          <w:p w:rsidR="00356030" w:rsidRDefault="00356030" w:rsidP="001259B4">
            <w:pPr>
              <w:jc w:val="both"/>
              <w:rPr>
                <w:rFonts w:ascii="Arial" w:hAnsi="Arial" w:cs="Arial"/>
              </w:rPr>
            </w:pPr>
            <w:r>
              <w:rPr>
                <w:rFonts w:ascii="Arial" w:hAnsi="Arial" w:cs="Arial"/>
              </w:rPr>
              <w:t xml:space="preserve">Dictamen que Solicita se autorice la Prorroga prevista en el artículo 99 del Reglamento Interior del Ayuntamiento de Zapotlán el Grande, respecto del artículo 30 de la ley de ingresos del municipio de Zapotlán el grande, Jalisco. </w:t>
            </w:r>
            <w:r w:rsidRPr="002B25AC">
              <w:rPr>
                <w:rFonts w:ascii="Arial" w:hAnsi="Arial" w:cs="Arial"/>
                <w:b/>
              </w:rPr>
              <w:t xml:space="preserve">Comisión Edilicia Permanente de Hacienda Pública y Patrimonio Municipal. </w:t>
            </w:r>
          </w:p>
        </w:tc>
      </w:tr>
      <w:tr w:rsidR="00356030" w:rsidTr="00356030">
        <w:tc>
          <w:tcPr>
            <w:tcW w:w="596" w:type="dxa"/>
          </w:tcPr>
          <w:p w:rsidR="00356030" w:rsidRDefault="00356030" w:rsidP="001259B4">
            <w:pPr>
              <w:jc w:val="both"/>
              <w:rPr>
                <w:rFonts w:ascii="Arial" w:hAnsi="Arial" w:cs="Arial"/>
                <w:b/>
              </w:rPr>
            </w:pPr>
            <w:r>
              <w:rPr>
                <w:rFonts w:ascii="Arial" w:hAnsi="Arial" w:cs="Arial"/>
                <w:b/>
              </w:rPr>
              <w:t>5.-</w:t>
            </w:r>
          </w:p>
        </w:tc>
        <w:tc>
          <w:tcPr>
            <w:tcW w:w="1907" w:type="dxa"/>
          </w:tcPr>
          <w:p w:rsidR="00356030" w:rsidRDefault="00356030" w:rsidP="001259B4">
            <w:pPr>
              <w:jc w:val="both"/>
              <w:rPr>
                <w:rFonts w:ascii="Arial" w:hAnsi="Arial" w:cs="Arial"/>
              </w:rPr>
            </w:pPr>
            <w:r>
              <w:rPr>
                <w:rFonts w:ascii="Arial" w:hAnsi="Arial" w:cs="Arial"/>
              </w:rPr>
              <w:t>28 de Abril de 2022</w:t>
            </w:r>
          </w:p>
        </w:tc>
        <w:tc>
          <w:tcPr>
            <w:tcW w:w="1778" w:type="dxa"/>
          </w:tcPr>
          <w:p w:rsidR="00356030" w:rsidRDefault="00356030" w:rsidP="001259B4">
            <w:pPr>
              <w:jc w:val="both"/>
              <w:rPr>
                <w:rFonts w:ascii="Arial" w:hAnsi="Arial" w:cs="Arial"/>
              </w:rPr>
            </w:pPr>
            <w:r>
              <w:rPr>
                <w:rFonts w:ascii="Arial" w:hAnsi="Arial" w:cs="Arial"/>
              </w:rPr>
              <w:t>Ordinaria No. 10</w:t>
            </w:r>
          </w:p>
          <w:p w:rsidR="00356030" w:rsidRPr="003469C9" w:rsidRDefault="00356030" w:rsidP="001259B4">
            <w:pPr>
              <w:jc w:val="both"/>
              <w:rPr>
                <w:rFonts w:ascii="Arial" w:hAnsi="Arial" w:cs="Arial"/>
                <w:b/>
              </w:rPr>
            </w:pPr>
            <w:r w:rsidRPr="003469C9">
              <w:rPr>
                <w:rFonts w:ascii="Arial" w:hAnsi="Arial" w:cs="Arial"/>
                <w:b/>
              </w:rPr>
              <w:t>PUNTO: 0</w:t>
            </w:r>
            <w:r>
              <w:rPr>
                <w:rFonts w:ascii="Arial" w:hAnsi="Arial" w:cs="Arial"/>
                <w:b/>
              </w:rPr>
              <w:t>6</w:t>
            </w:r>
            <w:r w:rsidRPr="003469C9">
              <w:rPr>
                <w:rFonts w:ascii="Arial" w:hAnsi="Arial" w:cs="Arial"/>
                <w:b/>
              </w:rPr>
              <w:t>.</w:t>
            </w:r>
          </w:p>
          <w:p w:rsidR="00356030" w:rsidRDefault="00356030" w:rsidP="001259B4">
            <w:pPr>
              <w:jc w:val="both"/>
              <w:rPr>
                <w:rFonts w:ascii="Arial" w:hAnsi="Arial" w:cs="Arial"/>
              </w:rPr>
            </w:pPr>
          </w:p>
        </w:tc>
        <w:tc>
          <w:tcPr>
            <w:tcW w:w="1272" w:type="dxa"/>
          </w:tcPr>
          <w:p w:rsidR="00356030" w:rsidRDefault="00356030" w:rsidP="001259B4">
            <w:pPr>
              <w:jc w:val="both"/>
              <w:rPr>
                <w:rFonts w:ascii="Arial" w:hAnsi="Arial" w:cs="Arial"/>
              </w:rPr>
            </w:pPr>
            <w:r>
              <w:rPr>
                <w:rFonts w:ascii="Arial" w:hAnsi="Arial" w:cs="Arial"/>
              </w:rPr>
              <w:t>Presencial</w:t>
            </w:r>
          </w:p>
        </w:tc>
        <w:tc>
          <w:tcPr>
            <w:tcW w:w="4053" w:type="dxa"/>
          </w:tcPr>
          <w:p w:rsidR="00356030" w:rsidRDefault="00356030" w:rsidP="001259B4">
            <w:pPr>
              <w:jc w:val="both"/>
              <w:rPr>
                <w:rFonts w:ascii="Arial" w:hAnsi="Arial" w:cs="Arial"/>
              </w:rPr>
            </w:pPr>
            <w:r>
              <w:rPr>
                <w:rFonts w:ascii="Arial" w:hAnsi="Arial" w:cs="Arial"/>
              </w:rPr>
              <w:t xml:space="preserve">Dictamen que solicita se autorice la Prorroga prevista por el artículo 99 del Reglamento Interior del Ayuntamiento de Zapotlán el Grande, que se refiere a la reglamentación de la Ley General de Archivos y a la Ley de Archivos del Estado de Jalisco. </w:t>
            </w:r>
            <w:r w:rsidRPr="00F84BC1">
              <w:rPr>
                <w:rFonts w:ascii="Arial" w:hAnsi="Arial" w:cs="Arial"/>
                <w:b/>
              </w:rPr>
              <w:t xml:space="preserve">Comisión Edilicia Permanente de Administración Pública. </w:t>
            </w:r>
          </w:p>
        </w:tc>
      </w:tr>
      <w:tr w:rsidR="00356030" w:rsidTr="00356030">
        <w:tc>
          <w:tcPr>
            <w:tcW w:w="596" w:type="dxa"/>
          </w:tcPr>
          <w:p w:rsidR="00356030" w:rsidRDefault="00356030" w:rsidP="001259B4">
            <w:pPr>
              <w:jc w:val="both"/>
              <w:rPr>
                <w:rFonts w:ascii="Arial" w:hAnsi="Arial" w:cs="Arial"/>
                <w:b/>
              </w:rPr>
            </w:pPr>
            <w:r>
              <w:rPr>
                <w:rFonts w:ascii="Arial" w:hAnsi="Arial" w:cs="Arial"/>
                <w:b/>
              </w:rPr>
              <w:t xml:space="preserve">6.- </w:t>
            </w:r>
          </w:p>
        </w:tc>
        <w:tc>
          <w:tcPr>
            <w:tcW w:w="1907" w:type="dxa"/>
          </w:tcPr>
          <w:p w:rsidR="00356030" w:rsidRDefault="00356030" w:rsidP="001259B4">
            <w:pPr>
              <w:jc w:val="both"/>
              <w:rPr>
                <w:rFonts w:ascii="Arial" w:hAnsi="Arial" w:cs="Arial"/>
              </w:rPr>
            </w:pPr>
            <w:r>
              <w:rPr>
                <w:rFonts w:ascii="Arial" w:hAnsi="Arial" w:cs="Arial"/>
              </w:rPr>
              <w:t>28 de Abril de 2022</w:t>
            </w:r>
          </w:p>
        </w:tc>
        <w:tc>
          <w:tcPr>
            <w:tcW w:w="1778" w:type="dxa"/>
          </w:tcPr>
          <w:p w:rsidR="00356030" w:rsidRDefault="00356030" w:rsidP="001259B4">
            <w:pPr>
              <w:jc w:val="both"/>
              <w:rPr>
                <w:rFonts w:ascii="Arial" w:hAnsi="Arial" w:cs="Arial"/>
              </w:rPr>
            </w:pPr>
            <w:r>
              <w:rPr>
                <w:rFonts w:ascii="Arial" w:hAnsi="Arial" w:cs="Arial"/>
              </w:rPr>
              <w:t>Ordinaria No. 10</w:t>
            </w:r>
          </w:p>
          <w:p w:rsidR="00356030" w:rsidRPr="003469C9" w:rsidRDefault="00356030" w:rsidP="001259B4">
            <w:pPr>
              <w:jc w:val="both"/>
              <w:rPr>
                <w:rFonts w:ascii="Arial" w:hAnsi="Arial" w:cs="Arial"/>
                <w:b/>
              </w:rPr>
            </w:pPr>
            <w:r w:rsidRPr="003469C9">
              <w:rPr>
                <w:rFonts w:ascii="Arial" w:hAnsi="Arial" w:cs="Arial"/>
                <w:b/>
              </w:rPr>
              <w:t>PUNTO: 0</w:t>
            </w:r>
            <w:r>
              <w:rPr>
                <w:rFonts w:ascii="Arial" w:hAnsi="Arial" w:cs="Arial"/>
                <w:b/>
              </w:rPr>
              <w:t>8</w:t>
            </w:r>
            <w:r w:rsidRPr="003469C9">
              <w:rPr>
                <w:rFonts w:ascii="Arial" w:hAnsi="Arial" w:cs="Arial"/>
                <w:b/>
              </w:rPr>
              <w:t>.</w:t>
            </w:r>
          </w:p>
          <w:p w:rsidR="00356030" w:rsidRDefault="00356030" w:rsidP="001259B4">
            <w:pPr>
              <w:jc w:val="both"/>
              <w:rPr>
                <w:rFonts w:ascii="Arial" w:hAnsi="Arial" w:cs="Arial"/>
              </w:rPr>
            </w:pPr>
          </w:p>
        </w:tc>
        <w:tc>
          <w:tcPr>
            <w:tcW w:w="1272" w:type="dxa"/>
          </w:tcPr>
          <w:p w:rsidR="00356030" w:rsidRDefault="00356030" w:rsidP="001259B4">
            <w:pPr>
              <w:jc w:val="both"/>
              <w:rPr>
                <w:rFonts w:ascii="Arial" w:hAnsi="Arial" w:cs="Arial"/>
              </w:rPr>
            </w:pPr>
            <w:r>
              <w:rPr>
                <w:rFonts w:ascii="Arial" w:hAnsi="Arial" w:cs="Arial"/>
              </w:rPr>
              <w:t>Presencial</w:t>
            </w:r>
          </w:p>
        </w:tc>
        <w:tc>
          <w:tcPr>
            <w:tcW w:w="4053" w:type="dxa"/>
          </w:tcPr>
          <w:p w:rsidR="00356030" w:rsidRDefault="00356030" w:rsidP="001259B4">
            <w:pPr>
              <w:jc w:val="both"/>
              <w:rPr>
                <w:rFonts w:ascii="Arial" w:hAnsi="Arial" w:cs="Arial"/>
              </w:rPr>
            </w:pPr>
            <w:r>
              <w:rPr>
                <w:rFonts w:ascii="Arial" w:hAnsi="Arial" w:cs="Arial"/>
              </w:rPr>
              <w:t xml:space="preserve">Dictamen que solicita se autorice la Prorroga prevista por el artículo 99 del Reglamento Interior del Ayuntamiento de Zapotlán el Grande, que se refiere a la Creación de la Unidad de la Mujer. </w:t>
            </w:r>
            <w:r w:rsidRPr="00F84BC1">
              <w:rPr>
                <w:rFonts w:ascii="Arial" w:hAnsi="Arial" w:cs="Arial"/>
                <w:b/>
              </w:rPr>
              <w:t xml:space="preserve">Comisión Edilicia Permanente de Administración Pública. </w:t>
            </w:r>
          </w:p>
        </w:tc>
      </w:tr>
      <w:tr w:rsidR="00356030" w:rsidTr="00356030">
        <w:tc>
          <w:tcPr>
            <w:tcW w:w="596" w:type="dxa"/>
          </w:tcPr>
          <w:p w:rsidR="00356030" w:rsidRDefault="00356030" w:rsidP="001259B4">
            <w:pPr>
              <w:jc w:val="both"/>
              <w:rPr>
                <w:rFonts w:ascii="Arial" w:hAnsi="Arial" w:cs="Arial"/>
                <w:b/>
              </w:rPr>
            </w:pPr>
            <w:r>
              <w:rPr>
                <w:rFonts w:ascii="Arial" w:hAnsi="Arial" w:cs="Arial"/>
                <w:b/>
              </w:rPr>
              <w:t xml:space="preserve">7.- </w:t>
            </w:r>
          </w:p>
        </w:tc>
        <w:tc>
          <w:tcPr>
            <w:tcW w:w="1907" w:type="dxa"/>
          </w:tcPr>
          <w:p w:rsidR="00356030" w:rsidRDefault="00356030" w:rsidP="001259B4">
            <w:pPr>
              <w:jc w:val="both"/>
              <w:rPr>
                <w:rFonts w:ascii="Arial" w:hAnsi="Arial" w:cs="Arial"/>
              </w:rPr>
            </w:pPr>
            <w:r>
              <w:rPr>
                <w:rFonts w:ascii="Arial" w:hAnsi="Arial" w:cs="Arial"/>
              </w:rPr>
              <w:t>28 de Abril de 2022</w:t>
            </w:r>
          </w:p>
        </w:tc>
        <w:tc>
          <w:tcPr>
            <w:tcW w:w="1778" w:type="dxa"/>
          </w:tcPr>
          <w:p w:rsidR="00356030" w:rsidRDefault="00356030" w:rsidP="001259B4">
            <w:pPr>
              <w:jc w:val="both"/>
              <w:rPr>
                <w:rFonts w:ascii="Arial" w:hAnsi="Arial" w:cs="Arial"/>
              </w:rPr>
            </w:pPr>
            <w:r>
              <w:rPr>
                <w:rFonts w:ascii="Arial" w:hAnsi="Arial" w:cs="Arial"/>
              </w:rPr>
              <w:t>Ordinaria No. 10</w:t>
            </w:r>
          </w:p>
          <w:p w:rsidR="00356030" w:rsidRPr="003469C9" w:rsidRDefault="00356030" w:rsidP="001259B4">
            <w:pPr>
              <w:jc w:val="both"/>
              <w:rPr>
                <w:rFonts w:ascii="Arial" w:hAnsi="Arial" w:cs="Arial"/>
                <w:b/>
              </w:rPr>
            </w:pPr>
            <w:r w:rsidRPr="003469C9">
              <w:rPr>
                <w:rFonts w:ascii="Arial" w:hAnsi="Arial" w:cs="Arial"/>
                <w:b/>
              </w:rPr>
              <w:t>PUNTO: 0</w:t>
            </w:r>
            <w:r>
              <w:rPr>
                <w:rFonts w:ascii="Arial" w:hAnsi="Arial" w:cs="Arial"/>
                <w:b/>
              </w:rPr>
              <w:t>9</w:t>
            </w:r>
            <w:r w:rsidRPr="003469C9">
              <w:rPr>
                <w:rFonts w:ascii="Arial" w:hAnsi="Arial" w:cs="Arial"/>
                <w:b/>
              </w:rPr>
              <w:t>.</w:t>
            </w:r>
          </w:p>
          <w:p w:rsidR="00356030" w:rsidRDefault="00356030" w:rsidP="001259B4">
            <w:pPr>
              <w:jc w:val="both"/>
              <w:rPr>
                <w:rFonts w:ascii="Arial" w:hAnsi="Arial" w:cs="Arial"/>
              </w:rPr>
            </w:pPr>
          </w:p>
        </w:tc>
        <w:tc>
          <w:tcPr>
            <w:tcW w:w="1272" w:type="dxa"/>
          </w:tcPr>
          <w:p w:rsidR="00356030" w:rsidRDefault="00356030" w:rsidP="001259B4">
            <w:pPr>
              <w:jc w:val="both"/>
              <w:rPr>
                <w:rFonts w:ascii="Arial" w:hAnsi="Arial" w:cs="Arial"/>
              </w:rPr>
            </w:pPr>
            <w:r>
              <w:rPr>
                <w:rFonts w:ascii="Arial" w:hAnsi="Arial" w:cs="Arial"/>
              </w:rPr>
              <w:t>Presencial</w:t>
            </w:r>
          </w:p>
        </w:tc>
        <w:tc>
          <w:tcPr>
            <w:tcW w:w="4053" w:type="dxa"/>
          </w:tcPr>
          <w:p w:rsidR="00356030" w:rsidRDefault="00356030" w:rsidP="001259B4">
            <w:pPr>
              <w:jc w:val="both"/>
              <w:rPr>
                <w:rFonts w:ascii="Arial" w:hAnsi="Arial" w:cs="Arial"/>
              </w:rPr>
            </w:pPr>
            <w:r>
              <w:rPr>
                <w:rFonts w:ascii="Arial" w:hAnsi="Arial" w:cs="Arial"/>
              </w:rPr>
              <w:t xml:space="preserve">Dictamen de la Comisión Edilicia Permanente de Hacienda Pública y Patrimonio Municipal que autoriza solicitar condonación al Congreso del Estado de Jalisco, respecto al pago de derechos por uso de piso en la vía pública del  Centro Histórico de la </w:t>
            </w:r>
            <w:r>
              <w:rPr>
                <w:rFonts w:ascii="Arial" w:hAnsi="Arial" w:cs="Arial"/>
              </w:rPr>
              <w:lastRenderedPageBreak/>
              <w:t xml:space="preserve">Ciudad, señalado en la Ley de Ingresos del Municipio de Zapotlán el Grande, Jalisco, de los ejercicios 2020 y 2021. </w:t>
            </w:r>
            <w:r w:rsidRPr="00E44387">
              <w:rPr>
                <w:rFonts w:ascii="Arial" w:hAnsi="Arial" w:cs="Arial"/>
                <w:b/>
              </w:rPr>
              <w:t xml:space="preserve">Comisión Edilicia Permanente de Hacienda Pública y Patrimonio Municipal. </w:t>
            </w:r>
          </w:p>
        </w:tc>
      </w:tr>
      <w:tr w:rsidR="00356030" w:rsidTr="00356030">
        <w:tc>
          <w:tcPr>
            <w:tcW w:w="596" w:type="dxa"/>
          </w:tcPr>
          <w:p w:rsidR="00356030" w:rsidRDefault="00356030" w:rsidP="001259B4">
            <w:pPr>
              <w:jc w:val="both"/>
              <w:rPr>
                <w:rFonts w:ascii="Arial" w:hAnsi="Arial" w:cs="Arial"/>
                <w:b/>
              </w:rPr>
            </w:pPr>
            <w:r>
              <w:rPr>
                <w:rFonts w:ascii="Arial" w:hAnsi="Arial" w:cs="Arial"/>
                <w:b/>
              </w:rPr>
              <w:lastRenderedPageBreak/>
              <w:t>8.-</w:t>
            </w:r>
          </w:p>
        </w:tc>
        <w:tc>
          <w:tcPr>
            <w:tcW w:w="1907" w:type="dxa"/>
          </w:tcPr>
          <w:p w:rsidR="00356030" w:rsidRDefault="00356030" w:rsidP="001259B4">
            <w:pPr>
              <w:jc w:val="both"/>
              <w:rPr>
                <w:rFonts w:ascii="Arial" w:hAnsi="Arial" w:cs="Arial"/>
              </w:rPr>
            </w:pPr>
            <w:r>
              <w:rPr>
                <w:rFonts w:ascii="Arial" w:hAnsi="Arial" w:cs="Arial"/>
              </w:rPr>
              <w:t>28 de Abril de 2022</w:t>
            </w:r>
          </w:p>
        </w:tc>
        <w:tc>
          <w:tcPr>
            <w:tcW w:w="1778" w:type="dxa"/>
          </w:tcPr>
          <w:p w:rsidR="00356030" w:rsidRDefault="00356030" w:rsidP="001259B4">
            <w:pPr>
              <w:jc w:val="both"/>
              <w:rPr>
                <w:rFonts w:ascii="Arial" w:hAnsi="Arial" w:cs="Arial"/>
              </w:rPr>
            </w:pPr>
            <w:r>
              <w:rPr>
                <w:rFonts w:ascii="Arial" w:hAnsi="Arial" w:cs="Arial"/>
              </w:rPr>
              <w:t>Ordinaria No. 10</w:t>
            </w:r>
          </w:p>
          <w:p w:rsidR="00356030" w:rsidRPr="003469C9" w:rsidRDefault="00356030" w:rsidP="001259B4">
            <w:pPr>
              <w:jc w:val="both"/>
              <w:rPr>
                <w:rFonts w:ascii="Arial" w:hAnsi="Arial" w:cs="Arial"/>
                <w:b/>
              </w:rPr>
            </w:pPr>
            <w:r w:rsidRPr="003469C9">
              <w:rPr>
                <w:rFonts w:ascii="Arial" w:hAnsi="Arial" w:cs="Arial"/>
                <w:b/>
              </w:rPr>
              <w:t xml:space="preserve">PUNTO: </w:t>
            </w:r>
            <w:r>
              <w:rPr>
                <w:rFonts w:ascii="Arial" w:hAnsi="Arial" w:cs="Arial"/>
                <w:b/>
              </w:rPr>
              <w:t>11</w:t>
            </w:r>
            <w:r w:rsidRPr="003469C9">
              <w:rPr>
                <w:rFonts w:ascii="Arial" w:hAnsi="Arial" w:cs="Arial"/>
                <w:b/>
              </w:rPr>
              <w:t>.</w:t>
            </w:r>
          </w:p>
          <w:p w:rsidR="00356030" w:rsidRDefault="00356030" w:rsidP="001259B4">
            <w:pPr>
              <w:jc w:val="both"/>
              <w:rPr>
                <w:rFonts w:ascii="Arial" w:hAnsi="Arial" w:cs="Arial"/>
              </w:rPr>
            </w:pPr>
          </w:p>
        </w:tc>
        <w:tc>
          <w:tcPr>
            <w:tcW w:w="1272" w:type="dxa"/>
          </w:tcPr>
          <w:p w:rsidR="00356030" w:rsidRDefault="00356030" w:rsidP="001259B4">
            <w:pPr>
              <w:jc w:val="both"/>
              <w:rPr>
                <w:rFonts w:ascii="Arial" w:hAnsi="Arial" w:cs="Arial"/>
              </w:rPr>
            </w:pPr>
            <w:r>
              <w:rPr>
                <w:rFonts w:ascii="Arial" w:hAnsi="Arial" w:cs="Arial"/>
              </w:rPr>
              <w:t>Presencial</w:t>
            </w:r>
          </w:p>
        </w:tc>
        <w:tc>
          <w:tcPr>
            <w:tcW w:w="4053" w:type="dxa"/>
          </w:tcPr>
          <w:p w:rsidR="00356030" w:rsidRDefault="00356030" w:rsidP="001259B4">
            <w:pPr>
              <w:jc w:val="both"/>
              <w:rPr>
                <w:rFonts w:ascii="Arial" w:hAnsi="Arial" w:cs="Arial"/>
              </w:rPr>
            </w:pPr>
            <w:r>
              <w:rPr>
                <w:rFonts w:ascii="Arial" w:hAnsi="Arial" w:cs="Arial"/>
              </w:rPr>
              <w:t xml:space="preserve">Dictamen que propone autorización para el techo financiero asignado a la reparación de 5 máquinas pesadas, una pipa y un volteo  propiedad del Municipio de Zapotlán el Grande, Jalisco, en la partida 991 de Adefas a Proveedores del Sub-ejercicio en Administración de Programación y Presupuestos. </w:t>
            </w:r>
            <w:r w:rsidRPr="00BE143E">
              <w:rPr>
                <w:rFonts w:ascii="Arial" w:hAnsi="Arial" w:cs="Arial"/>
                <w:b/>
              </w:rPr>
              <w:t xml:space="preserve">Comisión Edilicia Permanente de Hacienda Pública y Patrimonio Municipal. </w:t>
            </w:r>
          </w:p>
        </w:tc>
      </w:tr>
      <w:tr w:rsidR="00356030" w:rsidTr="00356030">
        <w:tc>
          <w:tcPr>
            <w:tcW w:w="596" w:type="dxa"/>
          </w:tcPr>
          <w:p w:rsidR="00356030" w:rsidRDefault="00356030" w:rsidP="001259B4">
            <w:pPr>
              <w:jc w:val="both"/>
              <w:rPr>
                <w:rFonts w:ascii="Arial" w:hAnsi="Arial" w:cs="Arial"/>
                <w:b/>
              </w:rPr>
            </w:pPr>
            <w:r>
              <w:rPr>
                <w:rFonts w:ascii="Arial" w:hAnsi="Arial" w:cs="Arial"/>
                <w:b/>
              </w:rPr>
              <w:t>9.-</w:t>
            </w:r>
          </w:p>
        </w:tc>
        <w:tc>
          <w:tcPr>
            <w:tcW w:w="1907" w:type="dxa"/>
          </w:tcPr>
          <w:p w:rsidR="00356030" w:rsidRDefault="00356030" w:rsidP="001259B4">
            <w:pPr>
              <w:jc w:val="both"/>
              <w:rPr>
                <w:rFonts w:ascii="Arial" w:hAnsi="Arial" w:cs="Arial"/>
              </w:rPr>
            </w:pPr>
            <w:r>
              <w:rPr>
                <w:rFonts w:ascii="Arial" w:hAnsi="Arial" w:cs="Arial"/>
              </w:rPr>
              <w:t>28 de Abril de 2022</w:t>
            </w:r>
          </w:p>
        </w:tc>
        <w:tc>
          <w:tcPr>
            <w:tcW w:w="1778" w:type="dxa"/>
          </w:tcPr>
          <w:p w:rsidR="00356030" w:rsidRDefault="00356030" w:rsidP="001259B4">
            <w:pPr>
              <w:jc w:val="both"/>
              <w:rPr>
                <w:rFonts w:ascii="Arial" w:hAnsi="Arial" w:cs="Arial"/>
              </w:rPr>
            </w:pPr>
            <w:r>
              <w:rPr>
                <w:rFonts w:ascii="Arial" w:hAnsi="Arial" w:cs="Arial"/>
              </w:rPr>
              <w:t>Ordinaria No. 10</w:t>
            </w:r>
          </w:p>
          <w:p w:rsidR="00356030" w:rsidRPr="003469C9" w:rsidRDefault="00356030" w:rsidP="001259B4">
            <w:pPr>
              <w:jc w:val="both"/>
              <w:rPr>
                <w:rFonts w:ascii="Arial" w:hAnsi="Arial" w:cs="Arial"/>
                <w:b/>
              </w:rPr>
            </w:pPr>
            <w:r w:rsidRPr="003469C9">
              <w:rPr>
                <w:rFonts w:ascii="Arial" w:hAnsi="Arial" w:cs="Arial"/>
                <w:b/>
              </w:rPr>
              <w:t xml:space="preserve">PUNTO: </w:t>
            </w:r>
            <w:r>
              <w:rPr>
                <w:rFonts w:ascii="Arial" w:hAnsi="Arial" w:cs="Arial"/>
                <w:b/>
              </w:rPr>
              <w:t>12</w:t>
            </w:r>
            <w:r w:rsidRPr="003469C9">
              <w:rPr>
                <w:rFonts w:ascii="Arial" w:hAnsi="Arial" w:cs="Arial"/>
                <w:b/>
              </w:rPr>
              <w:t>.</w:t>
            </w:r>
          </w:p>
          <w:p w:rsidR="00356030" w:rsidRDefault="00356030" w:rsidP="001259B4">
            <w:pPr>
              <w:jc w:val="both"/>
              <w:rPr>
                <w:rFonts w:ascii="Arial" w:hAnsi="Arial" w:cs="Arial"/>
              </w:rPr>
            </w:pPr>
          </w:p>
        </w:tc>
        <w:tc>
          <w:tcPr>
            <w:tcW w:w="1272" w:type="dxa"/>
          </w:tcPr>
          <w:p w:rsidR="00356030" w:rsidRDefault="00356030" w:rsidP="001259B4">
            <w:pPr>
              <w:jc w:val="both"/>
              <w:rPr>
                <w:rFonts w:ascii="Arial" w:hAnsi="Arial" w:cs="Arial"/>
              </w:rPr>
            </w:pPr>
            <w:r>
              <w:rPr>
                <w:rFonts w:ascii="Arial" w:hAnsi="Arial" w:cs="Arial"/>
              </w:rPr>
              <w:t>Presencial</w:t>
            </w:r>
          </w:p>
        </w:tc>
        <w:tc>
          <w:tcPr>
            <w:tcW w:w="4053" w:type="dxa"/>
          </w:tcPr>
          <w:p w:rsidR="00356030" w:rsidRDefault="00356030" w:rsidP="001259B4">
            <w:pPr>
              <w:jc w:val="both"/>
              <w:rPr>
                <w:rFonts w:ascii="Arial" w:hAnsi="Arial" w:cs="Arial"/>
              </w:rPr>
            </w:pPr>
            <w:r>
              <w:rPr>
                <w:rFonts w:ascii="Arial" w:hAnsi="Arial" w:cs="Arial"/>
              </w:rPr>
              <w:t xml:space="preserve">Dictamen que propone autorización del techo financiero asignado a la Contratación del Seguro de Vida para los Servidores Públicos del Municipio de Zapotlán el Grande, Jalisco, así como el incremento de la partida presupuestal 144 Aportaciones para Seguros. </w:t>
            </w:r>
            <w:r w:rsidRPr="00BE143E">
              <w:rPr>
                <w:rFonts w:ascii="Arial" w:hAnsi="Arial" w:cs="Arial"/>
                <w:b/>
              </w:rPr>
              <w:t xml:space="preserve">Comisión Edilicia Permanente de Hacienda Pública y Patrimonio Municipal. </w:t>
            </w:r>
          </w:p>
        </w:tc>
      </w:tr>
      <w:tr w:rsidR="00356030" w:rsidRPr="00191E1C" w:rsidTr="00356030">
        <w:tc>
          <w:tcPr>
            <w:tcW w:w="596" w:type="dxa"/>
          </w:tcPr>
          <w:p w:rsidR="00356030" w:rsidRDefault="00356030" w:rsidP="001259B4">
            <w:pPr>
              <w:jc w:val="both"/>
              <w:rPr>
                <w:rFonts w:ascii="Arial" w:hAnsi="Arial" w:cs="Arial"/>
                <w:b/>
              </w:rPr>
            </w:pPr>
            <w:r>
              <w:rPr>
                <w:rFonts w:ascii="Arial" w:hAnsi="Arial" w:cs="Arial"/>
                <w:b/>
              </w:rPr>
              <w:t xml:space="preserve">10.- </w:t>
            </w:r>
          </w:p>
        </w:tc>
        <w:tc>
          <w:tcPr>
            <w:tcW w:w="1907" w:type="dxa"/>
          </w:tcPr>
          <w:p w:rsidR="00356030" w:rsidRDefault="00356030" w:rsidP="001259B4">
            <w:pPr>
              <w:jc w:val="both"/>
              <w:rPr>
                <w:rFonts w:ascii="Arial" w:hAnsi="Arial" w:cs="Arial"/>
              </w:rPr>
            </w:pPr>
            <w:r>
              <w:rPr>
                <w:rFonts w:ascii="Arial" w:hAnsi="Arial" w:cs="Arial"/>
              </w:rPr>
              <w:t>11 de Mayo de 2022</w:t>
            </w:r>
          </w:p>
        </w:tc>
        <w:tc>
          <w:tcPr>
            <w:tcW w:w="1778" w:type="dxa"/>
          </w:tcPr>
          <w:p w:rsidR="00356030" w:rsidRDefault="00356030" w:rsidP="001259B4">
            <w:pPr>
              <w:jc w:val="both"/>
              <w:rPr>
                <w:rFonts w:ascii="Arial" w:hAnsi="Arial" w:cs="Arial"/>
              </w:rPr>
            </w:pPr>
            <w:r>
              <w:rPr>
                <w:rFonts w:ascii="Arial" w:hAnsi="Arial" w:cs="Arial"/>
              </w:rPr>
              <w:t>Ordinaria No. 11</w:t>
            </w:r>
          </w:p>
          <w:p w:rsidR="00356030" w:rsidRDefault="00356030" w:rsidP="001259B4">
            <w:pPr>
              <w:jc w:val="both"/>
              <w:rPr>
                <w:rFonts w:ascii="Arial" w:hAnsi="Arial" w:cs="Arial"/>
                <w:b/>
              </w:rPr>
            </w:pPr>
            <w:r w:rsidRPr="003469C9">
              <w:rPr>
                <w:rFonts w:ascii="Arial" w:hAnsi="Arial" w:cs="Arial"/>
                <w:b/>
              </w:rPr>
              <w:t xml:space="preserve">PUNTO: </w:t>
            </w:r>
            <w:r>
              <w:rPr>
                <w:rFonts w:ascii="Arial" w:hAnsi="Arial" w:cs="Arial"/>
                <w:b/>
              </w:rPr>
              <w:t>1</w:t>
            </w:r>
            <w:r w:rsidRPr="003469C9">
              <w:rPr>
                <w:rFonts w:ascii="Arial" w:hAnsi="Arial" w:cs="Arial"/>
                <w:b/>
              </w:rPr>
              <w:t>0.</w:t>
            </w:r>
          </w:p>
          <w:p w:rsidR="00356030" w:rsidRPr="003469C9" w:rsidRDefault="00356030" w:rsidP="001259B4">
            <w:pPr>
              <w:jc w:val="both"/>
              <w:rPr>
                <w:rFonts w:ascii="Arial" w:hAnsi="Arial" w:cs="Arial"/>
                <w:b/>
              </w:rPr>
            </w:pPr>
          </w:p>
          <w:p w:rsidR="00356030" w:rsidRDefault="00356030" w:rsidP="001259B4">
            <w:pPr>
              <w:jc w:val="both"/>
              <w:rPr>
                <w:rFonts w:ascii="Arial" w:hAnsi="Arial" w:cs="Arial"/>
              </w:rPr>
            </w:pPr>
          </w:p>
        </w:tc>
        <w:tc>
          <w:tcPr>
            <w:tcW w:w="1272" w:type="dxa"/>
          </w:tcPr>
          <w:p w:rsidR="00356030" w:rsidRDefault="00356030" w:rsidP="001259B4">
            <w:pPr>
              <w:jc w:val="both"/>
              <w:rPr>
                <w:rFonts w:ascii="Arial" w:hAnsi="Arial" w:cs="Arial"/>
              </w:rPr>
            </w:pPr>
            <w:r>
              <w:rPr>
                <w:rFonts w:ascii="Arial" w:hAnsi="Arial" w:cs="Arial"/>
              </w:rPr>
              <w:t xml:space="preserve">Presencial </w:t>
            </w:r>
          </w:p>
        </w:tc>
        <w:tc>
          <w:tcPr>
            <w:tcW w:w="4053" w:type="dxa"/>
          </w:tcPr>
          <w:p w:rsidR="00356030" w:rsidRPr="00191E1C" w:rsidRDefault="00356030" w:rsidP="001259B4">
            <w:pPr>
              <w:jc w:val="both"/>
              <w:rPr>
                <w:rFonts w:ascii="Arial" w:hAnsi="Arial" w:cs="Arial"/>
              </w:rPr>
            </w:pPr>
            <w:r w:rsidRPr="00191E1C">
              <w:rPr>
                <w:rFonts w:ascii="Arial" w:hAnsi="Arial" w:cs="Arial"/>
              </w:rPr>
              <w:t xml:space="preserve">Iniciativa de Acuerdo Económico que emite la Convocatoria para la elección del Presidente Ejecutivo del Consejo de Desarrollo Económico del Municipio de Zapotlán el Grande, Jalisco. </w:t>
            </w:r>
            <w:r w:rsidRPr="00191E1C">
              <w:rPr>
                <w:rFonts w:ascii="Arial" w:hAnsi="Arial" w:cs="Arial"/>
                <w:b/>
              </w:rPr>
              <w:t>Comisión Edilicia Permanente de Desarrollo Económico y Turismo</w:t>
            </w:r>
            <w:r w:rsidRPr="00191E1C">
              <w:rPr>
                <w:rFonts w:ascii="Arial" w:hAnsi="Arial" w:cs="Arial"/>
              </w:rPr>
              <w:t xml:space="preserve">. </w:t>
            </w:r>
          </w:p>
        </w:tc>
      </w:tr>
      <w:tr w:rsidR="00356030" w:rsidRPr="00191E1C" w:rsidTr="00356030">
        <w:tc>
          <w:tcPr>
            <w:tcW w:w="596" w:type="dxa"/>
          </w:tcPr>
          <w:p w:rsidR="00356030" w:rsidRDefault="00356030" w:rsidP="001259B4">
            <w:pPr>
              <w:jc w:val="both"/>
              <w:rPr>
                <w:rFonts w:ascii="Arial" w:hAnsi="Arial" w:cs="Arial"/>
                <w:b/>
              </w:rPr>
            </w:pPr>
            <w:r>
              <w:rPr>
                <w:rFonts w:ascii="Arial" w:hAnsi="Arial" w:cs="Arial"/>
                <w:b/>
              </w:rPr>
              <w:t xml:space="preserve">11.- </w:t>
            </w:r>
          </w:p>
        </w:tc>
        <w:tc>
          <w:tcPr>
            <w:tcW w:w="1907" w:type="dxa"/>
          </w:tcPr>
          <w:p w:rsidR="00356030" w:rsidRDefault="00356030" w:rsidP="001259B4">
            <w:pPr>
              <w:jc w:val="both"/>
              <w:rPr>
                <w:rFonts w:ascii="Arial" w:hAnsi="Arial" w:cs="Arial"/>
              </w:rPr>
            </w:pPr>
            <w:r>
              <w:rPr>
                <w:rFonts w:ascii="Arial" w:hAnsi="Arial" w:cs="Arial"/>
              </w:rPr>
              <w:t>11 de Mayo de 2022</w:t>
            </w:r>
          </w:p>
        </w:tc>
        <w:tc>
          <w:tcPr>
            <w:tcW w:w="1778" w:type="dxa"/>
          </w:tcPr>
          <w:p w:rsidR="00356030" w:rsidRDefault="00356030" w:rsidP="001259B4">
            <w:pPr>
              <w:jc w:val="both"/>
              <w:rPr>
                <w:rFonts w:ascii="Arial" w:hAnsi="Arial" w:cs="Arial"/>
              </w:rPr>
            </w:pPr>
            <w:r>
              <w:rPr>
                <w:rFonts w:ascii="Arial" w:hAnsi="Arial" w:cs="Arial"/>
              </w:rPr>
              <w:t>Ordinaria 11</w:t>
            </w:r>
          </w:p>
          <w:p w:rsidR="00356030" w:rsidRPr="003469C9" w:rsidRDefault="00356030" w:rsidP="001259B4">
            <w:pPr>
              <w:jc w:val="both"/>
              <w:rPr>
                <w:rFonts w:ascii="Arial" w:hAnsi="Arial" w:cs="Arial"/>
                <w:b/>
              </w:rPr>
            </w:pPr>
            <w:r w:rsidRPr="003469C9">
              <w:rPr>
                <w:rFonts w:ascii="Arial" w:hAnsi="Arial" w:cs="Arial"/>
                <w:b/>
              </w:rPr>
              <w:t>PUNTO: 0</w:t>
            </w:r>
            <w:r>
              <w:rPr>
                <w:rFonts w:ascii="Arial" w:hAnsi="Arial" w:cs="Arial"/>
                <w:b/>
              </w:rPr>
              <w:t>4</w:t>
            </w:r>
            <w:r w:rsidRPr="003469C9">
              <w:rPr>
                <w:rFonts w:ascii="Arial" w:hAnsi="Arial" w:cs="Arial"/>
                <w:b/>
              </w:rPr>
              <w:t>.</w:t>
            </w:r>
          </w:p>
          <w:p w:rsidR="00356030" w:rsidRDefault="00356030" w:rsidP="001259B4">
            <w:pPr>
              <w:jc w:val="both"/>
              <w:rPr>
                <w:rFonts w:ascii="Arial" w:hAnsi="Arial" w:cs="Arial"/>
              </w:rPr>
            </w:pPr>
          </w:p>
        </w:tc>
        <w:tc>
          <w:tcPr>
            <w:tcW w:w="1272" w:type="dxa"/>
          </w:tcPr>
          <w:p w:rsidR="00356030" w:rsidRDefault="00356030" w:rsidP="001259B4">
            <w:pPr>
              <w:jc w:val="both"/>
              <w:rPr>
                <w:rFonts w:ascii="Arial" w:hAnsi="Arial" w:cs="Arial"/>
              </w:rPr>
            </w:pPr>
            <w:r>
              <w:rPr>
                <w:rFonts w:ascii="Arial" w:hAnsi="Arial" w:cs="Arial"/>
              </w:rPr>
              <w:t>Presencial</w:t>
            </w:r>
          </w:p>
        </w:tc>
        <w:tc>
          <w:tcPr>
            <w:tcW w:w="4053" w:type="dxa"/>
          </w:tcPr>
          <w:p w:rsidR="00356030" w:rsidRPr="00191E1C" w:rsidRDefault="00356030" w:rsidP="001259B4">
            <w:pPr>
              <w:jc w:val="both"/>
              <w:rPr>
                <w:rFonts w:ascii="Arial" w:hAnsi="Arial" w:cs="Arial"/>
              </w:rPr>
            </w:pPr>
            <w:r w:rsidRPr="00191E1C">
              <w:rPr>
                <w:rFonts w:ascii="Arial" w:hAnsi="Arial" w:cs="Arial"/>
              </w:rPr>
              <w:t xml:space="preserve">Dictamen que propone la Baja de Bienes Muebles del Patrimonio propiedad del Municipio de Zapotlán el Grande, Jalisco, que se encuentran en el patio de la Coordinación de Patrimonio Municipal. </w:t>
            </w:r>
            <w:r w:rsidRPr="00191E1C">
              <w:rPr>
                <w:rFonts w:ascii="Arial" w:hAnsi="Arial" w:cs="Arial"/>
                <w:b/>
              </w:rPr>
              <w:t xml:space="preserve">Comisión </w:t>
            </w:r>
            <w:r w:rsidRPr="00191E1C">
              <w:rPr>
                <w:rFonts w:ascii="Arial" w:hAnsi="Arial" w:cs="Arial"/>
                <w:b/>
              </w:rPr>
              <w:lastRenderedPageBreak/>
              <w:t xml:space="preserve">Edilicia Permanente de Hacienda Pública y Patrimonio Municipal. </w:t>
            </w:r>
          </w:p>
        </w:tc>
      </w:tr>
      <w:tr w:rsidR="00356030" w:rsidRPr="00191E1C" w:rsidTr="00356030">
        <w:tc>
          <w:tcPr>
            <w:tcW w:w="596" w:type="dxa"/>
          </w:tcPr>
          <w:p w:rsidR="00356030" w:rsidRDefault="00356030" w:rsidP="001259B4">
            <w:pPr>
              <w:jc w:val="both"/>
              <w:rPr>
                <w:rFonts w:ascii="Arial" w:hAnsi="Arial" w:cs="Arial"/>
                <w:b/>
              </w:rPr>
            </w:pPr>
            <w:r>
              <w:rPr>
                <w:rFonts w:ascii="Arial" w:hAnsi="Arial" w:cs="Arial"/>
                <w:b/>
              </w:rPr>
              <w:lastRenderedPageBreak/>
              <w:t>12.-</w:t>
            </w:r>
          </w:p>
        </w:tc>
        <w:tc>
          <w:tcPr>
            <w:tcW w:w="1907" w:type="dxa"/>
          </w:tcPr>
          <w:p w:rsidR="00356030" w:rsidRDefault="00356030" w:rsidP="001259B4">
            <w:pPr>
              <w:jc w:val="both"/>
              <w:rPr>
                <w:rFonts w:ascii="Arial" w:hAnsi="Arial" w:cs="Arial"/>
              </w:rPr>
            </w:pPr>
            <w:r>
              <w:rPr>
                <w:rFonts w:ascii="Arial" w:hAnsi="Arial" w:cs="Arial"/>
              </w:rPr>
              <w:t>19 de mayo de 2022</w:t>
            </w:r>
          </w:p>
        </w:tc>
        <w:tc>
          <w:tcPr>
            <w:tcW w:w="1778" w:type="dxa"/>
          </w:tcPr>
          <w:p w:rsidR="00356030" w:rsidRDefault="00356030" w:rsidP="001259B4">
            <w:pPr>
              <w:jc w:val="both"/>
              <w:rPr>
                <w:rFonts w:ascii="Arial" w:hAnsi="Arial" w:cs="Arial"/>
              </w:rPr>
            </w:pPr>
            <w:r>
              <w:rPr>
                <w:rFonts w:ascii="Arial" w:hAnsi="Arial" w:cs="Arial"/>
              </w:rPr>
              <w:t>Ordinaria 12</w:t>
            </w:r>
          </w:p>
          <w:p w:rsidR="00356030" w:rsidRPr="003469C9" w:rsidRDefault="00356030" w:rsidP="001259B4">
            <w:pPr>
              <w:jc w:val="both"/>
              <w:rPr>
                <w:rFonts w:ascii="Arial" w:hAnsi="Arial" w:cs="Arial"/>
                <w:b/>
              </w:rPr>
            </w:pPr>
            <w:r w:rsidRPr="003469C9">
              <w:rPr>
                <w:rFonts w:ascii="Arial" w:hAnsi="Arial" w:cs="Arial"/>
                <w:b/>
              </w:rPr>
              <w:t>PUNTO: 0</w:t>
            </w:r>
            <w:r>
              <w:rPr>
                <w:rFonts w:ascii="Arial" w:hAnsi="Arial" w:cs="Arial"/>
                <w:b/>
              </w:rPr>
              <w:t>6</w:t>
            </w:r>
            <w:r w:rsidRPr="003469C9">
              <w:rPr>
                <w:rFonts w:ascii="Arial" w:hAnsi="Arial" w:cs="Arial"/>
                <w:b/>
              </w:rPr>
              <w:t>.</w:t>
            </w:r>
          </w:p>
          <w:p w:rsidR="00356030" w:rsidRDefault="00356030" w:rsidP="001259B4">
            <w:pPr>
              <w:jc w:val="both"/>
              <w:rPr>
                <w:rFonts w:ascii="Arial" w:hAnsi="Arial" w:cs="Arial"/>
              </w:rPr>
            </w:pPr>
          </w:p>
        </w:tc>
        <w:tc>
          <w:tcPr>
            <w:tcW w:w="1272" w:type="dxa"/>
          </w:tcPr>
          <w:p w:rsidR="00356030" w:rsidRDefault="00356030" w:rsidP="001259B4">
            <w:pPr>
              <w:jc w:val="both"/>
              <w:rPr>
                <w:rFonts w:ascii="Arial" w:hAnsi="Arial" w:cs="Arial"/>
              </w:rPr>
            </w:pPr>
            <w:r>
              <w:rPr>
                <w:rFonts w:ascii="Arial" w:hAnsi="Arial" w:cs="Arial"/>
              </w:rPr>
              <w:t>Presencial</w:t>
            </w:r>
          </w:p>
        </w:tc>
        <w:tc>
          <w:tcPr>
            <w:tcW w:w="4053" w:type="dxa"/>
          </w:tcPr>
          <w:p w:rsidR="00356030" w:rsidRPr="00191E1C" w:rsidRDefault="00356030" w:rsidP="001259B4">
            <w:pPr>
              <w:jc w:val="both"/>
              <w:rPr>
                <w:rFonts w:ascii="Arial" w:hAnsi="Arial" w:cs="Arial"/>
              </w:rPr>
            </w:pPr>
            <w:r w:rsidRPr="00191E1C">
              <w:rPr>
                <w:rFonts w:ascii="Arial" w:hAnsi="Arial" w:cs="Arial"/>
              </w:rPr>
              <w:t xml:space="preserve">Dictamen que establece las Reglas de Operación del Programa de Apoyo para la Adquisición de Bienes para el mejoramiento de Vivienda que otorga anticipo de nómina a los Servidores Públicos del Municipio de Zapotlán el Grande, Jalisco. </w:t>
            </w:r>
            <w:r w:rsidRPr="00191E1C">
              <w:rPr>
                <w:rFonts w:ascii="Arial" w:hAnsi="Arial" w:cs="Arial"/>
                <w:b/>
              </w:rPr>
              <w:t xml:space="preserve">Comisión Edilicia Permanente de Hacienda Pública y Patrimonio Municipal. </w:t>
            </w:r>
          </w:p>
        </w:tc>
      </w:tr>
      <w:tr w:rsidR="00356030" w:rsidRPr="00191E1C" w:rsidTr="00356030">
        <w:tc>
          <w:tcPr>
            <w:tcW w:w="596" w:type="dxa"/>
          </w:tcPr>
          <w:p w:rsidR="00356030" w:rsidRDefault="00356030" w:rsidP="001259B4">
            <w:pPr>
              <w:jc w:val="both"/>
              <w:rPr>
                <w:rFonts w:ascii="Arial" w:hAnsi="Arial" w:cs="Arial"/>
                <w:b/>
              </w:rPr>
            </w:pPr>
            <w:r>
              <w:rPr>
                <w:rFonts w:ascii="Arial" w:hAnsi="Arial" w:cs="Arial"/>
                <w:b/>
              </w:rPr>
              <w:t>13.-</w:t>
            </w:r>
          </w:p>
        </w:tc>
        <w:tc>
          <w:tcPr>
            <w:tcW w:w="1907" w:type="dxa"/>
          </w:tcPr>
          <w:p w:rsidR="00356030" w:rsidRDefault="00356030" w:rsidP="001259B4">
            <w:pPr>
              <w:jc w:val="both"/>
              <w:rPr>
                <w:rFonts w:ascii="Arial" w:hAnsi="Arial" w:cs="Arial"/>
              </w:rPr>
            </w:pPr>
            <w:r>
              <w:rPr>
                <w:rFonts w:ascii="Arial" w:hAnsi="Arial" w:cs="Arial"/>
              </w:rPr>
              <w:t>03 de junio de 2022</w:t>
            </w:r>
          </w:p>
        </w:tc>
        <w:tc>
          <w:tcPr>
            <w:tcW w:w="1778" w:type="dxa"/>
          </w:tcPr>
          <w:p w:rsidR="00356030" w:rsidRDefault="00356030" w:rsidP="001259B4">
            <w:pPr>
              <w:jc w:val="both"/>
              <w:rPr>
                <w:rFonts w:ascii="Arial" w:hAnsi="Arial" w:cs="Arial"/>
              </w:rPr>
            </w:pPr>
            <w:r>
              <w:rPr>
                <w:rFonts w:ascii="Arial" w:hAnsi="Arial" w:cs="Arial"/>
              </w:rPr>
              <w:t>Ordinaria 13</w:t>
            </w:r>
          </w:p>
          <w:p w:rsidR="00356030" w:rsidRPr="008144A6" w:rsidRDefault="00356030" w:rsidP="001259B4">
            <w:pPr>
              <w:jc w:val="both"/>
              <w:rPr>
                <w:rFonts w:ascii="Arial" w:hAnsi="Arial" w:cs="Arial"/>
                <w:b/>
              </w:rPr>
            </w:pPr>
            <w:r>
              <w:rPr>
                <w:rFonts w:ascii="Arial" w:hAnsi="Arial" w:cs="Arial"/>
                <w:b/>
              </w:rPr>
              <w:t>PUNTO: 03.</w:t>
            </w:r>
          </w:p>
        </w:tc>
        <w:tc>
          <w:tcPr>
            <w:tcW w:w="1272" w:type="dxa"/>
          </w:tcPr>
          <w:p w:rsidR="00356030" w:rsidRDefault="00356030" w:rsidP="001259B4">
            <w:pPr>
              <w:jc w:val="both"/>
              <w:rPr>
                <w:rFonts w:ascii="Arial" w:hAnsi="Arial" w:cs="Arial"/>
              </w:rPr>
            </w:pPr>
            <w:r>
              <w:rPr>
                <w:rFonts w:ascii="Arial" w:hAnsi="Arial" w:cs="Arial"/>
              </w:rPr>
              <w:t>Presencial</w:t>
            </w:r>
          </w:p>
        </w:tc>
        <w:tc>
          <w:tcPr>
            <w:tcW w:w="4053" w:type="dxa"/>
          </w:tcPr>
          <w:p w:rsidR="00356030" w:rsidRPr="00191E1C" w:rsidRDefault="00356030" w:rsidP="001259B4">
            <w:pPr>
              <w:jc w:val="both"/>
              <w:rPr>
                <w:rFonts w:ascii="Arial" w:hAnsi="Arial" w:cs="Arial"/>
              </w:rPr>
            </w:pPr>
            <w:r>
              <w:rPr>
                <w:rFonts w:ascii="Arial" w:hAnsi="Arial" w:cs="Arial"/>
              </w:rPr>
              <w:t xml:space="preserve">Dictamen que autoriza el pago de pensión por viudez a la C. MA. GUADALUPE VARGAS FLORES VIUDA DEL C. ANTONIO GUERRERO VARGAS. </w:t>
            </w:r>
            <w:r w:rsidRPr="008144A6">
              <w:rPr>
                <w:rFonts w:ascii="Arial" w:hAnsi="Arial" w:cs="Arial"/>
                <w:b/>
              </w:rPr>
              <w:t xml:space="preserve">Comisión Edilicia Permanente de Hacienda Pública y Patrimonio Municipal. </w:t>
            </w:r>
          </w:p>
        </w:tc>
      </w:tr>
      <w:tr w:rsidR="00356030" w:rsidTr="00356030">
        <w:tc>
          <w:tcPr>
            <w:tcW w:w="596" w:type="dxa"/>
          </w:tcPr>
          <w:p w:rsidR="00356030" w:rsidRDefault="00356030" w:rsidP="001259B4">
            <w:pPr>
              <w:jc w:val="both"/>
              <w:rPr>
                <w:rFonts w:ascii="Arial" w:hAnsi="Arial" w:cs="Arial"/>
                <w:b/>
              </w:rPr>
            </w:pPr>
            <w:r>
              <w:rPr>
                <w:rFonts w:ascii="Arial" w:hAnsi="Arial" w:cs="Arial"/>
                <w:b/>
              </w:rPr>
              <w:t xml:space="preserve">14.- </w:t>
            </w:r>
          </w:p>
        </w:tc>
        <w:tc>
          <w:tcPr>
            <w:tcW w:w="1907" w:type="dxa"/>
          </w:tcPr>
          <w:p w:rsidR="00356030" w:rsidRDefault="00356030" w:rsidP="001259B4">
            <w:pPr>
              <w:jc w:val="both"/>
              <w:rPr>
                <w:rFonts w:ascii="Arial" w:hAnsi="Arial" w:cs="Arial"/>
              </w:rPr>
            </w:pPr>
            <w:r>
              <w:rPr>
                <w:rFonts w:ascii="Arial" w:hAnsi="Arial" w:cs="Arial"/>
              </w:rPr>
              <w:t>03 de Junio de 2022</w:t>
            </w:r>
          </w:p>
        </w:tc>
        <w:tc>
          <w:tcPr>
            <w:tcW w:w="1778" w:type="dxa"/>
          </w:tcPr>
          <w:p w:rsidR="00356030" w:rsidRDefault="00356030" w:rsidP="001259B4">
            <w:pPr>
              <w:jc w:val="both"/>
              <w:rPr>
                <w:rFonts w:ascii="Arial" w:hAnsi="Arial" w:cs="Arial"/>
              </w:rPr>
            </w:pPr>
            <w:r>
              <w:rPr>
                <w:rFonts w:ascii="Arial" w:hAnsi="Arial" w:cs="Arial"/>
              </w:rPr>
              <w:t>Ordinaria 13</w:t>
            </w:r>
          </w:p>
          <w:p w:rsidR="00356030" w:rsidRPr="008144A6" w:rsidRDefault="00356030" w:rsidP="001259B4">
            <w:pPr>
              <w:jc w:val="both"/>
              <w:rPr>
                <w:rFonts w:ascii="Arial" w:hAnsi="Arial" w:cs="Arial"/>
                <w:b/>
              </w:rPr>
            </w:pPr>
            <w:r w:rsidRPr="008144A6">
              <w:rPr>
                <w:rFonts w:ascii="Arial" w:hAnsi="Arial" w:cs="Arial"/>
                <w:b/>
              </w:rPr>
              <w:t>PUNTO: 04.</w:t>
            </w:r>
          </w:p>
        </w:tc>
        <w:tc>
          <w:tcPr>
            <w:tcW w:w="1272" w:type="dxa"/>
          </w:tcPr>
          <w:p w:rsidR="00356030" w:rsidRDefault="00356030" w:rsidP="001259B4">
            <w:pPr>
              <w:jc w:val="both"/>
              <w:rPr>
                <w:rFonts w:ascii="Arial" w:hAnsi="Arial" w:cs="Arial"/>
              </w:rPr>
            </w:pPr>
            <w:r>
              <w:rPr>
                <w:rFonts w:ascii="Arial" w:hAnsi="Arial" w:cs="Arial"/>
              </w:rPr>
              <w:t>Presencial</w:t>
            </w:r>
          </w:p>
        </w:tc>
        <w:tc>
          <w:tcPr>
            <w:tcW w:w="4053" w:type="dxa"/>
          </w:tcPr>
          <w:p w:rsidR="00356030" w:rsidRDefault="00356030" w:rsidP="001259B4">
            <w:pPr>
              <w:jc w:val="both"/>
              <w:rPr>
                <w:rFonts w:ascii="Arial" w:hAnsi="Arial" w:cs="Arial"/>
              </w:rPr>
            </w:pPr>
            <w:r>
              <w:rPr>
                <w:rFonts w:ascii="Arial" w:hAnsi="Arial" w:cs="Arial"/>
              </w:rPr>
              <w:t xml:space="preserve">Dictamen que autoriza el pago de pensión por viudez a la C. MARÍA DEL SOCORRO FLORES MIRAMONTES VIUDA DE IGNACIO LARA ALCARAZ. </w:t>
            </w:r>
            <w:r w:rsidRPr="008144A6">
              <w:rPr>
                <w:rFonts w:ascii="Arial" w:hAnsi="Arial" w:cs="Arial"/>
                <w:b/>
              </w:rPr>
              <w:t>Comisión Edilicia Permanente de Hacienda Pública y Patrimonio Municipal.</w:t>
            </w:r>
          </w:p>
        </w:tc>
      </w:tr>
      <w:tr w:rsidR="00356030" w:rsidTr="00356030">
        <w:tc>
          <w:tcPr>
            <w:tcW w:w="596" w:type="dxa"/>
          </w:tcPr>
          <w:p w:rsidR="00356030" w:rsidRDefault="00356030" w:rsidP="001259B4">
            <w:pPr>
              <w:jc w:val="both"/>
              <w:rPr>
                <w:rFonts w:ascii="Arial" w:hAnsi="Arial" w:cs="Arial"/>
                <w:b/>
              </w:rPr>
            </w:pPr>
            <w:r>
              <w:rPr>
                <w:rFonts w:ascii="Arial" w:hAnsi="Arial" w:cs="Arial"/>
                <w:b/>
              </w:rPr>
              <w:t xml:space="preserve">15.- </w:t>
            </w:r>
          </w:p>
        </w:tc>
        <w:tc>
          <w:tcPr>
            <w:tcW w:w="1907" w:type="dxa"/>
          </w:tcPr>
          <w:p w:rsidR="00356030" w:rsidRDefault="00356030" w:rsidP="001259B4">
            <w:pPr>
              <w:jc w:val="both"/>
              <w:rPr>
                <w:rFonts w:ascii="Arial" w:hAnsi="Arial" w:cs="Arial"/>
              </w:rPr>
            </w:pPr>
            <w:r>
              <w:rPr>
                <w:rFonts w:ascii="Arial" w:hAnsi="Arial" w:cs="Arial"/>
              </w:rPr>
              <w:t>03 de Junio de 2022</w:t>
            </w:r>
          </w:p>
        </w:tc>
        <w:tc>
          <w:tcPr>
            <w:tcW w:w="1778" w:type="dxa"/>
          </w:tcPr>
          <w:p w:rsidR="00356030" w:rsidRDefault="00356030" w:rsidP="001259B4">
            <w:pPr>
              <w:jc w:val="both"/>
              <w:rPr>
                <w:rFonts w:ascii="Arial" w:hAnsi="Arial" w:cs="Arial"/>
              </w:rPr>
            </w:pPr>
            <w:r>
              <w:rPr>
                <w:rFonts w:ascii="Arial" w:hAnsi="Arial" w:cs="Arial"/>
              </w:rPr>
              <w:t>Ordinaria 13</w:t>
            </w:r>
          </w:p>
          <w:p w:rsidR="00356030" w:rsidRPr="008144A6" w:rsidRDefault="00356030" w:rsidP="001259B4">
            <w:pPr>
              <w:jc w:val="both"/>
              <w:rPr>
                <w:rFonts w:ascii="Arial" w:hAnsi="Arial" w:cs="Arial"/>
                <w:b/>
              </w:rPr>
            </w:pPr>
            <w:r>
              <w:rPr>
                <w:rFonts w:ascii="Arial" w:hAnsi="Arial" w:cs="Arial"/>
                <w:b/>
              </w:rPr>
              <w:t>PUNTO: 05.</w:t>
            </w:r>
          </w:p>
        </w:tc>
        <w:tc>
          <w:tcPr>
            <w:tcW w:w="1272" w:type="dxa"/>
          </w:tcPr>
          <w:p w:rsidR="00356030" w:rsidRDefault="00356030" w:rsidP="001259B4">
            <w:pPr>
              <w:jc w:val="both"/>
              <w:rPr>
                <w:rFonts w:ascii="Arial" w:hAnsi="Arial" w:cs="Arial"/>
              </w:rPr>
            </w:pPr>
            <w:r>
              <w:rPr>
                <w:rFonts w:ascii="Arial" w:hAnsi="Arial" w:cs="Arial"/>
              </w:rPr>
              <w:t xml:space="preserve">Presencial </w:t>
            </w:r>
          </w:p>
        </w:tc>
        <w:tc>
          <w:tcPr>
            <w:tcW w:w="4053" w:type="dxa"/>
          </w:tcPr>
          <w:p w:rsidR="00356030" w:rsidRDefault="00356030" w:rsidP="001259B4">
            <w:pPr>
              <w:jc w:val="both"/>
              <w:rPr>
                <w:rFonts w:ascii="Arial" w:hAnsi="Arial" w:cs="Arial"/>
              </w:rPr>
            </w:pPr>
            <w:r>
              <w:rPr>
                <w:rFonts w:ascii="Arial" w:hAnsi="Arial" w:cs="Arial"/>
              </w:rPr>
              <w:t xml:space="preserve">Dictamen que autoriza el pago de pensión por viudez a la C. CONSUELO LILIANA LARIOS VILLEGAS VIUDA DE FRANCISCO GÓMEZ ZUÑIGA.  </w:t>
            </w:r>
            <w:r w:rsidRPr="008144A6">
              <w:rPr>
                <w:rFonts w:ascii="Arial" w:hAnsi="Arial" w:cs="Arial"/>
                <w:b/>
              </w:rPr>
              <w:t>Comisión Edilicia Permanente de Hacienda Pública y Patrimonio Municipal.</w:t>
            </w:r>
          </w:p>
        </w:tc>
      </w:tr>
      <w:tr w:rsidR="00356030" w:rsidTr="00356030">
        <w:tc>
          <w:tcPr>
            <w:tcW w:w="596" w:type="dxa"/>
          </w:tcPr>
          <w:p w:rsidR="00356030" w:rsidRDefault="00356030" w:rsidP="001259B4">
            <w:pPr>
              <w:jc w:val="both"/>
              <w:rPr>
                <w:rFonts w:ascii="Arial" w:hAnsi="Arial" w:cs="Arial"/>
                <w:b/>
              </w:rPr>
            </w:pPr>
            <w:r>
              <w:rPr>
                <w:rFonts w:ascii="Arial" w:hAnsi="Arial" w:cs="Arial"/>
                <w:b/>
              </w:rPr>
              <w:t xml:space="preserve">16.- </w:t>
            </w:r>
          </w:p>
        </w:tc>
        <w:tc>
          <w:tcPr>
            <w:tcW w:w="1907" w:type="dxa"/>
          </w:tcPr>
          <w:p w:rsidR="00356030" w:rsidRDefault="00356030" w:rsidP="001259B4">
            <w:pPr>
              <w:jc w:val="both"/>
              <w:rPr>
                <w:rFonts w:ascii="Arial" w:hAnsi="Arial" w:cs="Arial"/>
              </w:rPr>
            </w:pPr>
            <w:r>
              <w:rPr>
                <w:rFonts w:ascii="Arial" w:hAnsi="Arial" w:cs="Arial"/>
              </w:rPr>
              <w:t>03 de Junio de 2022</w:t>
            </w:r>
          </w:p>
        </w:tc>
        <w:tc>
          <w:tcPr>
            <w:tcW w:w="1778" w:type="dxa"/>
          </w:tcPr>
          <w:p w:rsidR="00356030" w:rsidRDefault="00356030" w:rsidP="001259B4">
            <w:pPr>
              <w:jc w:val="both"/>
              <w:rPr>
                <w:rFonts w:ascii="Arial" w:hAnsi="Arial" w:cs="Arial"/>
              </w:rPr>
            </w:pPr>
            <w:r>
              <w:rPr>
                <w:rFonts w:ascii="Arial" w:hAnsi="Arial" w:cs="Arial"/>
              </w:rPr>
              <w:t>Ordinaria 13</w:t>
            </w:r>
          </w:p>
          <w:p w:rsidR="00356030" w:rsidRPr="008144A6" w:rsidRDefault="00356030" w:rsidP="001259B4">
            <w:pPr>
              <w:jc w:val="both"/>
              <w:rPr>
                <w:rFonts w:ascii="Arial" w:hAnsi="Arial" w:cs="Arial"/>
                <w:b/>
              </w:rPr>
            </w:pPr>
            <w:r>
              <w:rPr>
                <w:rFonts w:ascii="Arial" w:hAnsi="Arial" w:cs="Arial"/>
                <w:b/>
              </w:rPr>
              <w:t xml:space="preserve">PUNTO 06. </w:t>
            </w:r>
          </w:p>
        </w:tc>
        <w:tc>
          <w:tcPr>
            <w:tcW w:w="1272" w:type="dxa"/>
          </w:tcPr>
          <w:p w:rsidR="00356030" w:rsidRDefault="00356030" w:rsidP="001259B4">
            <w:pPr>
              <w:jc w:val="both"/>
              <w:rPr>
                <w:rFonts w:ascii="Arial" w:hAnsi="Arial" w:cs="Arial"/>
              </w:rPr>
            </w:pPr>
            <w:r>
              <w:rPr>
                <w:rFonts w:ascii="Arial" w:hAnsi="Arial" w:cs="Arial"/>
              </w:rPr>
              <w:t xml:space="preserve">Presencial </w:t>
            </w:r>
          </w:p>
        </w:tc>
        <w:tc>
          <w:tcPr>
            <w:tcW w:w="4053" w:type="dxa"/>
          </w:tcPr>
          <w:p w:rsidR="00356030" w:rsidRDefault="00356030" w:rsidP="001259B4">
            <w:pPr>
              <w:jc w:val="both"/>
              <w:rPr>
                <w:rFonts w:ascii="Arial" w:hAnsi="Arial" w:cs="Arial"/>
              </w:rPr>
            </w:pPr>
            <w:r>
              <w:rPr>
                <w:rFonts w:ascii="Arial" w:hAnsi="Arial" w:cs="Arial"/>
              </w:rPr>
              <w:t xml:space="preserve">Dictamen que autoriza el pago de pensión por viudez a la C. MARÍA DOLORES ALBA GARCÍA CONCUBINA DE PABLO URZUA TORRES. </w:t>
            </w:r>
            <w:r w:rsidRPr="008144A6">
              <w:rPr>
                <w:rFonts w:ascii="Arial" w:hAnsi="Arial" w:cs="Arial"/>
                <w:b/>
              </w:rPr>
              <w:t>Comisión Edilicia Permanente de Hacienda Pública y Patrimonio Municipal.</w:t>
            </w:r>
          </w:p>
        </w:tc>
      </w:tr>
      <w:tr w:rsidR="00356030" w:rsidTr="00356030">
        <w:tc>
          <w:tcPr>
            <w:tcW w:w="596" w:type="dxa"/>
          </w:tcPr>
          <w:p w:rsidR="00356030" w:rsidRDefault="00356030" w:rsidP="001259B4">
            <w:pPr>
              <w:jc w:val="both"/>
              <w:rPr>
                <w:rFonts w:ascii="Arial" w:hAnsi="Arial" w:cs="Arial"/>
                <w:b/>
              </w:rPr>
            </w:pPr>
            <w:r>
              <w:rPr>
                <w:rFonts w:ascii="Arial" w:hAnsi="Arial" w:cs="Arial"/>
                <w:b/>
              </w:rPr>
              <w:lastRenderedPageBreak/>
              <w:t>17.-</w:t>
            </w:r>
          </w:p>
        </w:tc>
        <w:tc>
          <w:tcPr>
            <w:tcW w:w="1907" w:type="dxa"/>
          </w:tcPr>
          <w:p w:rsidR="00356030" w:rsidRDefault="00356030" w:rsidP="001259B4">
            <w:pPr>
              <w:jc w:val="both"/>
              <w:rPr>
                <w:rFonts w:ascii="Arial" w:hAnsi="Arial" w:cs="Arial"/>
              </w:rPr>
            </w:pPr>
            <w:r>
              <w:rPr>
                <w:rFonts w:ascii="Arial" w:hAnsi="Arial" w:cs="Arial"/>
              </w:rPr>
              <w:t>03 de Junio de 2022</w:t>
            </w:r>
          </w:p>
        </w:tc>
        <w:tc>
          <w:tcPr>
            <w:tcW w:w="1778" w:type="dxa"/>
          </w:tcPr>
          <w:p w:rsidR="00356030" w:rsidRDefault="00356030" w:rsidP="001259B4">
            <w:pPr>
              <w:jc w:val="both"/>
              <w:rPr>
                <w:rFonts w:ascii="Arial" w:hAnsi="Arial" w:cs="Arial"/>
              </w:rPr>
            </w:pPr>
            <w:r>
              <w:rPr>
                <w:rFonts w:ascii="Arial" w:hAnsi="Arial" w:cs="Arial"/>
              </w:rPr>
              <w:t>Ordinaria 13</w:t>
            </w:r>
          </w:p>
          <w:p w:rsidR="00356030" w:rsidRPr="008144A6" w:rsidRDefault="00356030" w:rsidP="001259B4">
            <w:pPr>
              <w:jc w:val="both"/>
              <w:rPr>
                <w:rFonts w:ascii="Arial" w:hAnsi="Arial" w:cs="Arial"/>
                <w:b/>
              </w:rPr>
            </w:pPr>
            <w:r w:rsidRPr="008144A6">
              <w:rPr>
                <w:rFonts w:ascii="Arial" w:hAnsi="Arial" w:cs="Arial"/>
                <w:b/>
              </w:rPr>
              <w:t>PUNTO 07.</w:t>
            </w:r>
          </w:p>
        </w:tc>
        <w:tc>
          <w:tcPr>
            <w:tcW w:w="1272" w:type="dxa"/>
          </w:tcPr>
          <w:p w:rsidR="00356030" w:rsidRDefault="00356030" w:rsidP="001259B4">
            <w:pPr>
              <w:jc w:val="both"/>
              <w:rPr>
                <w:rFonts w:ascii="Arial" w:hAnsi="Arial" w:cs="Arial"/>
              </w:rPr>
            </w:pPr>
            <w:r>
              <w:rPr>
                <w:rFonts w:ascii="Arial" w:hAnsi="Arial" w:cs="Arial"/>
              </w:rPr>
              <w:t>Presencial</w:t>
            </w:r>
          </w:p>
        </w:tc>
        <w:tc>
          <w:tcPr>
            <w:tcW w:w="4053" w:type="dxa"/>
          </w:tcPr>
          <w:p w:rsidR="00356030" w:rsidRDefault="00356030" w:rsidP="001259B4">
            <w:pPr>
              <w:jc w:val="both"/>
              <w:rPr>
                <w:rFonts w:ascii="Arial" w:hAnsi="Arial" w:cs="Arial"/>
              </w:rPr>
            </w:pPr>
            <w:r>
              <w:rPr>
                <w:rFonts w:ascii="Arial" w:hAnsi="Arial" w:cs="Arial"/>
              </w:rPr>
              <w:t xml:space="preserve">Dictamen que autoriza el pago de pensión por viudez a la C. MA. DE LA LUZ AVALOS LÓPEZ VIUDA DE RODOLFO PÉREZ PINEDA. </w:t>
            </w:r>
            <w:r w:rsidRPr="008144A6">
              <w:rPr>
                <w:rFonts w:ascii="Arial" w:hAnsi="Arial" w:cs="Arial"/>
                <w:b/>
              </w:rPr>
              <w:t>Comisión Edilicia Permanente de Hacienda Pública y Patrimonio Municipal.</w:t>
            </w:r>
          </w:p>
        </w:tc>
      </w:tr>
      <w:tr w:rsidR="00356030" w:rsidTr="00356030">
        <w:tc>
          <w:tcPr>
            <w:tcW w:w="596" w:type="dxa"/>
          </w:tcPr>
          <w:p w:rsidR="00356030" w:rsidRDefault="00356030" w:rsidP="001259B4">
            <w:pPr>
              <w:jc w:val="both"/>
              <w:rPr>
                <w:rFonts w:ascii="Arial" w:hAnsi="Arial" w:cs="Arial"/>
                <w:b/>
              </w:rPr>
            </w:pPr>
            <w:r>
              <w:rPr>
                <w:rFonts w:ascii="Arial" w:hAnsi="Arial" w:cs="Arial"/>
                <w:b/>
              </w:rPr>
              <w:t xml:space="preserve">18.- </w:t>
            </w:r>
          </w:p>
        </w:tc>
        <w:tc>
          <w:tcPr>
            <w:tcW w:w="1907" w:type="dxa"/>
          </w:tcPr>
          <w:p w:rsidR="00356030" w:rsidRDefault="00356030" w:rsidP="001259B4">
            <w:pPr>
              <w:jc w:val="both"/>
              <w:rPr>
                <w:rFonts w:ascii="Arial" w:hAnsi="Arial" w:cs="Arial"/>
              </w:rPr>
            </w:pPr>
            <w:r>
              <w:rPr>
                <w:rFonts w:ascii="Arial" w:hAnsi="Arial" w:cs="Arial"/>
              </w:rPr>
              <w:t>28 de Junio de 2022</w:t>
            </w:r>
          </w:p>
        </w:tc>
        <w:tc>
          <w:tcPr>
            <w:tcW w:w="1778" w:type="dxa"/>
          </w:tcPr>
          <w:p w:rsidR="00356030" w:rsidRDefault="00356030" w:rsidP="001259B4">
            <w:pPr>
              <w:jc w:val="both"/>
              <w:rPr>
                <w:rFonts w:ascii="Arial" w:hAnsi="Arial" w:cs="Arial"/>
              </w:rPr>
            </w:pPr>
            <w:r>
              <w:rPr>
                <w:rFonts w:ascii="Arial" w:hAnsi="Arial" w:cs="Arial"/>
              </w:rPr>
              <w:t>Ordinaria 14</w:t>
            </w:r>
          </w:p>
          <w:p w:rsidR="00356030" w:rsidRPr="001133BB" w:rsidRDefault="00356030" w:rsidP="001259B4">
            <w:pPr>
              <w:jc w:val="both"/>
              <w:rPr>
                <w:rFonts w:ascii="Arial" w:hAnsi="Arial" w:cs="Arial"/>
                <w:b/>
              </w:rPr>
            </w:pPr>
            <w:r w:rsidRPr="001133BB">
              <w:rPr>
                <w:rFonts w:ascii="Arial" w:hAnsi="Arial" w:cs="Arial"/>
                <w:b/>
              </w:rPr>
              <w:t>PUNTO 06.</w:t>
            </w:r>
          </w:p>
        </w:tc>
        <w:tc>
          <w:tcPr>
            <w:tcW w:w="1272" w:type="dxa"/>
          </w:tcPr>
          <w:p w:rsidR="00356030" w:rsidRDefault="00356030" w:rsidP="001259B4">
            <w:pPr>
              <w:jc w:val="both"/>
              <w:rPr>
                <w:rFonts w:ascii="Arial" w:hAnsi="Arial" w:cs="Arial"/>
              </w:rPr>
            </w:pPr>
            <w:r>
              <w:rPr>
                <w:rFonts w:ascii="Arial" w:hAnsi="Arial" w:cs="Arial"/>
              </w:rPr>
              <w:t>Presencial</w:t>
            </w:r>
          </w:p>
        </w:tc>
        <w:tc>
          <w:tcPr>
            <w:tcW w:w="4053" w:type="dxa"/>
          </w:tcPr>
          <w:p w:rsidR="00356030" w:rsidRDefault="00356030" w:rsidP="001259B4">
            <w:pPr>
              <w:jc w:val="both"/>
              <w:rPr>
                <w:rFonts w:ascii="Arial" w:hAnsi="Arial" w:cs="Arial"/>
              </w:rPr>
            </w:pPr>
            <w:r>
              <w:rPr>
                <w:rFonts w:ascii="Arial" w:hAnsi="Arial" w:cs="Arial"/>
              </w:rPr>
              <w:t xml:space="preserve">Iniciativa de acuerdo económico, que solicita autorización para la donación de 4 bienes muebles propiedad del Municipio de Zapotlán el Grande, Jalisco, en favor de particulares.  </w:t>
            </w:r>
            <w:r w:rsidRPr="008144A6">
              <w:rPr>
                <w:rFonts w:ascii="Arial" w:hAnsi="Arial" w:cs="Arial"/>
                <w:b/>
              </w:rPr>
              <w:t>Comisión Edilicia Permanente de Hacienda Pública y Patrimonio Municipal.</w:t>
            </w:r>
          </w:p>
        </w:tc>
      </w:tr>
      <w:tr w:rsidR="00356030" w:rsidTr="00356030">
        <w:tc>
          <w:tcPr>
            <w:tcW w:w="596" w:type="dxa"/>
          </w:tcPr>
          <w:p w:rsidR="00356030" w:rsidRDefault="00356030" w:rsidP="001259B4">
            <w:pPr>
              <w:jc w:val="both"/>
              <w:rPr>
                <w:rFonts w:ascii="Arial" w:hAnsi="Arial" w:cs="Arial"/>
                <w:b/>
              </w:rPr>
            </w:pPr>
            <w:r>
              <w:rPr>
                <w:rFonts w:ascii="Arial" w:hAnsi="Arial" w:cs="Arial"/>
                <w:b/>
              </w:rPr>
              <w:t>19.-</w:t>
            </w:r>
          </w:p>
        </w:tc>
        <w:tc>
          <w:tcPr>
            <w:tcW w:w="1907" w:type="dxa"/>
          </w:tcPr>
          <w:p w:rsidR="00356030" w:rsidRDefault="00356030" w:rsidP="001259B4">
            <w:pPr>
              <w:jc w:val="both"/>
              <w:rPr>
                <w:rFonts w:ascii="Arial" w:hAnsi="Arial" w:cs="Arial"/>
              </w:rPr>
            </w:pPr>
            <w:r>
              <w:rPr>
                <w:rFonts w:ascii="Arial" w:hAnsi="Arial" w:cs="Arial"/>
              </w:rPr>
              <w:t>28 de Junio de 2022</w:t>
            </w:r>
          </w:p>
        </w:tc>
        <w:tc>
          <w:tcPr>
            <w:tcW w:w="1778" w:type="dxa"/>
          </w:tcPr>
          <w:p w:rsidR="00356030" w:rsidRDefault="00356030" w:rsidP="001259B4">
            <w:pPr>
              <w:jc w:val="both"/>
              <w:rPr>
                <w:rFonts w:ascii="Arial" w:hAnsi="Arial" w:cs="Arial"/>
              </w:rPr>
            </w:pPr>
            <w:r>
              <w:rPr>
                <w:rFonts w:ascii="Arial" w:hAnsi="Arial" w:cs="Arial"/>
              </w:rPr>
              <w:t>Ordinaria 14</w:t>
            </w:r>
          </w:p>
          <w:p w:rsidR="00356030" w:rsidRPr="007A368B" w:rsidRDefault="00356030" w:rsidP="001259B4">
            <w:pPr>
              <w:jc w:val="both"/>
              <w:rPr>
                <w:rFonts w:ascii="Arial" w:hAnsi="Arial" w:cs="Arial"/>
                <w:b/>
              </w:rPr>
            </w:pPr>
            <w:r w:rsidRPr="007A368B">
              <w:rPr>
                <w:rFonts w:ascii="Arial" w:hAnsi="Arial" w:cs="Arial"/>
                <w:b/>
              </w:rPr>
              <w:t xml:space="preserve">PUNTO 07. </w:t>
            </w:r>
          </w:p>
        </w:tc>
        <w:tc>
          <w:tcPr>
            <w:tcW w:w="1272" w:type="dxa"/>
          </w:tcPr>
          <w:p w:rsidR="00356030" w:rsidRDefault="00356030" w:rsidP="001259B4">
            <w:pPr>
              <w:jc w:val="both"/>
              <w:rPr>
                <w:rFonts w:ascii="Arial" w:hAnsi="Arial" w:cs="Arial"/>
              </w:rPr>
            </w:pPr>
            <w:r>
              <w:rPr>
                <w:rFonts w:ascii="Arial" w:hAnsi="Arial" w:cs="Arial"/>
              </w:rPr>
              <w:t>Presencial</w:t>
            </w:r>
          </w:p>
        </w:tc>
        <w:tc>
          <w:tcPr>
            <w:tcW w:w="4053" w:type="dxa"/>
          </w:tcPr>
          <w:p w:rsidR="00356030" w:rsidRDefault="00356030" w:rsidP="001259B4">
            <w:pPr>
              <w:jc w:val="both"/>
              <w:rPr>
                <w:rFonts w:ascii="Arial" w:hAnsi="Arial" w:cs="Arial"/>
              </w:rPr>
            </w:pPr>
            <w:r>
              <w:rPr>
                <w:rFonts w:ascii="Arial" w:hAnsi="Arial" w:cs="Arial"/>
              </w:rPr>
              <w:t xml:space="preserve">Iniciativa que solicita se autorice la prorroga prevista por el artículo 99 del Reglamento Interior del Ayuntamiento de Zapotlán el Grande, respecto a la Iniciativa de Ordenamiento que actualice y reforme el Reglamento de Compras Gubernamentales, Contratación de Servicios, Arrendamientos y Enajenaciones, para el Municipio de Zapotlán el Grande, Jalisco. </w:t>
            </w:r>
            <w:r w:rsidRPr="008144A6">
              <w:rPr>
                <w:rFonts w:ascii="Arial" w:hAnsi="Arial" w:cs="Arial"/>
                <w:b/>
              </w:rPr>
              <w:t>Comisión Edilicia Permanente de Hacienda Pública y Patrimonio Municipal.</w:t>
            </w:r>
          </w:p>
        </w:tc>
      </w:tr>
      <w:tr w:rsidR="00356030" w:rsidTr="00356030">
        <w:tc>
          <w:tcPr>
            <w:tcW w:w="596" w:type="dxa"/>
          </w:tcPr>
          <w:p w:rsidR="00356030" w:rsidRDefault="00356030" w:rsidP="001259B4">
            <w:pPr>
              <w:jc w:val="both"/>
              <w:rPr>
                <w:rFonts w:ascii="Arial" w:hAnsi="Arial" w:cs="Arial"/>
                <w:b/>
              </w:rPr>
            </w:pPr>
            <w:r>
              <w:rPr>
                <w:rFonts w:ascii="Arial" w:hAnsi="Arial" w:cs="Arial"/>
                <w:b/>
              </w:rPr>
              <w:t xml:space="preserve">20.- </w:t>
            </w:r>
          </w:p>
        </w:tc>
        <w:tc>
          <w:tcPr>
            <w:tcW w:w="1907" w:type="dxa"/>
          </w:tcPr>
          <w:p w:rsidR="00356030" w:rsidRDefault="00356030" w:rsidP="001259B4">
            <w:pPr>
              <w:jc w:val="both"/>
              <w:rPr>
                <w:rFonts w:ascii="Arial" w:hAnsi="Arial" w:cs="Arial"/>
              </w:rPr>
            </w:pPr>
            <w:r>
              <w:rPr>
                <w:rFonts w:ascii="Arial" w:hAnsi="Arial" w:cs="Arial"/>
              </w:rPr>
              <w:t>28 de Junio de 2022</w:t>
            </w:r>
          </w:p>
        </w:tc>
        <w:tc>
          <w:tcPr>
            <w:tcW w:w="1778" w:type="dxa"/>
          </w:tcPr>
          <w:p w:rsidR="00356030" w:rsidRDefault="00356030" w:rsidP="001259B4">
            <w:pPr>
              <w:jc w:val="both"/>
              <w:rPr>
                <w:rFonts w:ascii="Arial" w:hAnsi="Arial" w:cs="Arial"/>
              </w:rPr>
            </w:pPr>
            <w:r>
              <w:rPr>
                <w:rFonts w:ascii="Arial" w:hAnsi="Arial" w:cs="Arial"/>
              </w:rPr>
              <w:t>Ordinaria 14</w:t>
            </w:r>
          </w:p>
          <w:p w:rsidR="00356030" w:rsidRPr="007A368B" w:rsidRDefault="00356030" w:rsidP="001259B4">
            <w:pPr>
              <w:jc w:val="both"/>
              <w:rPr>
                <w:rFonts w:ascii="Arial" w:hAnsi="Arial" w:cs="Arial"/>
                <w:b/>
              </w:rPr>
            </w:pPr>
            <w:r w:rsidRPr="007A368B">
              <w:rPr>
                <w:rFonts w:ascii="Arial" w:hAnsi="Arial" w:cs="Arial"/>
                <w:b/>
              </w:rPr>
              <w:t>PUNTO 09.</w:t>
            </w:r>
          </w:p>
        </w:tc>
        <w:tc>
          <w:tcPr>
            <w:tcW w:w="1272" w:type="dxa"/>
          </w:tcPr>
          <w:p w:rsidR="00356030" w:rsidRDefault="00356030" w:rsidP="001259B4">
            <w:pPr>
              <w:jc w:val="both"/>
              <w:rPr>
                <w:rFonts w:ascii="Arial" w:hAnsi="Arial" w:cs="Arial"/>
              </w:rPr>
            </w:pPr>
            <w:r>
              <w:rPr>
                <w:rFonts w:ascii="Arial" w:hAnsi="Arial" w:cs="Arial"/>
              </w:rPr>
              <w:t>Presencial</w:t>
            </w:r>
          </w:p>
        </w:tc>
        <w:tc>
          <w:tcPr>
            <w:tcW w:w="4053" w:type="dxa"/>
          </w:tcPr>
          <w:p w:rsidR="00356030" w:rsidRDefault="00356030" w:rsidP="001259B4">
            <w:pPr>
              <w:jc w:val="both"/>
              <w:rPr>
                <w:rFonts w:ascii="Arial" w:hAnsi="Arial" w:cs="Arial"/>
              </w:rPr>
            </w:pPr>
            <w:r>
              <w:rPr>
                <w:rFonts w:ascii="Arial" w:hAnsi="Arial" w:cs="Arial"/>
              </w:rPr>
              <w:t>Iniciativa que solicita se autorice la prorroga prevista por el artículo 99 del Reglamento Interior del Ayuntamiento de Zapotlán el Grande, respecto de la</w:t>
            </w:r>
            <w:bookmarkStart w:id="0" w:name="_GoBack"/>
            <w:bookmarkEnd w:id="0"/>
            <w:r>
              <w:rPr>
                <w:rFonts w:ascii="Arial" w:hAnsi="Arial" w:cs="Arial"/>
              </w:rPr>
              <w:t xml:space="preserve"> creación del Reglamento de Percepciones,  Incentivos, Deducciones, Tabuladores de sueldos y salarios de los Servidores Públicos que prestan sus servicios al Municipio de Zapotlán el Grande, Jalisco. </w:t>
            </w:r>
            <w:r w:rsidRPr="008144A6">
              <w:rPr>
                <w:rFonts w:ascii="Arial" w:hAnsi="Arial" w:cs="Arial"/>
                <w:b/>
              </w:rPr>
              <w:t>Comisión Edilicia Permanente de Hacienda Pública y Patrimonio Municipal.</w:t>
            </w:r>
          </w:p>
        </w:tc>
      </w:tr>
      <w:tr w:rsidR="00356030" w:rsidTr="00356030">
        <w:tc>
          <w:tcPr>
            <w:tcW w:w="596" w:type="dxa"/>
          </w:tcPr>
          <w:p w:rsidR="00356030" w:rsidRDefault="00356030" w:rsidP="001259B4">
            <w:pPr>
              <w:jc w:val="both"/>
              <w:rPr>
                <w:rFonts w:ascii="Arial" w:hAnsi="Arial" w:cs="Arial"/>
                <w:b/>
              </w:rPr>
            </w:pPr>
            <w:r>
              <w:rPr>
                <w:rFonts w:ascii="Arial" w:hAnsi="Arial" w:cs="Arial"/>
                <w:b/>
              </w:rPr>
              <w:lastRenderedPageBreak/>
              <w:t>21.-</w:t>
            </w:r>
          </w:p>
        </w:tc>
        <w:tc>
          <w:tcPr>
            <w:tcW w:w="1907" w:type="dxa"/>
          </w:tcPr>
          <w:p w:rsidR="00356030" w:rsidRDefault="00356030" w:rsidP="001259B4">
            <w:pPr>
              <w:jc w:val="both"/>
              <w:rPr>
                <w:rFonts w:ascii="Arial" w:hAnsi="Arial" w:cs="Arial"/>
              </w:rPr>
            </w:pPr>
            <w:r>
              <w:rPr>
                <w:rFonts w:ascii="Arial" w:hAnsi="Arial" w:cs="Arial"/>
              </w:rPr>
              <w:t>28 de Junio de 2022</w:t>
            </w:r>
          </w:p>
        </w:tc>
        <w:tc>
          <w:tcPr>
            <w:tcW w:w="1778" w:type="dxa"/>
          </w:tcPr>
          <w:p w:rsidR="00356030" w:rsidRDefault="00356030" w:rsidP="001259B4">
            <w:pPr>
              <w:jc w:val="both"/>
              <w:rPr>
                <w:rFonts w:ascii="Arial" w:hAnsi="Arial" w:cs="Arial"/>
              </w:rPr>
            </w:pPr>
            <w:r>
              <w:rPr>
                <w:rFonts w:ascii="Arial" w:hAnsi="Arial" w:cs="Arial"/>
              </w:rPr>
              <w:t>Ordinaria 14</w:t>
            </w:r>
          </w:p>
          <w:p w:rsidR="00356030" w:rsidRPr="007A368B" w:rsidRDefault="00356030" w:rsidP="001259B4">
            <w:pPr>
              <w:jc w:val="both"/>
              <w:rPr>
                <w:rFonts w:ascii="Arial" w:hAnsi="Arial" w:cs="Arial"/>
                <w:b/>
              </w:rPr>
            </w:pPr>
            <w:r w:rsidRPr="007A368B">
              <w:rPr>
                <w:rFonts w:ascii="Arial" w:hAnsi="Arial" w:cs="Arial"/>
                <w:b/>
              </w:rPr>
              <w:t>PUNTO 10</w:t>
            </w:r>
            <w:r>
              <w:rPr>
                <w:rFonts w:ascii="Arial" w:hAnsi="Arial" w:cs="Arial"/>
                <w:b/>
              </w:rPr>
              <w:t>.</w:t>
            </w:r>
          </w:p>
        </w:tc>
        <w:tc>
          <w:tcPr>
            <w:tcW w:w="1272" w:type="dxa"/>
          </w:tcPr>
          <w:p w:rsidR="00356030" w:rsidRDefault="00356030" w:rsidP="001259B4">
            <w:pPr>
              <w:jc w:val="both"/>
              <w:rPr>
                <w:rFonts w:ascii="Arial" w:hAnsi="Arial" w:cs="Arial"/>
              </w:rPr>
            </w:pPr>
            <w:r>
              <w:rPr>
                <w:rFonts w:ascii="Arial" w:hAnsi="Arial" w:cs="Arial"/>
              </w:rPr>
              <w:t xml:space="preserve">Presencial </w:t>
            </w:r>
          </w:p>
        </w:tc>
        <w:tc>
          <w:tcPr>
            <w:tcW w:w="4053" w:type="dxa"/>
          </w:tcPr>
          <w:p w:rsidR="00356030" w:rsidRDefault="00356030" w:rsidP="001259B4">
            <w:pPr>
              <w:jc w:val="both"/>
              <w:rPr>
                <w:rFonts w:ascii="Arial" w:hAnsi="Arial" w:cs="Arial"/>
              </w:rPr>
            </w:pPr>
            <w:r>
              <w:rPr>
                <w:rFonts w:ascii="Arial" w:hAnsi="Arial" w:cs="Arial"/>
              </w:rPr>
              <w:t xml:space="preserve">Dictamen que propone el Ciudadano Juan Carlos Romo Peña que ocupará el cargo de Presidente Ejecutivo del Consejo de Desarrollo Económico del Municipio de Zapotlán el Grande, Jalisco. </w:t>
            </w:r>
            <w:r w:rsidRPr="0015530F">
              <w:rPr>
                <w:rFonts w:ascii="Arial" w:hAnsi="Arial" w:cs="Arial"/>
                <w:b/>
              </w:rPr>
              <w:t>Comisión Edilicia Permanente de Desarrollo Económico y Turismo</w:t>
            </w:r>
            <w:r>
              <w:rPr>
                <w:rFonts w:ascii="Arial" w:hAnsi="Arial" w:cs="Arial"/>
              </w:rPr>
              <w:t xml:space="preserve">. </w:t>
            </w:r>
          </w:p>
        </w:tc>
      </w:tr>
      <w:tr w:rsidR="00356030" w:rsidTr="00356030">
        <w:tc>
          <w:tcPr>
            <w:tcW w:w="596" w:type="dxa"/>
          </w:tcPr>
          <w:p w:rsidR="00356030" w:rsidRDefault="00356030" w:rsidP="001259B4">
            <w:pPr>
              <w:jc w:val="both"/>
              <w:rPr>
                <w:rFonts w:ascii="Arial" w:hAnsi="Arial" w:cs="Arial"/>
                <w:b/>
              </w:rPr>
            </w:pPr>
            <w:r>
              <w:rPr>
                <w:rFonts w:ascii="Arial" w:hAnsi="Arial" w:cs="Arial"/>
                <w:b/>
              </w:rPr>
              <w:t>22.-</w:t>
            </w:r>
          </w:p>
        </w:tc>
        <w:tc>
          <w:tcPr>
            <w:tcW w:w="1907" w:type="dxa"/>
          </w:tcPr>
          <w:p w:rsidR="00356030" w:rsidRDefault="00356030" w:rsidP="001259B4">
            <w:pPr>
              <w:jc w:val="both"/>
              <w:rPr>
                <w:rFonts w:ascii="Arial" w:hAnsi="Arial" w:cs="Arial"/>
              </w:rPr>
            </w:pPr>
            <w:r>
              <w:rPr>
                <w:rFonts w:ascii="Arial" w:hAnsi="Arial" w:cs="Arial"/>
              </w:rPr>
              <w:t>28 de Junio de 2022</w:t>
            </w:r>
          </w:p>
        </w:tc>
        <w:tc>
          <w:tcPr>
            <w:tcW w:w="1778" w:type="dxa"/>
          </w:tcPr>
          <w:p w:rsidR="00356030" w:rsidRDefault="00356030" w:rsidP="001259B4">
            <w:pPr>
              <w:jc w:val="both"/>
              <w:rPr>
                <w:rFonts w:ascii="Arial" w:hAnsi="Arial" w:cs="Arial"/>
              </w:rPr>
            </w:pPr>
            <w:r>
              <w:rPr>
                <w:rFonts w:ascii="Arial" w:hAnsi="Arial" w:cs="Arial"/>
              </w:rPr>
              <w:t>Ordinaria 14</w:t>
            </w:r>
          </w:p>
          <w:p w:rsidR="00356030" w:rsidRPr="00087267" w:rsidRDefault="00356030" w:rsidP="001259B4">
            <w:pPr>
              <w:jc w:val="both"/>
              <w:rPr>
                <w:rFonts w:ascii="Arial" w:hAnsi="Arial" w:cs="Arial"/>
                <w:b/>
              </w:rPr>
            </w:pPr>
            <w:r w:rsidRPr="00087267">
              <w:rPr>
                <w:rFonts w:ascii="Arial" w:hAnsi="Arial" w:cs="Arial"/>
                <w:b/>
              </w:rPr>
              <w:t>PUNTO 18.</w:t>
            </w:r>
          </w:p>
        </w:tc>
        <w:tc>
          <w:tcPr>
            <w:tcW w:w="1272" w:type="dxa"/>
          </w:tcPr>
          <w:p w:rsidR="00356030" w:rsidRDefault="00356030" w:rsidP="001259B4">
            <w:pPr>
              <w:jc w:val="both"/>
              <w:rPr>
                <w:rFonts w:ascii="Arial" w:hAnsi="Arial" w:cs="Arial"/>
              </w:rPr>
            </w:pPr>
            <w:r>
              <w:rPr>
                <w:rFonts w:ascii="Arial" w:hAnsi="Arial" w:cs="Arial"/>
              </w:rPr>
              <w:t xml:space="preserve">Presencial </w:t>
            </w:r>
          </w:p>
        </w:tc>
        <w:tc>
          <w:tcPr>
            <w:tcW w:w="4053" w:type="dxa"/>
          </w:tcPr>
          <w:p w:rsidR="00356030" w:rsidRDefault="00356030" w:rsidP="001259B4">
            <w:pPr>
              <w:jc w:val="both"/>
              <w:rPr>
                <w:rFonts w:ascii="Arial" w:hAnsi="Arial" w:cs="Arial"/>
              </w:rPr>
            </w:pPr>
            <w:r>
              <w:rPr>
                <w:rFonts w:ascii="Arial" w:hAnsi="Arial" w:cs="Arial"/>
              </w:rPr>
              <w:t xml:space="preserve">Dictamen que propone aprobación del Presupuesto de Egresos del Organismo Público Descentralizado Comité  de Feria del Municipio de Zapotlán el Grande, Jalisco para el Ejercicio Fiscal 2022. </w:t>
            </w:r>
            <w:r w:rsidRPr="008144A6">
              <w:rPr>
                <w:rFonts w:ascii="Arial" w:hAnsi="Arial" w:cs="Arial"/>
                <w:b/>
              </w:rPr>
              <w:t>Comisión Edilicia Permanente de Hacienda Pública y Patrimonio Municipal.</w:t>
            </w:r>
          </w:p>
        </w:tc>
      </w:tr>
      <w:tr w:rsidR="00356030" w:rsidTr="00356030">
        <w:tc>
          <w:tcPr>
            <w:tcW w:w="596" w:type="dxa"/>
          </w:tcPr>
          <w:p w:rsidR="00356030" w:rsidRDefault="00356030" w:rsidP="001259B4">
            <w:pPr>
              <w:jc w:val="both"/>
              <w:rPr>
                <w:rFonts w:ascii="Arial" w:hAnsi="Arial" w:cs="Arial"/>
                <w:b/>
              </w:rPr>
            </w:pPr>
            <w:r>
              <w:rPr>
                <w:rFonts w:ascii="Arial" w:hAnsi="Arial" w:cs="Arial"/>
                <w:b/>
              </w:rPr>
              <w:t xml:space="preserve">23.- </w:t>
            </w:r>
          </w:p>
        </w:tc>
        <w:tc>
          <w:tcPr>
            <w:tcW w:w="1907" w:type="dxa"/>
          </w:tcPr>
          <w:p w:rsidR="00356030" w:rsidRDefault="00356030" w:rsidP="001259B4">
            <w:pPr>
              <w:jc w:val="both"/>
              <w:rPr>
                <w:rFonts w:ascii="Arial" w:hAnsi="Arial" w:cs="Arial"/>
              </w:rPr>
            </w:pPr>
            <w:r>
              <w:rPr>
                <w:rFonts w:ascii="Arial" w:hAnsi="Arial" w:cs="Arial"/>
              </w:rPr>
              <w:t>28 de Junio de 2022</w:t>
            </w:r>
          </w:p>
        </w:tc>
        <w:tc>
          <w:tcPr>
            <w:tcW w:w="1778" w:type="dxa"/>
          </w:tcPr>
          <w:p w:rsidR="00356030" w:rsidRDefault="00356030" w:rsidP="001259B4">
            <w:pPr>
              <w:jc w:val="both"/>
              <w:rPr>
                <w:rFonts w:ascii="Arial" w:hAnsi="Arial" w:cs="Arial"/>
              </w:rPr>
            </w:pPr>
            <w:r>
              <w:rPr>
                <w:rFonts w:ascii="Arial" w:hAnsi="Arial" w:cs="Arial"/>
              </w:rPr>
              <w:t>Ordinaria 14</w:t>
            </w:r>
          </w:p>
          <w:p w:rsidR="00356030" w:rsidRPr="0073545E" w:rsidRDefault="00356030" w:rsidP="001259B4">
            <w:pPr>
              <w:jc w:val="both"/>
              <w:rPr>
                <w:rFonts w:ascii="Arial" w:hAnsi="Arial" w:cs="Arial"/>
                <w:b/>
              </w:rPr>
            </w:pPr>
            <w:r w:rsidRPr="0073545E">
              <w:rPr>
                <w:rFonts w:ascii="Arial" w:hAnsi="Arial" w:cs="Arial"/>
                <w:b/>
              </w:rPr>
              <w:t xml:space="preserve">PUNTO 19. </w:t>
            </w:r>
          </w:p>
        </w:tc>
        <w:tc>
          <w:tcPr>
            <w:tcW w:w="1272" w:type="dxa"/>
          </w:tcPr>
          <w:p w:rsidR="00356030" w:rsidRDefault="00356030" w:rsidP="001259B4">
            <w:pPr>
              <w:jc w:val="both"/>
              <w:rPr>
                <w:rFonts w:ascii="Arial" w:hAnsi="Arial" w:cs="Arial"/>
              </w:rPr>
            </w:pPr>
            <w:r>
              <w:rPr>
                <w:rFonts w:ascii="Arial" w:hAnsi="Arial" w:cs="Arial"/>
              </w:rPr>
              <w:t>Presencial</w:t>
            </w:r>
          </w:p>
        </w:tc>
        <w:tc>
          <w:tcPr>
            <w:tcW w:w="4053" w:type="dxa"/>
          </w:tcPr>
          <w:p w:rsidR="00356030" w:rsidRDefault="00356030" w:rsidP="001259B4">
            <w:pPr>
              <w:jc w:val="both"/>
              <w:rPr>
                <w:rFonts w:ascii="Arial" w:hAnsi="Arial" w:cs="Arial"/>
              </w:rPr>
            </w:pPr>
            <w:r>
              <w:rPr>
                <w:rFonts w:ascii="Arial" w:hAnsi="Arial" w:cs="Arial"/>
              </w:rPr>
              <w:t xml:space="preserve">Dictamen que propone la baja de 48 bienes muebles del Patrimonio Propiedad del Municipio de Zapotlán el Grande, Jalisco que se encuentran en el patio de la coordinación de Patrimonio Municipal. </w:t>
            </w:r>
            <w:r w:rsidRPr="008144A6">
              <w:rPr>
                <w:rFonts w:ascii="Arial" w:hAnsi="Arial" w:cs="Arial"/>
                <w:b/>
              </w:rPr>
              <w:t>Comisión Edilicia Permanente de Hacienda Pública y Patrimonio Municipal.</w:t>
            </w:r>
          </w:p>
        </w:tc>
      </w:tr>
      <w:tr w:rsidR="00356030" w:rsidTr="00356030">
        <w:tc>
          <w:tcPr>
            <w:tcW w:w="596" w:type="dxa"/>
          </w:tcPr>
          <w:p w:rsidR="00356030" w:rsidRDefault="00356030" w:rsidP="001259B4">
            <w:pPr>
              <w:jc w:val="both"/>
              <w:rPr>
                <w:rFonts w:ascii="Arial" w:hAnsi="Arial" w:cs="Arial"/>
                <w:b/>
              </w:rPr>
            </w:pPr>
            <w:r>
              <w:rPr>
                <w:rFonts w:ascii="Arial" w:hAnsi="Arial" w:cs="Arial"/>
                <w:b/>
              </w:rPr>
              <w:t xml:space="preserve">24.- </w:t>
            </w:r>
          </w:p>
        </w:tc>
        <w:tc>
          <w:tcPr>
            <w:tcW w:w="1907" w:type="dxa"/>
          </w:tcPr>
          <w:p w:rsidR="00356030" w:rsidRDefault="00356030" w:rsidP="001259B4">
            <w:pPr>
              <w:jc w:val="both"/>
              <w:rPr>
                <w:rFonts w:ascii="Arial" w:hAnsi="Arial" w:cs="Arial"/>
              </w:rPr>
            </w:pPr>
            <w:r>
              <w:rPr>
                <w:rFonts w:ascii="Arial" w:hAnsi="Arial" w:cs="Arial"/>
              </w:rPr>
              <w:t>30 de Junio de 2022</w:t>
            </w:r>
          </w:p>
        </w:tc>
        <w:tc>
          <w:tcPr>
            <w:tcW w:w="1778" w:type="dxa"/>
          </w:tcPr>
          <w:p w:rsidR="00356030" w:rsidRDefault="00356030" w:rsidP="001259B4">
            <w:pPr>
              <w:jc w:val="both"/>
              <w:rPr>
                <w:rFonts w:ascii="Arial" w:hAnsi="Arial" w:cs="Arial"/>
              </w:rPr>
            </w:pPr>
            <w:r>
              <w:rPr>
                <w:rFonts w:ascii="Arial" w:hAnsi="Arial" w:cs="Arial"/>
              </w:rPr>
              <w:t>Ordinaria 15</w:t>
            </w:r>
          </w:p>
          <w:p w:rsidR="00356030" w:rsidRPr="00B516B4" w:rsidRDefault="00356030" w:rsidP="001259B4">
            <w:pPr>
              <w:jc w:val="both"/>
              <w:rPr>
                <w:rFonts w:ascii="Arial" w:hAnsi="Arial" w:cs="Arial"/>
                <w:b/>
              </w:rPr>
            </w:pPr>
            <w:r w:rsidRPr="00B516B4">
              <w:rPr>
                <w:rFonts w:ascii="Arial" w:hAnsi="Arial" w:cs="Arial"/>
                <w:b/>
              </w:rPr>
              <w:t xml:space="preserve">PUNTO 07. </w:t>
            </w:r>
          </w:p>
        </w:tc>
        <w:tc>
          <w:tcPr>
            <w:tcW w:w="1272" w:type="dxa"/>
          </w:tcPr>
          <w:p w:rsidR="00356030" w:rsidRDefault="00356030" w:rsidP="001259B4">
            <w:pPr>
              <w:jc w:val="both"/>
              <w:rPr>
                <w:rFonts w:ascii="Arial" w:hAnsi="Arial" w:cs="Arial"/>
              </w:rPr>
            </w:pPr>
            <w:r>
              <w:rPr>
                <w:rFonts w:ascii="Arial" w:hAnsi="Arial" w:cs="Arial"/>
              </w:rPr>
              <w:t>Presencial</w:t>
            </w:r>
          </w:p>
        </w:tc>
        <w:tc>
          <w:tcPr>
            <w:tcW w:w="4053" w:type="dxa"/>
          </w:tcPr>
          <w:p w:rsidR="00356030" w:rsidRDefault="00356030" w:rsidP="001259B4">
            <w:pPr>
              <w:tabs>
                <w:tab w:val="center" w:pos="4419"/>
                <w:tab w:val="left" w:pos="6058"/>
              </w:tabs>
              <w:contextualSpacing/>
              <w:jc w:val="both"/>
              <w:rPr>
                <w:rFonts w:ascii="Arial" w:hAnsi="Arial" w:cs="Arial"/>
              </w:rPr>
            </w:pPr>
            <w:r>
              <w:rPr>
                <w:rFonts w:ascii="Arial" w:hAnsi="Arial" w:cs="Arial"/>
              </w:rPr>
              <w:t xml:space="preserve">Dictamen que propone la autorización de contratos de arrendamiento que comprometen al Municipio por el periodo constitucional del Ayuntamiento 2021-2024, así como las erogaciones necesarias para el cumplimiento del arrendamiento de los locales identificados como E4, E5, E15 y E16 de “Plaza Zapotlán”.  </w:t>
            </w:r>
            <w:r>
              <w:rPr>
                <w:rFonts w:ascii="Arial" w:hAnsi="Arial" w:cs="Arial"/>
                <w:b/>
              </w:rPr>
              <w:t xml:space="preserve">Comisión Edilicia Permanente de Hacienda Pública y Patrimonio Municipal. </w:t>
            </w:r>
          </w:p>
        </w:tc>
      </w:tr>
    </w:tbl>
    <w:p w:rsidR="00356030" w:rsidRDefault="00356030" w:rsidP="00356030"/>
    <w:p w:rsidR="00BC68A3" w:rsidRDefault="00BC68A3"/>
    <w:p w:rsidR="006F7EA8" w:rsidRDefault="006F7EA8"/>
    <w:p w:rsidR="006F7EA8" w:rsidRDefault="006F7EA8"/>
    <w:p w:rsidR="009E2514" w:rsidRDefault="009E2514" w:rsidP="009E2514">
      <w:pPr>
        <w:jc w:val="both"/>
        <w:rPr>
          <w:rFonts w:ascii="Arial" w:hAnsi="Arial" w:cs="Arial"/>
          <w:b/>
          <w:sz w:val="24"/>
          <w:szCs w:val="24"/>
          <w:u w:val="single"/>
        </w:rPr>
      </w:pPr>
      <w:r>
        <w:rPr>
          <w:rFonts w:ascii="Arial" w:hAnsi="Arial" w:cs="Arial"/>
          <w:b/>
          <w:sz w:val="24"/>
          <w:szCs w:val="24"/>
          <w:u w:val="single"/>
        </w:rPr>
        <w:lastRenderedPageBreak/>
        <w:t xml:space="preserve">ANEXOS FOTOGRAFICOS </w:t>
      </w:r>
    </w:p>
    <w:p w:rsidR="008346BD" w:rsidRDefault="008346BD">
      <w:r>
        <w:rPr>
          <w:noProof/>
          <w:lang w:eastAsia="es-MX"/>
        </w:rPr>
        <w:drawing>
          <wp:inline distT="0" distB="0" distL="0" distR="0">
            <wp:extent cx="2494280" cy="1656202"/>
            <wp:effectExtent l="19050" t="0" r="1270" b="0"/>
            <wp:docPr id="5" name="Imagen 4" descr="C:\Users\rogelio vazquez\Downloads\07baa041-3a27-4374-9990-67babe3eb53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gelio vazquez\Downloads\07baa041-3a27-4374-9990-67babe3eb533.jfif"/>
                    <pic:cNvPicPr>
                      <a:picLocks noChangeAspect="1" noChangeArrowheads="1"/>
                    </pic:cNvPicPr>
                  </pic:nvPicPr>
                  <pic:blipFill>
                    <a:blip r:embed="rId8" cstate="print"/>
                    <a:srcRect/>
                    <a:stretch>
                      <a:fillRect/>
                    </a:stretch>
                  </pic:blipFill>
                  <pic:spPr bwMode="auto">
                    <a:xfrm>
                      <a:off x="0" y="0"/>
                      <a:ext cx="2492524" cy="1655036"/>
                    </a:xfrm>
                    <a:prstGeom prst="rect">
                      <a:avLst/>
                    </a:prstGeom>
                    <a:noFill/>
                    <a:ln w="9525">
                      <a:noFill/>
                      <a:miter lim="800000"/>
                      <a:headEnd/>
                      <a:tailEnd/>
                    </a:ln>
                  </pic:spPr>
                </pic:pic>
              </a:graphicData>
            </a:graphic>
          </wp:inline>
        </w:drawing>
      </w:r>
      <w:r w:rsidR="001E3A02">
        <w:t xml:space="preserve">        </w:t>
      </w:r>
      <w:r>
        <w:rPr>
          <w:noProof/>
          <w:lang w:eastAsia="es-MX"/>
        </w:rPr>
        <w:drawing>
          <wp:inline distT="0" distB="0" distL="0" distR="0">
            <wp:extent cx="2724150" cy="1623043"/>
            <wp:effectExtent l="19050" t="0" r="0" b="0"/>
            <wp:docPr id="4" name="Imagen 3" descr="C:\Users\rogelio vazquez\Downloads\6ce7a271-3474-43da-97b4-608d8d64f80f.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gelio vazquez\Downloads\6ce7a271-3474-43da-97b4-608d8d64f80f.jfif"/>
                    <pic:cNvPicPr>
                      <a:picLocks noChangeAspect="1" noChangeArrowheads="1"/>
                    </pic:cNvPicPr>
                  </pic:nvPicPr>
                  <pic:blipFill>
                    <a:blip r:embed="rId9" cstate="print"/>
                    <a:srcRect/>
                    <a:stretch>
                      <a:fillRect/>
                    </a:stretch>
                  </pic:blipFill>
                  <pic:spPr bwMode="auto">
                    <a:xfrm>
                      <a:off x="0" y="0"/>
                      <a:ext cx="2726557" cy="1624477"/>
                    </a:xfrm>
                    <a:prstGeom prst="rect">
                      <a:avLst/>
                    </a:prstGeom>
                    <a:noFill/>
                    <a:ln w="9525">
                      <a:noFill/>
                      <a:miter lim="800000"/>
                      <a:headEnd/>
                      <a:tailEnd/>
                    </a:ln>
                  </pic:spPr>
                </pic:pic>
              </a:graphicData>
            </a:graphic>
          </wp:inline>
        </w:drawing>
      </w:r>
    </w:p>
    <w:p w:rsidR="009E2514" w:rsidRDefault="008346BD">
      <w:r>
        <w:rPr>
          <w:noProof/>
          <w:lang w:eastAsia="es-MX"/>
        </w:rPr>
        <w:drawing>
          <wp:inline distT="0" distB="0" distL="0" distR="0">
            <wp:extent cx="2494074" cy="1647825"/>
            <wp:effectExtent l="19050" t="0" r="1476" b="0"/>
            <wp:docPr id="3" name="Imagen 2" descr="C:\Users\rogelio vazquez\Downloads\1f2caad2-ab3e-428a-82aa-5bbbf2ddffb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gelio vazquez\Downloads\1f2caad2-ab3e-428a-82aa-5bbbf2ddffb0.jfif"/>
                    <pic:cNvPicPr>
                      <a:picLocks noChangeAspect="1" noChangeArrowheads="1"/>
                    </pic:cNvPicPr>
                  </pic:nvPicPr>
                  <pic:blipFill>
                    <a:blip r:embed="rId10" cstate="print"/>
                    <a:srcRect/>
                    <a:stretch>
                      <a:fillRect/>
                    </a:stretch>
                  </pic:blipFill>
                  <pic:spPr bwMode="auto">
                    <a:xfrm>
                      <a:off x="0" y="0"/>
                      <a:ext cx="2497612" cy="1650162"/>
                    </a:xfrm>
                    <a:prstGeom prst="rect">
                      <a:avLst/>
                    </a:prstGeom>
                    <a:noFill/>
                    <a:ln w="9525">
                      <a:noFill/>
                      <a:miter lim="800000"/>
                      <a:headEnd/>
                      <a:tailEnd/>
                    </a:ln>
                  </pic:spPr>
                </pic:pic>
              </a:graphicData>
            </a:graphic>
          </wp:inline>
        </w:drawing>
      </w:r>
      <w:r w:rsidR="001E3A02">
        <w:t xml:space="preserve">      </w:t>
      </w:r>
      <w:r>
        <w:rPr>
          <w:noProof/>
          <w:lang w:eastAsia="es-MX"/>
        </w:rPr>
        <w:drawing>
          <wp:inline distT="0" distB="0" distL="0" distR="0">
            <wp:extent cx="2870770" cy="1696039"/>
            <wp:effectExtent l="19050" t="0" r="5780" b="0"/>
            <wp:docPr id="2" name="Imagen 1" descr="C:\Users\rogelio vazquez\Downloads\9e3a04b3-7544-42a4-9cbe-65c5d8f953a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gelio vazquez\Downloads\9e3a04b3-7544-42a4-9cbe-65c5d8f953ad.jfif"/>
                    <pic:cNvPicPr>
                      <a:picLocks noChangeAspect="1" noChangeArrowheads="1"/>
                    </pic:cNvPicPr>
                  </pic:nvPicPr>
                  <pic:blipFill>
                    <a:blip r:embed="rId11" cstate="print"/>
                    <a:srcRect/>
                    <a:stretch>
                      <a:fillRect/>
                    </a:stretch>
                  </pic:blipFill>
                  <pic:spPr bwMode="auto">
                    <a:xfrm>
                      <a:off x="0" y="0"/>
                      <a:ext cx="2875789" cy="1699004"/>
                    </a:xfrm>
                    <a:prstGeom prst="rect">
                      <a:avLst/>
                    </a:prstGeom>
                    <a:noFill/>
                    <a:ln w="9525">
                      <a:noFill/>
                      <a:miter lim="800000"/>
                      <a:headEnd/>
                      <a:tailEnd/>
                    </a:ln>
                  </pic:spPr>
                </pic:pic>
              </a:graphicData>
            </a:graphic>
          </wp:inline>
        </w:drawing>
      </w:r>
    </w:p>
    <w:p w:rsidR="008346BD" w:rsidRDefault="008346BD">
      <w:r>
        <w:rPr>
          <w:noProof/>
          <w:lang w:eastAsia="es-MX"/>
        </w:rPr>
        <w:drawing>
          <wp:inline distT="0" distB="0" distL="0" distR="0">
            <wp:extent cx="2614310" cy="1687286"/>
            <wp:effectExtent l="19050" t="0" r="0" b="0"/>
            <wp:docPr id="9" name="Imagen 8" descr="C:\Users\rogelio vazquez\Downloads\265d6feb-ee65-4f48-9729-9fd56b0545b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gelio vazquez\Downloads\265d6feb-ee65-4f48-9729-9fd56b0545b1.jfif"/>
                    <pic:cNvPicPr>
                      <a:picLocks noChangeAspect="1" noChangeArrowheads="1"/>
                    </pic:cNvPicPr>
                  </pic:nvPicPr>
                  <pic:blipFill>
                    <a:blip r:embed="rId12" cstate="print"/>
                    <a:srcRect/>
                    <a:stretch>
                      <a:fillRect/>
                    </a:stretch>
                  </pic:blipFill>
                  <pic:spPr bwMode="auto">
                    <a:xfrm>
                      <a:off x="0" y="0"/>
                      <a:ext cx="2619569" cy="1690680"/>
                    </a:xfrm>
                    <a:prstGeom prst="rect">
                      <a:avLst/>
                    </a:prstGeom>
                    <a:noFill/>
                    <a:ln w="9525">
                      <a:noFill/>
                      <a:miter lim="800000"/>
                      <a:headEnd/>
                      <a:tailEnd/>
                    </a:ln>
                  </pic:spPr>
                </pic:pic>
              </a:graphicData>
            </a:graphic>
          </wp:inline>
        </w:drawing>
      </w:r>
      <w:r w:rsidR="001E3A02">
        <w:t xml:space="preserve">      </w:t>
      </w:r>
      <w:r>
        <w:rPr>
          <w:noProof/>
          <w:lang w:eastAsia="es-MX"/>
        </w:rPr>
        <w:drawing>
          <wp:inline distT="0" distB="0" distL="0" distR="0">
            <wp:extent cx="2719003" cy="1684867"/>
            <wp:effectExtent l="19050" t="0" r="5147" b="0"/>
            <wp:docPr id="8" name="Imagen 7" descr="C:\Users\rogelio vazquez\Downloads\64f1a434-b259-40de-820e-f732362dd5b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gelio vazquez\Downloads\64f1a434-b259-40de-820e-f732362dd5b8.jfif"/>
                    <pic:cNvPicPr>
                      <a:picLocks noChangeAspect="1" noChangeArrowheads="1"/>
                    </pic:cNvPicPr>
                  </pic:nvPicPr>
                  <pic:blipFill>
                    <a:blip r:embed="rId13" cstate="print"/>
                    <a:srcRect/>
                    <a:stretch>
                      <a:fillRect/>
                    </a:stretch>
                  </pic:blipFill>
                  <pic:spPr bwMode="auto">
                    <a:xfrm>
                      <a:off x="0" y="0"/>
                      <a:ext cx="2730837" cy="1692200"/>
                    </a:xfrm>
                    <a:prstGeom prst="rect">
                      <a:avLst/>
                    </a:prstGeom>
                    <a:noFill/>
                    <a:ln w="9525">
                      <a:noFill/>
                      <a:miter lim="800000"/>
                      <a:headEnd/>
                      <a:tailEnd/>
                    </a:ln>
                  </pic:spPr>
                </pic:pic>
              </a:graphicData>
            </a:graphic>
          </wp:inline>
        </w:drawing>
      </w:r>
    </w:p>
    <w:p w:rsidR="008346BD" w:rsidRDefault="008346BD">
      <w:r>
        <w:rPr>
          <w:noProof/>
          <w:lang w:eastAsia="es-MX"/>
        </w:rPr>
        <w:drawing>
          <wp:inline distT="0" distB="0" distL="0" distR="0">
            <wp:extent cx="2700867" cy="1801145"/>
            <wp:effectExtent l="19050" t="0" r="4233" b="0"/>
            <wp:docPr id="7" name="Imagen 6" descr="C:\Users\rogelio vazquez\Downloads\23c2392f-c701-4623-9e4c-0639b2693ad9.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gelio vazquez\Downloads\23c2392f-c701-4623-9e4c-0639b2693ad9.jfif"/>
                    <pic:cNvPicPr>
                      <a:picLocks noChangeAspect="1" noChangeArrowheads="1"/>
                    </pic:cNvPicPr>
                  </pic:nvPicPr>
                  <pic:blipFill>
                    <a:blip r:embed="rId14" cstate="print"/>
                    <a:srcRect/>
                    <a:stretch>
                      <a:fillRect/>
                    </a:stretch>
                  </pic:blipFill>
                  <pic:spPr bwMode="auto">
                    <a:xfrm>
                      <a:off x="0" y="0"/>
                      <a:ext cx="2707430" cy="1805522"/>
                    </a:xfrm>
                    <a:prstGeom prst="rect">
                      <a:avLst/>
                    </a:prstGeom>
                    <a:noFill/>
                    <a:ln w="9525">
                      <a:noFill/>
                      <a:miter lim="800000"/>
                      <a:headEnd/>
                      <a:tailEnd/>
                    </a:ln>
                  </pic:spPr>
                </pic:pic>
              </a:graphicData>
            </a:graphic>
          </wp:inline>
        </w:drawing>
      </w:r>
      <w:r w:rsidR="001E3A02">
        <w:t xml:space="preserve">    </w:t>
      </w:r>
      <w:r>
        <w:rPr>
          <w:noProof/>
          <w:lang w:eastAsia="es-MX"/>
        </w:rPr>
        <w:drawing>
          <wp:inline distT="0" distB="0" distL="0" distR="0">
            <wp:extent cx="2712929" cy="1752600"/>
            <wp:effectExtent l="19050" t="0" r="0" b="0"/>
            <wp:docPr id="6" name="Imagen 5" descr="C:\Users\rogelio vazquez\Downloads\402f8e80-813f-4083-baf8-01591353503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gelio vazquez\Downloads\402f8e80-813f-4083-baf8-015913535033.jfif"/>
                    <pic:cNvPicPr>
                      <a:picLocks noChangeAspect="1" noChangeArrowheads="1"/>
                    </pic:cNvPicPr>
                  </pic:nvPicPr>
                  <pic:blipFill>
                    <a:blip r:embed="rId15" cstate="print"/>
                    <a:srcRect/>
                    <a:stretch>
                      <a:fillRect/>
                    </a:stretch>
                  </pic:blipFill>
                  <pic:spPr bwMode="auto">
                    <a:xfrm>
                      <a:off x="0" y="0"/>
                      <a:ext cx="2718013" cy="1755884"/>
                    </a:xfrm>
                    <a:prstGeom prst="rect">
                      <a:avLst/>
                    </a:prstGeom>
                    <a:noFill/>
                    <a:ln w="9525">
                      <a:noFill/>
                      <a:miter lim="800000"/>
                      <a:headEnd/>
                      <a:tailEnd/>
                    </a:ln>
                  </pic:spPr>
                </pic:pic>
              </a:graphicData>
            </a:graphic>
          </wp:inline>
        </w:drawing>
      </w:r>
    </w:p>
    <w:p w:rsidR="001229A3" w:rsidRDefault="001229A3">
      <w:r>
        <w:rPr>
          <w:noProof/>
          <w:lang w:eastAsia="es-MX"/>
        </w:rPr>
        <w:lastRenderedPageBreak/>
        <w:drawing>
          <wp:inline distT="0" distB="0" distL="0" distR="0">
            <wp:extent cx="2393950" cy="1596500"/>
            <wp:effectExtent l="19050" t="0" r="6350" b="0"/>
            <wp:docPr id="13" name="Imagen 12" descr="C:\Users\rogelio vazquez\Downloads\af540829-4cc2-40df-84eb-6731abc0a7f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gelio vazquez\Downloads\af540829-4cc2-40df-84eb-6731abc0a7f2.jfif"/>
                    <pic:cNvPicPr>
                      <a:picLocks noChangeAspect="1" noChangeArrowheads="1"/>
                    </pic:cNvPicPr>
                  </pic:nvPicPr>
                  <pic:blipFill>
                    <a:blip r:embed="rId16" cstate="print"/>
                    <a:srcRect/>
                    <a:stretch>
                      <a:fillRect/>
                    </a:stretch>
                  </pic:blipFill>
                  <pic:spPr bwMode="auto">
                    <a:xfrm>
                      <a:off x="0" y="0"/>
                      <a:ext cx="2391957" cy="1595171"/>
                    </a:xfrm>
                    <a:prstGeom prst="rect">
                      <a:avLst/>
                    </a:prstGeom>
                    <a:noFill/>
                    <a:ln w="9525">
                      <a:noFill/>
                      <a:miter lim="800000"/>
                      <a:headEnd/>
                      <a:tailEnd/>
                    </a:ln>
                  </pic:spPr>
                </pic:pic>
              </a:graphicData>
            </a:graphic>
          </wp:inline>
        </w:drawing>
      </w:r>
      <w:r w:rsidR="00ED0BE3">
        <w:t xml:space="preserve">            </w:t>
      </w:r>
      <w:r>
        <w:rPr>
          <w:noProof/>
          <w:lang w:eastAsia="es-MX"/>
        </w:rPr>
        <w:drawing>
          <wp:inline distT="0" distB="0" distL="0" distR="0">
            <wp:extent cx="2512380" cy="1586829"/>
            <wp:effectExtent l="19050" t="0" r="2220" b="0"/>
            <wp:docPr id="12" name="Imagen 11" descr="C:\Users\rogelio vazquez\Downloads\a51bb697-9279-4462-b7a7-1559fe32638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gelio vazquez\Downloads\a51bb697-9279-4462-b7a7-1559fe326385.jfif"/>
                    <pic:cNvPicPr>
                      <a:picLocks noChangeAspect="1" noChangeArrowheads="1"/>
                    </pic:cNvPicPr>
                  </pic:nvPicPr>
                  <pic:blipFill>
                    <a:blip r:embed="rId17" cstate="print"/>
                    <a:srcRect/>
                    <a:stretch>
                      <a:fillRect/>
                    </a:stretch>
                  </pic:blipFill>
                  <pic:spPr bwMode="auto">
                    <a:xfrm>
                      <a:off x="0" y="0"/>
                      <a:ext cx="2517242" cy="1589900"/>
                    </a:xfrm>
                    <a:prstGeom prst="rect">
                      <a:avLst/>
                    </a:prstGeom>
                    <a:noFill/>
                    <a:ln w="9525">
                      <a:noFill/>
                      <a:miter lim="800000"/>
                      <a:headEnd/>
                      <a:tailEnd/>
                    </a:ln>
                  </pic:spPr>
                </pic:pic>
              </a:graphicData>
            </a:graphic>
          </wp:inline>
        </w:drawing>
      </w:r>
    </w:p>
    <w:p w:rsidR="008346BD" w:rsidRDefault="001229A3">
      <w:r>
        <w:rPr>
          <w:noProof/>
          <w:lang w:eastAsia="es-MX"/>
        </w:rPr>
        <w:drawing>
          <wp:inline distT="0" distB="0" distL="0" distR="0">
            <wp:extent cx="2628900" cy="1740264"/>
            <wp:effectExtent l="19050" t="0" r="0" b="0"/>
            <wp:docPr id="11" name="Imagen 10" descr="C:\Users\rogelio vazquez\Downloads\579ffaf5-e2ed-4ab3-8df6-a8d92a83617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gelio vazquez\Downloads\579ffaf5-e2ed-4ab3-8df6-a8d92a836172.jfif"/>
                    <pic:cNvPicPr>
                      <a:picLocks noChangeAspect="1" noChangeArrowheads="1"/>
                    </pic:cNvPicPr>
                  </pic:nvPicPr>
                  <pic:blipFill>
                    <a:blip r:embed="rId18" cstate="print"/>
                    <a:srcRect/>
                    <a:stretch>
                      <a:fillRect/>
                    </a:stretch>
                  </pic:blipFill>
                  <pic:spPr bwMode="auto">
                    <a:xfrm>
                      <a:off x="0" y="0"/>
                      <a:ext cx="2636117" cy="1745042"/>
                    </a:xfrm>
                    <a:prstGeom prst="rect">
                      <a:avLst/>
                    </a:prstGeom>
                    <a:noFill/>
                    <a:ln w="9525">
                      <a:noFill/>
                      <a:miter lim="800000"/>
                      <a:headEnd/>
                      <a:tailEnd/>
                    </a:ln>
                  </pic:spPr>
                </pic:pic>
              </a:graphicData>
            </a:graphic>
          </wp:inline>
        </w:drawing>
      </w:r>
      <w:r w:rsidR="001E3A02">
        <w:t xml:space="preserve">      </w:t>
      </w:r>
      <w:r>
        <w:rPr>
          <w:noProof/>
          <w:lang w:eastAsia="es-MX"/>
        </w:rPr>
        <w:drawing>
          <wp:inline distT="0" distB="0" distL="0" distR="0">
            <wp:extent cx="2564683" cy="1708610"/>
            <wp:effectExtent l="19050" t="0" r="7067" b="0"/>
            <wp:docPr id="10" name="Imagen 9" descr="C:\Users\rogelio vazquez\Downloads\bb5421c6-05c1-4496-93c4-0d71073a57f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gelio vazquez\Downloads\bb5421c6-05c1-4496-93c4-0d71073a57fa.jfif"/>
                    <pic:cNvPicPr>
                      <a:picLocks noChangeAspect="1" noChangeArrowheads="1"/>
                    </pic:cNvPicPr>
                  </pic:nvPicPr>
                  <pic:blipFill>
                    <a:blip r:embed="rId19" cstate="print"/>
                    <a:srcRect/>
                    <a:stretch>
                      <a:fillRect/>
                    </a:stretch>
                  </pic:blipFill>
                  <pic:spPr bwMode="auto">
                    <a:xfrm>
                      <a:off x="0" y="0"/>
                      <a:ext cx="2569461" cy="1711793"/>
                    </a:xfrm>
                    <a:prstGeom prst="rect">
                      <a:avLst/>
                    </a:prstGeom>
                    <a:noFill/>
                    <a:ln w="9525">
                      <a:noFill/>
                      <a:miter lim="800000"/>
                      <a:headEnd/>
                      <a:tailEnd/>
                    </a:ln>
                  </pic:spPr>
                </pic:pic>
              </a:graphicData>
            </a:graphic>
          </wp:inline>
        </w:drawing>
      </w:r>
    </w:p>
    <w:p w:rsidR="001229A3" w:rsidRDefault="001229A3">
      <w:r>
        <w:rPr>
          <w:noProof/>
          <w:lang w:eastAsia="es-MX"/>
        </w:rPr>
        <w:drawing>
          <wp:inline distT="0" distB="0" distL="0" distR="0">
            <wp:extent cx="2614084" cy="1742722"/>
            <wp:effectExtent l="19050" t="0" r="0" b="0"/>
            <wp:docPr id="17" name="Imagen 16" descr="C:\Users\rogelio vazquez\Downloads\d3569637-3341-43cd-8200-5e8e5dcda07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ogelio vazquez\Downloads\d3569637-3341-43cd-8200-5e8e5dcda077.jfif"/>
                    <pic:cNvPicPr>
                      <a:picLocks noChangeAspect="1" noChangeArrowheads="1"/>
                    </pic:cNvPicPr>
                  </pic:nvPicPr>
                  <pic:blipFill>
                    <a:blip r:embed="rId20" cstate="print"/>
                    <a:srcRect/>
                    <a:stretch>
                      <a:fillRect/>
                    </a:stretch>
                  </pic:blipFill>
                  <pic:spPr bwMode="auto">
                    <a:xfrm>
                      <a:off x="0" y="0"/>
                      <a:ext cx="2631761" cy="1754506"/>
                    </a:xfrm>
                    <a:prstGeom prst="rect">
                      <a:avLst/>
                    </a:prstGeom>
                    <a:noFill/>
                    <a:ln w="9525">
                      <a:noFill/>
                      <a:miter lim="800000"/>
                      <a:headEnd/>
                      <a:tailEnd/>
                    </a:ln>
                  </pic:spPr>
                </pic:pic>
              </a:graphicData>
            </a:graphic>
          </wp:inline>
        </w:drawing>
      </w:r>
      <w:r w:rsidR="001E3A02">
        <w:t xml:space="preserve">     </w:t>
      </w:r>
      <w:r>
        <w:rPr>
          <w:noProof/>
          <w:lang w:eastAsia="es-MX"/>
        </w:rPr>
        <w:drawing>
          <wp:inline distT="0" distB="0" distL="0" distR="0">
            <wp:extent cx="2617470" cy="1738436"/>
            <wp:effectExtent l="19050" t="0" r="0" b="0"/>
            <wp:docPr id="16" name="Imagen 15" descr="C:\Users\rogelio vazquez\Downloads\d44c73dc-5306-4175-bd2f-7d84c7f3b61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ogelio vazquez\Downloads\d44c73dc-5306-4175-bd2f-7d84c7f3b617.jfif"/>
                    <pic:cNvPicPr>
                      <a:picLocks noChangeAspect="1" noChangeArrowheads="1"/>
                    </pic:cNvPicPr>
                  </pic:nvPicPr>
                  <pic:blipFill>
                    <a:blip r:embed="rId21" cstate="print"/>
                    <a:srcRect/>
                    <a:stretch>
                      <a:fillRect/>
                    </a:stretch>
                  </pic:blipFill>
                  <pic:spPr bwMode="auto">
                    <a:xfrm>
                      <a:off x="0" y="0"/>
                      <a:ext cx="2619649" cy="1739883"/>
                    </a:xfrm>
                    <a:prstGeom prst="rect">
                      <a:avLst/>
                    </a:prstGeom>
                    <a:noFill/>
                    <a:ln w="9525">
                      <a:noFill/>
                      <a:miter lim="800000"/>
                      <a:headEnd/>
                      <a:tailEnd/>
                    </a:ln>
                  </pic:spPr>
                </pic:pic>
              </a:graphicData>
            </a:graphic>
          </wp:inline>
        </w:drawing>
      </w:r>
    </w:p>
    <w:p w:rsidR="001229A3" w:rsidRDefault="001229A3">
      <w:r>
        <w:rPr>
          <w:noProof/>
          <w:lang w:eastAsia="es-MX"/>
        </w:rPr>
        <w:drawing>
          <wp:inline distT="0" distB="0" distL="0" distR="0">
            <wp:extent cx="2579584" cy="1783080"/>
            <wp:effectExtent l="19050" t="0" r="0" b="0"/>
            <wp:docPr id="15" name="Imagen 14" descr="C:\Users\rogelio vazquez\Downloads\cf2057ac-befd-4454-812a-4386d88b2b3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gelio vazquez\Downloads\cf2057ac-befd-4454-812a-4386d88b2b38.jfif"/>
                    <pic:cNvPicPr>
                      <a:picLocks noChangeAspect="1" noChangeArrowheads="1"/>
                    </pic:cNvPicPr>
                  </pic:nvPicPr>
                  <pic:blipFill>
                    <a:blip r:embed="rId22" cstate="print"/>
                    <a:srcRect/>
                    <a:stretch>
                      <a:fillRect/>
                    </a:stretch>
                  </pic:blipFill>
                  <pic:spPr bwMode="auto">
                    <a:xfrm>
                      <a:off x="0" y="0"/>
                      <a:ext cx="2589192" cy="1789721"/>
                    </a:xfrm>
                    <a:prstGeom prst="rect">
                      <a:avLst/>
                    </a:prstGeom>
                    <a:noFill/>
                    <a:ln w="9525">
                      <a:noFill/>
                      <a:miter lim="800000"/>
                      <a:headEnd/>
                      <a:tailEnd/>
                    </a:ln>
                  </pic:spPr>
                </pic:pic>
              </a:graphicData>
            </a:graphic>
          </wp:inline>
        </w:drawing>
      </w:r>
      <w:r w:rsidR="001E3A02">
        <w:t xml:space="preserve">      </w:t>
      </w:r>
      <w:r>
        <w:rPr>
          <w:noProof/>
          <w:lang w:eastAsia="es-MX"/>
        </w:rPr>
        <w:drawing>
          <wp:inline distT="0" distB="0" distL="0" distR="0">
            <wp:extent cx="2767741" cy="1752056"/>
            <wp:effectExtent l="19050" t="0" r="0" b="0"/>
            <wp:docPr id="14" name="Imagen 13" descr="C:\Users\rogelio vazquez\Downloads\e2a96af0-01a1-48f8-b09b-08dde127b09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gelio vazquez\Downloads\e2a96af0-01a1-48f8-b09b-08dde127b09a.jfif"/>
                    <pic:cNvPicPr>
                      <a:picLocks noChangeAspect="1" noChangeArrowheads="1"/>
                    </pic:cNvPicPr>
                  </pic:nvPicPr>
                  <pic:blipFill>
                    <a:blip r:embed="rId23" cstate="print"/>
                    <a:srcRect/>
                    <a:stretch>
                      <a:fillRect/>
                    </a:stretch>
                  </pic:blipFill>
                  <pic:spPr bwMode="auto">
                    <a:xfrm>
                      <a:off x="0" y="0"/>
                      <a:ext cx="2778994" cy="1759180"/>
                    </a:xfrm>
                    <a:prstGeom prst="rect">
                      <a:avLst/>
                    </a:prstGeom>
                    <a:noFill/>
                    <a:ln w="9525">
                      <a:noFill/>
                      <a:miter lim="800000"/>
                      <a:headEnd/>
                      <a:tailEnd/>
                    </a:ln>
                  </pic:spPr>
                </pic:pic>
              </a:graphicData>
            </a:graphic>
          </wp:inline>
        </w:drawing>
      </w:r>
      <w:r w:rsidR="001E3A02">
        <w:t xml:space="preserve"> </w:t>
      </w:r>
    </w:p>
    <w:p w:rsidR="000E44D5" w:rsidRDefault="001E3A02">
      <w:r>
        <w:rPr>
          <w:noProof/>
          <w:lang w:eastAsia="es-MX"/>
        </w:rPr>
        <w:lastRenderedPageBreak/>
        <w:t xml:space="preserve"> </w:t>
      </w:r>
      <w:r w:rsidR="001229A3">
        <w:rPr>
          <w:noProof/>
          <w:lang w:eastAsia="es-MX"/>
        </w:rPr>
        <w:drawing>
          <wp:inline distT="0" distB="0" distL="0" distR="0">
            <wp:extent cx="2651760" cy="1806194"/>
            <wp:effectExtent l="19050" t="0" r="0" b="0"/>
            <wp:docPr id="21" name="Imagen 20" descr="C:\Users\rogelio vazquez\Downloads\fa26d4ee-a377-4145-b1f9-3a9cb425942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ogelio vazquez\Downloads\fa26d4ee-a377-4145-b1f9-3a9cb425942e.jfif"/>
                    <pic:cNvPicPr>
                      <a:picLocks noChangeAspect="1" noChangeArrowheads="1"/>
                    </pic:cNvPicPr>
                  </pic:nvPicPr>
                  <pic:blipFill>
                    <a:blip r:embed="rId24" cstate="print"/>
                    <a:srcRect/>
                    <a:stretch>
                      <a:fillRect/>
                    </a:stretch>
                  </pic:blipFill>
                  <pic:spPr bwMode="auto">
                    <a:xfrm>
                      <a:off x="0" y="0"/>
                      <a:ext cx="2655820" cy="1808959"/>
                    </a:xfrm>
                    <a:prstGeom prst="rect">
                      <a:avLst/>
                    </a:prstGeom>
                    <a:noFill/>
                    <a:ln w="9525">
                      <a:noFill/>
                      <a:miter lim="800000"/>
                      <a:headEnd/>
                      <a:tailEnd/>
                    </a:ln>
                  </pic:spPr>
                </pic:pic>
              </a:graphicData>
            </a:graphic>
          </wp:inline>
        </w:drawing>
      </w:r>
      <w:r>
        <w:t xml:space="preserve">      </w:t>
      </w:r>
      <w:r w:rsidR="001229A3">
        <w:rPr>
          <w:noProof/>
          <w:lang w:eastAsia="es-MX"/>
        </w:rPr>
        <w:drawing>
          <wp:inline distT="0" distB="0" distL="0" distR="0">
            <wp:extent cx="2617826" cy="1783080"/>
            <wp:effectExtent l="19050" t="0" r="0" b="0"/>
            <wp:docPr id="20" name="Imagen 19" descr="C:\Users\rogelio vazquez\Downloads\fa6a6ec8-09d2-4adb-aa08-3fc20b5b22f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ogelio vazquez\Downloads\fa6a6ec8-09d2-4adb-aa08-3fc20b5b22f5.jfif"/>
                    <pic:cNvPicPr>
                      <a:picLocks noChangeAspect="1" noChangeArrowheads="1"/>
                    </pic:cNvPicPr>
                  </pic:nvPicPr>
                  <pic:blipFill>
                    <a:blip r:embed="rId25" cstate="print"/>
                    <a:srcRect/>
                    <a:stretch>
                      <a:fillRect/>
                    </a:stretch>
                  </pic:blipFill>
                  <pic:spPr bwMode="auto">
                    <a:xfrm>
                      <a:off x="0" y="0"/>
                      <a:ext cx="2617826" cy="1783080"/>
                    </a:xfrm>
                    <a:prstGeom prst="rect">
                      <a:avLst/>
                    </a:prstGeom>
                    <a:noFill/>
                    <a:ln w="9525">
                      <a:noFill/>
                      <a:miter lim="800000"/>
                      <a:headEnd/>
                      <a:tailEnd/>
                    </a:ln>
                  </pic:spPr>
                </pic:pic>
              </a:graphicData>
            </a:graphic>
          </wp:inline>
        </w:drawing>
      </w:r>
    </w:p>
    <w:p w:rsidR="001E3A02" w:rsidRDefault="001E3A02"/>
    <w:p w:rsidR="001229A3" w:rsidRDefault="001E3A02">
      <w:r>
        <w:t xml:space="preserve">                    </w:t>
      </w:r>
      <w:r w:rsidR="001229A3">
        <w:rPr>
          <w:noProof/>
          <w:lang w:eastAsia="es-MX"/>
        </w:rPr>
        <w:drawing>
          <wp:inline distT="0" distB="0" distL="0" distR="0">
            <wp:extent cx="4452525" cy="2362200"/>
            <wp:effectExtent l="19050" t="0" r="5175" b="0"/>
            <wp:docPr id="19" name="Imagen 18" descr="C:\Users\rogelio vazquez\Downloads\f26391db-0a68-427c-b804-8cdc6e0c5d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ogelio vazquez\Downloads\f26391db-0a68-427c-b804-8cdc6e0c5d42.jfif"/>
                    <pic:cNvPicPr>
                      <a:picLocks noChangeAspect="1" noChangeArrowheads="1"/>
                    </pic:cNvPicPr>
                  </pic:nvPicPr>
                  <pic:blipFill>
                    <a:blip r:embed="rId26"/>
                    <a:srcRect/>
                    <a:stretch>
                      <a:fillRect/>
                    </a:stretch>
                  </pic:blipFill>
                  <pic:spPr bwMode="auto">
                    <a:xfrm>
                      <a:off x="0" y="0"/>
                      <a:ext cx="4456814" cy="2364475"/>
                    </a:xfrm>
                    <a:prstGeom prst="rect">
                      <a:avLst/>
                    </a:prstGeom>
                    <a:noFill/>
                    <a:ln w="9525">
                      <a:noFill/>
                      <a:miter lim="800000"/>
                      <a:headEnd/>
                      <a:tailEnd/>
                    </a:ln>
                  </pic:spPr>
                </pic:pic>
              </a:graphicData>
            </a:graphic>
          </wp:inline>
        </w:drawing>
      </w:r>
    </w:p>
    <w:p w:rsidR="00D1665D" w:rsidRDefault="00D1665D" w:rsidP="001E3A02">
      <w:pPr>
        <w:pStyle w:val="Sinespaciado"/>
        <w:jc w:val="center"/>
        <w:rPr>
          <w:rFonts w:ascii="Arial" w:hAnsi="Arial" w:cs="Arial"/>
          <w:b/>
        </w:rPr>
      </w:pPr>
    </w:p>
    <w:p w:rsidR="00D1665D" w:rsidRDefault="00D1665D" w:rsidP="001E3A02">
      <w:pPr>
        <w:pStyle w:val="Sinespaciado"/>
        <w:jc w:val="center"/>
        <w:rPr>
          <w:rFonts w:ascii="Arial" w:hAnsi="Arial" w:cs="Arial"/>
          <w:b/>
        </w:rPr>
      </w:pPr>
    </w:p>
    <w:p w:rsidR="00D1665D" w:rsidRDefault="00D1665D" w:rsidP="001E3A02">
      <w:pPr>
        <w:pStyle w:val="Sinespaciado"/>
        <w:jc w:val="center"/>
        <w:rPr>
          <w:rFonts w:ascii="Arial" w:hAnsi="Arial" w:cs="Arial"/>
          <w:b/>
        </w:rPr>
      </w:pPr>
    </w:p>
    <w:p w:rsidR="001E3A02" w:rsidRPr="00336B2C" w:rsidRDefault="001E3A02" w:rsidP="001E3A02">
      <w:pPr>
        <w:pStyle w:val="Sinespaciado"/>
        <w:jc w:val="center"/>
        <w:rPr>
          <w:rFonts w:ascii="Arial" w:hAnsi="Arial" w:cs="Arial"/>
          <w:b/>
        </w:rPr>
      </w:pPr>
      <w:r w:rsidRPr="00336B2C">
        <w:rPr>
          <w:rFonts w:ascii="Arial" w:hAnsi="Arial" w:cs="Arial"/>
          <w:b/>
        </w:rPr>
        <w:t>A T E N T A M E N T E</w:t>
      </w:r>
    </w:p>
    <w:p w:rsidR="001E3A02" w:rsidRDefault="001E3A02" w:rsidP="001E3A02">
      <w:pPr>
        <w:pStyle w:val="Sinespaciado"/>
        <w:jc w:val="center"/>
        <w:rPr>
          <w:rFonts w:ascii="Arial" w:hAnsi="Arial" w:cs="Arial"/>
        </w:rPr>
      </w:pPr>
      <w:r w:rsidRPr="001E3A02">
        <w:rPr>
          <w:rFonts w:ascii="Arial" w:hAnsi="Arial" w:cs="Arial"/>
        </w:rPr>
        <w:t>“2022, Año de la Atención Integral a Niñas, Niños y Adolescentes con C</w:t>
      </w:r>
      <w:r>
        <w:rPr>
          <w:rFonts w:ascii="Arial" w:hAnsi="Arial" w:cs="Arial"/>
        </w:rPr>
        <w:t>á</w:t>
      </w:r>
      <w:r w:rsidRPr="001E3A02">
        <w:rPr>
          <w:rFonts w:ascii="Arial" w:hAnsi="Arial" w:cs="Arial"/>
        </w:rPr>
        <w:t>ncer en Jalisco</w:t>
      </w:r>
      <w:r>
        <w:rPr>
          <w:rFonts w:ascii="Arial" w:hAnsi="Arial" w:cs="Arial"/>
        </w:rPr>
        <w:t>”</w:t>
      </w:r>
    </w:p>
    <w:p w:rsidR="001E3A02" w:rsidRDefault="001E3A02" w:rsidP="001E3A02">
      <w:pPr>
        <w:pStyle w:val="Sinespaciado"/>
        <w:jc w:val="center"/>
        <w:rPr>
          <w:rFonts w:ascii="Arial" w:hAnsi="Arial" w:cs="Arial"/>
        </w:rPr>
      </w:pPr>
      <w:r>
        <w:rPr>
          <w:rFonts w:ascii="Arial" w:hAnsi="Arial" w:cs="Arial"/>
        </w:rPr>
        <w:t>“2022, Año del Cincuenta Aniversario del Instituto Tecnológico de Ciudad Guzmán”.</w:t>
      </w:r>
    </w:p>
    <w:p w:rsidR="001E3A02" w:rsidRDefault="001E3A02" w:rsidP="001E3A02">
      <w:pPr>
        <w:pStyle w:val="Sinespaciado"/>
        <w:jc w:val="center"/>
        <w:rPr>
          <w:rFonts w:ascii="Arial" w:hAnsi="Arial" w:cs="Arial"/>
        </w:rPr>
      </w:pPr>
      <w:r>
        <w:rPr>
          <w:rFonts w:ascii="Arial" w:hAnsi="Arial" w:cs="Arial"/>
        </w:rPr>
        <w:t xml:space="preserve">Cd. Guzmán Municipio de Zapotlán el Grande, Jalisco. </w:t>
      </w:r>
    </w:p>
    <w:p w:rsidR="001E3A02" w:rsidRDefault="006F7EA8" w:rsidP="001E3A02">
      <w:pPr>
        <w:pStyle w:val="Sinespaciado"/>
        <w:jc w:val="center"/>
        <w:rPr>
          <w:rFonts w:ascii="Arial" w:hAnsi="Arial" w:cs="Arial"/>
        </w:rPr>
      </w:pPr>
      <w:r>
        <w:rPr>
          <w:rFonts w:ascii="Arial" w:hAnsi="Arial" w:cs="Arial"/>
        </w:rPr>
        <w:t>A 24</w:t>
      </w:r>
      <w:r w:rsidR="001E3A02">
        <w:rPr>
          <w:rFonts w:ascii="Arial" w:hAnsi="Arial" w:cs="Arial"/>
        </w:rPr>
        <w:t xml:space="preserve"> de Agosto de 2022.  </w:t>
      </w:r>
    </w:p>
    <w:p w:rsidR="001E3A02" w:rsidRDefault="001E3A02" w:rsidP="001E3A02">
      <w:pPr>
        <w:pStyle w:val="Sinespaciado"/>
        <w:jc w:val="center"/>
        <w:rPr>
          <w:rFonts w:ascii="Arial" w:hAnsi="Arial" w:cs="Arial"/>
          <w:sz w:val="28"/>
          <w:szCs w:val="24"/>
          <w:u w:val="single"/>
        </w:rPr>
      </w:pPr>
    </w:p>
    <w:p w:rsidR="00D1665D" w:rsidRDefault="00D1665D" w:rsidP="001E3A02">
      <w:pPr>
        <w:pStyle w:val="Sinespaciado"/>
        <w:jc w:val="center"/>
        <w:rPr>
          <w:rFonts w:ascii="Arial" w:hAnsi="Arial" w:cs="Arial"/>
          <w:sz w:val="28"/>
          <w:szCs w:val="24"/>
          <w:u w:val="single"/>
        </w:rPr>
      </w:pPr>
    </w:p>
    <w:p w:rsidR="00D1665D" w:rsidRPr="001E3A02" w:rsidRDefault="00D1665D" w:rsidP="001E3A02">
      <w:pPr>
        <w:pStyle w:val="Sinespaciado"/>
        <w:jc w:val="center"/>
        <w:rPr>
          <w:rFonts w:ascii="Arial" w:hAnsi="Arial" w:cs="Arial"/>
          <w:sz w:val="28"/>
          <w:szCs w:val="24"/>
          <w:u w:val="single"/>
        </w:rPr>
      </w:pPr>
    </w:p>
    <w:p w:rsidR="001E3A02" w:rsidRPr="001E3A02" w:rsidRDefault="001E3A02" w:rsidP="001E3A02">
      <w:pPr>
        <w:pStyle w:val="Sinespaciado"/>
        <w:jc w:val="center"/>
        <w:rPr>
          <w:rFonts w:ascii="Arial" w:eastAsia="Arial" w:hAnsi="Arial" w:cs="Arial"/>
          <w:b/>
        </w:rPr>
      </w:pPr>
      <w:r w:rsidRPr="001E3A02">
        <w:rPr>
          <w:rFonts w:ascii="Arial" w:eastAsia="Arial" w:hAnsi="Arial" w:cs="Arial"/>
          <w:b/>
        </w:rPr>
        <w:t>LIC. JORGE DE JESÚS JUÁREZ PARRA.</w:t>
      </w:r>
    </w:p>
    <w:p w:rsidR="001E3A02" w:rsidRDefault="001E3A02" w:rsidP="001E3A02">
      <w:pPr>
        <w:pStyle w:val="Sinespaciado"/>
        <w:jc w:val="center"/>
        <w:rPr>
          <w:rFonts w:ascii="Arial" w:eastAsia="Arial" w:hAnsi="Arial" w:cs="Arial"/>
        </w:rPr>
      </w:pPr>
      <w:r w:rsidRPr="001E3A02">
        <w:rPr>
          <w:rFonts w:ascii="Arial" w:eastAsia="Arial" w:hAnsi="Arial" w:cs="Arial"/>
        </w:rPr>
        <w:t>Regidor del Honorable Ayuntamiento Constitucional de Zapotlán el Grande, Jalisco.</w:t>
      </w:r>
    </w:p>
    <w:p w:rsidR="001E3A02" w:rsidRDefault="001E3A02" w:rsidP="001E3A02">
      <w:pPr>
        <w:pStyle w:val="Sinespaciado"/>
        <w:jc w:val="center"/>
        <w:rPr>
          <w:rFonts w:ascii="Arial" w:eastAsia="Arial" w:hAnsi="Arial" w:cs="Arial"/>
        </w:rPr>
      </w:pPr>
    </w:p>
    <w:p w:rsidR="00D1665D" w:rsidRDefault="00D1665D" w:rsidP="001E3A02">
      <w:pPr>
        <w:pStyle w:val="Sinespaciado"/>
        <w:jc w:val="center"/>
        <w:rPr>
          <w:rFonts w:ascii="Arial" w:eastAsia="Arial" w:hAnsi="Arial" w:cs="Arial"/>
        </w:rPr>
      </w:pPr>
    </w:p>
    <w:p w:rsidR="00D1665D" w:rsidRDefault="00D1665D" w:rsidP="001E3A02">
      <w:pPr>
        <w:pStyle w:val="Sinespaciado"/>
        <w:jc w:val="center"/>
        <w:rPr>
          <w:rFonts w:ascii="Arial" w:eastAsia="Arial" w:hAnsi="Arial" w:cs="Arial"/>
        </w:rPr>
      </w:pPr>
    </w:p>
    <w:p w:rsidR="001E3A02" w:rsidRPr="001E3A02" w:rsidRDefault="001E3A02" w:rsidP="001E3A02">
      <w:pPr>
        <w:pStyle w:val="Sinespaciado"/>
        <w:jc w:val="both"/>
        <w:rPr>
          <w:rFonts w:ascii="Arial" w:eastAsia="Arial" w:hAnsi="Arial" w:cs="Arial"/>
          <w:sz w:val="16"/>
          <w:szCs w:val="16"/>
        </w:rPr>
      </w:pPr>
      <w:r>
        <w:rPr>
          <w:rFonts w:ascii="Arial" w:eastAsia="Arial" w:hAnsi="Arial" w:cs="Arial"/>
          <w:sz w:val="16"/>
          <w:szCs w:val="16"/>
        </w:rPr>
        <w:t xml:space="preserve">*JJJP/ </w:t>
      </w:r>
      <w:proofErr w:type="spellStart"/>
      <w:r>
        <w:rPr>
          <w:rFonts w:ascii="Arial" w:eastAsia="Arial" w:hAnsi="Arial" w:cs="Arial"/>
          <w:sz w:val="16"/>
          <w:szCs w:val="16"/>
        </w:rPr>
        <w:t>mgpa</w:t>
      </w:r>
      <w:proofErr w:type="spellEnd"/>
      <w:r>
        <w:rPr>
          <w:rFonts w:ascii="Arial" w:eastAsia="Arial" w:hAnsi="Arial" w:cs="Arial"/>
          <w:sz w:val="16"/>
          <w:szCs w:val="16"/>
        </w:rPr>
        <w:t xml:space="preserve">. Jurídico. </w:t>
      </w:r>
    </w:p>
    <w:sectPr w:rsidR="001E3A02" w:rsidRPr="001E3A02" w:rsidSect="006F7EA8">
      <w:headerReference w:type="default" r:id="rId27"/>
      <w:footerReference w:type="default" r:id="rId28"/>
      <w:pgSz w:w="12240" w:h="15840"/>
      <w:pgMar w:top="2269" w:right="1183"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3D6C" w:rsidRDefault="00293D6C" w:rsidP="00FE2FCB">
      <w:pPr>
        <w:spacing w:after="0" w:line="240" w:lineRule="auto"/>
      </w:pPr>
      <w:r>
        <w:separator/>
      </w:r>
    </w:p>
  </w:endnote>
  <w:endnote w:type="continuationSeparator" w:id="0">
    <w:p w:rsidR="00293D6C" w:rsidRDefault="00293D6C" w:rsidP="00FE2F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1504516"/>
      <w:docPartObj>
        <w:docPartGallery w:val="Page Numbers (Bottom of Page)"/>
        <w:docPartUnique/>
      </w:docPartObj>
    </w:sdtPr>
    <w:sdtContent>
      <w:p w:rsidR="006F7EA8" w:rsidRDefault="006F7EA8">
        <w:pPr>
          <w:pStyle w:val="Piedepgina"/>
          <w:jc w:val="right"/>
        </w:pPr>
        <w:r>
          <w:fldChar w:fldCharType="begin"/>
        </w:r>
        <w:r>
          <w:instrText xml:space="preserve"> PAGE   \* MERGEFORMAT </w:instrText>
        </w:r>
        <w:r>
          <w:fldChar w:fldCharType="separate"/>
        </w:r>
        <w:r w:rsidR="008A6D87">
          <w:rPr>
            <w:noProof/>
          </w:rPr>
          <w:t>22</w:t>
        </w:r>
        <w:r>
          <w:rPr>
            <w:noProof/>
          </w:rPr>
          <w:fldChar w:fldCharType="end"/>
        </w:r>
      </w:p>
    </w:sdtContent>
  </w:sdt>
  <w:p w:rsidR="006F7EA8" w:rsidRDefault="006F7EA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3D6C" w:rsidRDefault="00293D6C" w:rsidP="00FE2FCB">
      <w:pPr>
        <w:spacing w:after="0" w:line="240" w:lineRule="auto"/>
      </w:pPr>
      <w:r>
        <w:separator/>
      </w:r>
    </w:p>
  </w:footnote>
  <w:footnote w:type="continuationSeparator" w:id="0">
    <w:p w:rsidR="00293D6C" w:rsidRDefault="00293D6C" w:rsidP="00FE2F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EA8" w:rsidRDefault="006F7EA8" w:rsidP="006F7EA8">
    <w:pPr>
      <w:pStyle w:val="Encabezado"/>
      <w:tabs>
        <w:tab w:val="clear" w:pos="4419"/>
        <w:tab w:val="clear" w:pos="8838"/>
        <w:tab w:val="left" w:pos="270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D73F0F"/>
    <w:multiLevelType w:val="multilevel"/>
    <w:tmpl w:val="D904EC5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26CF0AC0"/>
    <w:multiLevelType w:val="hybridMultilevel"/>
    <w:tmpl w:val="4D16C92E"/>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447"/>
    <w:rsid w:val="00015FC8"/>
    <w:rsid w:val="00023767"/>
    <w:rsid w:val="0006748A"/>
    <w:rsid w:val="000D5E05"/>
    <w:rsid w:val="000E44D5"/>
    <w:rsid w:val="001212DB"/>
    <w:rsid w:val="001229A3"/>
    <w:rsid w:val="001259B4"/>
    <w:rsid w:val="00154CA3"/>
    <w:rsid w:val="001A5B9E"/>
    <w:rsid w:val="001B0A74"/>
    <w:rsid w:val="001B64A1"/>
    <w:rsid w:val="001E2CF2"/>
    <w:rsid w:val="001E3A02"/>
    <w:rsid w:val="00241853"/>
    <w:rsid w:val="00282437"/>
    <w:rsid w:val="002856C6"/>
    <w:rsid w:val="00293D6C"/>
    <w:rsid w:val="002A57E8"/>
    <w:rsid w:val="002B3DEC"/>
    <w:rsid w:val="00336B2C"/>
    <w:rsid w:val="003530FF"/>
    <w:rsid w:val="00356030"/>
    <w:rsid w:val="00382D80"/>
    <w:rsid w:val="003A1225"/>
    <w:rsid w:val="003C1FC0"/>
    <w:rsid w:val="003D43EE"/>
    <w:rsid w:val="0040269B"/>
    <w:rsid w:val="00422A3D"/>
    <w:rsid w:val="00423A03"/>
    <w:rsid w:val="0042519F"/>
    <w:rsid w:val="00443CAD"/>
    <w:rsid w:val="004678CA"/>
    <w:rsid w:val="004932AE"/>
    <w:rsid w:val="004C1451"/>
    <w:rsid w:val="004F3F5A"/>
    <w:rsid w:val="00515E3D"/>
    <w:rsid w:val="005227F7"/>
    <w:rsid w:val="00550C23"/>
    <w:rsid w:val="00554798"/>
    <w:rsid w:val="00560B3F"/>
    <w:rsid w:val="005A21A6"/>
    <w:rsid w:val="005A3829"/>
    <w:rsid w:val="005E48E7"/>
    <w:rsid w:val="00617E87"/>
    <w:rsid w:val="0066574A"/>
    <w:rsid w:val="00665AC7"/>
    <w:rsid w:val="006B3657"/>
    <w:rsid w:val="006B6B39"/>
    <w:rsid w:val="006D45B7"/>
    <w:rsid w:val="006F7EA8"/>
    <w:rsid w:val="00713BC2"/>
    <w:rsid w:val="007177B0"/>
    <w:rsid w:val="00750A64"/>
    <w:rsid w:val="00760D63"/>
    <w:rsid w:val="00760E7C"/>
    <w:rsid w:val="0079257D"/>
    <w:rsid w:val="007925D3"/>
    <w:rsid w:val="007B184F"/>
    <w:rsid w:val="007B5159"/>
    <w:rsid w:val="00807DDF"/>
    <w:rsid w:val="008346BD"/>
    <w:rsid w:val="00860708"/>
    <w:rsid w:val="008622AA"/>
    <w:rsid w:val="008870D6"/>
    <w:rsid w:val="008A6D87"/>
    <w:rsid w:val="008B3DF3"/>
    <w:rsid w:val="008E6E7E"/>
    <w:rsid w:val="008F4447"/>
    <w:rsid w:val="00914A18"/>
    <w:rsid w:val="00936633"/>
    <w:rsid w:val="00961792"/>
    <w:rsid w:val="009A6CE9"/>
    <w:rsid w:val="009E2514"/>
    <w:rsid w:val="009E62C4"/>
    <w:rsid w:val="009F6434"/>
    <w:rsid w:val="00A21D81"/>
    <w:rsid w:val="00A45BED"/>
    <w:rsid w:val="00B10594"/>
    <w:rsid w:val="00B56555"/>
    <w:rsid w:val="00B869CD"/>
    <w:rsid w:val="00B9762C"/>
    <w:rsid w:val="00BC68A3"/>
    <w:rsid w:val="00C16ECD"/>
    <w:rsid w:val="00C31612"/>
    <w:rsid w:val="00C43F76"/>
    <w:rsid w:val="00C762CE"/>
    <w:rsid w:val="00CE1413"/>
    <w:rsid w:val="00CE6226"/>
    <w:rsid w:val="00D130E4"/>
    <w:rsid w:val="00D1665D"/>
    <w:rsid w:val="00D50D01"/>
    <w:rsid w:val="00D92443"/>
    <w:rsid w:val="00D92CCF"/>
    <w:rsid w:val="00DA3967"/>
    <w:rsid w:val="00DA60C5"/>
    <w:rsid w:val="00E04F16"/>
    <w:rsid w:val="00E0524B"/>
    <w:rsid w:val="00E32117"/>
    <w:rsid w:val="00ED0BE3"/>
    <w:rsid w:val="00EE09FC"/>
    <w:rsid w:val="00F333F5"/>
    <w:rsid w:val="00F622C5"/>
    <w:rsid w:val="00F74CDC"/>
    <w:rsid w:val="00F77701"/>
    <w:rsid w:val="00F854ED"/>
    <w:rsid w:val="00FA71CA"/>
    <w:rsid w:val="00FC015E"/>
    <w:rsid w:val="00FE2FCB"/>
    <w:rsid w:val="00FF15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BBA133-1427-4242-9EAD-6054CDAEC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0594"/>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F4447"/>
    <w:pPr>
      <w:spacing w:after="0" w:line="240" w:lineRule="auto"/>
      <w:ind w:left="720"/>
      <w:contextualSpacing/>
    </w:pPr>
    <w:rPr>
      <w:rFonts w:ascii="Cambria" w:eastAsia="Cambria" w:hAnsi="Cambria" w:cs="Cambria"/>
      <w:sz w:val="24"/>
      <w:szCs w:val="24"/>
      <w:lang w:eastAsia="es-MX"/>
    </w:rPr>
  </w:style>
  <w:style w:type="table" w:styleId="Tablaconcuadrcula">
    <w:name w:val="Table Grid"/>
    <w:basedOn w:val="Tablanormal"/>
    <w:uiPriority w:val="39"/>
    <w:rsid w:val="008F44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FE2F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E2FCB"/>
  </w:style>
  <w:style w:type="paragraph" w:styleId="Piedepgina">
    <w:name w:val="footer"/>
    <w:basedOn w:val="Normal"/>
    <w:link w:val="PiedepginaCar"/>
    <w:uiPriority w:val="99"/>
    <w:unhideWhenUsed/>
    <w:rsid w:val="00FE2F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E2FCB"/>
  </w:style>
  <w:style w:type="paragraph" w:styleId="Textodeglobo">
    <w:name w:val="Balloon Text"/>
    <w:basedOn w:val="Normal"/>
    <w:link w:val="TextodegloboCar"/>
    <w:uiPriority w:val="99"/>
    <w:semiHidden/>
    <w:unhideWhenUsed/>
    <w:rsid w:val="006B365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B3657"/>
    <w:rPr>
      <w:rFonts w:ascii="Tahoma" w:hAnsi="Tahoma" w:cs="Tahoma"/>
      <w:sz w:val="16"/>
      <w:szCs w:val="16"/>
    </w:rPr>
  </w:style>
  <w:style w:type="paragraph" w:styleId="Sinespaciado">
    <w:name w:val="No Spacing"/>
    <w:uiPriority w:val="1"/>
    <w:qFormat/>
    <w:rsid w:val="001E3A0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219</TotalTime>
  <Pages>25</Pages>
  <Words>4779</Words>
  <Characters>26286</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vazquez</dc:creator>
  <cp:lastModifiedBy>Maria Gabriela Patiño Arreola</cp:lastModifiedBy>
  <cp:revision>5</cp:revision>
  <cp:lastPrinted>2022-08-24T13:29:00Z</cp:lastPrinted>
  <dcterms:created xsi:type="dcterms:W3CDTF">2022-08-16T22:43:00Z</dcterms:created>
  <dcterms:modified xsi:type="dcterms:W3CDTF">2022-08-24T16:08:00Z</dcterms:modified>
</cp:coreProperties>
</file>