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7D2" w:rsidRPr="00F91A7F" w:rsidRDefault="001D67D2" w:rsidP="001D67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9: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0 HORAS.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 DE OCTUBRE DE 2023.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DE REUNIONES ROCIO ELIZONDO DÍAZ.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D67D2" w:rsidTr="00645294">
        <w:tc>
          <w:tcPr>
            <w:tcW w:w="9488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ESPECTACULOS PÚBLICOS E INSPECCIÓN Y VIGILANCIA. </w:t>
            </w:r>
          </w:p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1D67D2" w:rsidTr="00645294"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D67D2" w:rsidTr="00645294">
        <w:trPr>
          <w:trHeight w:val="1585"/>
        </w:trPr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C. JORGE DE JESÚS JUÁREZ PARRA.  </w:t>
            </w:r>
          </w:p>
          <w:p w:rsidR="001D67D2" w:rsidRPr="00FE734E" w:rsidRDefault="001D67D2" w:rsidP="00645294">
            <w:pPr>
              <w:jc w:val="center"/>
              <w:rPr>
                <w:rFonts w:ascii="Arial" w:hAnsi="Arial" w:cs="Arial"/>
              </w:rPr>
            </w:pPr>
            <w:r w:rsidRPr="00FE734E">
              <w:rPr>
                <w:rFonts w:ascii="Arial" w:hAnsi="Arial" w:cs="Arial"/>
              </w:rPr>
              <w:t xml:space="preserve">Presidente de la Comisión Edilicia Permanente de </w:t>
            </w:r>
            <w:r>
              <w:rPr>
                <w:rFonts w:ascii="Arial" w:hAnsi="Arial" w:cs="Arial"/>
              </w:rPr>
              <w:t xml:space="preserve">Espectaculos Públicos e Inspección y Vigilancia. </w:t>
            </w:r>
          </w:p>
        </w:tc>
        <w:tc>
          <w:tcPr>
            <w:tcW w:w="5079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67D2" w:rsidTr="00645294">
        <w:trPr>
          <w:trHeight w:val="1590"/>
        </w:trPr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DIANA LAURA ORTEGA PALAFOX.</w:t>
            </w:r>
          </w:p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</w:t>
            </w:r>
          </w:p>
        </w:tc>
        <w:tc>
          <w:tcPr>
            <w:tcW w:w="5079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67D2" w:rsidTr="00645294">
        <w:trPr>
          <w:trHeight w:val="1590"/>
        </w:trPr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1D67D2" w:rsidRDefault="001D67D2" w:rsidP="00645294">
            <w:pPr>
              <w:rPr>
                <w:rFonts w:ascii="Arial" w:hAnsi="Arial" w:cs="Arial"/>
              </w:rPr>
            </w:pPr>
          </w:p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SARA MORENO RAMÍREZ.</w:t>
            </w:r>
          </w:p>
          <w:p w:rsidR="001D67D2" w:rsidRPr="00426159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Espectaculos Públicos e Inspección y Vigilancia. </w:t>
            </w:r>
          </w:p>
        </w:tc>
        <w:tc>
          <w:tcPr>
            <w:tcW w:w="5079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D67D2" w:rsidRPr="00D467E7" w:rsidRDefault="001D67D2" w:rsidP="001D67D2">
      <w:pPr>
        <w:jc w:val="both"/>
        <w:rPr>
          <w:rFonts w:ascii="Arial" w:hAnsi="Arial" w:cs="Arial"/>
          <w:sz w:val="16"/>
          <w:szCs w:val="16"/>
        </w:rPr>
      </w:pPr>
    </w:p>
    <w:p w:rsidR="001D67D2" w:rsidRDefault="001D67D2" w:rsidP="001D67D2"/>
    <w:p w:rsidR="001D67D2" w:rsidRDefault="001D67D2" w:rsidP="001D67D2"/>
    <w:p w:rsidR="001D67D2" w:rsidRDefault="001D67D2" w:rsidP="001D67D2"/>
    <w:p w:rsidR="001D67D2" w:rsidRDefault="001D67D2" w:rsidP="001D67D2"/>
    <w:p w:rsidR="001D67D2" w:rsidRDefault="001D67D2" w:rsidP="001D67D2"/>
    <w:p w:rsidR="001D67D2" w:rsidRDefault="001D67D2" w:rsidP="001D67D2"/>
    <w:p w:rsidR="001D67D2" w:rsidRDefault="001D67D2" w:rsidP="001D67D2"/>
    <w:p w:rsidR="001D67D2" w:rsidRDefault="001D67D2" w:rsidP="001D67D2"/>
    <w:p w:rsidR="001D67D2" w:rsidRDefault="001D67D2" w:rsidP="001D67D2"/>
    <w:p w:rsidR="001D67D2" w:rsidRDefault="001D67D2" w:rsidP="001D67D2"/>
    <w:p w:rsidR="001D67D2" w:rsidRPr="00F91A7F" w:rsidRDefault="001D67D2" w:rsidP="001D67D2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91A7F">
        <w:rPr>
          <w:rFonts w:ascii="Arial" w:hAnsi="Arial" w:cs="Arial"/>
          <w:b/>
          <w:sz w:val="24"/>
          <w:szCs w:val="24"/>
        </w:rPr>
        <w:t>LISTA DE ASISTENCIA.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CONTINUACIÓN DE LA NOVENA SESIÓN ORDINARIA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CELEBRADA A LAS 09:30 HORAS.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9</w:t>
      </w:r>
      <w:bookmarkStart w:id="0" w:name="_GoBack"/>
      <w:bookmarkEnd w:id="0"/>
      <w:r>
        <w:rPr>
          <w:rFonts w:ascii="Arial" w:hAnsi="Arial" w:cs="Arial"/>
          <w:b/>
        </w:rPr>
        <w:t xml:space="preserve">  DE OCTUBRE DE 2023.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RECINTO SALA ROCÍO ELIZONDO DÍAZ.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INTERIOR DE LA SALA DE REGIDORES. 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COMISIÓN EDILICIA PERMANENTE DE ESPECTACULOS PÚBLICOS E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INSPECCIÓN Y VIGILANCIA.</w:t>
      </w:r>
    </w:p>
    <w:p w:rsidR="001D67D2" w:rsidRDefault="001D67D2" w:rsidP="001D67D2">
      <w:pPr>
        <w:jc w:val="center"/>
        <w:rPr>
          <w:rFonts w:ascii="Arial" w:hAnsi="Arial" w:cs="Arial"/>
          <w:b/>
        </w:rPr>
      </w:pPr>
    </w:p>
    <w:p w:rsidR="001D67D2" w:rsidRDefault="001D67D2" w:rsidP="001D6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INVITADOS ESPECIALES. </w:t>
      </w:r>
    </w:p>
    <w:p w:rsidR="001D67D2" w:rsidRDefault="001D67D2" w:rsidP="001D67D2"/>
    <w:p w:rsidR="001D67D2" w:rsidRDefault="001D67D2" w:rsidP="001D67D2"/>
    <w:p w:rsidR="001D67D2" w:rsidRDefault="001D67D2" w:rsidP="001D67D2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D67D2" w:rsidTr="00645294"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D67D2" w:rsidTr="00645294">
        <w:trPr>
          <w:trHeight w:val="1585"/>
        </w:trPr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1D67D2" w:rsidRDefault="001D67D2" w:rsidP="006452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LIC. JOSÉ ANTONIO ALVAREZ HERNÁNDEZ. </w:t>
            </w:r>
            <w:r>
              <w:rPr>
                <w:rFonts w:ascii="Arial" w:hAnsi="Arial" w:cs="Arial"/>
              </w:rPr>
              <w:t xml:space="preserve"> </w:t>
            </w:r>
          </w:p>
          <w:p w:rsidR="001D67D2" w:rsidRPr="00976933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Oficial de Padrón y Licencias. </w:t>
            </w:r>
          </w:p>
        </w:tc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67D2" w:rsidTr="00645294">
        <w:trPr>
          <w:trHeight w:val="1585"/>
        </w:trPr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 MIGUEL MARENTES</w:t>
            </w:r>
          </w:p>
          <w:p w:rsidR="001D67D2" w:rsidRPr="00C83BBA" w:rsidRDefault="001D67D2" w:rsidP="00645294">
            <w:pPr>
              <w:jc w:val="center"/>
              <w:rPr>
                <w:rFonts w:ascii="Arial" w:hAnsi="Arial" w:cs="Arial"/>
              </w:rPr>
            </w:pPr>
            <w:r w:rsidRPr="00C83BBA">
              <w:rPr>
                <w:rFonts w:ascii="Arial" w:hAnsi="Arial" w:cs="Arial"/>
              </w:rPr>
              <w:t xml:space="preserve">Jefe de Mejora Regulatoria. </w:t>
            </w:r>
          </w:p>
        </w:tc>
        <w:tc>
          <w:tcPr>
            <w:tcW w:w="4414" w:type="dxa"/>
          </w:tcPr>
          <w:p w:rsidR="001D67D2" w:rsidRDefault="001D67D2" w:rsidP="0064529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D67D2" w:rsidRDefault="001D67D2" w:rsidP="001D67D2"/>
    <w:p w:rsidR="001D67D2" w:rsidRDefault="001D67D2" w:rsidP="001D67D2"/>
    <w:p w:rsidR="001D67D2" w:rsidRDefault="001D67D2" w:rsidP="001D67D2"/>
    <w:p w:rsidR="00803F98" w:rsidRDefault="00803F98"/>
    <w:sectPr w:rsidR="00803F98" w:rsidSect="00945AAD">
      <w:headerReference w:type="even" r:id="rId4"/>
      <w:headerReference w:type="default" r:id="rId5"/>
      <w:footerReference w:type="default" r:id="rId6"/>
      <w:headerReference w:type="first" r:id="rId7"/>
      <w:pgSz w:w="12240" w:h="15840"/>
      <w:pgMar w:top="2552" w:right="104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D" w:rsidRDefault="001D67D2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D67D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D67D2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0" locked="0" layoutInCell="1" allowOverlap="1" wp14:anchorId="15885451" wp14:editId="2A175B81">
          <wp:simplePos x="0" y="0"/>
          <wp:positionH relativeFrom="margin">
            <wp:posOffset>3697605</wp:posOffset>
          </wp:positionH>
          <wp:positionV relativeFrom="paragraph">
            <wp:posOffset>-116205</wp:posOffset>
          </wp:positionV>
          <wp:extent cx="2409825" cy="819150"/>
          <wp:effectExtent l="0" t="0" r="9525" b="0"/>
          <wp:wrapSquare wrapText="bothSides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68.55pt;margin-top:-127.7pt;width:612pt;height:11in;z-index:-251655168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1D67D2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D2"/>
    <w:rsid w:val="001D67D2"/>
    <w:rsid w:val="0080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6DFBBC"/>
  <w15:chartTrackingRefBased/>
  <w15:docId w15:val="{7737AE42-D674-4D89-9816-34742E3B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7D2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67D2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D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7D2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1D67D2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D67D2"/>
  </w:style>
  <w:style w:type="table" w:styleId="Tablaconcuadrcula">
    <w:name w:val="Table Grid"/>
    <w:basedOn w:val="Tablanormal"/>
    <w:uiPriority w:val="39"/>
    <w:rsid w:val="001D67D2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2024-01-19T21:09:00Z</dcterms:created>
  <dcterms:modified xsi:type="dcterms:W3CDTF">2024-01-19T21:10:00Z</dcterms:modified>
</cp:coreProperties>
</file>