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10" w:rsidRDefault="000D6F10" w:rsidP="000D6F10">
      <w:pPr>
        <w:pStyle w:val="Sinespaciado"/>
        <w:jc w:val="both"/>
      </w:pPr>
    </w:p>
    <w:p w:rsidR="000D6F10" w:rsidRDefault="000D6F10" w:rsidP="000D6F10">
      <w:pPr>
        <w:jc w:val="both"/>
        <w:rPr>
          <w:rFonts w:asciiTheme="majorHAnsi" w:hAnsiTheme="majorHAnsi" w:cstheme="majorHAnsi"/>
          <w:b/>
        </w:rPr>
      </w:pPr>
    </w:p>
    <w:p w:rsidR="000D6F10" w:rsidRDefault="000D6F10" w:rsidP="000D6F10">
      <w:pPr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6F10" w:rsidTr="000D6F10">
        <w:tc>
          <w:tcPr>
            <w:tcW w:w="9629" w:type="dxa"/>
          </w:tcPr>
          <w:p w:rsidR="000D6F10" w:rsidRPr="000D6F10" w:rsidRDefault="000D6F10" w:rsidP="000D6F1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F10">
              <w:rPr>
                <w:rFonts w:ascii="Arial" w:hAnsi="Arial" w:cs="Arial"/>
                <w:b/>
                <w:sz w:val="24"/>
                <w:szCs w:val="24"/>
              </w:rPr>
              <w:t>SEPTIMA SESIÓN ORDINARIA DE LA COMISIÓ</w:t>
            </w:r>
            <w:r>
              <w:rPr>
                <w:rFonts w:ascii="Arial" w:hAnsi="Arial" w:cs="Arial"/>
                <w:b/>
                <w:sz w:val="24"/>
                <w:szCs w:val="24"/>
              </w:rPr>
              <w:t>N EDILICIA PERMANENTE DE ESPECTÁ</w:t>
            </w:r>
            <w:bookmarkStart w:id="0" w:name="_GoBack"/>
            <w:bookmarkEnd w:id="0"/>
            <w:r w:rsidRPr="000D6F10">
              <w:rPr>
                <w:rFonts w:ascii="Arial" w:hAnsi="Arial" w:cs="Arial"/>
                <w:b/>
                <w:sz w:val="24"/>
                <w:szCs w:val="24"/>
              </w:rPr>
              <w:t>CULOS PÚBLICOS E INSPECCIÓN Y VIGILANCIA.</w:t>
            </w:r>
          </w:p>
        </w:tc>
      </w:tr>
    </w:tbl>
    <w:p w:rsidR="000D6F10" w:rsidRDefault="000D6F10" w:rsidP="000D6F10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6F10" w:rsidTr="000D6F10">
        <w:tc>
          <w:tcPr>
            <w:tcW w:w="9629" w:type="dxa"/>
          </w:tcPr>
          <w:p w:rsidR="000D6F10" w:rsidRPr="000D6F10" w:rsidRDefault="000D6F10" w:rsidP="000D6F1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F10">
              <w:rPr>
                <w:rFonts w:ascii="Arial" w:hAnsi="Arial" w:cs="Arial"/>
                <w:b/>
                <w:sz w:val="24"/>
                <w:szCs w:val="24"/>
              </w:rPr>
              <w:t>ORDEN DEL DÍA.</w:t>
            </w:r>
          </w:p>
        </w:tc>
      </w:tr>
    </w:tbl>
    <w:p w:rsidR="000D6F10" w:rsidRPr="000D6F10" w:rsidRDefault="000D6F10" w:rsidP="000D6F10">
      <w:pPr>
        <w:pStyle w:val="Sinespaciado"/>
        <w:rPr>
          <w:rFonts w:ascii="Arial" w:hAnsi="Arial" w:cs="Arial"/>
          <w:sz w:val="24"/>
          <w:szCs w:val="24"/>
        </w:rPr>
      </w:pPr>
    </w:p>
    <w:p w:rsidR="00AF4032" w:rsidRDefault="00AF4032"/>
    <w:p w:rsidR="000D6F10" w:rsidRPr="000D6F10" w:rsidRDefault="000D6F10" w:rsidP="000D6F10">
      <w:pPr>
        <w:numPr>
          <w:ilvl w:val="0"/>
          <w:numId w:val="1"/>
        </w:numPr>
        <w:spacing w:after="37" w:line="225" w:lineRule="auto"/>
        <w:ind w:firstLine="4"/>
        <w:jc w:val="both"/>
        <w:rPr>
          <w:rFonts w:ascii="Arial" w:hAnsi="Arial" w:cs="Arial"/>
        </w:rPr>
      </w:pPr>
      <w:r w:rsidRPr="000D6F10">
        <w:rPr>
          <w:rFonts w:ascii="Arial" w:hAnsi="Arial" w:cs="Arial"/>
        </w:rPr>
        <w:t>Lista de Asistencia y Declaración de Quorum Legal.</w:t>
      </w:r>
    </w:p>
    <w:p w:rsidR="000D6F10" w:rsidRPr="000D6F10" w:rsidRDefault="000D6F10" w:rsidP="000D6F10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Arial" w:hAnsi="Arial" w:cs="Arial"/>
        </w:rPr>
      </w:pPr>
      <w:r w:rsidRPr="000D6F10">
        <w:rPr>
          <w:rFonts w:ascii="Arial" w:hAnsi="Arial" w:cs="Arial"/>
        </w:rPr>
        <w:t>Aprobación del Orden del Día.</w:t>
      </w:r>
    </w:p>
    <w:p w:rsidR="000D6F10" w:rsidRPr="000D6F10" w:rsidRDefault="000D6F10" w:rsidP="000D6F10">
      <w:pPr>
        <w:numPr>
          <w:ilvl w:val="0"/>
          <w:numId w:val="1"/>
        </w:numPr>
        <w:spacing w:after="0" w:line="225" w:lineRule="auto"/>
        <w:ind w:firstLine="4"/>
        <w:jc w:val="both"/>
        <w:rPr>
          <w:rFonts w:ascii="Arial" w:hAnsi="Arial" w:cs="Arial"/>
        </w:rPr>
      </w:pPr>
      <w:r w:rsidRPr="000D6F10">
        <w:rPr>
          <w:rFonts w:ascii="Arial" w:hAnsi="Arial" w:cs="Arial"/>
          <w:bCs/>
        </w:rPr>
        <w:t xml:space="preserve">Estudio, Análisis y en su caso Dictaminación de las solicitudes de licencias de giros restringidos, mismos que fueron remitidos mediante </w:t>
      </w:r>
      <w:r w:rsidRPr="000D6F10">
        <w:rPr>
          <w:rFonts w:ascii="Arial" w:hAnsi="Arial" w:cs="Arial"/>
          <w:b/>
        </w:rPr>
        <w:t>oficio no. 222/2023</w:t>
      </w:r>
      <w:r w:rsidRPr="000D6F10">
        <w:rPr>
          <w:rFonts w:ascii="Arial" w:hAnsi="Arial" w:cs="Arial"/>
          <w:bCs/>
        </w:rPr>
        <w:t xml:space="preserve"> suscrito por el Lic. Alejandro Barragán Sánchez Presidente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:rsidR="000D6F10" w:rsidRPr="000D6F10" w:rsidRDefault="000D6F10" w:rsidP="000D6F10">
      <w:pPr>
        <w:numPr>
          <w:ilvl w:val="0"/>
          <w:numId w:val="1"/>
        </w:numPr>
        <w:spacing w:after="0" w:line="225" w:lineRule="auto"/>
        <w:ind w:firstLine="4"/>
        <w:jc w:val="both"/>
        <w:rPr>
          <w:rFonts w:ascii="Arial" w:hAnsi="Arial" w:cs="Arial"/>
        </w:rPr>
      </w:pPr>
      <w:r w:rsidRPr="000D6F10">
        <w:rPr>
          <w:rFonts w:ascii="Arial" w:hAnsi="Arial" w:cs="Arial"/>
          <w:bCs/>
        </w:rPr>
        <w:t xml:space="preserve">Estudio, Análisis y en su caso Dictaminación de las solicitudes de licencias de giros restringidos, mismos que fueron remitidos mediante </w:t>
      </w:r>
      <w:r w:rsidRPr="000D6F10">
        <w:rPr>
          <w:rFonts w:ascii="Arial" w:hAnsi="Arial" w:cs="Arial"/>
          <w:b/>
        </w:rPr>
        <w:t>oficio no. 329/2023</w:t>
      </w:r>
      <w:r w:rsidRPr="000D6F10">
        <w:rPr>
          <w:rFonts w:ascii="Arial" w:hAnsi="Arial" w:cs="Arial"/>
          <w:bCs/>
        </w:rPr>
        <w:t xml:space="preserve"> suscrito por el Lic. Alejandro Barragán Sánchez Presidente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:rsidR="000D6F10" w:rsidRPr="000D6F10" w:rsidRDefault="000D6F10" w:rsidP="000D6F10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Arial" w:hAnsi="Arial" w:cs="Arial"/>
        </w:rPr>
      </w:pPr>
      <w:r w:rsidRPr="000D6F10">
        <w:rPr>
          <w:rFonts w:ascii="Arial" w:hAnsi="Arial" w:cs="Arial"/>
          <w:bCs/>
        </w:rPr>
        <w:t>Asuntos Varios.</w:t>
      </w:r>
    </w:p>
    <w:p w:rsidR="000D6F10" w:rsidRPr="000D6F10" w:rsidRDefault="000D6F10" w:rsidP="000D6F10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Arial" w:hAnsi="Arial" w:cs="Arial"/>
        </w:rPr>
      </w:pPr>
      <w:r w:rsidRPr="000D6F10">
        <w:rPr>
          <w:rFonts w:ascii="Arial" w:hAnsi="Arial" w:cs="Arial"/>
          <w:bCs/>
        </w:rPr>
        <w:t>Clausura de la Sesión.</w:t>
      </w:r>
    </w:p>
    <w:p w:rsidR="000D6F10" w:rsidRPr="00AD3F00" w:rsidRDefault="000D6F10" w:rsidP="000D6F10">
      <w:pPr>
        <w:spacing w:after="37" w:line="225" w:lineRule="auto"/>
        <w:ind w:right="1381"/>
        <w:jc w:val="both"/>
        <w:rPr>
          <w:rFonts w:ascii="Calisto MT" w:hAnsi="Calisto MT"/>
        </w:rPr>
      </w:pPr>
    </w:p>
    <w:p w:rsidR="000D6F10" w:rsidRDefault="000D6F10"/>
    <w:p w:rsidR="000D6F10" w:rsidRDefault="000D6F10"/>
    <w:p w:rsidR="000D6F10" w:rsidRPr="000D6F10" w:rsidRDefault="000D6F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sectPr w:rsidR="000D6F10" w:rsidRPr="000D6F10" w:rsidSect="00F97B38">
      <w:headerReference w:type="default" r:id="rId5"/>
      <w:footerReference w:type="defaul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0D6F10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0D6F10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08D56F" wp14:editId="7CF0E1A8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1A80"/>
    <w:multiLevelType w:val="hybridMultilevel"/>
    <w:tmpl w:val="D1A08FA0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10"/>
    <w:rsid w:val="000D6F10"/>
    <w:rsid w:val="00A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4AA84E"/>
  <w15:chartTrackingRefBased/>
  <w15:docId w15:val="{47004D95-119F-4EE9-A008-C242429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D6F1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0D6F10"/>
  </w:style>
  <w:style w:type="paragraph" w:styleId="Encabezado">
    <w:name w:val="header"/>
    <w:basedOn w:val="Normal"/>
    <w:link w:val="EncabezadoCar"/>
    <w:uiPriority w:val="99"/>
    <w:unhideWhenUsed/>
    <w:rsid w:val="000D6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F10"/>
  </w:style>
  <w:style w:type="paragraph" w:styleId="Piedepgina">
    <w:name w:val="footer"/>
    <w:basedOn w:val="Normal"/>
    <w:link w:val="PiedepginaCar"/>
    <w:uiPriority w:val="99"/>
    <w:unhideWhenUsed/>
    <w:rsid w:val="000D6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2023-08-03T15:34:00Z</dcterms:created>
  <dcterms:modified xsi:type="dcterms:W3CDTF">2023-08-03T15:37:00Z</dcterms:modified>
</cp:coreProperties>
</file>