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right" w:tblpY="-61"/>
        <w:tblW w:w="0" w:type="auto"/>
        <w:tblLook w:val="04A0" w:firstRow="1" w:lastRow="0" w:firstColumn="1" w:lastColumn="0" w:noHBand="0" w:noVBand="1"/>
      </w:tblPr>
      <w:tblGrid>
        <w:gridCol w:w="1980"/>
        <w:gridCol w:w="2413"/>
      </w:tblGrid>
      <w:tr w:rsidR="000A3840" w:rsidRPr="0033427E" w14:paraId="224662E8" w14:textId="77777777">
        <w:tc>
          <w:tcPr>
            <w:tcW w:w="1980" w:type="dxa"/>
          </w:tcPr>
          <w:p w14:paraId="1135BD48" w14:textId="77777777" w:rsidR="000A3840" w:rsidRPr="0033427E" w:rsidRDefault="000A3840">
            <w:pPr>
              <w:rPr>
                <w:rFonts w:ascii="Arial" w:eastAsia="Calibri" w:hAnsi="Arial" w:cs="Arial"/>
                <w:b/>
                <w:sz w:val="18"/>
                <w:szCs w:val="18"/>
              </w:rPr>
            </w:pPr>
            <w:r w:rsidRPr="0033427E">
              <w:rPr>
                <w:rFonts w:ascii="Arial" w:eastAsia="Calibri" w:hAnsi="Arial" w:cs="Arial"/>
                <w:b/>
                <w:sz w:val="18"/>
                <w:szCs w:val="18"/>
              </w:rPr>
              <w:t>DEPENDENCIA:</w:t>
            </w:r>
          </w:p>
        </w:tc>
        <w:tc>
          <w:tcPr>
            <w:tcW w:w="2413" w:type="dxa"/>
          </w:tcPr>
          <w:p w14:paraId="55AB28BB" w14:textId="77777777" w:rsidR="000A3840" w:rsidRPr="0033427E" w:rsidRDefault="000A3840">
            <w:pPr>
              <w:rPr>
                <w:rFonts w:ascii="Arial" w:eastAsia="Calibri" w:hAnsi="Arial" w:cs="Arial"/>
                <w:b/>
                <w:sz w:val="18"/>
                <w:szCs w:val="18"/>
              </w:rPr>
            </w:pPr>
            <w:r w:rsidRPr="0033427E">
              <w:rPr>
                <w:rFonts w:ascii="Arial" w:eastAsia="Calibri" w:hAnsi="Arial" w:cs="Arial"/>
                <w:b/>
                <w:sz w:val="18"/>
                <w:szCs w:val="18"/>
              </w:rPr>
              <w:t>PRESIDENCIA</w:t>
            </w:r>
          </w:p>
        </w:tc>
      </w:tr>
      <w:tr w:rsidR="000A3840" w:rsidRPr="0033427E" w14:paraId="7C719549" w14:textId="77777777">
        <w:tc>
          <w:tcPr>
            <w:tcW w:w="1980" w:type="dxa"/>
          </w:tcPr>
          <w:p w14:paraId="014D1103" w14:textId="77777777" w:rsidR="000A3840" w:rsidRPr="0033427E" w:rsidRDefault="000A3840">
            <w:pPr>
              <w:rPr>
                <w:rFonts w:ascii="Arial" w:eastAsia="Calibri" w:hAnsi="Arial" w:cs="Arial"/>
                <w:b/>
                <w:sz w:val="18"/>
                <w:szCs w:val="18"/>
              </w:rPr>
            </w:pPr>
            <w:r w:rsidRPr="0033427E">
              <w:rPr>
                <w:rFonts w:ascii="Arial" w:eastAsia="Calibri" w:hAnsi="Arial" w:cs="Arial"/>
                <w:b/>
                <w:sz w:val="18"/>
                <w:szCs w:val="18"/>
              </w:rPr>
              <w:t>NO. DE OFICIO:</w:t>
            </w:r>
          </w:p>
        </w:tc>
        <w:tc>
          <w:tcPr>
            <w:tcW w:w="2413" w:type="dxa"/>
          </w:tcPr>
          <w:p w14:paraId="04925272" w14:textId="601FF9E8" w:rsidR="000A3840" w:rsidRPr="0033427E" w:rsidRDefault="00D332C3">
            <w:pPr>
              <w:rPr>
                <w:rFonts w:ascii="Arial" w:eastAsia="Calibri" w:hAnsi="Arial" w:cs="Arial"/>
                <w:b/>
                <w:sz w:val="18"/>
                <w:szCs w:val="18"/>
              </w:rPr>
            </w:pPr>
            <w:r>
              <w:rPr>
                <w:rFonts w:ascii="Arial" w:eastAsia="Calibri" w:hAnsi="Arial" w:cs="Arial"/>
                <w:b/>
                <w:sz w:val="18"/>
                <w:szCs w:val="18"/>
              </w:rPr>
              <w:t>1265</w:t>
            </w:r>
            <w:r w:rsidR="000A3840" w:rsidRPr="0033427E">
              <w:rPr>
                <w:rFonts w:ascii="Arial" w:eastAsia="Calibri" w:hAnsi="Arial" w:cs="Arial"/>
                <w:b/>
                <w:sz w:val="18"/>
                <w:szCs w:val="18"/>
              </w:rPr>
              <w:t>/2025</w:t>
            </w:r>
          </w:p>
        </w:tc>
      </w:tr>
      <w:tr w:rsidR="000A3840" w:rsidRPr="0033427E" w14:paraId="42F23E1A" w14:textId="77777777">
        <w:tc>
          <w:tcPr>
            <w:tcW w:w="1980" w:type="dxa"/>
          </w:tcPr>
          <w:p w14:paraId="2C790DDC" w14:textId="77777777" w:rsidR="000A3840" w:rsidRPr="0033427E" w:rsidRDefault="000A3840">
            <w:pPr>
              <w:rPr>
                <w:rFonts w:ascii="Arial" w:eastAsia="Calibri" w:hAnsi="Arial" w:cs="Arial"/>
                <w:b/>
                <w:sz w:val="18"/>
                <w:szCs w:val="18"/>
              </w:rPr>
            </w:pPr>
            <w:r w:rsidRPr="0033427E">
              <w:rPr>
                <w:rFonts w:ascii="Arial" w:eastAsia="Calibri" w:hAnsi="Arial" w:cs="Arial"/>
                <w:b/>
                <w:sz w:val="18"/>
                <w:szCs w:val="18"/>
              </w:rPr>
              <w:t>ASUNTO:</w:t>
            </w:r>
          </w:p>
        </w:tc>
        <w:tc>
          <w:tcPr>
            <w:tcW w:w="2413" w:type="dxa"/>
          </w:tcPr>
          <w:p w14:paraId="3B158092" w14:textId="77777777" w:rsidR="000A3840" w:rsidRPr="0033427E" w:rsidRDefault="000A3840">
            <w:pPr>
              <w:rPr>
                <w:rFonts w:ascii="Arial" w:eastAsia="Calibri" w:hAnsi="Arial" w:cs="Arial"/>
                <w:b/>
                <w:bCs/>
                <w:sz w:val="18"/>
                <w:szCs w:val="18"/>
              </w:rPr>
            </w:pPr>
            <w:r w:rsidRPr="0033427E">
              <w:rPr>
                <w:rFonts w:ascii="Arial" w:hAnsi="Arial" w:cs="Arial"/>
                <w:b/>
                <w:bCs/>
                <w:sz w:val="18"/>
                <w:szCs w:val="18"/>
              </w:rPr>
              <w:t>SE CONVOCA</w:t>
            </w:r>
          </w:p>
        </w:tc>
      </w:tr>
    </w:tbl>
    <w:p w14:paraId="624535D9" w14:textId="77777777" w:rsidR="000A3840" w:rsidRDefault="000A3840" w:rsidP="000A3840">
      <w:pPr>
        <w:spacing w:line="276" w:lineRule="auto"/>
        <w:rPr>
          <w:rFonts w:eastAsia="Calibri" w:cstheme="minorHAnsi"/>
          <w:b/>
        </w:rPr>
      </w:pPr>
    </w:p>
    <w:p w14:paraId="65CFDADA" w14:textId="77777777" w:rsidR="000A3840" w:rsidRDefault="000A3840" w:rsidP="000A3840">
      <w:pPr>
        <w:spacing w:line="276" w:lineRule="auto"/>
        <w:rPr>
          <w:rFonts w:eastAsia="Calibri" w:cstheme="minorHAnsi"/>
          <w:b/>
        </w:rPr>
      </w:pPr>
    </w:p>
    <w:p w14:paraId="5A3797B3" w14:textId="77777777" w:rsidR="000A3840" w:rsidRDefault="000A3840" w:rsidP="000A3840">
      <w:pPr>
        <w:spacing w:line="276" w:lineRule="auto"/>
        <w:rPr>
          <w:rFonts w:eastAsia="Calibri" w:cstheme="minorHAnsi"/>
          <w:b/>
        </w:rPr>
      </w:pPr>
    </w:p>
    <w:p w14:paraId="3F6B1442" w14:textId="77777777" w:rsidR="000A3840" w:rsidRDefault="000A3840" w:rsidP="000A3840">
      <w:pPr>
        <w:rPr>
          <w:rFonts w:eastAsia="Calibri" w:cstheme="minorHAnsi"/>
          <w:b/>
        </w:rPr>
      </w:pPr>
    </w:p>
    <w:p w14:paraId="09F4F049" w14:textId="77777777" w:rsidR="000A3840" w:rsidRDefault="000A3840" w:rsidP="000A3840">
      <w:pPr>
        <w:rPr>
          <w:rFonts w:ascii="Arial Narrow" w:eastAsia="Calibri" w:hAnsi="Arial Narrow" w:cs="Arial"/>
          <w:b/>
        </w:rPr>
      </w:pPr>
      <w:r>
        <w:rPr>
          <w:rFonts w:ascii="Arial Narrow" w:eastAsia="Calibri" w:hAnsi="Arial Narrow" w:cs="Arial"/>
          <w:b/>
        </w:rPr>
        <w:t>REGIDORA BERTHA SILVIA GOMEZ RAMOS</w:t>
      </w:r>
    </w:p>
    <w:p w14:paraId="14B2DEDD" w14:textId="77777777" w:rsidR="000A3840" w:rsidRPr="00AB58ED" w:rsidRDefault="000A3840" w:rsidP="000A3840">
      <w:pPr>
        <w:rPr>
          <w:rFonts w:ascii="Arial Narrow" w:eastAsia="Calibri" w:hAnsi="Arial Narrow" w:cs="Arial"/>
          <w:b/>
        </w:rPr>
      </w:pPr>
      <w:r>
        <w:rPr>
          <w:rFonts w:ascii="Arial Narrow" w:eastAsia="Calibri" w:hAnsi="Arial Narrow" w:cs="Arial"/>
          <w:b/>
        </w:rPr>
        <w:t>REGIDOR MIGUEL MARENTES</w:t>
      </w:r>
    </w:p>
    <w:p w14:paraId="2D1C7C8F" w14:textId="77777777" w:rsidR="000A3840" w:rsidRDefault="000A3840" w:rsidP="000A3840">
      <w:pPr>
        <w:rPr>
          <w:rFonts w:ascii="Arial Narrow" w:eastAsia="Calibri" w:hAnsi="Arial Narrow" w:cs="Arial"/>
          <w:b/>
        </w:rPr>
      </w:pPr>
      <w:r>
        <w:rPr>
          <w:rFonts w:ascii="Arial Narrow" w:eastAsia="Calibri" w:hAnsi="Arial Narrow" w:cs="Arial"/>
          <w:b/>
        </w:rPr>
        <w:t xml:space="preserve">REGIDORES DE LA </w:t>
      </w:r>
      <w:r w:rsidRPr="00B852F7">
        <w:rPr>
          <w:rFonts w:ascii="Arial Narrow" w:eastAsia="Calibri" w:hAnsi="Arial Narrow" w:cs="Arial"/>
          <w:b/>
        </w:rPr>
        <w:t xml:space="preserve">COMISIÓN EDILICIA PERMANENTE DE OBRAS PÚBLICAS, PLANEACIÓN URBANA Y REGULARIZACIÓN DE LA TENENCIA DE LA TIERRA. </w:t>
      </w:r>
    </w:p>
    <w:p w14:paraId="38E33D3C" w14:textId="77777777" w:rsidR="000A3840" w:rsidRPr="00AB58ED" w:rsidRDefault="000A3840" w:rsidP="000A3840">
      <w:pPr>
        <w:rPr>
          <w:rFonts w:ascii="Arial Narrow" w:eastAsia="Calibri" w:hAnsi="Arial Narrow" w:cs="Arial"/>
          <w:b/>
        </w:rPr>
      </w:pPr>
      <w:r w:rsidRPr="00AB58ED">
        <w:rPr>
          <w:rFonts w:ascii="Arial Narrow" w:eastAsia="Calibri" w:hAnsi="Arial Narrow" w:cs="Arial"/>
          <w:b/>
        </w:rPr>
        <w:t>PRESENTE</w:t>
      </w:r>
    </w:p>
    <w:p w14:paraId="00B104FC" w14:textId="77777777" w:rsidR="000A3840" w:rsidRDefault="000A3840" w:rsidP="000A3840">
      <w:pPr>
        <w:rPr>
          <w:rFonts w:ascii="Arial" w:eastAsia="Calibri" w:hAnsi="Arial" w:cs="Arial"/>
          <w:b/>
        </w:rPr>
      </w:pPr>
    </w:p>
    <w:p w14:paraId="2218F763" w14:textId="77777777" w:rsidR="000A3840" w:rsidRPr="00AB58ED" w:rsidRDefault="000A3840" w:rsidP="000A3840">
      <w:pPr>
        <w:rPr>
          <w:rFonts w:ascii="Arial" w:eastAsia="Calibri" w:hAnsi="Arial" w:cs="Arial"/>
          <w:b/>
        </w:rPr>
      </w:pPr>
    </w:p>
    <w:p w14:paraId="32D76184" w14:textId="1E063F18" w:rsidR="000A3840" w:rsidRDefault="000A3840" w:rsidP="000A3840">
      <w:pPr>
        <w:pStyle w:val="Sinespaciado"/>
        <w:spacing w:line="276" w:lineRule="auto"/>
        <w:ind w:firstLine="708"/>
        <w:jc w:val="both"/>
        <w:rPr>
          <w:rFonts w:ascii="Arial" w:hAnsi="Arial" w:cs="Arial"/>
          <w:sz w:val="24"/>
          <w:szCs w:val="24"/>
        </w:rPr>
      </w:pPr>
      <w:r w:rsidRPr="00AB58ED">
        <w:rPr>
          <w:rFonts w:ascii="Arial" w:hAnsi="Arial" w:cs="Arial"/>
          <w:sz w:val="24"/>
          <w:szCs w:val="24"/>
        </w:rPr>
        <w:t xml:space="preserve">Anteponiendo un cordial saludo, aprovecho la ocasión para convocar a la </w:t>
      </w:r>
      <w:r w:rsidRPr="000A3840">
        <w:rPr>
          <w:rFonts w:ascii="Arial" w:hAnsi="Arial" w:cs="Arial"/>
          <w:b/>
          <w:bCs/>
          <w:sz w:val="24"/>
          <w:szCs w:val="24"/>
        </w:rPr>
        <w:t>Décima Novena</w:t>
      </w:r>
      <w:r>
        <w:rPr>
          <w:rFonts w:ascii="Arial" w:hAnsi="Arial" w:cs="Arial"/>
          <w:sz w:val="24"/>
          <w:szCs w:val="24"/>
        </w:rPr>
        <w:t xml:space="preserve"> </w:t>
      </w:r>
      <w:r>
        <w:rPr>
          <w:rFonts w:ascii="Arial" w:hAnsi="Arial" w:cs="Arial"/>
          <w:b/>
          <w:sz w:val="24"/>
          <w:szCs w:val="24"/>
        </w:rPr>
        <w:t>Sesión Extrao</w:t>
      </w:r>
      <w:r w:rsidRPr="00AC2FF1">
        <w:rPr>
          <w:rFonts w:ascii="Arial" w:hAnsi="Arial" w:cs="Arial"/>
          <w:b/>
          <w:sz w:val="24"/>
          <w:szCs w:val="24"/>
        </w:rPr>
        <w:t xml:space="preserve">rdinaria </w:t>
      </w:r>
      <w:r w:rsidRPr="00AB58ED">
        <w:rPr>
          <w:rFonts w:ascii="Arial" w:hAnsi="Arial" w:cs="Arial"/>
          <w:sz w:val="24"/>
          <w:szCs w:val="24"/>
        </w:rPr>
        <w:t xml:space="preserve">de la Comisión Edilicia </w:t>
      </w:r>
      <w:r>
        <w:rPr>
          <w:rFonts w:ascii="Arial" w:hAnsi="Arial" w:cs="Arial"/>
          <w:sz w:val="24"/>
          <w:szCs w:val="24"/>
        </w:rPr>
        <w:t xml:space="preserve">Permanente </w:t>
      </w:r>
      <w:r w:rsidRPr="00AB58ED">
        <w:rPr>
          <w:rFonts w:ascii="Arial" w:hAnsi="Arial" w:cs="Arial"/>
          <w:sz w:val="24"/>
          <w:szCs w:val="24"/>
        </w:rPr>
        <w:t xml:space="preserve">de </w:t>
      </w:r>
      <w:r>
        <w:rPr>
          <w:rFonts w:ascii="Arial" w:hAnsi="Arial" w:cs="Arial"/>
          <w:sz w:val="24"/>
          <w:szCs w:val="24"/>
        </w:rPr>
        <w:t xml:space="preserve">Obras Públicas, Planeación Urbana y Regularización de la Tenencia de la Tierra, </w:t>
      </w:r>
      <w:r w:rsidRPr="00AB58ED">
        <w:rPr>
          <w:rFonts w:ascii="Arial" w:hAnsi="Arial" w:cs="Arial"/>
          <w:sz w:val="24"/>
          <w:szCs w:val="24"/>
        </w:rPr>
        <w:t>con fundamento en lo dispuesto por los artículos 115 Constitucional, 27 de la Ley de Gobierno y la Administración Pública Municipal,</w:t>
      </w:r>
      <w:r>
        <w:rPr>
          <w:rFonts w:ascii="Arial" w:hAnsi="Arial" w:cs="Arial"/>
          <w:sz w:val="24"/>
          <w:szCs w:val="24"/>
        </w:rPr>
        <w:t xml:space="preserve"> artículos</w:t>
      </w:r>
      <w:r w:rsidRPr="00AB58ED">
        <w:rPr>
          <w:rFonts w:ascii="Arial" w:hAnsi="Arial" w:cs="Arial"/>
          <w:sz w:val="24"/>
          <w:szCs w:val="24"/>
        </w:rPr>
        <w:t xml:space="preserve"> 40, 48 y 6</w:t>
      </w:r>
      <w:r>
        <w:rPr>
          <w:rFonts w:ascii="Arial" w:hAnsi="Arial" w:cs="Arial"/>
          <w:sz w:val="24"/>
          <w:szCs w:val="24"/>
        </w:rPr>
        <w:t xml:space="preserve">4 </w:t>
      </w:r>
      <w:r w:rsidRPr="00AB58ED">
        <w:rPr>
          <w:rFonts w:ascii="Arial" w:hAnsi="Arial" w:cs="Arial"/>
          <w:sz w:val="24"/>
          <w:szCs w:val="24"/>
        </w:rPr>
        <w:t xml:space="preserve">del Reglamento Interior del Ayuntamiento de Zapotlán el Grande, la cual se llevará a cabo el día </w:t>
      </w:r>
      <w:r w:rsidRPr="006C00A6">
        <w:rPr>
          <w:rFonts w:ascii="Arial" w:hAnsi="Arial" w:cs="Arial"/>
          <w:b/>
          <w:bCs/>
          <w:sz w:val="24"/>
          <w:szCs w:val="24"/>
        </w:rPr>
        <w:t>0</w:t>
      </w:r>
      <w:r>
        <w:rPr>
          <w:rFonts w:ascii="Arial" w:hAnsi="Arial" w:cs="Arial"/>
          <w:b/>
          <w:bCs/>
          <w:sz w:val="24"/>
          <w:szCs w:val="24"/>
        </w:rPr>
        <w:t xml:space="preserve">8 de diciembre </w:t>
      </w:r>
      <w:r w:rsidRPr="00427B07">
        <w:rPr>
          <w:rFonts w:ascii="Arial" w:hAnsi="Arial" w:cs="Arial"/>
          <w:b/>
          <w:sz w:val="24"/>
          <w:szCs w:val="24"/>
        </w:rPr>
        <w:t>de</w:t>
      </w:r>
      <w:r>
        <w:rPr>
          <w:rFonts w:ascii="Arial" w:hAnsi="Arial" w:cs="Arial"/>
          <w:b/>
          <w:sz w:val="24"/>
          <w:szCs w:val="24"/>
        </w:rPr>
        <w:t>l</w:t>
      </w:r>
      <w:r w:rsidRPr="00427B07">
        <w:rPr>
          <w:rFonts w:ascii="Arial" w:hAnsi="Arial" w:cs="Arial"/>
          <w:b/>
          <w:sz w:val="24"/>
          <w:szCs w:val="24"/>
        </w:rPr>
        <w:t xml:space="preserve"> año en curso </w:t>
      </w:r>
      <w:r>
        <w:rPr>
          <w:rFonts w:ascii="Arial" w:hAnsi="Arial" w:cs="Arial"/>
          <w:b/>
          <w:sz w:val="24"/>
          <w:szCs w:val="24"/>
        </w:rPr>
        <w:t xml:space="preserve">a las 19:00 horas </w:t>
      </w:r>
      <w:r w:rsidRPr="00AB58ED">
        <w:rPr>
          <w:rFonts w:ascii="Arial" w:hAnsi="Arial" w:cs="Arial"/>
          <w:sz w:val="24"/>
          <w:szCs w:val="24"/>
        </w:rPr>
        <w:t xml:space="preserve">en el lugar que ocupa </w:t>
      </w:r>
      <w:r>
        <w:rPr>
          <w:rFonts w:ascii="Arial" w:hAnsi="Arial" w:cs="Arial"/>
          <w:sz w:val="24"/>
          <w:szCs w:val="24"/>
        </w:rPr>
        <w:t>la oficina de Presidencia</w:t>
      </w:r>
      <w:r w:rsidRPr="00AB58ED">
        <w:rPr>
          <w:rFonts w:ascii="Arial" w:hAnsi="Arial" w:cs="Arial"/>
          <w:sz w:val="24"/>
          <w:szCs w:val="24"/>
        </w:rPr>
        <w:t xml:space="preserve">, misma que se ubica la planta </w:t>
      </w:r>
      <w:r>
        <w:rPr>
          <w:rFonts w:ascii="Arial" w:hAnsi="Arial" w:cs="Arial"/>
          <w:sz w:val="24"/>
          <w:szCs w:val="24"/>
        </w:rPr>
        <w:t>baja</w:t>
      </w:r>
      <w:r w:rsidRPr="00AB58ED">
        <w:rPr>
          <w:rFonts w:ascii="Arial" w:hAnsi="Arial" w:cs="Arial"/>
          <w:sz w:val="24"/>
          <w:szCs w:val="24"/>
        </w:rPr>
        <w:t xml:space="preserve"> del palacio municipal, </w:t>
      </w:r>
      <w:r>
        <w:rPr>
          <w:rFonts w:ascii="Arial" w:hAnsi="Arial" w:cs="Arial"/>
          <w:sz w:val="24"/>
          <w:szCs w:val="24"/>
        </w:rPr>
        <w:t>la cual se</w:t>
      </w:r>
      <w:r w:rsidRPr="00AB58ED">
        <w:rPr>
          <w:rFonts w:ascii="Arial" w:hAnsi="Arial" w:cs="Arial"/>
          <w:sz w:val="24"/>
          <w:szCs w:val="24"/>
        </w:rPr>
        <w:t xml:space="preserve"> desarrollará bajo el siguiente</w:t>
      </w:r>
      <w:r>
        <w:rPr>
          <w:rFonts w:ascii="Arial" w:hAnsi="Arial" w:cs="Arial"/>
          <w:sz w:val="24"/>
          <w:szCs w:val="24"/>
        </w:rPr>
        <w:t xml:space="preserve">:  </w:t>
      </w:r>
    </w:p>
    <w:p w14:paraId="0BC4CE0D" w14:textId="77777777" w:rsidR="000A3840" w:rsidRDefault="000A3840" w:rsidP="000A3840">
      <w:pPr>
        <w:pStyle w:val="Sinespaciado"/>
        <w:spacing w:line="276" w:lineRule="auto"/>
        <w:jc w:val="both"/>
        <w:rPr>
          <w:rFonts w:ascii="Arial" w:hAnsi="Arial" w:cs="Arial"/>
          <w:sz w:val="24"/>
          <w:szCs w:val="24"/>
        </w:rPr>
      </w:pPr>
    </w:p>
    <w:p w14:paraId="18217053" w14:textId="77777777" w:rsidR="000A3840" w:rsidRPr="00B852F7" w:rsidRDefault="000A3840" w:rsidP="000A3840">
      <w:pPr>
        <w:pStyle w:val="Sinespaciado"/>
        <w:spacing w:line="276" w:lineRule="auto"/>
        <w:jc w:val="center"/>
        <w:rPr>
          <w:rFonts w:ascii="Arial" w:hAnsi="Arial" w:cs="Arial"/>
          <w:b/>
          <w:sz w:val="24"/>
          <w:szCs w:val="24"/>
        </w:rPr>
      </w:pPr>
      <w:r w:rsidRPr="00B852F7">
        <w:rPr>
          <w:rFonts w:ascii="Arial" w:hAnsi="Arial" w:cs="Arial"/>
          <w:b/>
          <w:sz w:val="24"/>
          <w:szCs w:val="24"/>
        </w:rPr>
        <w:t>ORDEN DEL DÍA:</w:t>
      </w:r>
    </w:p>
    <w:p w14:paraId="55DEE6B2" w14:textId="77777777" w:rsidR="000A3840" w:rsidRDefault="000A3840" w:rsidP="000A3840">
      <w:pPr>
        <w:pStyle w:val="Sinespaciado"/>
        <w:jc w:val="both"/>
        <w:rPr>
          <w:rFonts w:ascii="Arial" w:hAnsi="Arial" w:cs="Arial"/>
          <w:sz w:val="24"/>
          <w:szCs w:val="24"/>
        </w:rPr>
      </w:pPr>
    </w:p>
    <w:p w14:paraId="6345283F" w14:textId="77777777" w:rsidR="000A3840" w:rsidRPr="000F2498" w:rsidRDefault="000A3840" w:rsidP="000A3840">
      <w:pPr>
        <w:pStyle w:val="Sinespaciado"/>
        <w:spacing w:before="240" w:line="276" w:lineRule="auto"/>
        <w:jc w:val="both"/>
        <w:rPr>
          <w:rFonts w:ascii="Arial" w:hAnsi="Arial" w:cs="Arial"/>
          <w:sz w:val="24"/>
          <w:szCs w:val="24"/>
        </w:rPr>
      </w:pPr>
      <w:r w:rsidRPr="000F2498">
        <w:rPr>
          <w:rFonts w:ascii="Arial" w:hAnsi="Arial" w:cs="Arial"/>
          <w:b/>
          <w:bCs/>
          <w:sz w:val="24"/>
          <w:szCs w:val="24"/>
        </w:rPr>
        <w:t>Primero:</w:t>
      </w:r>
      <w:r w:rsidRPr="000F2498">
        <w:rPr>
          <w:rFonts w:ascii="Arial" w:hAnsi="Arial" w:cs="Arial"/>
          <w:sz w:val="24"/>
          <w:szCs w:val="24"/>
        </w:rPr>
        <w:t xml:space="preserve"> Lista de asistencia y declaratoria de quorum.</w:t>
      </w:r>
    </w:p>
    <w:p w14:paraId="6F25D87E" w14:textId="77777777" w:rsidR="000A3840" w:rsidRPr="000F2498" w:rsidRDefault="000A3840" w:rsidP="000A3840">
      <w:pPr>
        <w:pStyle w:val="Sinespaciado"/>
        <w:spacing w:before="240" w:line="276" w:lineRule="auto"/>
        <w:jc w:val="both"/>
        <w:rPr>
          <w:rFonts w:ascii="Arial" w:hAnsi="Arial" w:cs="Arial"/>
          <w:sz w:val="24"/>
          <w:szCs w:val="24"/>
        </w:rPr>
      </w:pPr>
      <w:r w:rsidRPr="000F2498">
        <w:rPr>
          <w:rFonts w:ascii="Arial" w:hAnsi="Arial" w:cs="Arial"/>
          <w:b/>
          <w:bCs/>
          <w:sz w:val="24"/>
          <w:szCs w:val="24"/>
        </w:rPr>
        <w:t>Segundo:</w:t>
      </w:r>
      <w:r w:rsidRPr="000F2498">
        <w:rPr>
          <w:rFonts w:ascii="Arial" w:hAnsi="Arial" w:cs="Arial"/>
          <w:sz w:val="24"/>
          <w:szCs w:val="24"/>
        </w:rPr>
        <w:t xml:space="preserve"> Lectura y aprobación del orden del día. </w:t>
      </w:r>
    </w:p>
    <w:p w14:paraId="19EF5149" w14:textId="53EFD191" w:rsidR="000A3840" w:rsidRDefault="000A3840" w:rsidP="000A3840">
      <w:pPr>
        <w:pStyle w:val="Sinespaciado"/>
        <w:spacing w:before="240" w:line="276" w:lineRule="auto"/>
        <w:jc w:val="both"/>
        <w:rPr>
          <w:rFonts w:ascii="Arial" w:hAnsi="Arial" w:cs="Arial"/>
          <w:bCs/>
          <w:sz w:val="24"/>
          <w:szCs w:val="24"/>
        </w:rPr>
      </w:pPr>
      <w:r w:rsidRPr="000F2498">
        <w:rPr>
          <w:rFonts w:ascii="Arial" w:hAnsi="Arial" w:cs="Arial"/>
          <w:b/>
          <w:bCs/>
          <w:sz w:val="24"/>
          <w:szCs w:val="24"/>
        </w:rPr>
        <w:t xml:space="preserve">Tercero: </w:t>
      </w:r>
      <w:r w:rsidRPr="009772E8">
        <w:rPr>
          <w:rFonts w:ascii="Arial" w:hAnsi="Arial" w:cs="Arial"/>
          <w:bCs/>
          <w:sz w:val="24"/>
          <w:szCs w:val="24"/>
        </w:rPr>
        <w:t>Proponer, estudiar, analizar y en su caso dictaminar el contenido del oficio número DOP-</w:t>
      </w:r>
      <w:r>
        <w:rPr>
          <w:rFonts w:ascii="Arial" w:hAnsi="Arial" w:cs="Arial"/>
          <w:bCs/>
          <w:sz w:val="24"/>
          <w:szCs w:val="24"/>
        </w:rPr>
        <w:t>578</w:t>
      </w:r>
      <w:r w:rsidRPr="009772E8">
        <w:rPr>
          <w:rFonts w:ascii="Arial" w:hAnsi="Arial" w:cs="Arial"/>
          <w:bCs/>
          <w:sz w:val="24"/>
          <w:szCs w:val="24"/>
        </w:rPr>
        <w:t xml:space="preserve">/2025, por esta Comisión </w:t>
      </w:r>
      <w:proofErr w:type="gramStart"/>
      <w:r w:rsidRPr="009772E8">
        <w:rPr>
          <w:rFonts w:ascii="Arial" w:hAnsi="Arial" w:cs="Arial"/>
          <w:bCs/>
          <w:sz w:val="24"/>
          <w:szCs w:val="24"/>
        </w:rPr>
        <w:t>Edilicia</w:t>
      </w:r>
      <w:proofErr w:type="gramEnd"/>
      <w:r w:rsidRPr="009772E8">
        <w:rPr>
          <w:rFonts w:ascii="Arial" w:hAnsi="Arial" w:cs="Arial"/>
          <w:bCs/>
          <w:sz w:val="24"/>
          <w:szCs w:val="24"/>
        </w:rPr>
        <w:t xml:space="preserve"> Permanente de Obras Públicas, Planeación Urbana y Regularización de la Tenencia de la Tierra, respecto de</w:t>
      </w:r>
      <w:r>
        <w:rPr>
          <w:rFonts w:ascii="Arial" w:hAnsi="Arial" w:cs="Arial"/>
          <w:bCs/>
          <w:sz w:val="24"/>
          <w:szCs w:val="24"/>
        </w:rPr>
        <w:t xml:space="preserve">: </w:t>
      </w:r>
    </w:p>
    <w:p w14:paraId="7BD09B22" w14:textId="77777777" w:rsidR="00FB630C" w:rsidRDefault="00FB630C" w:rsidP="00FB630C">
      <w:pPr>
        <w:pStyle w:val="Sinespaciado"/>
        <w:spacing w:before="240" w:line="276" w:lineRule="auto"/>
        <w:jc w:val="both"/>
        <w:rPr>
          <w:rFonts w:ascii="Arial" w:hAnsi="Arial" w:cs="Arial"/>
          <w:b/>
          <w:sz w:val="24"/>
          <w:szCs w:val="24"/>
        </w:rPr>
      </w:pPr>
      <w:r>
        <w:rPr>
          <w:rFonts w:ascii="Arial" w:hAnsi="Arial" w:cs="Arial"/>
          <w:b/>
          <w:sz w:val="24"/>
          <w:szCs w:val="24"/>
        </w:rPr>
        <w:t xml:space="preserve">1.- </w:t>
      </w:r>
      <w:r w:rsidR="000A3840">
        <w:rPr>
          <w:rFonts w:ascii="Arial" w:hAnsi="Arial" w:cs="Arial"/>
          <w:b/>
          <w:sz w:val="24"/>
          <w:szCs w:val="24"/>
        </w:rPr>
        <w:t>Acuerdo de Justificación que determina el procedimiento de excepción a la licitación pública y propone contratar la Obra Pública FORTA-08-2025</w:t>
      </w:r>
      <w:r>
        <w:rPr>
          <w:rFonts w:ascii="Arial" w:hAnsi="Arial" w:cs="Arial"/>
          <w:b/>
          <w:sz w:val="24"/>
          <w:szCs w:val="24"/>
        </w:rPr>
        <w:t xml:space="preserve"> denominada:</w:t>
      </w:r>
    </w:p>
    <w:p w14:paraId="0D0E2C93" w14:textId="01E9A7A2" w:rsidR="000A3840" w:rsidRPr="006C00A6" w:rsidRDefault="00FB630C" w:rsidP="00FB630C">
      <w:pPr>
        <w:pStyle w:val="Sinespaciado"/>
        <w:spacing w:before="240" w:line="276" w:lineRule="auto"/>
        <w:jc w:val="both"/>
        <w:rPr>
          <w:rFonts w:ascii="Arial" w:hAnsi="Arial" w:cs="Arial"/>
          <w:b/>
          <w:sz w:val="24"/>
          <w:szCs w:val="24"/>
        </w:rPr>
      </w:pPr>
      <w:r>
        <w:rPr>
          <w:rFonts w:ascii="Arial" w:hAnsi="Arial" w:cs="Arial"/>
          <w:b/>
          <w:sz w:val="24"/>
          <w:szCs w:val="24"/>
        </w:rPr>
        <w:t xml:space="preserve">  </w:t>
      </w:r>
    </w:p>
    <w:tbl>
      <w:tblPr>
        <w:tblStyle w:val="Tablaconcuadrcula"/>
        <w:tblW w:w="0" w:type="auto"/>
        <w:tblLook w:val="04A0" w:firstRow="1" w:lastRow="0" w:firstColumn="1" w:lastColumn="0" w:noHBand="0" w:noVBand="1"/>
      </w:tblPr>
      <w:tblGrid>
        <w:gridCol w:w="2122"/>
        <w:gridCol w:w="7507"/>
      </w:tblGrid>
      <w:tr w:rsidR="000A3840" w:rsidRPr="006C00A6" w14:paraId="003F3F8C" w14:textId="77777777">
        <w:tc>
          <w:tcPr>
            <w:tcW w:w="2122" w:type="dxa"/>
          </w:tcPr>
          <w:p w14:paraId="26E55FDB" w14:textId="77777777" w:rsidR="000A3840" w:rsidRPr="006C00A6" w:rsidRDefault="000A3840">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489B1346" w14:textId="77777777" w:rsidR="000A3840" w:rsidRPr="006C00A6" w:rsidRDefault="000A3840">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08</w:t>
            </w:r>
            <w:r w:rsidRPr="006C00A6">
              <w:rPr>
                <w:rFonts w:ascii="Arial" w:hAnsi="Arial" w:cs="Arial"/>
                <w:b/>
                <w:bCs/>
                <w:sz w:val="18"/>
                <w:szCs w:val="18"/>
              </w:rPr>
              <w:t>-2025.</w:t>
            </w:r>
            <w:r w:rsidRPr="006C00A6">
              <w:rPr>
                <w:rFonts w:ascii="Arial" w:hAnsi="Arial" w:cs="Arial"/>
                <w:sz w:val="18"/>
                <w:szCs w:val="18"/>
              </w:rPr>
              <w:t xml:space="preserve"> REHABILITACIÓN DE AZOTEA, ENJARRES EN MUROS Y PLAFONES EN ESCUELA DE LA MÚSICA RUBÉN FUENTES UBICADO EN LA CALLE FEDERICO DEL TORO COLONIA CENTRO EN CIUDAD GUZMÁN, MUNICIPIO DE ZAPOTLÁN EL GRANDE, JALISCO. </w:t>
            </w:r>
          </w:p>
        </w:tc>
      </w:tr>
    </w:tbl>
    <w:p w14:paraId="1BF96487" w14:textId="73E90171" w:rsidR="000A3840" w:rsidRPr="00FB630C" w:rsidRDefault="00FB630C" w:rsidP="000A3840">
      <w:pPr>
        <w:pStyle w:val="Sinespaciado"/>
        <w:spacing w:before="240" w:line="276" w:lineRule="auto"/>
        <w:jc w:val="both"/>
        <w:rPr>
          <w:rFonts w:ascii="Arial" w:hAnsi="Arial" w:cs="Arial"/>
          <w:b/>
          <w:bCs/>
          <w:sz w:val="24"/>
          <w:szCs w:val="24"/>
          <w:u w:val="single"/>
        </w:rPr>
      </w:pPr>
      <w:r w:rsidRPr="00FB630C">
        <w:rPr>
          <w:rFonts w:ascii="Arial" w:hAnsi="Arial" w:cs="Arial"/>
          <w:b/>
          <w:bCs/>
          <w:sz w:val="24"/>
          <w:szCs w:val="24"/>
          <w:u w:val="single"/>
        </w:rPr>
        <w:t xml:space="preserve">Bajo la modalidad de Adjudicación Directa. </w:t>
      </w:r>
    </w:p>
    <w:p w14:paraId="499240CC" w14:textId="77777777" w:rsidR="000A3840" w:rsidRDefault="000A3840" w:rsidP="000A3840">
      <w:pPr>
        <w:pStyle w:val="Sinespaciado"/>
        <w:spacing w:before="240" w:line="276" w:lineRule="auto"/>
        <w:rPr>
          <w:rStyle w:val="Ninguno"/>
          <w:rFonts w:ascii="Arial" w:hAnsi="Arial" w:cs="Arial"/>
          <w:b/>
          <w:sz w:val="24"/>
          <w:szCs w:val="24"/>
        </w:rPr>
      </w:pPr>
    </w:p>
    <w:p w14:paraId="34E9FD42" w14:textId="77777777" w:rsidR="00FB630C" w:rsidRDefault="00FB630C" w:rsidP="00FB630C">
      <w:pPr>
        <w:pStyle w:val="Sinespaciado"/>
        <w:spacing w:before="240" w:line="276" w:lineRule="auto"/>
        <w:jc w:val="both"/>
        <w:rPr>
          <w:rFonts w:ascii="Arial" w:hAnsi="Arial" w:cs="Arial"/>
          <w:b/>
          <w:sz w:val="24"/>
          <w:szCs w:val="24"/>
        </w:rPr>
      </w:pPr>
      <w:r>
        <w:rPr>
          <w:rStyle w:val="Ninguno"/>
          <w:rFonts w:ascii="Arial" w:hAnsi="Arial" w:cs="Arial"/>
          <w:b/>
          <w:sz w:val="24"/>
          <w:szCs w:val="24"/>
        </w:rPr>
        <w:t xml:space="preserve">2.- </w:t>
      </w:r>
      <w:r>
        <w:rPr>
          <w:rFonts w:ascii="Arial" w:hAnsi="Arial" w:cs="Arial"/>
          <w:b/>
          <w:sz w:val="24"/>
          <w:szCs w:val="24"/>
        </w:rPr>
        <w:t>Acuerdo de Justificación que determina el procedimiento de excepción a la licitación pública y propone contratar la Obra Pública FORTA-08-2025 denominada:</w:t>
      </w:r>
    </w:p>
    <w:p w14:paraId="0ACC9CF7" w14:textId="0FA58A1F" w:rsidR="000A3840" w:rsidRDefault="000A3840" w:rsidP="000A3840">
      <w:pPr>
        <w:pStyle w:val="Sinespaciado"/>
        <w:spacing w:before="240" w:line="276" w:lineRule="auto"/>
        <w:rPr>
          <w:rStyle w:val="Ninguno"/>
          <w:rFonts w:ascii="Arial" w:hAnsi="Arial" w:cs="Arial"/>
          <w:b/>
          <w:sz w:val="24"/>
          <w:szCs w:val="24"/>
        </w:rPr>
      </w:pPr>
    </w:p>
    <w:tbl>
      <w:tblPr>
        <w:tblStyle w:val="Tablaconcuadrcula"/>
        <w:tblW w:w="0" w:type="auto"/>
        <w:tblLook w:val="04A0" w:firstRow="1" w:lastRow="0" w:firstColumn="1" w:lastColumn="0" w:noHBand="0" w:noVBand="1"/>
      </w:tblPr>
      <w:tblGrid>
        <w:gridCol w:w="2122"/>
        <w:gridCol w:w="7507"/>
      </w:tblGrid>
      <w:tr w:rsidR="000A3840" w:rsidRPr="006C00A6" w14:paraId="7C2CC6CA" w14:textId="77777777">
        <w:tc>
          <w:tcPr>
            <w:tcW w:w="2122" w:type="dxa"/>
          </w:tcPr>
          <w:p w14:paraId="66AE74D0" w14:textId="77777777" w:rsidR="000A3840" w:rsidRPr="006C00A6" w:rsidRDefault="000A3840">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4DC43B89" w14:textId="77777777" w:rsidR="000A3840" w:rsidRPr="006C00A6" w:rsidRDefault="000A3840">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09</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 xml:space="preserve">MUNICIPIO DE ZAPOTLÁN EL GRANDE, JALISCO. </w:t>
            </w:r>
          </w:p>
        </w:tc>
      </w:tr>
    </w:tbl>
    <w:p w14:paraId="7AA367D8" w14:textId="77777777" w:rsidR="00FB630C" w:rsidRPr="00FB630C" w:rsidRDefault="00FB630C" w:rsidP="00FB630C">
      <w:pPr>
        <w:pStyle w:val="Sinespaciado"/>
        <w:spacing w:before="240" w:line="276" w:lineRule="auto"/>
        <w:jc w:val="both"/>
        <w:rPr>
          <w:rFonts w:ascii="Arial" w:hAnsi="Arial" w:cs="Arial"/>
          <w:b/>
          <w:bCs/>
          <w:sz w:val="24"/>
          <w:szCs w:val="24"/>
          <w:u w:val="single"/>
        </w:rPr>
      </w:pPr>
      <w:r w:rsidRPr="00FB630C">
        <w:rPr>
          <w:rFonts w:ascii="Arial" w:hAnsi="Arial" w:cs="Arial"/>
          <w:b/>
          <w:bCs/>
          <w:sz w:val="24"/>
          <w:szCs w:val="24"/>
          <w:u w:val="single"/>
        </w:rPr>
        <w:t xml:space="preserve">Bajo la modalidad de Adjudicación Directa. </w:t>
      </w:r>
    </w:p>
    <w:p w14:paraId="1451969D" w14:textId="77777777" w:rsidR="000A3840" w:rsidRDefault="000A3840" w:rsidP="00FB630C">
      <w:pPr>
        <w:pStyle w:val="Sinespaciado"/>
        <w:spacing w:before="240" w:line="276" w:lineRule="auto"/>
        <w:jc w:val="both"/>
        <w:rPr>
          <w:rFonts w:ascii="Arial" w:hAnsi="Arial" w:cs="Arial"/>
          <w:b/>
          <w:sz w:val="24"/>
          <w:szCs w:val="24"/>
        </w:rPr>
      </w:pPr>
    </w:p>
    <w:p w14:paraId="3D3BE398" w14:textId="77777777" w:rsidR="00FB630C" w:rsidRDefault="00FB630C" w:rsidP="00FB630C">
      <w:pPr>
        <w:pStyle w:val="Sinespaciado"/>
        <w:spacing w:before="240" w:line="276" w:lineRule="auto"/>
        <w:jc w:val="both"/>
        <w:rPr>
          <w:rFonts w:ascii="Arial" w:hAnsi="Arial" w:cs="Arial"/>
          <w:bCs/>
          <w:sz w:val="24"/>
          <w:szCs w:val="24"/>
        </w:rPr>
      </w:pPr>
      <w:proofErr w:type="gramStart"/>
      <w:r>
        <w:rPr>
          <w:rFonts w:ascii="Arial" w:hAnsi="Arial" w:cs="Arial"/>
          <w:b/>
          <w:bCs/>
          <w:sz w:val="24"/>
          <w:szCs w:val="24"/>
        </w:rPr>
        <w:t xml:space="preserve">Cuarto.-  </w:t>
      </w:r>
      <w:r w:rsidRPr="000F2498">
        <w:rPr>
          <w:rFonts w:ascii="Arial" w:hAnsi="Arial" w:cs="Arial"/>
          <w:b/>
          <w:bCs/>
          <w:sz w:val="24"/>
          <w:szCs w:val="24"/>
        </w:rPr>
        <w:t>:</w:t>
      </w:r>
      <w:proofErr w:type="gramEnd"/>
      <w:r w:rsidRPr="000F2498">
        <w:rPr>
          <w:rFonts w:ascii="Arial" w:hAnsi="Arial" w:cs="Arial"/>
          <w:b/>
          <w:bCs/>
          <w:sz w:val="24"/>
          <w:szCs w:val="24"/>
        </w:rPr>
        <w:t xml:space="preserve"> </w:t>
      </w:r>
      <w:r w:rsidRPr="009772E8">
        <w:rPr>
          <w:rFonts w:ascii="Arial" w:hAnsi="Arial" w:cs="Arial"/>
          <w:bCs/>
          <w:sz w:val="24"/>
          <w:szCs w:val="24"/>
        </w:rPr>
        <w:t>Proponer, estudiar, analizar y en su caso dictaminar el contenido del oficio número DOP-</w:t>
      </w:r>
      <w:r>
        <w:rPr>
          <w:rFonts w:ascii="Arial" w:hAnsi="Arial" w:cs="Arial"/>
          <w:bCs/>
          <w:sz w:val="24"/>
          <w:szCs w:val="24"/>
        </w:rPr>
        <w:t>578</w:t>
      </w:r>
      <w:r w:rsidRPr="009772E8">
        <w:rPr>
          <w:rFonts w:ascii="Arial" w:hAnsi="Arial" w:cs="Arial"/>
          <w:bCs/>
          <w:sz w:val="24"/>
          <w:szCs w:val="24"/>
        </w:rPr>
        <w:t xml:space="preserve">/2025, por esta Comisión </w:t>
      </w:r>
      <w:proofErr w:type="gramStart"/>
      <w:r w:rsidRPr="009772E8">
        <w:rPr>
          <w:rFonts w:ascii="Arial" w:hAnsi="Arial" w:cs="Arial"/>
          <w:bCs/>
          <w:sz w:val="24"/>
          <w:szCs w:val="24"/>
        </w:rPr>
        <w:t>Edilicia</w:t>
      </w:r>
      <w:proofErr w:type="gramEnd"/>
      <w:r w:rsidRPr="009772E8">
        <w:rPr>
          <w:rFonts w:ascii="Arial" w:hAnsi="Arial" w:cs="Arial"/>
          <w:bCs/>
          <w:sz w:val="24"/>
          <w:szCs w:val="24"/>
        </w:rPr>
        <w:t xml:space="preserve"> Permanente de Obras Públicas, Planeación Urbana y Regularización de la Tenencia de la Tierra, respecto de</w:t>
      </w:r>
      <w:r>
        <w:rPr>
          <w:rFonts w:ascii="Arial" w:hAnsi="Arial" w:cs="Arial"/>
          <w:bCs/>
          <w:sz w:val="24"/>
          <w:szCs w:val="24"/>
        </w:rPr>
        <w:t xml:space="preserve">: </w:t>
      </w:r>
    </w:p>
    <w:p w14:paraId="71C0AA9D" w14:textId="2ED104BB" w:rsidR="000A3840" w:rsidRDefault="00FB630C" w:rsidP="000A3840">
      <w:pPr>
        <w:pStyle w:val="Sinespaciado"/>
        <w:spacing w:before="240" w:line="276" w:lineRule="auto"/>
        <w:jc w:val="both"/>
        <w:rPr>
          <w:rFonts w:ascii="Arial" w:hAnsi="Arial" w:cs="Arial"/>
          <w:b/>
          <w:bCs/>
          <w:sz w:val="24"/>
          <w:szCs w:val="24"/>
        </w:rPr>
      </w:pPr>
      <w:r>
        <w:rPr>
          <w:rFonts w:ascii="Arial" w:hAnsi="Arial" w:cs="Arial"/>
          <w:b/>
          <w:bCs/>
          <w:sz w:val="24"/>
          <w:szCs w:val="24"/>
        </w:rPr>
        <w:t>1</w:t>
      </w:r>
      <w:r w:rsidR="000A3840">
        <w:rPr>
          <w:rFonts w:ascii="Arial" w:hAnsi="Arial" w:cs="Arial"/>
          <w:b/>
          <w:bCs/>
          <w:sz w:val="24"/>
          <w:szCs w:val="24"/>
        </w:rPr>
        <w:t xml:space="preserve">.- </w:t>
      </w:r>
      <w:r>
        <w:rPr>
          <w:rFonts w:ascii="Arial" w:hAnsi="Arial" w:cs="Arial"/>
          <w:b/>
          <w:bCs/>
          <w:sz w:val="24"/>
          <w:szCs w:val="24"/>
        </w:rPr>
        <w:t xml:space="preserve">Acuerdo de Justificación que determina el procedimiento de excepción a la licitación pública y concurso simplificado sumario y propone contratar la Obra Pública número RP-17-2025, denominada: </w:t>
      </w:r>
    </w:p>
    <w:p w14:paraId="62749241" w14:textId="77777777" w:rsidR="00FB630C" w:rsidRDefault="00FB630C" w:rsidP="000A3840">
      <w:pPr>
        <w:pStyle w:val="Sinespaciado"/>
        <w:spacing w:before="240"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7507"/>
      </w:tblGrid>
      <w:tr w:rsidR="000A3840" w:rsidRPr="006C00A6" w14:paraId="052C9B3D" w14:textId="77777777">
        <w:tc>
          <w:tcPr>
            <w:tcW w:w="2122" w:type="dxa"/>
          </w:tcPr>
          <w:p w14:paraId="075E3430" w14:textId="77777777" w:rsidR="000A3840" w:rsidRPr="006C00A6" w:rsidRDefault="000A3840">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4404BF53" w14:textId="77777777" w:rsidR="000A3840" w:rsidRPr="006C00A6" w:rsidRDefault="000A3840">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7</w:t>
            </w:r>
            <w:r w:rsidRPr="006C00A6">
              <w:rPr>
                <w:rFonts w:ascii="Arial" w:hAnsi="Arial" w:cs="Arial"/>
                <w:b/>
                <w:bCs/>
                <w:sz w:val="18"/>
                <w:szCs w:val="18"/>
              </w:rPr>
              <w:t>-2025.</w:t>
            </w:r>
            <w:r w:rsidRPr="006C00A6">
              <w:rPr>
                <w:rFonts w:ascii="Arial" w:hAnsi="Arial" w:cs="Arial"/>
                <w:sz w:val="18"/>
                <w:szCs w:val="18"/>
              </w:rPr>
              <w:t xml:space="preserve"> </w:t>
            </w:r>
            <w:r>
              <w:rPr>
                <w:rFonts w:ascii="Arial" w:hAnsi="Arial" w:cs="Arial"/>
                <w:sz w:val="18"/>
                <w:szCs w:val="18"/>
              </w:rPr>
              <w:t>CONSTRUCCIÓN DE BANQUETA Y MACHUELO NORTE EN CALLE GÓMEZ FARIAS EN LA COLONIA FRANCISCO I. MADERO EN CIUDAD GUZMÁN</w:t>
            </w:r>
            <w:r w:rsidRPr="006C00A6">
              <w:rPr>
                <w:rFonts w:ascii="Arial" w:hAnsi="Arial" w:cs="Arial"/>
                <w:sz w:val="18"/>
                <w:szCs w:val="18"/>
              </w:rPr>
              <w:t xml:space="preserve">, MUNICIPIO DE ZAPOTLÁN EL GRANDE, JALISCO. </w:t>
            </w:r>
          </w:p>
        </w:tc>
      </w:tr>
    </w:tbl>
    <w:p w14:paraId="118C7040" w14:textId="77777777" w:rsidR="00D332C3" w:rsidRPr="00FB630C" w:rsidRDefault="00D332C3" w:rsidP="00D332C3">
      <w:pPr>
        <w:pStyle w:val="Sinespaciado"/>
        <w:spacing w:before="240" w:line="276" w:lineRule="auto"/>
        <w:rPr>
          <w:rStyle w:val="Ninguno"/>
          <w:rFonts w:ascii="Arial" w:hAnsi="Arial" w:cs="Arial"/>
          <w:b/>
          <w:sz w:val="24"/>
          <w:szCs w:val="24"/>
          <w:u w:val="single"/>
        </w:rPr>
      </w:pPr>
      <w:r w:rsidRPr="00FB630C">
        <w:rPr>
          <w:rStyle w:val="Ninguno"/>
          <w:rFonts w:ascii="Arial" w:hAnsi="Arial" w:cs="Arial"/>
          <w:b/>
          <w:sz w:val="24"/>
          <w:szCs w:val="24"/>
          <w:u w:val="single"/>
        </w:rPr>
        <w:t xml:space="preserve">Bajo la modalidad de Adjudicación Directa. </w:t>
      </w:r>
    </w:p>
    <w:p w14:paraId="32E5BDB1" w14:textId="77777777" w:rsidR="00FB630C" w:rsidRDefault="00FB630C" w:rsidP="00FB630C">
      <w:pPr>
        <w:pStyle w:val="Sinespaciado"/>
        <w:spacing w:before="240" w:line="276" w:lineRule="auto"/>
        <w:jc w:val="both"/>
        <w:rPr>
          <w:rStyle w:val="Ninguno"/>
          <w:rFonts w:ascii="Arial" w:hAnsi="Arial" w:cs="Arial"/>
          <w:b/>
          <w:sz w:val="24"/>
          <w:szCs w:val="24"/>
        </w:rPr>
      </w:pPr>
    </w:p>
    <w:p w14:paraId="501A2B41" w14:textId="656DE88D" w:rsidR="00FB630C" w:rsidRDefault="00FB630C" w:rsidP="00FB630C">
      <w:pPr>
        <w:pStyle w:val="Sinespaciado"/>
        <w:spacing w:before="240" w:line="276" w:lineRule="auto"/>
        <w:jc w:val="both"/>
        <w:rPr>
          <w:rFonts w:ascii="Arial" w:hAnsi="Arial" w:cs="Arial"/>
          <w:b/>
          <w:bCs/>
          <w:sz w:val="24"/>
          <w:szCs w:val="24"/>
        </w:rPr>
      </w:pPr>
      <w:r>
        <w:rPr>
          <w:rStyle w:val="Ninguno"/>
          <w:rFonts w:ascii="Arial" w:hAnsi="Arial" w:cs="Arial"/>
          <w:b/>
          <w:sz w:val="24"/>
          <w:szCs w:val="24"/>
        </w:rPr>
        <w:t>2</w:t>
      </w:r>
      <w:r w:rsidR="000A3840">
        <w:rPr>
          <w:rStyle w:val="Ninguno"/>
          <w:rFonts w:ascii="Arial" w:hAnsi="Arial" w:cs="Arial"/>
          <w:b/>
          <w:sz w:val="24"/>
          <w:szCs w:val="24"/>
        </w:rPr>
        <w:t xml:space="preserve">.- </w:t>
      </w:r>
      <w:r>
        <w:rPr>
          <w:rFonts w:ascii="Arial" w:hAnsi="Arial" w:cs="Arial"/>
          <w:b/>
          <w:bCs/>
          <w:sz w:val="24"/>
          <w:szCs w:val="24"/>
        </w:rPr>
        <w:t xml:space="preserve">Acuerdo de Justificación que determina el procedimiento de excepción a la licitación pública y concurso simplificado sumario y propone contratar la Obra Pública número RP-18-2025, denominada: </w:t>
      </w:r>
    </w:p>
    <w:p w14:paraId="16FA3721" w14:textId="77777777" w:rsidR="00FB630C" w:rsidRDefault="00FB630C" w:rsidP="00FB630C">
      <w:pPr>
        <w:pStyle w:val="Sinespaciado"/>
        <w:spacing w:before="240"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7507"/>
      </w:tblGrid>
      <w:tr w:rsidR="000A3840" w:rsidRPr="006C00A6" w14:paraId="39673916" w14:textId="77777777">
        <w:tc>
          <w:tcPr>
            <w:tcW w:w="2122" w:type="dxa"/>
          </w:tcPr>
          <w:p w14:paraId="4F7E6871" w14:textId="77777777" w:rsidR="000A3840" w:rsidRPr="006C00A6" w:rsidRDefault="000A3840">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3F79A978" w14:textId="77777777" w:rsidR="000A3840" w:rsidRPr="006C00A6" w:rsidRDefault="000A3840">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8</w:t>
            </w:r>
            <w:r w:rsidRPr="006C00A6">
              <w:rPr>
                <w:rFonts w:ascii="Arial" w:hAnsi="Arial" w:cs="Arial"/>
                <w:b/>
                <w:bCs/>
                <w:sz w:val="18"/>
                <w:szCs w:val="18"/>
              </w:rPr>
              <w:t>-2025.</w:t>
            </w:r>
            <w:r w:rsidRPr="006C00A6">
              <w:rPr>
                <w:rFonts w:ascii="Arial" w:hAnsi="Arial" w:cs="Arial"/>
                <w:sz w:val="18"/>
                <w:szCs w:val="18"/>
              </w:rPr>
              <w:t xml:space="preserve"> REHABILITACIÓN D</w:t>
            </w:r>
            <w:r>
              <w:rPr>
                <w:rFonts w:ascii="Arial" w:hAnsi="Arial" w:cs="Arial"/>
                <w:sz w:val="18"/>
                <w:szCs w:val="18"/>
              </w:rPr>
              <w:t xml:space="preserve">EL ALBERGUE “UN REFUGIO DE VIDA” (PRIMERA ETAPA) UBICADO EN LA AV. CARLOS PAÉZ STILLE ESQUINA CON LA CALLE SUPERACIÓN EN LA COLONIA CENTRO EN CIUDAD GUZMÁN MUNICIPIO DE ZAPOTLÁN EL GRANDE, JALISCO. </w:t>
            </w:r>
            <w:r w:rsidRPr="006C00A6">
              <w:rPr>
                <w:rFonts w:ascii="Arial" w:hAnsi="Arial" w:cs="Arial"/>
                <w:sz w:val="18"/>
                <w:szCs w:val="18"/>
              </w:rPr>
              <w:t xml:space="preserve"> </w:t>
            </w:r>
          </w:p>
        </w:tc>
      </w:tr>
    </w:tbl>
    <w:p w14:paraId="47488235" w14:textId="77777777" w:rsidR="00D332C3" w:rsidRPr="00FB630C" w:rsidRDefault="00D332C3" w:rsidP="00D332C3">
      <w:pPr>
        <w:pStyle w:val="Sinespaciado"/>
        <w:spacing w:before="240" w:line="276" w:lineRule="auto"/>
        <w:rPr>
          <w:rStyle w:val="Ninguno"/>
          <w:rFonts w:ascii="Arial" w:hAnsi="Arial" w:cs="Arial"/>
          <w:b/>
          <w:sz w:val="24"/>
          <w:szCs w:val="24"/>
          <w:u w:val="single"/>
        </w:rPr>
      </w:pPr>
      <w:r w:rsidRPr="00FB630C">
        <w:rPr>
          <w:rStyle w:val="Ninguno"/>
          <w:rFonts w:ascii="Arial" w:hAnsi="Arial" w:cs="Arial"/>
          <w:b/>
          <w:sz w:val="24"/>
          <w:szCs w:val="24"/>
          <w:u w:val="single"/>
        </w:rPr>
        <w:t xml:space="preserve">Bajo la modalidad de Adjudicación Directa. </w:t>
      </w:r>
    </w:p>
    <w:p w14:paraId="03C1A978" w14:textId="378F1E30" w:rsidR="00D332C3" w:rsidRDefault="00D332C3" w:rsidP="000A3840">
      <w:pPr>
        <w:pStyle w:val="Sinespaciado"/>
        <w:spacing w:before="240" w:line="276" w:lineRule="auto"/>
        <w:rPr>
          <w:rStyle w:val="Ninguno"/>
          <w:rFonts w:ascii="Arial" w:hAnsi="Arial" w:cs="Arial"/>
          <w:b/>
          <w:sz w:val="24"/>
          <w:szCs w:val="24"/>
        </w:rPr>
      </w:pPr>
    </w:p>
    <w:p w14:paraId="7C2E87AC" w14:textId="0885D6C1" w:rsidR="000A3840" w:rsidRPr="000F2498" w:rsidRDefault="00D332C3" w:rsidP="000A3840">
      <w:pPr>
        <w:pStyle w:val="Sinespaciado"/>
        <w:spacing w:before="240" w:line="276" w:lineRule="auto"/>
        <w:rPr>
          <w:rFonts w:ascii="Arial" w:hAnsi="Arial" w:cs="Arial"/>
          <w:sz w:val="24"/>
          <w:szCs w:val="24"/>
        </w:rPr>
      </w:pPr>
      <w:r>
        <w:rPr>
          <w:rStyle w:val="Ninguno"/>
          <w:rFonts w:ascii="Arial" w:hAnsi="Arial" w:cs="Arial"/>
          <w:b/>
          <w:sz w:val="24"/>
          <w:szCs w:val="24"/>
        </w:rPr>
        <w:t>Q</w:t>
      </w:r>
      <w:r w:rsidR="00FB630C">
        <w:rPr>
          <w:rStyle w:val="Ninguno"/>
          <w:rFonts w:ascii="Arial" w:hAnsi="Arial" w:cs="Arial"/>
          <w:b/>
          <w:sz w:val="24"/>
          <w:szCs w:val="24"/>
        </w:rPr>
        <w:t>uinto</w:t>
      </w:r>
      <w:r w:rsidR="000A3840" w:rsidRPr="00760D51">
        <w:rPr>
          <w:rStyle w:val="Ninguno"/>
          <w:rFonts w:ascii="Arial" w:hAnsi="Arial" w:cs="Arial"/>
          <w:b/>
          <w:sz w:val="24"/>
          <w:szCs w:val="24"/>
        </w:rPr>
        <w:t>:</w:t>
      </w:r>
      <w:r w:rsidR="000A3840">
        <w:rPr>
          <w:rStyle w:val="Ninguno"/>
          <w:rFonts w:ascii="Arial" w:hAnsi="Arial" w:cs="Arial"/>
          <w:sz w:val="24"/>
          <w:szCs w:val="24"/>
        </w:rPr>
        <w:t xml:space="preserve"> </w:t>
      </w:r>
      <w:r w:rsidR="000A3840" w:rsidRPr="000F2498">
        <w:rPr>
          <w:rStyle w:val="Ninguno"/>
          <w:rFonts w:ascii="Arial" w:hAnsi="Arial" w:cs="Arial"/>
          <w:sz w:val="24"/>
          <w:szCs w:val="24"/>
        </w:rPr>
        <w:t>Clausura.</w:t>
      </w:r>
    </w:p>
    <w:p w14:paraId="2017DD74" w14:textId="77777777" w:rsidR="000A3840" w:rsidRDefault="000A3840" w:rsidP="000A3840">
      <w:pPr>
        <w:pStyle w:val="Sinespaciado"/>
        <w:rPr>
          <w:rFonts w:ascii="Arial" w:hAnsi="Arial" w:cs="Arial"/>
          <w:sz w:val="24"/>
          <w:szCs w:val="24"/>
        </w:rPr>
      </w:pPr>
    </w:p>
    <w:p w14:paraId="07C86452" w14:textId="53EDAEA0" w:rsidR="000A3840" w:rsidRPr="00427B07" w:rsidRDefault="000A3840" w:rsidP="00FB630C">
      <w:pPr>
        <w:pStyle w:val="Sinespaciado"/>
        <w:jc w:val="both"/>
        <w:rPr>
          <w:rFonts w:ascii="Arial" w:hAnsi="Arial" w:cs="Arial"/>
          <w:sz w:val="24"/>
          <w:szCs w:val="24"/>
        </w:rPr>
      </w:pPr>
      <w:r>
        <w:rPr>
          <w:rFonts w:ascii="Arial" w:hAnsi="Arial" w:cs="Arial"/>
          <w:sz w:val="24"/>
          <w:szCs w:val="24"/>
        </w:rPr>
        <w:tab/>
      </w:r>
    </w:p>
    <w:p w14:paraId="2DBD5D41" w14:textId="77777777" w:rsidR="000A3840" w:rsidRPr="00427B07" w:rsidRDefault="000A3840" w:rsidP="000A3840">
      <w:pPr>
        <w:ind w:firstLine="708"/>
        <w:jc w:val="both"/>
        <w:rPr>
          <w:rFonts w:ascii="Arial" w:eastAsia="Calibri" w:hAnsi="Arial" w:cs="Arial"/>
        </w:rPr>
      </w:pPr>
      <w:r w:rsidRPr="00427B07">
        <w:rPr>
          <w:rFonts w:ascii="Arial" w:hAnsi="Arial" w:cs="Arial"/>
        </w:rPr>
        <w:t>Sin otro particular por el momento, quedo a sus apreciables órdenes para cualquier duda o aclaración al respecto.</w:t>
      </w:r>
    </w:p>
    <w:p w14:paraId="54AF5AAF" w14:textId="77777777" w:rsidR="000A3840" w:rsidRDefault="000A3840" w:rsidP="000A3840">
      <w:pPr>
        <w:jc w:val="both"/>
        <w:rPr>
          <w:rFonts w:ascii="Arial" w:eastAsia="Calibri" w:hAnsi="Arial" w:cs="Arial"/>
        </w:rPr>
      </w:pPr>
    </w:p>
    <w:p w14:paraId="6636BDC5" w14:textId="77777777" w:rsidR="000A3840" w:rsidRDefault="000A3840" w:rsidP="000A3840">
      <w:pPr>
        <w:jc w:val="both"/>
        <w:rPr>
          <w:rFonts w:ascii="Arial" w:eastAsia="Calibri" w:hAnsi="Arial" w:cs="Arial"/>
        </w:rPr>
      </w:pPr>
    </w:p>
    <w:p w14:paraId="5D1B125F" w14:textId="77777777" w:rsidR="000A3840" w:rsidRDefault="000A3840" w:rsidP="000A3840">
      <w:pPr>
        <w:jc w:val="both"/>
        <w:rPr>
          <w:rFonts w:ascii="Arial" w:eastAsia="Calibri" w:hAnsi="Arial" w:cs="Arial"/>
        </w:rPr>
      </w:pPr>
    </w:p>
    <w:p w14:paraId="729C9E40" w14:textId="77777777" w:rsidR="000A3840" w:rsidRDefault="000A3840" w:rsidP="000A3840">
      <w:pPr>
        <w:jc w:val="both"/>
        <w:rPr>
          <w:rFonts w:ascii="Arial" w:eastAsia="Calibri" w:hAnsi="Arial" w:cs="Arial"/>
        </w:rPr>
      </w:pPr>
    </w:p>
    <w:p w14:paraId="7D6FF1FC" w14:textId="77777777" w:rsidR="000A3840" w:rsidRPr="000F2498" w:rsidRDefault="000A3840" w:rsidP="000A3840">
      <w:pPr>
        <w:jc w:val="center"/>
        <w:rPr>
          <w:rFonts w:ascii="Arial" w:eastAsia="Calibri" w:hAnsi="Arial" w:cs="Arial"/>
          <w:b/>
        </w:rPr>
      </w:pPr>
      <w:r w:rsidRPr="000F2498">
        <w:rPr>
          <w:rFonts w:ascii="Arial" w:eastAsia="Calibri" w:hAnsi="Arial" w:cs="Arial"/>
          <w:b/>
        </w:rPr>
        <w:t>ATENTAMENTE</w:t>
      </w:r>
    </w:p>
    <w:p w14:paraId="4AA350C0" w14:textId="77777777" w:rsidR="000A3840" w:rsidRDefault="000A3840" w:rsidP="000A3840">
      <w:pPr>
        <w:jc w:val="center"/>
        <w:rPr>
          <w:rFonts w:ascii="Arial Narrow" w:hAnsi="Arial Narrow" w:cstheme="minorHAnsi"/>
          <w:b/>
          <w:bCs/>
          <w:i/>
          <w:iCs/>
        </w:rPr>
      </w:pPr>
      <w:r w:rsidRPr="00A06AA9">
        <w:rPr>
          <w:rFonts w:ascii="Arial Narrow" w:hAnsi="Arial Narrow" w:cstheme="minorHAnsi"/>
          <w:b/>
          <w:bCs/>
          <w:i/>
          <w:iCs/>
        </w:rPr>
        <w:t>"2025, AÑO DEL 130 ANIVERSARIO DEL NATALICIO DE LA MUSA Y ESCRITORA ZAPOTLENSE MARIA GUADALUPE MARIN PRECIADO"</w:t>
      </w:r>
    </w:p>
    <w:p w14:paraId="765DA77E" w14:textId="77777777" w:rsidR="000A3840" w:rsidRDefault="000A3840" w:rsidP="000A3840">
      <w:pPr>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01EF9380" w14:textId="77777777" w:rsidR="000A3840" w:rsidRPr="00A06AA9" w:rsidRDefault="000A3840" w:rsidP="000A3840">
      <w:pPr>
        <w:jc w:val="center"/>
        <w:rPr>
          <w:rFonts w:ascii="Arial Narrow" w:hAnsi="Arial Narrow" w:cstheme="minorHAnsi"/>
          <w:b/>
          <w:bCs/>
          <w:i/>
          <w:iCs/>
        </w:rPr>
      </w:pPr>
      <w:r w:rsidRPr="00A06AA9">
        <w:rPr>
          <w:rFonts w:ascii="Arial Narrow" w:hAnsi="Arial Narrow" w:cstheme="minorHAnsi"/>
          <w:b/>
          <w:bCs/>
          <w:i/>
          <w:iCs/>
        </w:rPr>
        <w:t xml:space="preserve">CD. GUZMÁN MUNICIPIO DE ZAPOTLÁN EL GRANDE, </w:t>
      </w:r>
      <w:r>
        <w:rPr>
          <w:rFonts w:ascii="Arial Narrow" w:hAnsi="Arial Narrow" w:cstheme="minorHAnsi"/>
          <w:b/>
          <w:bCs/>
          <w:i/>
          <w:iCs/>
        </w:rPr>
        <w:t>JALISCO.</w:t>
      </w:r>
    </w:p>
    <w:p w14:paraId="5EFA3964" w14:textId="1E90CA92" w:rsidR="000A3840" w:rsidRPr="00B852F7" w:rsidRDefault="000A3840" w:rsidP="000A3840">
      <w:pPr>
        <w:jc w:val="center"/>
        <w:rPr>
          <w:rFonts w:ascii="Arial Narrow" w:hAnsi="Arial Narrow" w:cstheme="minorHAnsi"/>
          <w:b/>
          <w:bCs/>
          <w:i/>
          <w:iCs/>
        </w:rPr>
      </w:pPr>
      <w:r w:rsidRPr="00A06AA9">
        <w:rPr>
          <w:rFonts w:ascii="Arial Narrow" w:hAnsi="Arial Narrow" w:cstheme="minorHAnsi"/>
          <w:b/>
          <w:bCs/>
          <w:i/>
          <w:iCs/>
        </w:rPr>
        <w:t xml:space="preserve">A </w:t>
      </w:r>
      <w:r>
        <w:rPr>
          <w:rFonts w:ascii="Arial Narrow" w:hAnsi="Arial Narrow" w:cstheme="minorHAnsi"/>
          <w:b/>
          <w:bCs/>
          <w:i/>
          <w:iCs/>
        </w:rPr>
        <w:t>0</w:t>
      </w:r>
      <w:r w:rsidR="00FB630C">
        <w:rPr>
          <w:rFonts w:ascii="Arial Narrow" w:hAnsi="Arial Narrow" w:cstheme="minorHAnsi"/>
          <w:b/>
          <w:bCs/>
          <w:i/>
          <w:iCs/>
        </w:rPr>
        <w:t>8</w:t>
      </w:r>
      <w:r w:rsidRPr="00A06AA9">
        <w:rPr>
          <w:rFonts w:ascii="Arial Narrow" w:hAnsi="Arial Narrow" w:cstheme="minorHAnsi"/>
          <w:b/>
          <w:bCs/>
          <w:i/>
          <w:iCs/>
        </w:rPr>
        <w:t xml:space="preserve"> DE </w:t>
      </w:r>
      <w:r>
        <w:rPr>
          <w:rFonts w:ascii="Arial Narrow" w:hAnsi="Arial Narrow" w:cstheme="minorHAnsi"/>
          <w:b/>
          <w:bCs/>
          <w:i/>
          <w:iCs/>
        </w:rPr>
        <w:t>DICIEMBRE</w:t>
      </w:r>
      <w:r w:rsidRPr="00A06AA9">
        <w:rPr>
          <w:rFonts w:ascii="Arial Narrow" w:hAnsi="Arial Narrow" w:cstheme="minorHAnsi"/>
          <w:b/>
          <w:bCs/>
          <w:i/>
          <w:iCs/>
        </w:rPr>
        <w:t xml:space="preserve"> DE 2025.</w:t>
      </w:r>
    </w:p>
    <w:p w14:paraId="40788B65" w14:textId="77777777" w:rsidR="000A3840" w:rsidRDefault="000A3840" w:rsidP="000A3840">
      <w:pPr>
        <w:pStyle w:val="Sinespaciado"/>
        <w:ind w:right="48"/>
        <w:jc w:val="center"/>
        <w:rPr>
          <w:rFonts w:ascii="Arial Narrow" w:hAnsi="Arial Narrow" w:cstheme="minorHAnsi"/>
          <w:b/>
        </w:rPr>
      </w:pPr>
    </w:p>
    <w:p w14:paraId="6B8878E8" w14:textId="77777777" w:rsidR="000A3840" w:rsidRDefault="000A3840" w:rsidP="000A3840">
      <w:pPr>
        <w:pStyle w:val="Sinespaciado"/>
        <w:ind w:right="48"/>
        <w:jc w:val="center"/>
        <w:rPr>
          <w:rFonts w:ascii="Arial Narrow" w:hAnsi="Arial Narrow" w:cstheme="minorHAnsi"/>
          <w:b/>
        </w:rPr>
      </w:pPr>
    </w:p>
    <w:p w14:paraId="6D93469A" w14:textId="77777777" w:rsidR="000A3840" w:rsidRDefault="000A3840" w:rsidP="000A3840">
      <w:pPr>
        <w:pStyle w:val="Sinespaciado"/>
        <w:ind w:right="48"/>
        <w:jc w:val="center"/>
        <w:rPr>
          <w:rFonts w:ascii="Arial Narrow" w:hAnsi="Arial Narrow" w:cstheme="minorHAnsi"/>
          <w:b/>
        </w:rPr>
      </w:pPr>
    </w:p>
    <w:p w14:paraId="4608788F" w14:textId="77777777" w:rsidR="000A3840" w:rsidRPr="00A06AA9" w:rsidRDefault="000A3840" w:rsidP="000A3840">
      <w:pPr>
        <w:pStyle w:val="Sinespaciado"/>
        <w:ind w:right="48"/>
        <w:jc w:val="center"/>
        <w:rPr>
          <w:rFonts w:ascii="Arial Narrow" w:hAnsi="Arial Narrow" w:cstheme="minorHAnsi"/>
          <w:b/>
        </w:rPr>
      </w:pPr>
    </w:p>
    <w:p w14:paraId="4E05CE1B" w14:textId="77777777" w:rsidR="000A3840" w:rsidRPr="00A06AA9" w:rsidRDefault="000A3840" w:rsidP="000A3840">
      <w:pPr>
        <w:pStyle w:val="Sinespaciado"/>
        <w:ind w:right="48"/>
        <w:jc w:val="center"/>
        <w:rPr>
          <w:rFonts w:ascii="Arial Narrow" w:hAnsi="Arial Narrow" w:cstheme="minorHAnsi"/>
          <w:b/>
        </w:rPr>
      </w:pPr>
      <w:r>
        <w:rPr>
          <w:rFonts w:ascii="Arial Narrow" w:hAnsi="Arial Narrow" w:cstheme="minorHAnsi"/>
          <w:b/>
        </w:rPr>
        <w:t>LIC. MAGALI CASILLAS CONTRERAS</w:t>
      </w:r>
    </w:p>
    <w:p w14:paraId="4FC0B893" w14:textId="77777777" w:rsidR="000A3840" w:rsidRDefault="000A3840" w:rsidP="000A3840">
      <w:pPr>
        <w:jc w:val="center"/>
        <w:rPr>
          <w:rFonts w:ascii="Arial Narrow" w:hAnsi="Arial Narrow" w:cstheme="minorHAnsi"/>
          <w:b/>
          <w:sz w:val="22"/>
          <w:szCs w:val="22"/>
          <w:lang w:val="es-ES"/>
        </w:rPr>
      </w:pPr>
      <w:r w:rsidRPr="002E5762">
        <w:rPr>
          <w:rFonts w:ascii="Arial Narrow" w:hAnsi="Arial Narrow" w:cstheme="minorHAnsi"/>
          <w:b/>
          <w:sz w:val="22"/>
          <w:szCs w:val="22"/>
          <w:lang w:val="es-ES"/>
        </w:rPr>
        <w:t xml:space="preserve">PRESIDENTA </w:t>
      </w:r>
      <w:r>
        <w:rPr>
          <w:rFonts w:ascii="Arial Narrow" w:hAnsi="Arial Narrow" w:cstheme="minorHAnsi"/>
          <w:b/>
          <w:sz w:val="22"/>
          <w:szCs w:val="22"/>
          <w:lang w:val="es-ES"/>
        </w:rPr>
        <w:t xml:space="preserve">MUNICIPAL Y </w:t>
      </w:r>
    </w:p>
    <w:p w14:paraId="2F75C648" w14:textId="77777777" w:rsidR="000A3840" w:rsidRDefault="000A3840" w:rsidP="000A3840">
      <w:pPr>
        <w:jc w:val="center"/>
        <w:rPr>
          <w:rFonts w:ascii="Arial Narrow" w:eastAsia="Calibri" w:hAnsi="Arial Narrow" w:cs="Arial"/>
          <w:b/>
        </w:rPr>
      </w:pPr>
      <w:r>
        <w:rPr>
          <w:rFonts w:ascii="Arial Narrow" w:hAnsi="Arial Narrow" w:cstheme="minorHAnsi"/>
          <w:b/>
          <w:sz w:val="22"/>
          <w:szCs w:val="22"/>
          <w:lang w:val="es-ES"/>
        </w:rPr>
        <w:t xml:space="preserve">PRESIDENTA DE </w:t>
      </w:r>
      <w:r w:rsidRPr="00B852F7">
        <w:rPr>
          <w:rFonts w:ascii="Arial Narrow" w:eastAsia="Calibri" w:hAnsi="Arial Narrow" w:cs="Arial"/>
          <w:b/>
        </w:rPr>
        <w:t>COMISIÓN EDILICIA PERMANENTE DE OBRAS PÚBLICAS,</w:t>
      </w:r>
    </w:p>
    <w:p w14:paraId="54447AB1" w14:textId="77777777" w:rsidR="000A3840" w:rsidRDefault="000A3840" w:rsidP="000A3840">
      <w:pPr>
        <w:jc w:val="center"/>
        <w:rPr>
          <w:rFonts w:ascii="Arial Narrow" w:eastAsia="Calibri" w:hAnsi="Arial Narrow" w:cs="Arial"/>
          <w:b/>
        </w:rPr>
      </w:pPr>
      <w:r w:rsidRPr="00B852F7">
        <w:rPr>
          <w:rFonts w:ascii="Arial Narrow" w:eastAsia="Calibri" w:hAnsi="Arial Narrow" w:cs="Arial"/>
          <w:b/>
        </w:rPr>
        <w:t>PLANEACIÓN URBANA Y REGULARIZACIÓN DE LA TENENCIA DE LA TIERRA.</w:t>
      </w:r>
    </w:p>
    <w:p w14:paraId="6223BD87" w14:textId="77777777" w:rsidR="000A3840" w:rsidRDefault="000A3840" w:rsidP="000A3840">
      <w:pPr>
        <w:jc w:val="center"/>
        <w:rPr>
          <w:rFonts w:ascii="Arial Narrow" w:eastAsia="Calibri" w:hAnsi="Arial Narrow" w:cs="Arial"/>
          <w:b/>
        </w:rPr>
      </w:pPr>
    </w:p>
    <w:p w14:paraId="102ACD18" w14:textId="77777777" w:rsidR="000A3840" w:rsidRDefault="000A3840" w:rsidP="000A3840">
      <w:pPr>
        <w:jc w:val="center"/>
        <w:rPr>
          <w:rFonts w:ascii="Arial Narrow" w:eastAsia="Calibri" w:hAnsi="Arial Narrow" w:cs="Arial"/>
          <w:b/>
        </w:rPr>
      </w:pPr>
    </w:p>
    <w:p w14:paraId="550ADE85" w14:textId="77777777" w:rsidR="000A3840" w:rsidRDefault="000A3840" w:rsidP="000A3840">
      <w:pPr>
        <w:jc w:val="center"/>
        <w:rPr>
          <w:rFonts w:ascii="Arial Narrow" w:eastAsia="Calibri" w:hAnsi="Arial Narrow" w:cs="Arial"/>
          <w:b/>
        </w:rPr>
      </w:pPr>
    </w:p>
    <w:p w14:paraId="1D077520" w14:textId="3CF9B8B8" w:rsidR="000A3840" w:rsidRPr="006D1681" w:rsidRDefault="000A3840" w:rsidP="000A3840">
      <w:pPr>
        <w:jc w:val="both"/>
        <w:rPr>
          <w:rFonts w:ascii="Arial" w:eastAsia="Calibri" w:hAnsi="Arial" w:cs="Arial"/>
          <w:b/>
          <w:sz w:val="16"/>
          <w:szCs w:val="16"/>
        </w:rPr>
      </w:pPr>
      <w:r>
        <w:rPr>
          <w:rFonts w:ascii="Arial" w:eastAsia="Calibri" w:hAnsi="Arial" w:cs="Arial"/>
          <w:b/>
          <w:sz w:val="16"/>
          <w:szCs w:val="16"/>
        </w:rPr>
        <w:t xml:space="preserve">*La presente hoja de firmas, forma parte integrante de la Convocatoria a la Décima </w:t>
      </w:r>
      <w:r w:rsidR="00FB630C">
        <w:rPr>
          <w:rFonts w:ascii="Arial" w:eastAsia="Calibri" w:hAnsi="Arial" w:cs="Arial"/>
          <w:b/>
          <w:sz w:val="16"/>
          <w:szCs w:val="16"/>
        </w:rPr>
        <w:t xml:space="preserve">Novena </w:t>
      </w:r>
      <w:r>
        <w:rPr>
          <w:rFonts w:ascii="Arial" w:eastAsia="Calibri" w:hAnsi="Arial" w:cs="Arial"/>
          <w:b/>
          <w:sz w:val="16"/>
          <w:szCs w:val="16"/>
        </w:rPr>
        <w:t xml:space="preserve">Sesión Extraordinaria de la Comisión </w:t>
      </w:r>
      <w:proofErr w:type="gramStart"/>
      <w:r>
        <w:rPr>
          <w:rFonts w:ascii="Arial" w:eastAsia="Calibri" w:hAnsi="Arial" w:cs="Arial"/>
          <w:b/>
          <w:sz w:val="16"/>
          <w:szCs w:val="16"/>
        </w:rPr>
        <w:t>Edilicia</w:t>
      </w:r>
      <w:proofErr w:type="gramEnd"/>
      <w:r>
        <w:rPr>
          <w:rFonts w:ascii="Arial" w:eastAsia="Calibri" w:hAnsi="Arial" w:cs="Arial"/>
          <w:b/>
          <w:sz w:val="16"/>
          <w:szCs w:val="16"/>
        </w:rPr>
        <w:t xml:space="preserve"> Permanente de Obras Públicas, Planeación Urbana y Regularización de la Tenencia de la Tierra, contenida en el oficio número </w:t>
      </w:r>
      <w:r w:rsidR="00D332C3">
        <w:rPr>
          <w:rFonts w:ascii="Arial" w:eastAsia="Calibri" w:hAnsi="Arial" w:cs="Arial"/>
          <w:b/>
          <w:sz w:val="16"/>
          <w:szCs w:val="16"/>
        </w:rPr>
        <w:t>1265</w:t>
      </w:r>
      <w:r>
        <w:rPr>
          <w:rFonts w:ascii="Arial" w:eastAsia="Calibri" w:hAnsi="Arial" w:cs="Arial"/>
          <w:b/>
          <w:sz w:val="16"/>
          <w:szCs w:val="16"/>
        </w:rPr>
        <w:t xml:space="preserve">/2025;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w:t>
      </w:r>
      <w:proofErr w:type="gramStart"/>
      <w:r>
        <w:rPr>
          <w:rFonts w:ascii="Arial" w:eastAsia="Calibri" w:hAnsi="Arial" w:cs="Arial"/>
          <w:b/>
          <w:sz w:val="16"/>
          <w:szCs w:val="16"/>
        </w:rPr>
        <w:t>-  -</w:t>
      </w:r>
      <w:proofErr w:type="gramEnd"/>
      <w:r>
        <w:rPr>
          <w:rFonts w:ascii="Arial" w:eastAsia="Calibri" w:hAnsi="Arial" w:cs="Arial"/>
          <w:b/>
          <w:sz w:val="16"/>
          <w:szCs w:val="16"/>
        </w:rPr>
        <w:t xml:space="preserve">  - </w:t>
      </w:r>
      <w:proofErr w:type="gramStart"/>
      <w:r>
        <w:rPr>
          <w:rFonts w:ascii="Arial" w:eastAsia="Calibri" w:hAnsi="Arial" w:cs="Arial"/>
          <w:b/>
          <w:sz w:val="16"/>
          <w:szCs w:val="16"/>
        </w:rPr>
        <w:t>CONSTE.-</w:t>
      </w:r>
      <w:proofErr w:type="gramEnd"/>
      <w:r>
        <w:rPr>
          <w:rFonts w:ascii="Arial" w:eastAsia="Calibri" w:hAnsi="Arial" w:cs="Arial"/>
          <w:b/>
          <w:sz w:val="16"/>
          <w:szCs w:val="16"/>
        </w:rPr>
        <w:t xml:space="preserve"> </w:t>
      </w:r>
    </w:p>
    <w:p w14:paraId="42251A2D" w14:textId="77777777" w:rsidR="000A3840" w:rsidRDefault="000A3840" w:rsidP="000A3840">
      <w:pPr>
        <w:jc w:val="center"/>
        <w:rPr>
          <w:rFonts w:ascii="Arial Narrow" w:eastAsia="Calibri" w:hAnsi="Arial Narrow" w:cs="Arial"/>
          <w:b/>
        </w:rPr>
      </w:pPr>
    </w:p>
    <w:p w14:paraId="246A0A1D" w14:textId="77777777" w:rsidR="000A3840" w:rsidRDefault="000A3840" w:rsidP="000A3840">
      <w:pPr>
        <w:jc w:val="center"/>
        <w:rPr>
          <w:rFonts w:ascii="Arial Narrow" w:eastAsia="Calibri" w:hAnsi="Arial Narrow" w:cs="Arial"/>
          <w:b/>
        </w:rPr>
      </w:pPr>
    </w:p>
    <w:p w14:paraId="1312C53E" w14:textId="77777777" w:rsidR="000A3840" w:rsidRPr="0033427E" w:rsidRDefault="000A3840" w:rsidP="000A3840">
      <w:pPr>
        <w:jc w:val="both"/>
        <w:rPr>
          <w:rFonts w:ascii="Arial" w:eastAsia="Calibri" w:hAnsi="Arial" w:cs="Arial"/>
          <w:b/>
          <w:sz w:val="16"/>
          <w:szCs w:val="16"/>
        </w:rPr>
      </w:pPr>
      <w:r>
        <w:rPr>
          <w:rFonts w:ascii="Arial" w:eastAsia="Calibri" w:hAnsi="Arial" w:cs="Arial"/>
          <w:b/>
          <w:sz w:val="16"/>
          <w:szCs w:val="16"/>
        </w:rPr>
        <w:t>*MCC/</w:t>
      </w:r>
      <w:proofErr w:type="spellStart"/>
      <w:r w:rsidRPr="0033427E">
        <w:rPr>
          <w:rFonts w:ascii="Arial" w:eastAsia="Calibri" w:hAnsi="Arial" w:cs="Arial"/>
          <w:bCs/>
          <w:sz w:val="16"/>
          <w:szCs w:val="16"/>
        </w:rPr>
        <w:t>mgpa</w:t>
      </w:r>
      <w:proofErr w:type="spellEnd"/>
      <w:r w:rsidRPr="0033427E">
        <w:rPr>
          <w:rFonts w:ascii="Arial" w:eastAsia="Calibri" w:hAnsi="Arial" w:cs="Arial"/>
          <w:bCs/>
          <w:sz w:val="16"/>
          <w:szCs w:val="16"/>
        </w:rPr>
        <w:t xml:space="preserve">. Asesora. </w:t>
      </w:r>
    </w:p>
    <w:p w14:paraId="58EAF2CD" w14:textId="77777777" w:rsidR="00370F43" w:rsidRDefault="00370F43"/>
    <w:sectPr w:rsidR="00370F43" w:rsidSect="000A3840">
      <w:headerReference w:type="even" r:id="rId6"/>
      <w:headerReference w:type="default" r:id="rId7"/>
      <w:headerReference w:type="first" r:id="rId8"/>
      <w:pgSz w:w="12240" w:h="15840"/>
      <w:pgMar w:top="1843" w:right="90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0733" w14:textId="77777777" w:rsidR="00894AF8" w:rsidRDefault="00894AF8">
      <w:r>
        <w:separator/>
      </w:r>
    </w:p>
  </w:endnote>
  <w:endnote w:type="continuationSeparator" w:id="0">
    <w:p w14:paraId="3D307D94" w14:textId="77777777" w:rsidR="00894AF8" w:rsidRDefault="0089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920D" w14:textId="77777777" w:rsidR="00894AF8" w:rsidRDefault="00894AF8">
      <w:r>
        <w:separator/>
      </w:r>
    </w:p>
  </w:footnote>
  <w:footnote w:type="continuationSeparator" w:id="0">
    <w:p w14:paraId="0F75A8B3" w14:textId="77777777" w:rsidR="00894AF8" w:rsidRDefault="0089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9E57" w14:textId="77777777" w:rsidR="000A3840" w:rsidRDefault="000A3840">
    <w:pPr>
      <w:pStyle w:val="Encabezado"/>
    </w:pPr>
    <w:r>
      <w:rPr>
        <w:noProof/>
      </w:rPr>
      <w:pict w14:anchorId="5D58D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style="position:absolute;margin-left:0;margin-top:0;width:612.35pt;height:792.35pt;z-index:-251659776;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46C7" w14:textId="77777777" w:rsidR="000A3840" w:rsidRDefault="000A3840">
    <w:pPr>
      <w:pStyle w:val="Encabezado"/>
      <w:tabs>
        <w:tab w:val="clear" w:pos="4419"/>
        <w:tab w:val="clear" w:pos="8838"/>
        <w:tab w:val="left" w:pos="5295"/>
      </w:tabs>
    </w:pPr>
    <w:r>
      <w:rPr>
        <w:noProof/>
      </w:rPr>
      <w:pict w14:anchorId="35128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margin-left:-92.75pt;margin-top:-86.8pt;width:635.6pt;height:811.95pt;z-index:-251658752;mso-wrap-edited:f;mso-position-horizontal-relative:margin;mso-position-vertical-relative:margin" o:allowincell="f">
          <v:imagedata r:id="rId1" o:title="Hoja membretad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E183" w14:textId="77777777" w:rsidR="000A3840" w:rsidRDefault="000A3840">
    <w:pPr>
      <w:pStyle w:val="Encabezado"/>
    </w:pPr>
    <w:r>
      <w:rPr>
        <w:noProof/>
      </w:rPr>
      <w:pict w14:anchorId="233D8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style="position:absolute;margin-left:0;margin-top:0;width:612.35pt;height:792.35pt;z-index:-251657728;mso-wrap-edited:f;mso-position-horizontal:center;mso-position-horizontal-relative:margin;mso-position-vertical:center;mso-position-vertical-relative:margin"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40"/>
    <w:rsid w:val="000A3840"/>
    <w:rsid w:val="00370F43"/>
    <w:rsid w:val="003C2ED1"/>
    <w:rsid w:val="007C2600"/>
    <w:rsid w:val="00894AF8"/>
    <w:rsid w:val="00D332C3"/>
    <w:rsid w:val="00D92487"/>
    <w:rsid w:val="00FB63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48C7"/>
  <w15:chartTrackingRefBased/>
  <w15:docId w15:val="{8A37ECC1-7501-435F-AFFF-ABF2EA6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40"/>
    <w:pPr>
      <w:spacing w:after="0" w:line="240" w:lineRule="auto"/>
    </w:pPr>
  </w:style>
  <w:style w:type="paragraph" w:styleId="Ttulo1">
    <w:name w:val="heading 1"/>
    <w:basedOn w:val="Normal"/>
    <w:next w:val="Normal"/>
    <w:link w:val="Ttulo1Car"/>
    <w:uiPriority w:val="9"/>
    <w:qFormat/>
    <w:rsid w:val="000A3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A3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A384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A384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A384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A384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384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384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384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38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A38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A38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A38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A38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A38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38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38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3840"/>
    <w:rPr>
      <w:rFonts w:eastAsiaTheme="majorEastAsia" w:cstheme="majorBidi"/>
      <w:color w:val="272727" w:themeColor="text1" w:themeTint="D8"/>
    </w:rPr>
  </w:style>
  <w:style w:type="paragraph" w:styleId="Ttulo">
    <w:name w:val="Title"/>
    <w:basedOn w:val="Normal"/>
    <w:next w:val="Normal"/>
    <w:link w:val="TtuloCar"/>
    <w:uiPriority w:val="10"/>
    <w:qFormat/>
    <w:rsid w:val="000A384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38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38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38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3840"/>
    <w:pPr>
      <w:spacing w:before="160"/>
      <w:jc w:val="center"/>
    </w:pPr>
    <w:rPr>
      <w:i/>
      <w:iCs/>
      <w:color w:val="404040" w:themeColor="text1" w:themeTint="BF"/>
    </w:rPr>
  </w:style>
  <w:style w:type="character" w:customStyle="1" w:styleId="CitaCar">
    <w:name w:val="Cita Car"/>
    <w:basedOn w:val="Fuentedeprrafopredeter"/>
    <w:link w:val="Cita"/>
    <w:uiPriority w:val="29"/>
    <w:rsid w:val="000A3840"/>
    <w:rPr>
      <w:i/>
      <w:iCs/>
      <w:color w:val="404040" w:themeColor="text1" w:themeTint="BF"/>
    </w:rPr>
  </w:style>
  <w:style w:type="paragraph" w:styleId="Prrafodelista">
    <w:name w:val="List Paragraph"/>
    <w:basedOn w:val="Normal"/>
    <w:uiPriority w:val="34"/>
    <w:qFormat/>
    <w:rsid w:val="000A3840"/>
    <w:pPr>
      <w:ind w:left="720"/>
      <w:contextualSpacing/>
    </w:pPr>
  </w:style>
  <w:style w:type="character" w:styleId="nfasisintenso">
    <w:name w:val="Intense Emphasis"/>
    <w:basedOn w:val="Fuentedeprrafopredeter"/>
    <w:uiPriority w:val="21"/>
    <w:qFormat/>
    <w:rsid w:val="000A3840"/>
    <w:rPr>
      <w:i/>
      <w:iCs/>
      <w:color w:val="2F5496" w:themeColor="accent1" w:themeShade="BF"/>
    </w:rPr>
  </w:style>
  <w:style w:type="paragraph" w:styleId="Citadestacada">
    <w:name w:val="Intense Quote"/>
    <w:basedOn w:val="Normal"/>
    <w:next w:val="Normal"/>
    <w:link w:val="CitadestacadaCar"/>
    <w:uiPriority w:val="30"/>
    <w:qFormat/>
    <w:rsid w:val="000A3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A3840"/>
    <w:rPr>
      <w:i/>
      <w:iCs/>
      <w:color w:val="2F5496" w:themeColor="accent1" w:themeShade="BF"/>
    </w:rPr>
  </w:style>
  <w:style w:type="character" w:styleId="Referenciaintensa">
    <w:name w:val="Intense Reference"/>
    <w:basedOn w:val="Fuentedeprrafopredeter"/>
    <w:uiPriority w:val="32"/>
    <w:qFormat/>
    <w:rsid w:val="000A3840"/>
    <w:rPr>
      <w:b/>
      <w:bCs/>
      <w:smallCaps/>
      <w:color w:val="2F5496" w:themeColor="accent1" w:themeShade="BF"/>
      <w:spacing w:val="5"/>
    </w:rPr>
  </w:style>
  <w:style w:type="paragraph" w:styleId="Encabezado">
    <w:name w:val="header"/>
    <w:basedOn w:val="Normal"/>
    <w:link w:val="EncabezadoCar"/>
    <w:uiPriority w:val="99"/>
    <w:unhideWhenUsed/>
    <w:rsid w:val="000A3840"/>
    <w:pPr>
      <w:tabs>
        <w:tab w:val="center" w:pos="4419"/>
        <w:tab w:val="right" w:pos="8838"/>
      </w:tabs>
    </w:pPr>
  </w:style>
  <w:style w:type="character" w:customStyle="1" w:styleId="EncabezadoCar">
    <w:name w:val="Encabezado Car"/>
    <w:basedOn w:val="Fuentedeprrafopredeter"/>
    <w:link w:val="Encabezado"/>
    <w:uiPriority w:val="99"/>
    <w:rsid w:val="000A3840"/>
  </w:style>
  <w:style w:type="paragraph" w:styleId="Sinespaciado">
    <w:name w:val="No Spacing"/>
    <w:link w:val="SinespaciadoCar"/>
    <w:uiPriority w:val="1"/>
    <w:qFormat/>
    <w:rsid w:val="000A3840"/>
    <w:pPr>
      <w:spacing w:after="0" w:line="240" w:lineRule="auto"/>
    </w:pPr>
    <w:rPr>
      <w:sz w:val="22"/>
      <w:szCs w:val="22"/>
    </w:rPr>
  </w:style>
  <w:style w:type="character" w:customStyle="1" w:styleId="SinespaciadoCar">
    <w:name w:val="Sin espaciado Car"/>
    <w:basedOn w:val="Fuentedeprrafopredeter"/>
    <w:link w:val="Sinespaciado"/>
    <w:uiPriority w:val="1"/>
    <w:rsid w:val="000A3840"/>
    <w:rPr>
      <w:sz w:val="22"/>
      <w:szCs w:val="22"/>
    </w:rPr>
  </w:style>
  <w:style w:type="character" w:customStyle="1" w:styleId="Ninguno">
    <w:name w:val="Ninguno"/>
    <w:rsid w:val="000A3840"/>
    <w:rPr>
      <w:lang w:val="en-US"/>
    </w:rPr>
  </w:style>
  <w:style w:type="table" w:styleId="Tablaconcuadrcula">
    <w:name w:val="Table Grid"/>
    <w:basedOn w:val="Tablanormal"/>
    <w:uiPriority w:val="59"/>
    <w:rsid w:val="000A38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673</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2025-12-08T14:32:00Z</dcterms:created>
  <dcterms:modified xsi:type="dcterms:W3CDTF">2025-12-08T15:18:00Z</dcterms:modified>
</cp:coreProperties>
</file>