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8B18FB" w14:textId="6132169C" w:rsidR="00766BF3" w:rsidRPr="00601259" w:rsidRDefault="00766BF3" w:rsidP="00766BF3">
      <w:pPr>
        <w:jc w:val="right"/>
        <w:rPr>
          <w:rFonts w:ascii="Calibri" w:hAnsi="Calibri" w:cs="Calibri"/>
          <w:b/>
          <w:color w:val="808080"/>
          <w:sz w:val="32"/>
        </w:rPr>
      </w:pPr>
      <w:r w:rsidRPr="00601259">
        <w:rPr>
          <w:rFonts w:ascii="Calibri" w:hAnsi="Calibri" w:cs="Calibri"/>
          <w:b/>
          <w:color w:val="808080"/>
          <w:sz w:val="32"/>
        </w:rPr>
        <w:t>PROVEEDURIA MUNICIPAL</w:t>
      </w:r>
    </w:p>
    <w:p w14:paraId="672A6659" w14:textId="77777777" w:rsidR="00766BF3" w:rsidRDefault="00766BF3" w:rsidP="00766BF3">
      <w:pPr>
        <w:jc w:val="center"/>
        <w:rPr>
          <w:rFonts w:cs="Calibri"/>
          <w:b/>
        </w:rPr>
      </w:pPr>
    </w:p>
    <w:p w14:paraId="4893EB1B" w14:textId="77777777" w:rsidR="00146CD8" w:rsidRDefault="00146CD8" w:rsidP="00766BF3">
      <w:pPr>
        <w:jc w:val="center"/>
        <w:rPr>
          <w:rFonts w:cs="Calibri"/>
          <w:b/>
        </w:rPr>
      </w:pPr>
    </w:p>
    <w:p w14:paraId="0A37501D" w14:textId="77777777" w:rsidR="00766BF3" w:rsidRPr="00601259" w:rsidRDefault="00766BF3" w:rsidP="00766BF3">
      <w:pPr>
        <w:jc w:val="center"/>
        <w:rPr>
          <w:rFonts w:eastAsia="MS Gothic" w:cs="Cambria"/>
          <w:b/>
          <w:sz w:val="28"/>
          <w:szCs w:val="28"/>
          <w:lang w:eastAsia="es-MX"/>
        </w:rPr>
      </w:pPr>
    </w:p>
    <w:p w14:paraId="03D21B56" w14:textId="290B9640" w:rsidR="00766BF3" w:rsidRPr="003C670D" w:rsidRDefault="00766BF3" w:rsidP="003C670D">
      <w:pPr>
        <w:jc w:val="center"/>
        <w:rPr>
          <w:rFonts w:eastAsia="MS Gothic" w:cs="Cambria"/>
          <w:b/>
          <w:lang w:eastAsia="es-MX"/>
        </w:rPr>
      </w:pPr>
      <w:r w:rsidRPr="003C670D">
        <w:rPr>
          <w:rFonts w:eastAsia="MS Gothic" w:cs="Cambria"/>
          <w:b/>
          <w:lang w:eastAsia="es-MX"/>
        </w:rPr>
        <w:t xml:space="preserve">VIGESIMA </w:t>
      </w:r>
      <w:r w:rsidR="00146CD8" w:rsidRPr="003C670D">
        <w:rPr>
          <w:rFonts w:eastAsia="MS Gothic" w:cs="Cambria"/>
          <w:b/>
          <w:lang w:eastAsia="es-MX"/>
        </w:rPr>
        <w:t>PRIMERA</w:t>
      </w:r>
      <w:r w:rsidRPr="003C670D">
        <w:rPr>
          <w:rFonts w:eastAsia="MS Gothic" w:cs="Cambria"/>
          <w:b/>
          <w:lang w:eastAsia="es-MX"/>
        </w:rPr>
        <w:t xml:space="preserve"> SESIÓN ORDINARIA DEL COMITÉ DE ADQUISICIONES GUBERNAMENTALES, CONTRATACIÓN DE SERVICIOS, ARRENDAMIENTOS Y ENAJENACIONES PARA EL MUNICIPIO DE ZAPOTLÁN EL GRANDE.</w:t>
      </w:r>
    </w:p>
    <w:p w14:paraId="5DAB6C7B" w14:textId="77777777" w:rsidR="00766BF3" w:rsidRPr="003C670D" w:rsidRDefault="00766BF3" w:rsidP="00766BF3">
      <w:pPr>
        <w:rPr>
          <w:rFonts w:cs="Calibri"/>
          <w:b/>
        </w:rPr>
      </w:pPr>
    </w:p>
    <w:p w14:paraId="1DE5F3F6" w14:textId="40471D24" w:rsidR="00766BF3" w:rsidRPr="003C670D" w:rsidRDefault="00766BF3" w:rsidP="00766BF3">
      <w:pPr>
        <w:jc w:val="both"/>
        <w:rPr>
          <w:rFonts w:cs="Calibri"/>
        </w:rPr>
      </w:pPr>
      <w:r w:rsidRPr="003C670D">
        <w:rPr>
          <w:rFonts w:cs="Calibri"/>
        </w:rPr>
        <w:t>En Ciudad Guzmán, Municipio de Zapotlán el Grande, Jalisco, siendo las 11:</w:t>
      </w:r>
      <w:r w:rsidR="00E21A81" w:rsidRPr="003C670D">
        <w:rPr>
          <w:rFonts w:cs="Calibri"/>
        </w:rPr>
        <w:t>00</w:t>
      </w:r>
      <w:r w:rsidRPr="003C670D">
        <w:rPr>
          <w:rFonts w:cs="Calibri"/>
        </w:rPr>
        <w:t xml:space="preserve"> horas del día 2</w:t>
      </w:r>
      <w:r w:rsidR="00146CD8" w:rsidRPr="003C670D">
        <w:rPr>
          <w:rFonts w:cs="Calibri"/>
        </w:rPr>
        <w:t>9</w:t>
      </w:r>
      <w:r w:rsidRPr="003C670D">
        <w:rPr>
          <w:rFonts w:cs="Calibri"/>
        </w:rPr>
        <w:t xml:space="preserve"> de </w:t>
      </w:r>
      <w:r w:rsidR="00146CD8" w:rsidRPr="003C670D">
        <w:rPr>
          <w:rFonts w:cs="Calibri"/>
        </w:rPr>
        <w:t>septiembre</w:t>
      </w:r>
      <w:r w:rsidRPr="003C670D">
        <w:rPr>
          <w:rFonts w:cs="Calibri"/>
        </w:rPr>
        <w:t xml:space="preserve"> de 202</w:t>
      </w:r>
      <w:r w:rsidR="00146CD8" w:rsidRPr="003C670D">
        <w:rPr>
          <w:rFonts w:cs="Calibri"/>
        </w:rPr>
        <w:t>2</w:t>
      </w:r>
      <w:r w:rsidRPr="003C670D">
        <w:rPr>
          <w:rFonts w:cs="Calibri"/>
        </w:rPr>
        <w:t>, con</w:t>
      </w:r>
      <w:r w:rsidRPr="003C670D">
        <w:t xml:space="preserve"> fundamento en el artículo 68 punto 1 fracciones I, II, IV, V y VI de la ley de Compras Gubernamentales, Enajenación y Contratación de Servicios del Estado de Jalisco y sus Municipios</w:t>
      </w:r>
      <w:r w:rsidRPr="003C670D">
        <w:rPr>
          <w:rFonts w:cs="Calibri"/>
        </w:rPr>
        <w:t xml:space="preserve">, </w:t>
      </w:r>
      <w:r w:rsidRPr="003C670D">
        <w:rPr>
          <w:rFonts w:cs="Arial"/>
        </w:rPr>
        <w:t>y demás relativos al Reglamento de compras gubernamentales, contratación de servicios, arrendamientos y enajenaciones, para el Municipio de Zapotlán el Grande, se reunieron los integrantes del Comité de Adquisiciones</w:t>
      </w:r>
      <w:r w:rsidRPr="003C670D">
        <w:rPr>
          <w:rFonts w:cs="Calibri"/>
        </w:rPr>
        <w:t xml:space="preserve"> en la sala “María Elena Larios González” ubicada en planta baja del Palacio Municipal con domicilio en la Avenida Cristóbal Colón No. 62 colonia Centro C.P 49000, previa convocatoria realizada por el  </w:t>
      </w:r>
      <w:r w:rsidRPr="003C670D">
        <w:t xml:space="preserve">Lic. Jorge de Jesús Juárez Parra, en su carácter de representante del Lic. Alejandro Barragán Sánchez, presidente </w:t>
      </w:r>
      <w:r w:rsidRPr="003C670D">
        <w:rPr>
          <w:rFonts w:cs="Calibri"/>
        </w:rPr>
        <w:t xml:space="preserve">del Comité de </w:t>
      </w:r>
      <w:r w:rsidRPr="003C670D">
        <w:rPr>
          <w:rFonts w:cs="Arial"/>
        </w:rPr>
        <w:t>Adquisiciones gubernamentales, contratación de servicios, arrendamientos y enajenaciones, para el Municipio de Zapotlán el Grande</w:t>
      </w:r>
      <w:r w:rsidRPr="003C670D">
        <w:rPr>
          <w:rFonts w:cs="Calibri"/>
        </w:rPr>
        <w:t>, en sesión ordinaria.---------------------------------------</w:t>
      </w:r>
      <w:r w:rsidR="003C670D">
        <w:rPr>
          <w:rFonts w:cs="Calibri"/>
        </w:rPr>
        <w:t>-----------------------------------</w:t>
      </w:r>
    </w:p>
    <w:p w14:paraId="02EB378F" w14:textId="77777777" w:rsidR="00766BF3" w:rsidRPr="003C670D" w:rsidRDefault="00766BF3" w:rsidP="00766BF3">
      <w:pPr>
        <w:rPr>
          <w:rFonts w:cs="Calibri"/>
          <w:b/>
        </w:rPr>
      </w:pPr>
    </w:p>
    <w:p w14:paraId="6A05A809" w14:textId="77777777" w:rsidR="00766BF3" w:rsidRPr="003C670D" w:rsidRDefault="00766BF3" w:rsidP="00766BF3">
      <w:pPr>
        <w:jc w:val="center"/>
        <w:rPr>
          <w:rFonts w:cs="Calibri"/>
          <w:b/>
        </w:rPr>
      </w:pPr>
    </w:p>
    <w:p w14:paraId="741FA3C1" w14:textId="77777777" w:rsidR="00E21A81" w:rsidRPr="003C670D" w:rsidRDefault="00E21A81" w:rsidP="00E21A81">
      <w:pPr>
        <w:jc w:val="center"/>
        <w:rPr>
          <w:rFonts w:cs="Calibri"/>
          <w:b/>
        </w:rPr>
      </w:pPr>
      <w:r w:rsidRPr="003C670D">
        <w:rPr>
          <w:rFonts w:cs="Calibri"/>
          <w:b/>
        </w:rPr>
        <w:t>BAJO EL SIGUIENTE ORDEN DEL DIA:</w:t>
      </w:r>
    </w:p>
    <w:p w14:paraId="7CDA1500" w14:textId="77777777" w:rsidR="00E21A81" w:rsidRPr="003C670D" w:rsidRDefault="00E21A81" w:rsidP="00E21A81">
      <w:pPr>
        <w:jc w:val="center"/>
        <w:rPr>
          <w:rFonts w:cs="Calibri"/>
          <w:b/>
        </w:rPr>
      </w:pPr>
    </w:p>
    <w:p w14:paraId="5564A4CC" w14:textId="65E26914" w:rsidR="00E21A81" w:rsidRPr="003C670D" w:rsidRDefault="00E21A81" w:rsidP="00146CD8">
      <w:pPr>
        <w:ind w:left="360" w:firstLine="708"/>
        <w:jc w:val="both"/>
        <w:rPr>
          <w:rFonts w:cs="Calibri"/>
          <w:b/>
        </w:rPr>
      </w:pPr>
      <w:r w:rsidRPr="003C670D">
        <w:rPr>
          <w:rFonts w:cs="Calibri"/>
          <w:b/>
        </w:rPr>
        <w:t>ORDEN DEL DIA</w:t>
      </w:r>
    </w:p>
    <w:p w14:paraId="1113136F" w14:textId="77777777" w:rsidR="00E21A81" w:rsidRPr="003C670D" w:rsidRDefault="00E21A81" w:rsidP="00146CD8">
      <w:pPr>
        <w:ind w:left="360"/>
        <w:jc w:val="center"/>
        <w:rPr>
          <w:rFonts w:cs="Calibri"/>
          <w:b/>
        </w:rPr>
      </w:pPr>
    </w:p>
    <w:p w14:paraId="7986753C" w14:textId="653E1E14" w:rsidR="00E21A81" w:rsidRPr="003C670D" w:rsidRDefault="00E21A81" w:rsidP="00146CD8">
      <w:pPr>
        <w:pStyle w:val="Prrafodelista"/>
        <w:numPr>
          <w:ilvl w:val="0"/>
          <w:numId w:val="4"/>
        </w:numPr>
        <w:ind w:left="1080"/>
        <w:jc w:val="both"/>
        <w:rPr>
          <w:rFonts w:cs="Calibri"/>
          <w:bCs/>
        </w:rPr>
      </w:pPr>
      <w:r w:rsidRPr="003C670D">
        <w:rPr>
          <w:rFonts w:cs="Calibri"/>
          <w:bCs/>
        </w:rPr>
        <w:t>Lista de asistencia.</w:t>
      </w:r>
    </w:p>
    <w:p w14:paraId="310CC506" w14:textId="464B5CEA" w:rsidR="00E21A81" w:rsidRPr="003C670D" w:rsidRDefault="00E21A81" w:rsidP="00146CD8">
      <w:pPr>
        <w:pStyle w:val="Prrafodelista"/>
        <w:numPr>
          <w:ilvl w:val="0"/>
          <w:numId w:val="4"/>
        </w:numPr>
        <w:ind w:left="1080"/>
        <w:jc w:val="both"/>
        <w:rPr>
          <w:rFonts w:cs="Calibri"/>
          <w:bCs/>
        </w:rPr>
      </w:pPr>
      <w:r w:rsidRPr="003C670D">
        <w:rPr>
          <w:rFonts w:cs="Calibri"/>
          <w:bCs/>
        </w:rPr>
        <w:t>Declaración de quorum para sesionar</w:t>
      </w:r>
    </w:p>
    <w:p w14:paraId="64F59F22" w14:textId="4B0E6EEE" w:rsidR="00E21A81" w:rsidRPr="003C670D" w:rsidRDefault="00E21A81" w:rsidP="00146CD8">
      <w:pPr>
        <w:pStyle w:val="Prrafodelista"/>
        <w:numPr>
          <w:ilvl w:val="0"/>
          <w:numId w:val="4"/>
        </w:numPr>
        <w:ind w:left="1080"/>
        <w:jc w:val="both"/>
        <w:rPr>
          <w:rFonts w:cs="Calibri"/>
          <w:bCs/>
        </w:rPr>
      </w:pPr>
      <w:r w:rsidRPr="003C670D">
        <w:rPr>
          <w:rFonts w:cs="Calibri"/>
          <w:bCs/>
        </w:rPr>
        <w:t>Lectura y aprobación del orden del día.</w:t>
      </w:r>
    </w:p>
    <w:p w14:paraId="484A41EF" w14:textId="4422634B" w:rsidR="00E21A81" w:rsidRPr="003C670D" w:rsidRDefault="00E21A81" w:rsidP="00146CD8">
      <w:pPr>
        <w:pStyle w:val="Prrafodelista"/>
        <w:numPr>
          <w:ilvl w:val="0"/>
          <w:numId w:val="4"/>
        </w:numPr>
        <w:ind w:left="1080"/>
        <w:jc w:val="both"/>
        <w:rPr>
          <w:rFonts w:cs="Calibri"/>
          <w:bCs/>
        </w:rPr>
      </w:pPr>
      <w:r w:rsidRPr="003C670D">
        <w:rPr>
          <w:rFonts w:cs="Calibri"/>
          <w:bCs/>
        </w:rPr>
        <w:t>Aprobación de dictamen de emergencia para la adquisición de 50 tinacos para apoyo a</w:t>
      </w:r>
      <w:r w:rsidR="005B15B8" w:rsidRPr="003C670D">
        <w:rPr>
          <w:rFonts w:cs="Calibri"/>
          <w:bCs/>
        </w:rPr>
        <w:t xml:space="preserve"> </w:t>
      </w:r>
      <w:r w:rsidRPr="003C670D">
        <w:rPr>
          <w:rFonts w:cs="Calibri"/>
          <w:bCs/>
        </w:rPr>
        <w:t>diferentes ciudadanos con motivo del temblor del 19 de septiembre de 2022.</w:t>
      </w:r>
    </w:p>
    <w:p w14:paraId="70BFDDBD" w14:textId="771B89F7" w:rsidR="00E21A81" w:rsidRPr="003C670D" w:rsidRDefault="00E21A81" w:rsidP="00146CD8">
      <w:pPr>
        <w:pStyle w:val="Prrafodelista"/>
        <w:numPr>
          <w:ilvl w:val="0"/>
          <w:numId w:val="4"/>
        </w:numPr>
        <w:ind w:left="1080"/>
        <w:jc w:val="both"/>
        <w:rPr>
          <w:rFonts w:cs="Calibri"/>
          <w:bCs/>
        </w:rPr>
      </w:pPr>
      <w:r w:rsidRPr="003C670D">
        <w:rPr>
          <w:rFonts w:cs="Calibri"/>
          <w:bCs/>
        </w:rPr>
        <w:t>Aprobación de dictamen para la contratación de servicios para mantenimiento,</w:t>
      </w:r>
      <w:r w:rsidR="005B15B8" w:rsidRPr="003C670D">
        <w:rPr>
          <w:rFonts w:cs="Calibri"/>
          <w:bCs/>
        </w:rPr>
        <w:t xml:space="preserve"> </w:t>
      </w:r>
      <w:r w:rsidRPr="003C670D">
        <w:rPr>
          <w:rFonts w:cs="Calibri"/>
          <w:bCs/>
        </w:rPr>
        <w:t>rehabilitación y puesta en operación de sistema video vigilancia para el Municipio de</w:t>
      </w:r>
      <w:r w:rsidR="005B15B8" w:rsidRPr="003C670D">
        <w:rPr>
          <w:rFonts w:cs="Calibri"/>
          <w:bCs/>
        </w:rPr>
        <w:t xml:space="preserve"> </w:t>
      </w:r>
      <w:r w:rsidRPr="003C670D">
        <w:rPr>
          <w:rFonts w:cs="Calibri"/>
          <w:bCs/>
        </w:rPr>
        <w:t>Zapotlán el Grande, Jal.</w:t>
      </w:r>
    </w:p>
    <w:p w14:paraId="282AC17D" w14:textId="24795968" w:rsidR="00E21A81" w:rsidRPr="003C670D" w:rsidRDefault="00E21A81" w:rsidP="00146CD8">
      <w:pPr>
        <w:pStyle w:val="Prrafodelista"/>
        <w:numPr>
          <w:ilvl w:val="0"/>
          <w:numId w:val="4"/>
        </w:numPr>
        <w:ind w:left="1080"/>
        <w:jc w:val="both"/>
        <w:rPr>
          <w:rFonts w:cs="Calibri"/>
          <w:bCs/>
        </w:rPr>
      </w:pPr>
      <w:r w:rsidRPr="003C670D">
        <w:rPr>
          <w:rFonts w:cs="Calibri"/>
          <w:bCs/>
        </w:rPr>
        <w:t>Aprobación de dictamen para la contratación de servicios para evaluación y emisión de</w:t>
      </w:r>
      <w:r w:rsidR="005B15B8" w:rsidRPr="003C670D">
        <w:rPr>
          <w:rFonts w:cs="Calibri"/>
          <w:bCs/>
        </w:rPr>
        <w:t xml:space="preserve"> </w:t>
      </w:r>
      <w:r w:rsidRPr="003C670D">
        <w:rPr>
          <w:rFonts w:cs="Calibri"/>
          <w:bCs/>
        </w:rPr>
        <w:t>certificados en psicología de salud mental para elementos de seguridad pública.</w:t>
      </w:r>
    </w:p>
    <w:p w14:paraId="3CD648C7" w14:textId="190BC407" w:rsidR="00E21A81" w:rsidRPr="003C670D" w:rsidRDefault="00E21A81" w:rsidP="00146CD8">
      <w:pPr>
        <w:pStyle w:val="Prrafodelista"/>
        <w:numPr>
          <w:ilvl w:val="0"/>
          <w:numId w:val="4"/>
        </w:numPr>
        <w:ind w:left="1080"/>
        <w:jc w:val="both"/>
        <w:rPr>
          <w:rFonts w:cs="Calibri"/>
          <w:bCs/>
        </w:rPr>
      </w:pPr>
      <w:r w:rsidRPr="003C670D">
        <w:rPr>
          <w:rFonts w:cs="Calibri"/>
          <w:bCs/>
        </w:rPr>
        <w:t>Compra de soldadora tipo generador solicitada por el área de mantenimiento Urbano.</w:t>
      </w:r>
    </w:p>
    <w:p w14:paraId="7F2ECF36" w14:textId="1E1BBE42" w:rsidR="00E21A81" w:rsidRPr="003C670D" w:rsidRDefault="00E21A81" w:rsidP="00146CD8">
      <w:pPr>
        <w:pStyle w:val="Prrafodelista"/>
        <w:numPr>
          <w:ilvl w:val="0"/>
          <w:numId w:val="4"/>
        </w:numPr>
        <w:ind w:left="1080"/>
        <w:jc w:val="both"/>
        <w:rPr>
          <w:rFonts w:cs="Calibri"/>
          <w:bCs/>
        </w:rPr>
      </w:pPr>
      <w:r w:rsidRPr="003C670D">
        <w:rPr>
          <w:rFonts w:cs="Calibri"/>
          <w:bCs/>
        </w:rPr>
        <w:t>Solicitud para modificar fecha de entrega de radios adquiridos para el departamento de</w:t>
      </w:r>
      <w:r w:rsidR="005B15B8" w:rsidRPr="003C670D">
        <w:rPr>
          <w:rFonts w:cs="Calibri"/>
          <w:bCs/>
        </w:rPr>
        <w:t xml:space="preserve"> </w:t>
      </w:r>
      <w:r w:rsidRPr="003C670D">
        <w:rPr>
          <w:rFonts w:cs="Calibri"/>
          <w:bCs/>
        </w:rPr>
        <w:t>tránsito y vialidad en la sesión 11 de fecha 22 de abril de 2022, así como aclarar lo</w:t>
      </w:r>
      <w:r w:rsidR="005B15B8" w:rsidRPr="003C670D">
        <w:rPr>
          <w:rFonts w:cs="Calibri"/>
          <w:bCs/>
        </w:rPr>
        <w:t xml:space="preserve"> </w:t>
      </w:r>
      <w:r w:rsidRPr="003C670D">
        <w:rPr>
          <w:rFonts w:cs="Calibri"/>
          <w:bCs/>
        </w:rPr>
        <w:t>referente a la capacitación señalada en la cotización.</w:t>
      </w:r>
    </w:p>
    <w:p w14:paraId="41D88AFD" w14:textId="4AFF7E25" w:rsidR="00E21A81" w:rsidRPr="003C670D" w:rsidRDefault="00E21A81" w:rsidP="00146CD8">
      <w:pPr>
        <w:pStyle w:val="Prrafodelista"/>
        <w:numPr>
          <w:ilvl w:val="0"/>
          <w:numId w:val="4"/>
        </w:numPr>
        <w:ind w:left="1080"/>
        <w:jc w:val="both"/>
        <w:rPr>
          <w:rFonts w:cs="Calibri"/>
          <w:bCs/>
        </w:rPr>
      </w:pPr>
      <w:r w:rsidRPr="003C670D">
        <w:rPr>
          <w:rFonts w:cs="Calibri"/>
          <w:bCs/>
        </w:rPr>
        <w:t>Asuntos varios</w:t>
      </w:r>
    </w:p>
    <w:p w14:paraId="2B58E441" w14:textId="4FA198EB" w:rsidR="00E21A81" w:rsidRPr="003C670D" w:rsidRDefault="00E21A81" w:rsidP="00146CD8">
      <w:pPr>
        <w:pStyle w:val="Prrafodelista"/>
        <w:numPr>
          <w:ilvl w:val="0"/>
          <w:numId w:val="4"/>
        </w:numPr>
        <w:ind w:left="1080"/>
        <w:jc w:val="both"/>
        <w:rPr>
          <w:rFonts w:cs="Calibri"/>
          <w:bCs/>
        </w:rPr>
      </w:pPr>
      <w:r w:rsidRPr="003C670D">
        <w:rPr>
          <w:rFonts w:cs="Calibri"/>
          <w:bCs/>
        </w:rPr>
        <w:t xml:space="preserve">Clausura por parte del </w:t>
      </w:r>
      <w:proofErr w:type="gramStart"/>
      <w:r w:rsidRPr="003C670D">
        <w:rPr>
          <w:rFonts w:cs="Calibri"/>
          <w:bCs/>
        </w:rPr>
        <w:t>Presidente</w:t>
      </w:r>
      <w:proofErr w:type="gramEnd"/>
      <w:r w:rsidRPr="003C670D">
        <w:rPr>
          <w:rFonts w:cs="Calibri"/>
          <w:bCs/>
        </w:rPr>
        <w:t xml:space="preserve"> del Comité de Adquisiciones.</w:t>
      </w:r>
    </w:p>
    <w:p w14:paraId="0C394B03" w14:textId="77777777" w:rsidR="00E21A81" w:rsidRPr="003C670D" w:rsidRDefault="00E21A81" w:rsidP="00E21A81">
      <w:pPr>
        <w:jc w:val="center"/>
        <w:rPr>
          <w:rFonts w:cs="Calibri"/>
          <w:b/>
        </w:rPr>
      </w:pPr>
    </w:p>
    <w:p w14:paraId="281F1795" w14:textId="77777777" w:rsidR="003C670D" w:rsidRDefault="003C670D" w:rsidP="005B15B8">
      <w:pPr>
        <w:rPr>
          <w:rFonts w:cs="Calibri"/>
          <w:bCs/>
        </w:rPr>
      </w:pPr>
    </w:p>
    <w:p w14:paraId="4C19EEA1" w14:textId="77777777" w:rsidR="003C670D" w:rsidRDefault="003C670D" w:rsidP="005B15B8">
      <w:pPr>
        <w:rPr>
          <w:rFonts w:cs="Calibri"/>
          <w:bCs/>
        </w:rPr>
      </w:pPr>
    </w:p>
    <w:p w14:paraId="6BC75769" w14:textId="77777777" w:rsidR="003C670D" w:rsidRDefault="003C670D" w:rsidP="005B15B8">
      <w:pPr>
        <w:rPr>
          <w:rFonts w:cs="Calibri"/>
          <w:bCs/>
        </w:rPr>
      </w:pPr>
    </w:p>
    <w:p w14:paraId="287BC086" w14:textId="19E470C8" w:rsidR="00E21A81" w:rsidRPr="003C670D" w:rsidRDefault="00E21A81" w:rsidP="005B15B8">
      <w:pPr>
        <w:rPr>
          <w:rFonts w:cs="Calibri"/>
          <w:bCs/>
        </w:rPr>
      </w:pPr>
      <w:r w:rsidRPr="003C670D">
        <w:rPr>
          <w:rFonts w:cs="Calibri"/>
          <w:bCs/>
        </w:rPr>
        <w:t>Se dio inicio a la reunión siendo las 11:00 horas del día 29 de septiembre de 2022 en la Sala</w:t>
      </w:r>
      <w:r w:rsidR="005B15B8" w:rsidRPr="003C670D">
        <w:rPr>
          <w:rFonts w:cs="Calibri"/>
          <w:bCs/>
        </w:rPr>
        <w:t xml:space="preserve"> </w:t>
      </w:r>
      <w:r w:rsidRPr="003C670D">
        <w:rPr>
          <w:rFonts w:cs="Calibri"/>
          <w:bCs/>
        </w:rPr>
        <w:t>“María Elena Larios González”, ubicada en la primera planta del Palacio Municipal en la calle</w:t>
      </w:r>
      <w:r w:rsidR="005B15B8" w:rsidRPr="003C670D">
        <w:rPr>
          <w:rFonts w:cs="Calibri"/>
          <w:bCs/>
        </w:rPr>
        <w:t xml:space="preserve"> </w:t>
      </w:r>
      <w:r w:rsidRPr="003C670D">
        <w:rPr>
          <w:rFonts w:cs="Calibri"/>
          <w:bCs/>
        </w:rPr>
        <w:t>Colón no. 62 en la colonia centro en Ciudad Guzmán, Jalisco.</w:t>
      </w:r>
    </w:p>
    <w:p w14:paraId="73FE11A5" w14:textId="77777777" w:rsidR="005B15B8" w:rsidRPr="003C670D" w:rsidRDefault="005B15B8" w:rsidP="005B15B8">
      <w:pPr>
        <w:rPr>
          <w:rFonts w:cs="Calibri"/>
          <w:b/>
        </w:rPr>
      </w:pPr>
    </w:p>
    <w:p w14:paraId="12C8617E" w14:textId="74F7E99D" w:rsidR="00E21A81" w:rsidRPr="003C670D" w:rsidRDefault="00E21A81" w:rsidP="005B15B8">
      <w:pPr>
        <w:rPr>
          <w:rFonts w:cs="Calibri"/>
          <w:b/>
        </w:rPr>
      </w:pPr>
      <w:r w:rsidRPr="003C670D">
        <w:rPr>
          <w:rFonts w:cs="Calibri"/>
          <w:b/>
        </w:rPr>
        <w:t xml:space="preserve">Primer </w:t>
      </w:r>
      <w:proofErr w:type="gramStart"/>
      <w:r w:rsidRPr="003C670D">
        <w:rPr>
          <w:rFonts w:cs="Calibri"/>
          <w:b/>
        </w:rPr>
        <w:t>punto.-</w:t>
      </w:r>
      <w:proofErr w:type="gramEnd"/>
      <w:r w:rsidRPr="003C670D">
        <w:rPr>
          <w:rFonts w:cs="Calibri"/>
          <w:b/>
        </w:rPr>
        <w:t xml:space="preserve"> Lista de Asistencia (presentes)</w:t>
      </w:r>
    </w:p>
    <w:p w14:paraId="14DA13FA" w14:textId="77777777" w:rsidR="005B15B8" w:rsidRPr="003C670D" w:rsidRDefault="005B15B8" w:rsidP="005B15B8">
      <w:pPr>
        <w:rPr>
          <w:rFonts w:cs="Calibri"/>
          <w:b/>
        </w:rPr>
      </w:pPr>
    </w:p>
    <w:p w14:paraId="22320A75" w14:textId="77777777" w:rsidR="005B15B8" w:rsidRPr="003C670D" w:rsidRDefault="00E21A81" w:rsidP="005B15B8">
      <w:pPr>
        <w:rPr>
          <w:rFonts w:cs="Calibri"/>
          <w:bCs/>
        </w:rPr>
      </w:pPr>
      <w:r w:rsidRPr="003C670D">
        <w:rPr>
          <w:rFonts w:cs="Calibri"/>
          <w:b/>
        </w:rPr>
        <w:t xml:space="preserve">Lic. Jorge de Jesús Juárez Parra </w:t>
      </w:r>
      <w:r w:rsidRPr="003C670D">
        <w:rPr>
          <w:rFonts w:cs="Calibri"/>
          <w:bCs/>
        </w:rPr>
        <w:t>en representación del</w:t>
      </w:r>
      <w:r w:rsidR="005B15B8" w:rsidRPr="003C670D">
        <w:rPr>
          <w:rFonts w:cs="Calibri"/>
          <w:bCs/>
        </w:rPr>
        <w:t xml:space="preserve"> </w:t>
      </w:r>
    </w:p>
    <w:p w14:paraId="7C9918CC" w14:textId="77777777" w:rsidR="005B15B8" w:rsidRPr="003C670D" w:rsidRDefault="00E21A81" w:rsidP="005B15B8">
      <w:pPr>
        <w:rPr>
          <w:rFonts w:cs="Calibri"/>
          <w:bCs/>
        </w:rPr>
      </w:pPr>
      <w:r w:rsidRPr="003C670D">
        <w:rPr>
          <w:rFonts w:cs="Calibri"/>
          <w:bCs/>
        </w:rPr>
        <w:t xml:space="preserve">Lic. Alejandro Barragán Sánchez </w:t>
      </w:r>
      <w:proofErr w:type="gramStart"/>
      <w:r w:rsidRPr="003C670D">
        <w:rPr>
          <w:rFonts w:cs="Calibri"/>
          <w:bCs/>
        </w:rPr>
        <w:t>Presidente</w:t>
      </w:r>
      <w:proofErr w:type="gramEnd"/>
      <w:r w:rsidRPr="003C670D">
        <w:rPr>
          <w:rFonts w:cs="Calibri"/>
          <w:bCs/>
        </w:rPr>
        <w:t xml:space="preserve"> Municipal</w:t>
      </w:r>
    </w:p>
    <w:p w14:paraId="257F2C80" w14:textId="77777777" w:rsidR="00146CD8" w:rsidRPr="003C670D" w:rsidRDefault="00146CD8" w:rsidP="005B15B8">
      <w:pPr>
        <w:rPr>
          <w:rFonts w:cs="Calibri"/>
          <w:b/>
        </w:rPr>
      </w:pPr>
    </w:p>
    <w:p w14:paraId="1451A63A" w14:textId="08E71E39" w:rsidR="00E21A81" w:rsidRPr="003C670D" w:rsidRDefault="00E21A81" w:rsidP="005B15B8">
      <w:pPr>
        <w:rPr>
          <w:rFonts w:cs="Calibri"/>
          <w:b/>
        </w:rPr>
      </w:pPr>
      <w:r w:rsidRPr="003C670D">
        <w:rPr>
          <w:rFonts w:cs="Calibri"/>
          <w:b/>
        </w:rPr>
        <w:t>C. Cesar Horacio Murguía Chávez</w:t>
      </w:r>
    </w:p>
    <w:p w14:paraId="1B62B8B1" w14:textId="77777777" w:rsidR="00E21A81" w:rsidRPr="003C670D" w:rsidRDefault="00E21A81" w:rsidP="005B15B8">
      <w:pPr>
        <w:rPr>
          <w:rFonts w:cs="Calibri"/>
          <w:bCs/>
        </w:rPr>
      </w:pPr>
      <w:r w:rsidRPr="003C670D">
        <w:rPr>
          <w:rFonts w:cs="Calibri"/>
          <w:bCs/>
        </w:rPr>
        <w:t>Presidente de La Cámara Nacional de Comercio Servicios</w:t>
      </w:r>
    </w:p>
    <w:p w14:paraId="35542BED" w14:textId="77777777" w:rsidR="00E21A81" w:rsidRPr="003C670D" w:rsidRDefault="00E21A81" w:rsidP="005B15B8">
      <w:pPr>
        <w:rPr>
          <w:rFonts w:cs="Calibri"/>
          <w:bCs/>
        </w:rPr>
      </w:pPr>
      <w:r w:rsidRPr="003C670D">
        <w:rPr>
          <w:rFonts w:cs="Calibri"/>
          <w:bCs/>
        </w:rPr>
        <w:t>y Turismo de Ciudad Guzmán, Jalisco</w:t>
      </w:r>
    </w:p>
    <w:p w14:paraId="792603D4" w14:textId="77777777" w:rsidR="00E21A81" w:rsidRPr="003C670D" w:rsidRDefault="00E21A81" w:rsidP="00E21A81">
      <w:pPr>
        <w:jc w:val="center"/>
        <w:rPr>
          <w:rFonts w:cs="Calibri"/>
          <w:b/>
        </w:rPr>
      </w:pPr>
    </w:p>
    <w:p w14:paraId="426DC8F6" w14:textId="77777777" w:rsidR="00E21A81" w:rsidRPr="003C670D" w:rsidRDefault="00E21A81" w:rsidP="005B15B8">
      <w:pPr>
        <w:rPr>
          <w:rFonts w:cs="Calibri"/>
          <w:b/>
        </w:rPr>
      </w:pPr>
      <w:r w:rsidRPr="003C670D">
        <w:rPr>
          <w:rFonts w:cs="Calibri"/>
          <w:b/>
        </w:rPr>
        <w:t>Arq. Héctor Mario Rivera Gómez</w:t>
      </w:r>
    </w:p>
    <w:p w14:paraId="08C36368" w14:textId="77777777" w:rsidR="00E21A81" w:rsidRPr="003C670D" w:rsidRDefault="00E21A81" w:rsidP="005B15B8">
      <w:pPr>
        <w:rPr>
          <w:rFonts w:cs="Calibri"/>
          <w:bCs/>
        </w:rPr>
      </w:pPr>
      <w:r w:rsidRPr="003C670D">
        <w:rPr>
          <w:rFonts w:cs="Calibri"/>
          <w:bCs/>
        </w:rPr>
        <w:t>Representante del Colegio de Arquitectos del Sur del Estado de Jalisco</w:t>
      </w:r>
    </w:p>
    <w:p w14:paraId="4AC93EAF" w14:textId="77777777" w:rsidR="00E21A81" w:rsidRPr="003C670D" w:rsidRDefault="00E21A81" w:rsidP="00E21A81">
      <w:pPr>
        <w:jc w:val="center"/>
        <w:rPr>
          <w:rFonts w:cs="Calibri"/>
          <w:b/>
        </w:rPr>
      </w:pPr>
    </w:p>
    <w:p w14:paraId="2576985E" w14:textId="77777777" w:rsidR="00E21A81" w:rsidRPr="003C670D" w:rsidRDefault="00E21A81" w:rsidP="005B15B8">
      <w:pPr>
        <w:rPr>
          <w:rFonts w:cs="Calibri"/>
          <w:b/>
        </w:rPr>
      </w:pPr>
      <w:r w:rsidRPr="003C670D">
        <w:rPr>
          <w:rFonts w:cs="Calibri"/>
          <w:b/>
        </w:rPr>
        <w:t>C. Noemí Gutiérrez Guzmán</w:t>
      </w:r>
    </w:p>
    <w:p w14:paraId="51C00AFD" w14:textId="77777777" w:rsidR="00E21A81" w:rsidRPr="003C670D" w:rsidRDefault="00E21A81" w:rsidP="005B15B8">
      <w:pPr>
        <w:rPr>
          <w:rFonts w:cs="Calibri"/>
          <w:bCs/>
        </w:rPr>
      </w:pPr>
      <w:r w:rsidRPr="003C670D">
        <w:rPr>
          <w:rFonts w:cs="Calibri"/>
          <w:bCs/>
        </w:rPr>
        <w:t>Presidente del Consejo Directivo de Jóvenes Empresarios de Jalisco.</w:t>
      </w:r>
    </w:p>
    <w:p w14:paraId="758037DF" w14:textId="77777777" w:rsidR="005B15B8" w:rsidRPr="003C670D" w:rsidRDefault="005B15B8" w:rsidP="005B15B8">
      <w:pPr>
        <w:rPr>
          <w:rFonts w:cs="Calibri"/>
          <w:b/>
        </w:rPr>
      </w:pPr>
    </w:p>
    <w:p w14:paraId="758AA7D4" w14:textId="5B4EB4F0" w:rsidR="00E21A81" w:rsidRPr="003C670D" w:rsidRDefault="00E21A81" w:rsidP="005B15B8">
      <w:pPr>
        <w:rPr>
          <w:rFonts w:cs="Calibri"/>
          <w:b/>
        </w:rPr>
      </w:pPr>
      <w:r w:rsidRPr="003C670D">
        <w:rPr>
          <w:rFonts w:cs="Calibri"/>
          <w:b/>
        </w:rPr>
        <w:t>Lic. Nidia Araceli Zúñiga Salazar</w:t>
      </w:r>
    </w:p>
    <w:p w14:paraId="63556D12" w14:textId="77777777" w:rsidR="00E21A81" w:rsidRPr="003C670D" w:rsidRDefault="00E21A81" w:rsidP="005B15B8">
      <w:pPr>
        <w:rPr>
          <w:rFonts w:cs="Calibri"/>
          <w:bCs/>
        </w:rPr>
      </w:pPr>
      <w:r w:rsidRPr="003C670D">
        <w:rPr>
          <w:rFonts w:cs="Calibri"/>
          <w:bCs/>
        </w:rPr>
        <w:t>Titular del órgano Interno de Control</w:t>
      </w:r>
    </w:p>
    <w:p w14:paraId="5F462B85" w14:textId="77777777" w:rsidR="00E21A81" w:rsidRPr="003C670D" w:rsidRDefault="00E21A81" w:rsidP="00E21A81">
      <w:pPr>
        <w:jc w:val="center"/>
        <w:rPr>
          <w:rFonts w:cs="Calibri"/>
          <w:b/>
        </w:rPr>
      </w:pPr>
    </w:p>
    <w:p w14:paraId="086D6E12" w14:textId="52EC5A4D" w:rsidR="00E21A81" w:rsidRPr="003C670D" w:rsidRDefault="00E21A81" w:rsidP="005B15B8">
      <w:pPr>
        <w:rPr>
          <w:rFonts w:cs="Calibri"/>
          <w:b/>
        </w:rPr>
      </w:pPr>
      <w:r w:rsidRPr="003C670D">
        <w:rPr>
          <w:rFonts w:cs="Calibri"/>
          <w:b/>
        </w:rPr>
        <w:t xml:space="preserve">M.C.I. Rosa María Sánchez </w:t>
      </w:r>
      <w:proofErr w:type="spellStart"/>
      <w:r w:rsidRPr="003C670D">
        <w:rPr>
          <w:rFonts w:cs="Calibri"/>
          <w:b/>
        </w:rPr>
        <w:t>Sánchez</w:t>
      </w:r>
      <w:proofErr w:type="spellEnd"/>
    </w:p>
    <w:p w14:paraId="69246F1F" w14:textId="77777777" w:rsidR="00E21A81" w:rsidRPr="003C670D" w:rsidRDefault="00E21A81" w:rsidP="005B15B8">
      <w:pPr>
        <w:rPr>
          <w:rFonts w:cs="Calibri"/>
          <w:bCs/>
        </w:rPr>
      </w:pPr>
      <w:r w:rsidRPr="003C670D">
        <w:rPr>
          <w:rFonts w:cs="Calibri"/>
          <w:bCs/>
        </w:rPr>
        <w:t xml:space="preserve">Coordinador de Proveeduría Municipal y </w:t>
      </w:r>
      <w:proofErr w:type="gramStart"/>
      <w:r w:rsidRPr="003C670D">
        <w:rPr>
          <w:rFonts w:cs="Calibri"/>
          <w:bCs/>
        </w:rPr>
        <w:t>Secretario Técnico</w:t>
      </w:r>
      <w:proofErr w:type="gramEnd"/>
      <w:r w:rsidRPr="003C670D">
        <w:rPr>
          <w:rFonts w:cs="Calibri"/>
          <w:bCs/>
        </w:rPr>
        <w:t xml:space="preserve"> del Comité de Adquisiciones</w:t>
      </w:r>
    </w:p>
    <w:p w14:paraId="35C7D626" w14:textId="77777777" w:rsidR="00E21A81" w:rsidRPr="003C670D" w:rsidRDefault="00E21A81" w:rsidP="005B15B8">
      <w:pPr>
        <w:rPr>
          <w:rFonts w:cs="Calibri"/>
          <w:bCs/>
        </w:rPr>
      </w:pPr>
      <w:r w:rsidRPr="003C670D">
        <w:rPr>
          <w:rFonts w:cs="Calibri"/>
          <w:bCs/>
        </w:rPr>
        <w:t>Gubernamentales, Contratación de Servicios, Arrendamientos y Enajenaciones, para el Municipio</w:t>
      </w:r>
    </w:p>
    <w:p w14:paraId="4E6F3A22" w14:textId="77777777" w:rsidR="00E21A81" w:rsidRPr="003C670D" w:rsidRDefault="00E21A81" w:rsidP="005B15B8">
      <w:pPr>
        <w:rPr>
          <w:rFonts w:cs="Calibri"/>
          <w:bCs/>
        </w:rPr>
      </w:pPr>
      <w:r w:rsidRPr="003C670D">
        <w:rPr>
          <w:rFonts w:cs="Calibri"/>
          <w:bCs/>
        </w:rPr>
        <w:t>de Zapotlán el Grande.</w:t>
      </w:r>
    </w:p>
    <w:p w14:paraId="1C160B63" w14:textId="77777777" w:rsidR="00E21A81" w:rsidRPr="003C670D" w:rsidRDefault="00E21A81" w:rsidP="00E21A81">
      <w:pPr>
        <w:jc w:val="center"/>
        <w:rPr>
          <w:rFonts w:cs="Calibri"/>
          <w:b/>
        </w:rPr>
      </w:pPr>
    </w:p>
    <w:p w14:paraId="14BF910F" w14:textId="77777777" w:rsidR="00E21A81" w:rsidRPr="003C670D" w:rsidRDefault="00E21A81" w:rsidP="005B15B8">
      <w:pPr>
        <w:rPr>
          <w:rFonts w:cs="Calibri"/>
          <w:b/>
        </w:rPr>
      </w:pPr>
      <w:r w:rsidRPr="003C670D">
        <w:rPr>
          <w:rFonts w:cs="Calibri"/>
          <w:b/>
        </w:rPr>
        <w:t xml:space="preserve">Segundo </w:t>
      </w:r>
      <w:proofErr w:type="gramStart"/>
      <w:r w:rsidRPr="003C670D">
        <w:rPr>
          <w:rFonts w:cs="Calibri"/>
          <w:b/>
        </w:rPr>
        <w:t>punto.-</w:t>
      </w:r>
      <w:proofErr w:type="gramEnd"/>
      <w:r w:rsidRPr="003C670D">
        <w:rPr>
          <w:rFonts w:cs="Calibri"/>
          <w:b/>
        </w:rPr>
        <w:t xml:space="preserve"> Declaratoria de quorum para sesionar</w:t>
      </w:r>
    </w:p>
    <w:p w14:paraId="142CB9DA" w14:textId="77777777" w:rsidR="00E21A81" w:rsidRPr="003C670D" w:rsidRDefault="00E21A81" w:rsidP="00E21A81">
      <w:pPr>
        <w:jc w:val="center"/>
        <w:rPr>
          <w:rFonts w:cs="Calibri"/>
          <w:b/>
        </w:rPr>
      </w:pPr>
    </w:p>
    <w:p w14:paraId="324ECBB4" w14:textId="2F892B43" w:rsidR="00E21A81" w:rsidRPr="003C670D" w:rsidRDefault="00E21A81" w:rsidP="006B2AE8">
      <w:pPr>
        <w:jc w:val="both"/>
        <w:rPr>
          <w:rFonts w:cs="Calibri"/>
          <w:bCs/>
        </w:rPr>
      </w:pPr>
      <w:r w:rsidRPr="003C670D">
        <w:rPr>
          <w:rFonts w:cs="Calibri"/>
          <w:bCs/>
        </w:rPr>
        <w:t xml:space="preserve">La M.C.L Rosa María Sánchez </w:t>
      </w:r>
      <w:proofErr w:type="spellStart"/>
      <w:r w:rsidRPr="003C670D">
        <w:rPr>
          <w:rFonts w:cs="Calibri"/>
          <w:bCs/>
        </w:rPr>
        <w:t>Sánchez</w:t>
      </w:r>
      <w:proofErr w:type="spellEnd"/>
      <w:r w:rsidRPr="003C670D">
        <w:rPr>
          <w:rFonts w:cs="Calibri"/>
          <w:bCs/>
        </w:rPr>
        <w:t xml:space="preserve"> en su carácter de </w:t>
      </w:r>
      <w:proofErr w:type="gramStart"/>
      <w:r w:rsidRPr="003C670D">
        <w:rPr>
          <w:rFonts w:cs="Calibri"/>
          <w:bCs/>
        </w:rPr>
        <w:t>Secretario Técnico</w:t>
      </w:r>
      <w:proofErr w:type="gramEnd"/>
      <w:r w:rsidRPr="003C670D">
        <w:rPr>
          <w:rFonts w:cs="Calibri"/>
          <w:bCs/>
        </w:rPr>
        <w:t xml:space="preserve"> del Comité de</w:t>
      </w:r>
      <w:r w:rsidR="005B15B8" w:rsidRPr="003C670D">
        <w:rPr>
          <w:rFonts w:cs="Calibri"/>
          <w:bCs/>
        </w:rPr>
        <w:t xml:space="preserve"> </w:t>
      </w:r>
      <w:r w:rsidRPr="003C670D">
        <w:rPr>
          <w:rFonts w:cs="Calibri"/>
          <w:bCs/>
        </w:rPr>
        <w:t>Adquisiciones, Informa al Presidente del Comité de adquisiciones que una vez hecho el pase de</w:t>
      </w:r>
      <w:r w:rsidR="005B15B8" w:rsidRPr="003C670D">
        <w:rPr>
          <w:rFonts w:cs="Calibri"/>
          <w:bCs/>
        </w:rPr>
        <w:t xml:space="preserve"> </w:t>
      </w:r>
      <w:r w:rsidRPr="003C670D">
        <w:rPr>
          <w:rFonts w:cs="Calibri"/>
          <w:bCs/>
        </w:rPr>
        <w:t>asistencia se registra la presencia de 6 de los 9 miembros que integran el Comité, por lo que</w:t>
      </w:r>
      <w:r w:rsidR="005B15B8" w:rsidRPr="003C670D">
        <w:rPr>
          <w:rFonts w:cs="Calibri"/>
          <w:bCs/>
        </w:rPr>
        <w:t xml:space="preserve"> </w:t>
      </w:r>
      <w:r w:rsidRPr="003C670D">
        <w:rPr>
          <w:rFonts w:cs="Calibri"/>
          <w:bCs/>
        </w:rPr>
        <w:t>existe quórum legal para sesionar, de conformidad con el Reglamento de Compras</w:t>
      </w:r>
      <w:r w:rsidR="005B15B8" w:rsidRPr="003C670D">
        <w:rPr>
          <w:rFonts w:cs="Calibri"/>
          <w:bCs/>
        </w:rPr>
        <w:t xml:space="preserve"> </w:t>
      </w:r>
      <w:r w:rsidRPr="003C670D">
        <w:rPr>
          <w:rFonts w:cs="Calibri"/>
          <w:bCs/>
        </w:rPr>
        <w:t>Gubernamentales, Contratación de Servicios, Arrendamientos y Enajenaciones, para el Municipio</w:t>
      </w:r>
      <w:r w:rsidR="005B15B8" w:rsidRPr="003C670D">
        <w:rPr>
          <w:rFonts w:cs="Calibri"/>
          <w:bCs/>
        </w:rPr>
        <w:t xml:space="preserve"> </w:t>
      </w:r>
      <w:r w:rsidRPr="003C670D">
        <w:rPr>
          <w:rFonts w:cs="Calibri"/>
          <w:bCs/>
        </w:rPr>
        <w:t>de Zapotlán el Grande.</w:t>
      </w:r>
    </w:p>
    <w:p w14:paraId="13E99022" w14:textId="77777777" w:rsidR="00E21A81" w:rsidRPr="003C670D" w:rsidRDefault="00E21A81" w:rsidP="00E21A81">
      <w:pPr>
        <w:jc w:val="center"/>
        <w:rPr>
          <w:rFonts w:cs="Calibri"/>
          <w:b/>
        </w:rPr>
      </w:pPr>
    </w:p>
    <w:p w14:paraId="024B36BB" w14:textId="77777777" w:rsidR="00E21A81" w:rsidRPr="003C670D" w:rsidRDefault="00E21A81" w:rsidP="005B15B8">
      <w:pPr>
        <w:rPr>
          <w:rFonts w:cs="Calibri"/>
          <w:b/>
        </w:rPr>
      </w:pPr>
      <w:r w:rsidRPr="003C670D">
        <w:rPr>
          <w:rFonts w:cs="Calibri"/>
          <w:b/>
        </w:rPr>
        <w:t xml:space="preserve">Tercer </w:t>
      </w:r>
      <w:proofErr w:type="gramStart"/>
      <w:r w:rsidRPr="003C670D">
        <w:rPr>
          <w:rFonts w:cs="Calibri"/>
          <w:b/>
        </w:rPr>
        <w:t>punto.-</w:t>
      </w:r>
      <w:proofErr w:type="gramEnd"/>
      <w:r w:rsidRPr="003C670D">
        <w:rPr>
          <w:rFonts w:cs="Calibri"/>
          <w:b/>
        </w:rPr>
        <w:t xml:space="preserve"> Lectura y aprobación del orden del día.</w:t>
      </w:r>
    </w:p>
    <w:p w14:paraId="5023141B" w14:textId="4EF6E941" w:rsidR="00766BF3" w:rsidRPr="003C670D" w:rsidRDefault="00E21A81" w:rsidP="006B2AE8">
      <w:pPr>
        <w:jc w:val="both"/>
        <w:rPr>
          <w:rFonts w:cs="Calibri"/>
          <w:b/>
        </w:rPr>
      </w:pPr>
      <w:r w:rsidRPr="003C670D">
        <w:rPr>
          <w:rFonts w:cs="Calibri"/>
          <w:bCs/>
        </w:rPr>
        <w:t>El Lic. Jorge de Jesús Juárez Parra, en su carácter de representante del Lic. Alejandro Barragán</w:t>
      </w:r>
      <w:r w:rsidR="005B15B8" w:rsidRPr="003C670D">
        <w:rPr>
          <w:rFonts w:cs="Calibri"/>
          <w:bCs/>
        </w:rPr>
        <w:t xml:space="preserve"> </w:t>
      </w:r>
      <w:r w:rsidRPr="003C670D">
        <w:rPr>
          <w:rFonts w:cs="Calibri"/>
          <w:bCs/>
        </w:rPr>
        <w:t>Sánchez, una vez leída la orden del día, solicita a los integrantes del Comité de Adquisiciones su</w:t>
      </w:r>
      <w:r w:rsidR="005B15B8" w:rsidRPr="003C670D">
        <w:rPr>
          <w:rFonts w:cs="Calibri"/>
          <w:bCs/>
        </w:rPr>
        <w:t xml:space="preserve"> </w:t>
      </w:r>
      <w:r w:rsidRPr="003C670D">
        <w:rPr>
          <w:rFonts w:cs="Calibri"/>
          <w:bCs/>
        </w:rPr>
        <w:t>aprobación</w:t>
      </w:r>
      <w:r w:rsidRPr="003C670D">
        <w:rPr>
          <w:rFonts w:cs="Calibri"/>
          <w:b/>
        </w:rPr>
        <w:t xml:space="preserve"> SE APRUEBA POR UNANIMIDAD POR LOS INTEGRANTES DEL COMITÉ DE</w:t>
      </w:r>
      <w:r w:rsidR="005B15B8" w:rsidRPr="003C670D">
        <w:rPr>
          <w:rFonts w:cs="Calibri"/>
          <w:b/>
        </w:rPr>
        <w:t xml:space="preserve"> </w:t>
      </w:r>
      <w:r w:rsidRPr="003C670D">
        <w:rPr>
          <w:rFonts w:cs="Calibri"/>
          <w:b/>
        </w:rPr>
        <w:t>ADQUISICIONES PRESENTES.</w:t>
      </w:r>
    </w:p>
    <w:p w14:paraId="5EF792A3" w14:textId="77777777" w:rsidR="00146CD8" w:rsidRPr="003C670D" w:rsidRDefault="00146CD8" w:rsidP="005B15B8">
      <w:pPr>
        <w:rPr>
          <w:rFonts w:cs="Calibri"/>
          <w:b/>
        </w:rPr>
      </w:pPr>
    </w:p>
    <w:p w14:paraId="686AEE88" w14:textId="77777777" w:rsidR="003C670D" w:rsidRDefault="003C670D" w:rsidP="000B4067">
      <w:pPr>
        <w:rPr>
          <w:rFonts w:cs="Calibri"/>
          <w:b/>
        </w:rPr>
      </w:pPr>
    </w:p>
    <w:p w14:paraId="66199E19" w14:textId="77777777" w:rsidR="003C670D" w:rsidRDefault="003C670D" w:rsidP="000B4067">
      <w:pPr>
        <w:rPr>
          <w:rFonts w:cs="Calibri"/>
          <w:b/>
        </w:rPr>
      </w:pPr>
    </w:p>
    <w:p w14:paraId="35DC6723" w14:textId="694DBB5C" w:rsidR="000B4067" w:rsidRPr="003C670D" w:rsidRDefault="000B4067" w:rsidP="006B2AE8">
      <w:pPr>
        <w:jc w:val="both"/>
        <w:rPr>
          <w:rFonts w:cs="Calibri"/>
          <w:b/>
        </w:rPr>
      </w:pPr>
      <w:r w:rsidRPr="003C670D">
        <w:rPr>
          <w:rFonts w:cs="Calibri"/>
          <w:b/>
        </w:rPr>
        <w:t xml:space="preserve">Cuarto </w:t>
      </w:r>
      <w:proofErr w:type="gramStart"/>
      <w:r w:rsidRPr="003C670D">
        <w:rPr>
          <w:rFonts w:cs="Calibri"/>
          <w:b/>
        </w:rPr>
        <w:t>punto.-</w:t>
      </w:r>
      <w:proofErr w:type="gramEnd"/>
      <w:r w:rsidRPr="003C670D">
        <w:rPr>
          <w:rFonts w:cs="Calibri"/>
          <w:b/>
        </w:rPr>
        <w:t xml:space="preserve"> Aprobación de dictamen de emergencia para la adquisición de 50 tinacos para apoyo a diferentes ciudadanos con motivo del temblor del 19 de septiembre de 2022.</w:t>
      </w:r>
    </w:p>
    <w:p w14:paraId="636D825A" w14:textId="77777777" w:rsidR="000B4067" w:rsidRPr="003C670D" w:rsidRDefault="000B4067" w:rsidP="006B2AE8">
      <w:pPr>
        <w:jc w:val="both"/>
        <w:rPr>
          <w:rFonts w:cs="Calibri"/>
          <w:b/>
        </w:rPr>
      </w:pPr>
    </w:p>
    <w:p w14:paraId="2F2E8EEC" w14:textId="7F8D6F8B" w:rsidR="000B4067" w:rsidRPr="003C670D" w:rsidRDefault="000B4067" w:rsidP="006B2AE8">
      <w:pPr>
        <w:jc w:val="both"/>
        <w:rPr>
          <w:rFonts w:cs="Calibri"/>
          <w:bCs/>
        </w:rPr>
      </w:pPr>
      <w:r w:rsidRPr="003C670D">
        <w:rPr>
          <w:rFonts w:cs="Calibri"/>
          <w:bCs/>
        </w:rPr>
        <w:t>En este punto El Lic. Jorge de Jesús Juárez Parra, en su carácter de representante del Lic. Alejandro Barragán Sánchez presenta el dictamen adjudicación directa para su aprobación mismo que se ha celebrado debidamente fundamentados en El artículo 73 fracción IV de la Ley de Compras Gubernamentales, Enajenaciones y Contratación de Servicios del Estado de Jalisco y sus Municipios establece las adquisiciones por adjudicación directa cuando sea derivadas de casos fortuitos o fuerza mayor, casos de urgencia motivados por acontecimientos inesperados.</w:t>
      </w:r>
    </w:p>
    <w:p w14:paraId="06E9FE77" w14:textId="77777777" w:rsidR="000B4067" w:rsidRPr="00125D78" w:rsidRDefault="000B4067" w:rsidP="006B2AE8">
      <w:pPr>
        <w:jc w:val="both"/>
        <w:rPr>
          <w:rFonts w:ascii="Calibri Light" w:hAnsi="Calibri Light" w:cs="Calibri Light"/>
          <w:b/>
          <w:i/>
          <w:iCs/>
        </w:rPr>
      </w:pPr>
      <w:r w:rsidRPr="00125D78">
        <w:rPr>
          <w:rFonts w:ascii="Calibri Light" w:hAnsi="Calibri Light" w:cs="Calibri Light"/>
          <w:b/>
          <w:i/>
          <w:iCs/>
        </w:rPr>
        <w:t>Artículo 73.</w:t>
      </w:r>
    </w:p>
    <w:p w14:paraId="3C02F450" w14:textId="2B9EFD6B" w:rsidR="000B4067" w:rsidRPr="00125D78" w:rsidRDefault="000B4067" w:rsidP="006B2AE8">
      <w:pPr>
        <w:pStyle w:val="Prrafodelista"/>
        <w:numPr>
          <w:ilvl w:val="0"/>
          <w:numId w:val="5"/>
        </w:numPr>
        <w:jc w:val="both"/>
        <w:rPr>
          <w:rFonts w:ascii="Calibri Light" w:hAnsi="Calibri Light" w:cs="Calibri Light"/>
          <w:bCs/>
          <w:i/>
          <w:iCs/>
        </w:rPr>
      </w:pPr>
      <w:r w:rsidRPr="00125D78">
        <w:rPr>
          <w:rFonts w:ascii="Calibri Light" w:hAnsi="Calibri Light" w:cs="Calibri Light"/>
          <w:bCs/>
          <w:i/>
          <w:iCs/>
        </w:rPr>
        <w:t>Las adquisiciones, arrendamientos y contratación de servicios por adjudicación directa, podrán efectuarse cuando:</w:t>
      </w:r>
    </w:p>
    <w:p w14:paraId="30684800" w14:textId="478A7B28" w:rsidR="000B4067" w:rsidRPr="00125D78" w:rsidRDefault="000B4067" w:rsidP="006B2AE8">
      <w:pPr>
        <w:pStyle w:val="Prrafodelista"/>
        <w:numPr>
          <w:ilvl w:val="1"/>
          <w:numId w:val="5"/>
        </w:numPr>
        <w:jc w:val="both"/>
        <w:rPr>
          <w:rFonts w:ascii="Calibri Light" w:hAnsi="Calibri Light" w:cs="Calibri Light"/>
          <w:bCs/>
          <w:i/>
          <w:iCs/>
        </w:rPr>
      </w:pPr>
      <w:r w:rsidRPr="00125D78">
        <w:rPr>
          <w:rFonts w:ascii="Calibri Light" w:hAnsi="Calibri Light" w:cs="Calibri Light"/>
          <w:bCs/>
          <w:i/>
          <w:iCs/>
        </w:rPr>
        <w:t>-----------------</w:t>
      </w:r>
    </w:p>
    <w:p w14:paraId="3D3A68C4" w14:textId="3A6196F2" w:rsidR="000B4067" w:rsidRPr="00125D78" w:rsidRDefault="000B4067" w:rsidP="006B2AE8">
      <w:pPr>
        <w:pStyle w:val="Prrafodelista"/>
        <w:numPr>
          <w:ilvl w:val="1"/>
          <w:numId w:val="5"/>
        </w:numPr>
        <w:jc w:val="both"/>
        <w:rPr>
          <w:rFonts w:ascii="Calibri Light" w:hAnsi="Calibri Light" w:cs="Calibri Light"/>
          <w:bCs/>
          <w:i/>
          <w:iCs/>
        </w:rPr>
      </w:pPr>
      <w:r w:rsidRPr="00125D78">
        <w:rPr>
          <w:rFonts w:ascii="Calibri Light" w:hAnsi="Calibri Light" w:cs="Calibri Light"/>
          <w:bCs/>
          <w:i/>
          <w:iCs/>
        </w:rPr>
        <w:t>-------------------</w:t>
      </w:r>
    </w:p>
    <w:p w14:paraId="42648128" w14:textId="26FEF3C6" w:rsidR="000B4067" w:rsidRPr="00125D78" w:rsidRDefault="000B4067" w:rsidP="006B2AE8">
      <w:pPr>
        <w:pStyle w:val="Prrafodelista"/>
        <w:numPr>
          <w:ilvl w:val="1"/>
          <w:numId w:val="5"/>
        </w:numPr>
        <w:jc w:val="both"/>
        <w:rPr>
          <w:rFonts w:ascii="Calibri Light" w:hAnsi="Calibri Light" w:cs="Calibri Light"/>
          <w:bCs/>
          <w:i/>
          <w:iCs/>
        </w:rPr>
      </w:pPr>
      <w:r w:rsidRPr="00125D78">
        <w:rPr>
          <w:rFonts w:ascii="Calibri Light" w:hAnsi="Calibri Light" w:cs="Calibri Light"/>
          <w:bCs/>
          <w:i/>
          <w:iCs/>
        </w:rPr>
        <w:t>-----------------------</w:t>
      </w:r>
    </w:p>
    <w:p w14:paraId="6D9DF6DB" w14:textId="29DD4308" w:rsidR="000B4067" w:rsidRPr="00125D78" w:rsidRDefault="000B4067" w:rsidP="006B2AE8">
      <w:pPr>
        <w:pStyle w:val="Prrafodelista"/>
        <w:numPr>
          <w:ilvl w:val="1"/>
          <w:numId w:val="5"/>
        </w:numPr>
        <w:jc w:val="both"/>
        <w:rPr>
          <w:rFonts w:cs="Calibri"/>
          <w:bCs/>
        </w:rPr>
      </w:pPr>
      <w:r w:rsidRPr="00125D78">
        <w:rPr>
          <w:rFonts w:ascii="Calibri Light" w:hAnsi="Calibri Light" w:cs="Calibri Light"/>
          <w:b/>
          <w:i/>
          <w:iCs/>
        </w:rPr>
        <w:t xml:space="preserve">Derivado de caso fortuito o fuerza mayor, </w:t>
      </w:r>
      <w:r w:rsidRPr="00125D78">
        <w:rPr>
          <w:rFonts w:ascii="Calibri Light" w:hAnsi="Calibri Light" w:cs="Calibri Light"/>
          <w:bCs/>
          <w:i/>
          <w:iCs/>
        </w:rPr>
        <w:t>no sea posible obtener bienes o servicios mediante el procedimiento de convocatoria pública en el tiempo requerido para atender la eventualidad de que se trate,</w:t>
      </w:r>
      <w:r w:rsidRPr="00125D78">
        <w:rPr>
          <w:rFonts w:ascii="Calibri Light" w:hAnsi="Calibri Light" w:cs="Calibri Light"/>
          <w:b/>
          <w:i/>
          <w:iCs/>
        </w:rPr>
        <w:t xml:space="preserve"> como casos de urgencia motivados por </w:t>
      </w:r>
      <w:r w:rsidRPr="00125D78">
        <w:rPr>
          <w:rFonts w:ascii="Calibri Light" w:hAnsi="Calibri Light" w:cs="Calibri Light"/>
          <w:bCs/>
          <w:i/>
          <w:iCs/>
        </w:rPr>
        <w:t>accidentes</w:t>
      </w:r>
      <w:r w:rsidRPr="00125D78">
        <w:rPr>
          <w:rFonts w:ascii="Calibri Light" w:hAnsi="Calibri Light" w:cs="Calibri Light"/>
          <w:b/>
          <w:i/>
          <w:iCs/>
        </w:rPr>
        <w:t xml:space="preserve">, eventos meteorológicos, </w:t>
      </w:r>
      <w:r w:rsidRPr="00125D78">
        <w:rPr>
          <w:rFonts w:ascii="Calibri Light" w:hAnsi="Calibri Light" w:cs="Calibri Light"/>
          <w:bCs/>
          <w:i/>
          <w:iCs/>
        </w:rPr>
        <w:t>contingencias sanitarias</w:t>
      </w:r>
      <w:r w:rsidRPr="00125D78">
        <w:rPr>
          <w:rFonts w:ascii="Calibri Light" w:hAnsi="Calibri Light" w:cs="Calibri Light"/>
          <w:b/>
          <w:i/>
          <w:iCs/>
        </w:rPr>
        <w:t xml:space="preserve"> o acontecimientos inesperados. </w:t>
      </w:r>
      <w:r w:rsidRPr="00125D78">
        <w:rPr>
          <w:rFonts w:ascii="Calibri Light" w:hAnsi="Calibri Light" w:cs="Calibri Light"/>
          <w:bCs/>
          <w:i/>
          <w:iCs/>
        </w:rPr>
        <w:t>En este supuesto las cantidades o conceptos deberán limitarse a lo estrictamente necesario para afrontarla, debiendo informar al Comité para su posterior validación;</w:t>
      </w:r>
    </w:p>
    <w:p w14:paraId="74D4F75A" w14:textId="77777777" w:rsidR="000B4067" w:rsidRPr="003C670D" w:rsidRDefault="000B4067" w:rsidP="006B2AE8">
      <w:pPr>
        <w:jc w:val="both"/>
        <w:rPr>
          <w:rFonts w:cs="Calibri"/>
          <w:b/>
        </w:rPr>
      </w:pPr>
    </w:p>
    <w:p w14:paraId="370C384C" w14:textId="57B25D49" w:rsidR="000B4067" w:rsidRPr="00125D78" w:rsidRDefault="000B4067" w:rsidP="006B2AE8">
      <w:pPr>
        <w:jc w:val="both"/>
        <w:rPr>
          <w:rFonts w:cs="Calibri"/>
          <w:bCs/>
        </w:rPr>
      </w:pPr>
      <w:r w:rsidRPr="00125D78">
        <w:rPr>
          <w:rFonts w:cs="Calibri"/>
          <w:bCs/>
        </w:rPr>
        <w:t>Por su parte, el artículo 43 del Reglamento de Compras Gubernamentales, Contratación de Servicios, Arrendamientos y Enajenaciones para el Municipio de Zapotlán el Grande, Jalisco prevé que para garantizar la transparencia de las adquisiciones de bienes, servicios o arrendamientos objeto del mismo, Proveeduría se sujetara a las siguientes modalidades:</w:t>
      </w:r>
    </w:p>
    <w:p w14:paraId="6732B046" w14:textId="77777777" w:rsidR="000B4067" w:rsidRPr="003C670D" w:rsidRDefault="000B4067" w:rsidP="006B2AE8">
      <w:pPr>
        <w:jc w:val="both"/>
        <w:rPr>
          <w:rFonts w:cs="Calibri"/>
          <w:b/>
        </w:rPr>
      </w:pPr>
    </w:p>
    <w:p w14:paraId="3D2FECFA" w14:textId="72A30131" w:rsidR="000B4067" w:rsidRPr="003C670D" w:rsidRDefault="000B4067" w:rsidP="006B2AE8">
      <w:pPr>
        <w:pStyle w:val="Prrafodelista"/>
        <w:numPr>
          <w:ilvl w:val="0"/>
          <w:numId w:val="6"/>
        </w:numPr>
        <w:jc w:val="both"/>
        <w:rPr>
          <w:rFonts w:cs="Calibri"/>
          <w:b/>
        </w:rPr>
      </w:pPr>
      <w:r w:rsidRPr="003C670D">
        <w:rPr>
          <w:rFonts w:cs="Calibri"/>
          <w:b/>
        </w:rPr>
        <w:t xml:space="preserve">Adjudicación Directa: </w:t>
      </w:r>
    </w:p>
    <w:p w14:paraId="0F3502E8" w14:textId="77777777" w:rsidR="000B4067" w:rsidRPr="00125D78" w:rsidRDefault="000B4067" w:rsidP="006B2AE8">
      <w:pPr>
        <w:pStyle w:val="Prrafodelista"/>
        <w:numPr>
          <w:ilvl w:val="0"/>
          <w:numId w:val="6"/>
        </w:numPr>
        <w:jc w:val="both"/>
        <w:rPr>
          <w:rFonts w:cs="Calibri"/>
          <w:bCs/>
        </w:rPr>
      </w:pPr>
      <w:r w:rsidRPr="00125D78">
        <w:rPr>
          <w:rFonts w:cs="Calibri"/>
          <w:bCs/>
        </w:rPr>
        <w:t xml:space="preserve">Por Adquisición Urgente cuando: </w:t>
      </w:r>
    </w:p>
    <w:p w14:paraId="319A5F2A" w14:textId="77777777" w:rsidR="000B4067" w:rsidRPr="003C670D" w:rsidRDefault="000B4067" w:rsidP="006B2AE8">
      <w:pPr>
        <w:pStyle w:val="Prrafodelista"/>
        <w:numPr>
          <w:ilvl w:val="1"/>
          <w:numId w:val="6"/>
        </w:numPr>
        <w:jc w:val="both"/>
        <w:rPr>
          <w:rFonts w:cs="Calibri"/>
          <w:b/>
        </w:rPr>
      </w:pPr>
      <w:r w:rsidRPr="003C670D">
        <w:rPr>
          <w:rFonts w:cs="Calibri"/>
          <w:b/>
        </w:rPr>
        <w:t xml:space="preserve">Existan necesidades apremiantes, imprevistas o extremas; </w:t>
      </w:r>
    </w:p>
    <w:p w14:paraId="11F83469" w14:textId="1699E6EF" w:rsidR="000B4067" w:rsidRPr="00125D78" w:rsidRDefault="000B4067" w:rsidP="006B2AE8">
      <w:pPr>
        <w:pStyle w:val="Prrafodelista"/>
        <w:numPr>
          <w:ilvl w:val="1"/>
          <w:numId w:val="6"/>
        </w:numPr>
        <w:jc w:val="both"/>
        <w:rPr>
          <w:rFonts w:cs="Calibri"/>
          <w:bCs/>
        </w:rPr>
      </w:pPr>
      <w:r w:rsidRPr="00125D78">
        <w:rPr>
          <w:rFonts w:cs="Calibri"/>
          <w:bCs/>
        </w:rPr>
        <w:t>………………</w:t>
      </w:r>
    </w:p>
    <w:p w14:paraId="2C717127" w14:textId="58C03D93" w:rsidR="000B4067" w:rsidRPr="00125D78" w:rsidRDefault="000B4067" w:rsidP="006B2AE8">
      <w:pPr>
        <w:pStyle w:val="Prrafodelista"/>
        <w:numPr>
          <w:ilvl w:val="1"/>
          <w:numId w:val="6"/>
        </w:numPr>
        <w:jc w:val="both"/>
        <w:rPr>
          <w:rFonts w:cs="Calibri"/>
          <w:bCs/>
        </w:rPr>
      </w:pPr>
      <w:r w:rsidRPr="00125D78">
        <w:rPr>
          <w:rFonts w:cs="Calibri"/>
          <w:bCs/>
        </w:rPr>
        <w:t>………</w:t>
      </w:r>
    </w:p>
    <w:p w14:paraId="2AE7B820" w14:textId="77777777" w:rsidR="000B4067" w:rsidRPr="003C670D" w:rsidRDefault="000B4067" w:rsidP="006B2AE8">
      <w:pPr>
        <w:jc w:val="both"/>
        <w:rPr>
          <w:rFonts w:cs="Calibri"/>
          <w:b/>
        </w:rPr>
      </w:pPr>
    </w:p>
    <w:p w14:paraId="785F6D60" w14:textId="3F2EFE6B" w:rsidR="000B4067" w:rsidRDefault="000B4067" w:rsidP="006B2AE8">
      <w:pPr>
        <w:jc w:val="both"/>
        <w:rPr>
          <w:rFonts w:cs="Calibri"/>
          <w:bCs/>
        </w:rPr>
      </w:pPr>
      <w:r w:rsidRPr="00125D78">
        <w:rPr>
          <w:rFonts w:cs="Calibri"/>
          <w:bCs/>
        </w:rPr>
        <w:t xml:space="preserve">Solicita a la M.C.I. Rosa María Sánchez </w:t>
      </w:r>
      <w:proofErr w:type="spellStart"/>
      <w:r w:rsidRPr="00125D78">
        <w:rPr>
          <w:rFonts w:cs="Calibri"/>
          <w:bCs/>
        </w:rPr>
        <w:t>Sánchez</w:t>
      </w:r>
      <w:proofErr w:type="spellEnd"/>
      <w:r w:rsidRPr="00125D78">
        <w:rPr>
          <w:rFonts w:cs="Calibri"/>
          <w:bCs/>
        </w:rPr>
        <w:t>, en su carácter de Secretario Técnico del Comité de Adquisiciones dar lectura, y explica que Con fecha 20 de septiembre del año en curso, recibió dos requisiciones firmadas por la LIC. YURITZI ALEJANDRA HERMOSILLO, Coordinador General de presidencia, con números 2022-05348 y 2022-05334, donde me solicitaron la adquisición de 27 y 23 tinacos respectivamente (50 tinacos en total) para apoyo a viviendas dañadas por el sismo del Municipio de Zapotlán el Grande Jalisco. Acontecido el día 19 de septiembre de 2022. Y que se estuvo cotizando con varios proveedores y por las necesidades apremiantes de la situación en general no se encontró con un solo proveedor ya que debido a la demanda había desabasto en los mismos por lo que se tuvieron que comprar con diferentes proveedores.</w:t>
      </w:r>
    </w:p>
    <w:p w14:paraId="1459BF45" w14:textId="24A3EB2A" w:rsidR="000B4067" w:rsidRPr="00125D78" w:rsidRDefault="000B4067" w:rsidP="00125D78">
      <w:pPr>
        <w:jc w:val="both"/>
        <w:rPr>
          <w:rFonts w:cs="Calibri"/>
          <w:bCs/>
        </w:rPr>
      </w:pPr>
      <w:r w:rsidRPr="00125D78">
        <w:rPr>
          <w:rFonts w:cs="Calibri"/>
          <w:bCs/>
        </w:rPr>
        <w:lastRenderedPageBreak/>
        <w:t>Una vez explicado el punto el Lic. Jorge de Jesús Juárez Parra, en su carácter de representante del Lic. Alejandro Barragán Sánchez somete a consideración de los integrantes del Comité de Compras la aprobación del dictamen de emergencia para la adquisición de 50 tinacos para apoyo a diferentes ciudadanos con motivo del temblor del 19 de septiembre de 2022. Con los siguientes proveedores:</w:t>
      </w:r>
    </w:p>
    <w:p w14:paraId="47D58088" w14:textId="34FB2846" w:rsidR="000B4067" w:rsidRPr="003C670D" w:rsidRDefault="000B4067" w:rsidP="000B4067">
      <w:pPr>
        <w:rPr>
          <w:rFonts w:cs="Calibri"/>
          <w:b/>
        </w:rPr>
      </w:pPr>
      <w:r w:rsidRPr="003C670D">
        <w:rPr>
          <w:rFonts w:cs="Calibri"/>
          <w:b/>
        </w:rPr>
        <w:t xml:space="preserve">Proveedor: </w:t>
      </w:r>
      <w:r w:rsidRPr="003C670D">
        <w:rPr>
          <w:rFonts w:cs="Calibri"/>
          <w:b/>
          <w:u w:val="single"/>
        </w:rPr>
        <w:t>José Alberto Montoya Sánchez</w:t>
      </w:r>
    </w:p>
    <w:p w14:paraId="6D354273" w14:textId="77777777" w:rsidR="000B4067" w:rsidRPr="003C670D" w:rsidRDefault="000B4067" w:rsidP="000B4067">
      <w:pPr>
        <w:rPr>
          <w:rFonts w:cs="Calibri"/>
          <w:b/>
        </w:rPr>
      </w:pPr>
    </w:p>
    <w:tbl>
      <w:tblPr>
        <w:tblStyle w:val="Tablaconcuadrcula"/>
        <w:tblW w:w="0" w:type="auto"/>
        <w:jc w:val="center"/>
        <w:tblLook w:val="04A0" w:firstRow="1" w:lastRow="0" w:firstColumn="1" w:lastColumn="0" w:noHBand="0" w:noVBand="1"/>
      </w:tblPr>
      <w:tblGrid>
        <w:gridCol w:w="1189"/>
        <w:gridCol w:w="3909"/>
        <w:gridCol w:w="1134"/>
        <w:gridCol w:w="993"/>
        <w:gridCol w:w="1101"/>
        <w:gridCol w:w="1636"/>
      </w:tblGrid>
      <w:tr w:rsidR="00EF32FD" w:rsidRPr="00125D78" w14:paraId="74EC1B2D" w14:textId="77777777" w:rsidTr="00EF32FD">
        <w:trPr>
          <w:jc w:val="center"/>
        </w:trPr>
        <w:tc>
          <w:tcPr>
            <w:tcW w:w="1189" w:type="dxa"/>
          </w:tcPr>
          <w:p w14:paraId="1808490F" w14:textId="34BF9892" w:rsidR="000B4067" w:rsidRPr="00CC76BC" w:rsidRDefault="00EF32FD" w:rsidP="00EF32FD">
            <w:pPr>
              <w:jc w:val="center"/>
              <w:rPr>
                <w:rFonts w:ascii="Calibri Light" w:hAnsi="Calibri Light" w:cs="Calibri Light"/>
                <w:b/>
                <w:sz w:val="20"/>
                <w:szCs w:val="20"/>
              </w:rPr>
            </w:pPr>
            <w:r w:rsidRPr="00CC76BC">
              <w:rPr>
                <w:rFonts w:ascii="Calibri Light" w:hAnsi="Calibri Light" w:cs="Calibri Light"/>
                <w:b/>
                <w:sz w:val="20"/>
                <w:szCs w:val="20"/>
              </w:rPr>
              <w:t>CANTIDAD</w:t>
            </w:r>
          </w:p>
        </w:tc>
        <w:tc>
          <w:tcPr>
            <w:tcW w:w="3909" w:type="dxa"/>
          </w:tcPr>
          <w:p w14:paraId="10E78364" w14:textId="4127914D" w:rsidR="000B4067" w:rsidRPr="00CC76BC" w:rsidRDefault="00EF32FD" w:rsidP="00EF32FD">
            <w:pPr>
              <w:jc w:val="center"/>
              <w:rPr>
                <w:rFonts w:ascii="Calibri Light" w:hAnsi="Calibri Light" w:cs="Calibri Light"/>
                <w:b/>
                <w:sz w:val="20"/>
                <w:szCs w:val="20"/>
              </w:rPr>
            </w:pPr>
            <w:r w:rsidRPr="00CC76BC">
              <w:rPr>
                <w:rFonts w:ascii="Calibri Light" w:hAnsi="Calibri Light" w:cs="Calibri Light"/>
                <w:b/>
                <w:sz w:val="20"/>
                <w:szCs w:val="20"/>
              </w:rPr>
              <w:t>DESCRIPCIÓN</w:t>
            </w:r>
          </w:p>
        </w:tc>
        <w:tc>
          <w:tcPr>
            <w:tcW w:w="1134" w:type="dxa"/>
          </w:tcPr>
          <w:p w14:paraId="1CA85CFC" w14:textId="1C29F3CD" w:rsidR="000B4067" w:rsidRPr="00CC76BC" w:rsidRDefault="00EF32FD" w:rsidP="00EF32FD">
            <w:pPr>
              <w:jc w:val="center"/>
              <w:rPr>
                <w:rFonts w:ascii="Calibri Light" w:hAnsi="Calibri Light" w:cs="Calibri Light"/>
                <w:b/>
                <w:sz w:val="20"/>
                <w:szCs w:val="20"/>
              </w:rPr>
            </w:pPr>
            <w:r w:rsidRPr="00CC76BC">
              <w:rPr>
                <w:rFonts w:ascii="Calibri Light" w:hAnsi="Calibri Light" w:cs="Calibri Light"/>
                <w:b/>
                <w:sz w:val="20"/>
                <w:szCs w:val="20"/>
              </w:rPr>
              <w:t>PRECIO UNITARIO</w:t>
            </w:r>
          </w:p>
        </w:tc>
        <w:tc>
          <w:tcPr>
            <w:tcW w:w="993" w:type="dxa"/>
          </w:tcPr>
          <w:p w14:paraId="0203F83B" w14:textId="2817E8FD" w:rsidR="000B4067" w:rsidRPr="00CC76BC" w:rsidRDefault="00EF32FD" w:rsidP="00EF32FD">
            <w:pPr>
              <w:jc w:val="center"/>
              <w:rPr>
                <w:rFonts w:ascii="Calibri Light" w:hAnsi="Calibri Light" w:cs="Calibri Light"/>
                <w:b/>
                <w:sz w:val="20"/>
                <w:szCs w:val="20"/>
              </w:rPr>
            </w:pPr>
            <w:r w:rsidRPr="00CC76BC">
              <w:rPr>
                <w:rFonts w:ascii="Calibri Light" w:hAnsi="Calibri Light" w:cs="Calibri Light"/>
                <w:b/>
                <w:sz w:val="20"/>
                <w:szCs w:val="20"/>
              </w:rPr>
              <w:t>IVA</w:t>
            </w:r>
          </w:p>
        </w:tc>
        <w:tc>
          <w:tcPr>
            <w:tcW w:w="1101" w:type="dxa"/>
          </w:tcPr>
          <w:p w14:paraId="6D56AA40" w14:textId="200A0DC8" w:rsidR="000B4067" w:rsidRPr="00CC76BC" w:rsidRDefault="00EF32FD" w:rsidP="00EF32FD">
            <w:pPr>
              <w:jc w:val="center"/>
              <w:rPr>
                <w:rFonts w:ascii="Calibri Light" w:hAnsi="Calibri Light" w:cs="Calibri Light"/>
                <w:b/>
                <w:sz w:val="20"/>
                <w:szCs w:val="20"/>
              </w:rPr>
            </w:pPr>
            <w:r w:rsidRPr="00CC76BC">
              <w:rPr>
                <w:rFonts w:ascii="Calibri Light" w:hAnsi="Calibri Light" w:cs="Calibri Light"/>
                <w:b/>
                <w:sz w:val="20"/>
                <w:szCs w:val="20"/>
              </w:rPr>
              <w:t>NETO</w:t>
            </w:r>
          </w:p>
        </w:tc>
        <w:tc>
          <w:tcPr>
            <w:tcW w:w="1636" w:type="dxa"/>
          </w:tcPr>
          <w:p w14:paraId="30CE49A5" w14:textId="65C38A2D" w:rsidR="000B4067" w:rsidRPr="00CC76BC" w:rsidRDefault="00EF32FD" w:rsidP="00EF32FD">
            <w:pPr>
              <w:jc w:val="center"/>
              <w:rPr>
                <w:rFonts w:ascii="Calibri Light" w:hAnsi="Calibri Light" w:cs="Calibri Light"/>
                <w:b/>
                <w:sz w:val="20"/>
                <w:szCs w:val="20"/>
              </w:rPr>
            </w:pPr>
            <w:r w:rsidRPr="00CC76BC">
              <w:rPr>
                <w:rFonts w:ascii="Calibri Light" w:hAnsi="Calibri Light" w:cs="Calibri Light"/>
                <w:b/>
                <w:sz w:val="20"/>
                <w:szCs w:val="20"/>
              </w:rPr>
              <w:t>SUBTOTAL</w:t>
            </w:r>
          </w:p>
        </w:tc>
      </w:tr>
      <w:tr w:rsidR="00EF32FD" w:rsidRPr="00125D78" w14:paraId="2BB61CAB" w14:textId="77777777" w:rsidTr="00EF32FD">
        <w:trPr>
          <w:jc w:val="center"/>
        </w:trPr>
        <w:tc>
          <w:tcPr>
            <w:tcW w:w="1189" w:type="dxa"/>
          </w:tcPr>
          <w:p w14:paraId="20DB7E31" w14:textId="18055D3E" w:rsidR="000B4067" w:rsidRPr="00125D78" w:rsidRDefault="00EF32FD" w:rsidP="00EF32FD">
            <w:pPr>
              <w:jc w:val="center"/>
              <w:rPr>
                <w:rFonts w:ascii="Calibri Light" w:hAnsi="Calibri Light" w:cs="Calibri Light"/>
                <w:bCs/>
                <w:sz w:val="20"/>
                <w:szCs w:val="20"/>
              </w:rPr>
            </w:pPr>
            <w:r w:rsidRPr="00125D78">
              <w:rPr>
                <w:rFonts w:ascii="Calibri Light" w:hAnsi="Calibri Light" w:cs="Calibri Light"/>
                <w:bCs/>
                <w:sz w:val="20"/>
                <w:szCs w:val="20"/>
              </w:rPr>
              <w:t>20</w:t>
            </w:r>
          </w:p>
        </w:tc>
        <w:tc>
          <w:tcPr>
            <w:tcW w:w="3909" w:type="dxa"/>
          </w:tcPr>
          <w:p w14:paraId="5091B3B5" w14:textId="77777777" w:rsidR="00EF32FD" w:rsidRPr="00125D78" w:rsidRDefault="00EF32FD" w:rsidP="00EF32FD">
            <w:pPr>
              <w:jc w:val="center"/>
              <w:rPr>
                <w:rFonts w:ascii="Calibri Light" w:hAnsi="Calibri Light" w:cs="Calibri Light"/>
                <w:bCs/>
                <w:sz w:val="20"/>
                <w:szCs w:val="20"/>
              </w:rPr>
            </w:pPr>
            <w:r w:rsidRPr="00125D78">
              <w:rPr>
                <w:rFonts w:ascii="Calibri Light" w:hAnsi="Calibri Light" w:cs="Calibri Light"/>
                <w:bCs/>
                <w:sz w:val="20"/>
                <w:szCs w:val="20"/>
              </w:rPr>
              <w:t>TINACO MARCA FPORTEC DE</w:t>
            </w:r>
          </w:p>
          <w:p w14:paraId="00A815CD" w14:textId="77777777" w:rsidR="00EF32FD" w:rsidRPr="00125D78" w:rsidRDefault="00EF32FD" w:rsidP="00EF32FD">
            <w:pPr>
              <w:jc w:val="center"/>
              <w:rPr>
                <w:rFonts w:ascii="Calibri Light" w:hAnsi="Calibri Light" w:cs="Calibri Light"/>
                <w:bCs/>
                <w:sz w:val="20"/>
                <w:szCs w:val="20"/>
              </w:rPr>
            </w:pPr>
            <w:r w:rsidRPr="00125D78">
              <w:rPr>
                <w:rFonts w:ascii="Calibri Light" w:hAnsi="Calibri Light" w:cs="Calibri Light"/>
                <w:bCs/>
                <w:sz w:val="20"/>
                <w:szCs w:val="20"/>
              </w:rPr>
              <w:t>MÉXICO, TRICAPA,</w:t>
            </w:r>
          </w:p>
          <w:p w14:paraId="4B59144A" w14:textId="77777777" w:rsidR="00EF32FD" w:rsidRPr="00125D78" w:rsidRDefault="00EF32FD" w:rsidP="00EF32FD">
            <w:pPr>
              <w:jc w:val="center"/>
              <w:rPr>
                <w:rFonts w:ascii="Calibri Light" w:hAnsi="Calibri Light" w:cs="Calibri Light"/>
                <w:bCs/>
                <w:sz w:val="20"/>
                <w:szCs w:val="20"/>
              </w:rPr>
            </w:pPr>
            <w:r w:rsidRPr="00125D78">
              <w:rPr>
                <w:rFonts w:ascii="Calibri Light" w:hAnsi="Calibri Light" w:cs="Calibri Light"/>
                <w:bCs/>
                <w:sz w:val="20"/>
                <w:szCs w:val="20"/>
              </w:rPr>
              <w:t>ANTIBACTERIAL, COLOR</w:t>
            </w:r>
          </w:p>
          <w:p w14:paraId="336C4B47" w14:textId="60F65C53" w:rsidR="00EF32FD" w:rsidRPr="00125D78" w:rsidRDefault="00EF32FD" w:rsidP="00EF32FD">
            <w:pPr>
              <w:jc w:val="center"/>
              <w:rPr>
                <w:rFonts w:ascii="Calibri Light" w:hAnsi="Calibri Light" w:cs="Calibri Light"/>
                <w:bCs/>
                <w:sz w:val="20"/>
                <w:szCs w:val="20"/>
              </w:rPr>
            </w:pPr>
            <w:r w:rsidRPr="00125D78">
              <w:rPr>
                <w:rFonts w:ascii="Calibri Light" w:hAnsi="Calibri Light" w:cs="Calibri Light"/>
                <w:bCs/>
                <w:sz w:val="20"/>
                <w:szCs w:val="20"/>
              </w:rPr>
              <w:t>BEIGE, INCLUYE ACCESORIOS</w:t>
            </w:r>
          </w:p>
          <w:p w14:paraId="5C90B36A" w14:textId="556578B7" w:rsidR="00EF32FD" w:rsidRPr="00125D78" w:rsidRDefault="00EF32FD" w:rsidP="00EF32FD">
            <w:pPr>
              <w:jc w:val="center"/>
              <w:rPr>
                <w:rFonts w:ascii="Calibri Light" w:hAnsi="Calibri Light" w:cs="Calibri Light"/>
                <w:bCs/>
                <w:sz w:val="20"/>
                <w:szCs w:val="20"/>
              </w:rPr>
            </w:pPr>
            <w:r w:rsidRPr="00125D78">
              <w:rPr>
                <w:rFonts w:ascii="Calibri Light" w:hAnsi="Calibri Light" w:cs="Calibri Light"/>
                <w:bCs/>
                <w:sz w:val="20"/>
                <w:szCs w:val="20"/>
              </w:rPr>
              <w:t>Y TAPA. CAPACIDAD 1100</w:t>
            </w:r>
          </w:p>
          <w:p w14:paraId="1F84E68F" w14:textId="363FD46E" w:rsidR="000B4067" w:rsidRPr="00125D78" w:rsidRDefault="00EF32FD" w:rsidP="00EF32FD">
            <w:pPr>
              <w:jc w:val="center"/>
              <w:rPr>
                <w:rFonts w:ascii="Calibri Light" w:hAnsi="Calibri Light" w:cs="Calibri Light"/>
                <w:bCs/>
                <w:sz w:val="20"/>
                <w:szCs w:val="20"/>
              </w:rPr>
            </w:pPr>
            <w:r w:rsidRPr="00125D78">
              <w:rPr>
                <w:rFonts w:ascii="Calibri Light" w:hAnsi="Calibri Light" w:cs="Calibri Light"/>
                <w:bCs/>
                <w:sz w:val="20"/>
                <w:szCs w:val="20"/>
              </w:rPr>
              <w:t>LITROS.</w:t>
            </w:r>
          </w:p>
        </w:tc>
        <w:tc>
          <w:tcPr>
            <w:tcW w:w="1134" w:type="dxa"/>
          </w:tcPr>
          <w:p w14:paraId="5BEE9ECE" w14:textId="77777777" w:rsidR="00EF32FD" w:rsidRPr="00125D78" w:rsidRDefault="00EF32FD" w:rsidP="00EF32FD">
            <w:pPr>
              <w:jc w:val="center"/>
              <w:rPr>
                <w:rFonts w:ascii="Calibri Light" w:hAnsi="Calibri Light" w:cs="Calibri Light"/>
                <w:bCs/>
                <w:sz w:val="20"/>
                <w:szCs w:val="20"/>
              </w:rPr>
            </w:pPr>
          </w:p>
          <w:p w14:paraId="3583400D" w14:textId="77777777" w:rsidR="00EF32FD" w:rsidRPr="00125D78" w:rsidRDefault="00EF32FD" w:rsidP="00EF32FD">
            <w:pPr>
              <w:jc w:val="center"/>
              <w:rPr>
                <w:rFonts w:ascii="Calibri Light" w:hAnsi="Calibri Light" w:cs="Calibri Light"/>
                <w:bCs/>
                <w:sz w:val="20"/>
                <w:szCs w:val="20"/>
              </w:rPr>
            </w:pPr>
          </w:p>
          <w:p w14:paraId="488DBDBC" w14:textId="6C4F33CD" w:rsidR="000B4067" w:rsidRPr="00125D78" w:rsidRDefault="00EF32FD" w:rsidP="00EF32FD">
            <w:pPr>
              <w:jc w:val="center"/>
              <w:rPr>
                <w:rFonts w:ascii="Calibri Light" w:hAnsi="Calibri Light" w:cs="Calibri Light"/>
                <w:bCs/>
                <w:sz w:val="20"/>
                <w:szCs w:val="20"/>
              </w:rPr>
            </w:pPr>
            <w:r w:rsidRPr="00125D78">
              <w:rPr>
                <w:rFonts w:ascii="Calibri Light" w:hAnsi="Calibri Light" w:cs="Calibri Light"/>
                <w:bCs/>
                <w:sz w:val="20"/>
                <w:szCs w:val="20"/>
              </w:rPr>
              <w:t>$1,767.24</w:t>
            </w:r>
          </w:p>
        </w:tc>
        <w:tc>
          <w:tcPr>
            <w:tcW w:w="993" w:type="dxa"/>
          </w:tcPr>
          <w:p w14:paraId="4A575629" w14:textId="77777777" w:rsidR="00EF32FD" w:rsidRPr="00125D78" w:rsidRDefault="00EF32FD" w:rsidP="00EF32FD">
            <w:pPr>
              <w:jc w:val="center"/>
              <w:rPr>
                <w:rFonts w:ascii="Calibri Light" w:hAnsi="Calibri Light" w:cs="Calibri Light"/>
                <w:bCs/>
                <w:sz w:val="20"/>
                <w:szCs w:val="20"/>
              </w:rPr>
            </w:pPr>
          </w:p>
          <w:p w14:paraId="445E1AC8" w14:textId="77777777" w:rsidR="00EF32FD" w:rsidRPr="00125D78" w:rsidRDefault="00EF32FD" w:rsidP="00EF32FD">
            <w:pPr>
              <w:jc w:val="center"/>
              <w:rPr>
                <w:rFonts w:ascii="Calibri Light" w:hAnsi="Calibri Light" w:cs="Calibri Light"/>
                <w:bCs/>
                <w:sz w:val="20"/>
                <w:szCs w:val="20"/>
              </w:rPr>
            </w:pPr>
          </w:p>
          <w:p w14:paraId="00B4C193" w14:textId="139132FF" w:rsidR="000B4067" w:rsidRPr="00125D78" w:rsidRDefault="00EF32FD" w:rsidP="00EF32FD">
            <w:pPr>
              <w:jc w:val="center"/>
              <w:rPr>
                <w:rFonts w:ascii="Calibri Light" w:hAnsi="Calibri Light" w:cs="Calibri Light"/>
                <w:bCs/>
                <w:sz w:val="20"/>
                <w:szCs w:val="20"/>
              </w:rPr>
            </w:pPr>
            <w:r w:rsidRPr="00125D78">
              <w:rPr>
                <w:rFonts w:ascii="Calibri Light" w:hAnsi="Calibri Light" w:cs="Calibri Light"/>
                <w:bCs/>
                <w:sz w:val="20"/>
                <w:szCs w:val="20"/>
              </w:rPr>
              <w:t>$282.76</w:t>
            </w:r>
          </w:p>
        </w:tc>
        <w:tc>
          <w:tcPr>
            <w:tcW w:w="1101" w:type="dxa"/>
          </w:tcPr>
          <w:p w14:paraId="61A990E9" w14:textId="77777777" w:rsidR="00EF32FD" w:rsidRPr="00125D78" w:rsidRDefault="00EF32FD" w:rsidP="00EF32FD">
            <w:pPr>
              <w:jc w:val="center"/>
              <w:rPr>
                <w:rFonts w:ascii="Calibri Light" w:hAnsi="Calibri Light" w:cs="Calibri Light"/>
                <w:bCs/>
                <w:sz w:val="20"/>
                <w:szCs w:val="20"/>
              </w:rPr>
            </w:pPr>
          </w:p>
          <w:p w14:paraId="63454536" w14:textId="77777777" w:rsidR="00EF32FD" w:rsidRPr="00125D78" w:rsidRDefault="00EF32FD" w:rsidP="00EF32FD">
            <w:pPr>
              <w:jc w:val="center"/>
              <w:rPr>
                <w:rFonts w:ascii="Calibri Light" w:hAnsi="Calibri Light" w:cs="Calibri Light"/>
                <w:bCs/>
                <w:sz w:val="20"/>
                <w:szCs w:val="20"/>
              </w:rPr>
            </w:pPr>
          </w:p>
          <w:p w14:paraId="3172C393" w14:textId="41292A37" w:rsidR="000B4067" w:rsidRPr="00125D78" w:rsidRDefault="00EF32FD" w:rsidP="00EF32FD">
            <w:pPr>
              <w:jc w:val="center"/>
              <w:rPr>
                <w:rFonts w:ascii="Calibri Light" w:hAnsi="Calibri Light" w:cs="Calibri Light"/>
                <w:bCs/>
                <w:sz w:val="20"/>
                <w:szCs w:val="20"/>
              </w:rPr>
            </w:pPr>
            <w:r w:rsidRPr="00125D78">
              <w:rPr>
                <w:rFonts w:ascii="Calibri Light" w:hAnsi="Calibri Light" w:cs="Calibri Light"/>
                <w:bCs/>
                <w:sz w:val="20"/>
                <w:szCs w:val="20"/>
              </w:rPr>
              <w:t>$2050.00</w:t>
            </w:r>
          </w:p>
        </w:tc>
        <w:tc>
          <w:tcPr>
            <w:tcW w:w="1636" w:type="dxa"/>
          </w:tcPr>
          <w:p w14:paraId="22A25CD4" w14:textId="77777777" w:rsidR="00EF32FD" w:rsidRPr="00125D78" w:rsidRDefault="00EF32FD" w:rsidP="00EF32FD">
            <w:pPr>
              <w:jc w:val="center"/>
              <w:rPr>
                <w:rFonts w:ascii="Calibri Light" w:hAnsi="Calibri Light" w:cs="Calibri Light"/>
                <w:bCs/>
                <w:sz w:val="20"/>
                <w:szCs w:val="20"/>
              </w:rPr>
            </w:pPr>
          </w:p>
          <w:p w14:paraId="47948669" w14:textId="77777777" w:rsidR="00EF32FD" w:rsidRPr="00125D78" w:rsidRDefault="00EF32FD" w:rsidP="00EF32FD">
            <w:pPr>
              <w:jc w:val="center"/>
              <w:rPr>
                <w:rFonts w:ascii="Calibri Light" w:hAnsi="Calibri Light" w:cs="Calibri Light"/>
                <w:bCs/>
                <w:sz w:val="20"/>
                <w:szCs w:val="20"/>
              </w:rPr>
            </w:pPr>
          </w:p>
          <w:p w14:paraId="4D4BCFB3" w14:textId="49CFE517" w:rsidR="00EF32FD" w:rsidRPr="00125D78" w:rsidRDefault="00EF32FD" w:rsidP="00EF32FD">
            <w:pPr>
              <w:jc w:val="center"/>
              <w:rPr>
                <w:rFonts w:ascii="Calibri Light" w:hAnsi="Calibri Light" w:cs="Calibri Light"/>
                <w:bCs/>
                <w:sz w:val="20"/>
                <w:szCs w:val="20"/>
              </w:rPr>
            </w:pPr>
            <w:r w:rsidRPr="00125D78">
              <w:rPr>
                <w:rFonts w:ascii="Calibri Light" w:hAnsi="Calibri Light" w:cs="Calibri Light"/>
                <w:bCs/>
                <w:sz w:val="20"/>
                <w:szCs w:val="20"/>
              </w:rPr>
              <w:t>$35,344.80</w:t>
            </w:r>
          </w:p>
          <w:p w14:paraId="1AC5A776" w14:textId="77777777" w:rsidR="000B4067" w:rsidRPr="00125D78" w:rsidRDefault="000B4067" w:rsidP="00EF32FD">
            <w:pPr>
              <w:jc w:val="center"/>
              <w:rPr>
                <w:rFonts w:ascii="Calibri Light" w:hAnsi="Calibri Light" w:cs="Calibri Light"/>
                <w:bCs/>
                <w:sz w:val="20"/>
                <w:szCs w:val="20"/>
              </w:rPr>
            </w:pPr>
          </w:p>
        </w:tc>
      </w:tr>
      <w:tr w:rsidR="00EF32FD" w:rsidRPr="00125D78" w14:paraId="1DD0115E" w14:textId="77777777" w:rsidTr="00EF32FD">
        <w:trPr>
          <w:jc w:val="center"/>
        </w:trPr>
        <w:tc>
          <w:tcPr>
            <w:tcW w:w="1189" w:type="dxa"/>
          </w:tcPr>
          <w:p w14:paraId="374BD5EC" w14:textId="5236F2A7" w:rsidR="00EF32FD" w:rsidRPr="00125D78" w:rsidRDefault="00EF32FD" w:rsidP="00CC76BC">
            <w:pPr>
              <w:jc w:val="right"/>
              <w:rPr>
                <w:rFonts w:ascii="Calibri Light" w:hAnsi="Calibri Light" w:cs="Calibri Light"/>
                <w:bCs/>
                <w:sz w:val="20"/>
                <w:szCs w:val="20"/>
              </w:rPr>
            </w:pPr>
            <w:r w:rsidRPr="00125D78">
              <w:rPr>
                <w:rFonts w:ascii="Calibri Light" w:hAnsi="Calibri Light" w:cs="Calibri Light"/>
                <w:bCs/>
                <w:sz w:val="20"/>
                <w:szCs w:val="20"/>
              </w:rPr>
              <w:t>3</w:t>
            </w:r>
          </w:p>
        </w:tc>
        <w:tc>
          <w:tcPr>
            <w:tcW w:w="3909" w:type="dxa"/>
          </w:tcPr>
          <w:p w14:paraId="576E1949" w14:textId="77777777" w:rsidR="00EF32FD" w:rsidRPr="00125D78" w:rsidRDefault="00EF32FD" w:rsidP="00EF32FD">
            <w:pPr>
              <w:jc w:val="center"/>
              <w:rPr>
                <w:rFonts w:ascii="Calibri Light" w:hAnsi="Calibri Light" w:cs="Calibri Light"/>
                <w:bCs/>
                <w:sz w:val="20"/>
                <w:szCs w:val="20"/>
              </w:rPr>
            </w:pPr>
            <w:r w:rsidRPr="00125D78">
              <w:rPr>
                <w:rFonts w:ascii="Calibri Light" w:hAnsi="Calibri Light" w:cs="Calibri Light"/>
                <w:bCs/>
                <w:sz w:val="20"/>
                <w:szCs w:val="20"/>
              </w:rPr>
              <w:t>TINACO MARCA FORTEC DE</w:t>
            </w:r>
          </w:p>
          <w:p w14:paraId="35CCFD08" w14:textId="77777777" w:rsidR="00EF32FD" w:rsidRPr="00125D78" w:rsidRDefault="00EF32FD" w:rsidP="00EF32FD">
            <w:pPr>
              <w:jc w:val="center"/>
              <w:rPr>
                <w:rFonts w:ascii="Calibri Light" w:hAnsi="Calibri Light" w:cs="Calibri Light"/>
                <w:bCs/>
                <w:sz w:val="20"/>
                <w:szCs w:val="20"/>
              </w:rPr>
            </w:pPr>
            <w:r w:rsidRPr="00125D78">
              <w:rPr>
                <w:rFonts w:ascii="Calibri Light" w:hAnsi="Calibri Light" w:cs="Calibri Light"/>
                <w:bCs/>
                <w:sz w:val="20"/>
                <w:szCs w:val="20"/>
              </w:rPr>
              <w:t>MÉXICO, BICAPA,</w:t>
            </w:r>
          </w:p>
          <w:p w14:paraId="1413EAE2" w14:textId="77777777" w:rsidR="00EF32FD" w:rsidRPr="00125D78" w:rsidRDefault="00EF32FD" w:rsidP="00EF32FD">
            <w:pPr>
              <w:jc w:val="center"/>
              <w:rPr>
                <w:rFonts w:ascii="Calibri Light" w:hAnsi="Calibri Light" w:cs="Calibri Light"/>
                <w:bCs/>
                <w:sz w:val="20"/>
                <w:szCs w:val="20"/>
              </w:rPr>
            </w:pPr>
            <w:r w:rsidRPr="00125D78">
              <w:rPr>
                <w:rFonts w:ascii="Calibri Light" w:hAnsi="Calibri Light" w:cs="Calibri Light"/>
                <w:bCs/>
                <w:sz w:val="20"/>
                <w:szCs w:val="20"/>
              </w:rPr>
              <w:t>ANTIBACTERIAL, COLOR</w:t>
            </w:r>
          </w:p>
          <w:p w14:paraId="5B26A4CF" w14:textId="2804536D" w:rsidR="00EF32FD" w:rsidRPr="00125D78" w:rsidRDefault="00EF32FD" w:rsidP="00EF32FD">
            <w:pPr>
              <w:jc w:val="center"/>
              <w:rPr>
                <w:rFonts w:ascii="Calibri Light" w:hAnsi="Calibri Light" w:cs="Calibri Light"/>
                <w:bCs/>
                <w:sz w:val="20"/>
                <w:szCs w:val="20"/>
              </w:rPr>
            </w:pPr>
            <w:r w:rsidRPr="00125D78">
              <w:rPr>
                <w:rFonts w:ascii="Calibri Light" w:hAnsi="Calibri Light" w:cs="Calibri Light"/>
                <w:bCs/>
                <w:sz w:val="20"/>
                <w:szCs w:val="20"/>
              </w:rPr>
              <w:t xml:space="preserve">NEGRO, INCLUYE </w:t>
            </w:r>
          </w:p>
          <w:p w14:paraId="748D88B1" w14:textId="77777777" w:rsidR="00EF32FD" w:rsidRPr="00125D78" w:rsidRDefault="00EF32FD" w:rsidP="00EF32FD">
            <w:pPr>
              <w:jc w:val="center"/>
              <w:rPr>
                <w:rFonts w:ascii="Calibri Light" w:hAnsi="Calibri Light" w:cs="Calibri Light"/>
                <w:bCs/>
                <w:sz w:val="20"/>
                <w:szCs w:val="20"/>
              </w:rPr>
            </w:pPr>
            <w:r w:rsidRPr="00125D78">
              <w:rPr>
                <w:rFonts w:ascii="Calibri Light" w:hAnsi="Calibri Light" w:cs="Calibri Light"/>
                <w:bCs/>
                <w:sz w:val="20"/>
                <w:szCs w:val="20"/>
              </w:rPr>
              <w:t>ACCESORIOS Y TAPA,</w:t>
            </w:r>
          </w:p>
          <w:p w14:paraId="735A83E4" w14:textId="1E56A2B6" w:rsidR="00EF32FD" w:rsidRPr="00125D78" w:rsidRDefault="00EF32FD" w:rsidP="001345EA">
            <w:pPr>
              <w:jc w:val="center"/>
              <w:rPr>
                <w:rFonts w:ascii="Calibri Light" w:hAnsi="Calibri Light" w:cs="Calibri Light"/>
                <w:bCs/>
                <w:sz w:val="20"/>
                <w:szCs w:val="20"/>
              </w:rPr>
            </w:pPr>
            <w:r w:rsidRPr="00125D78">
              <w:rPr>
                <w:rFonts w:ascii="Calibri Light" w:hAnsi="Calibri Light" w:cs="Calibri Light"/>
                <w:bCs/>
                <w:sz w:val="20"/>
                <w:szCs w:val="20"/>
              </w:rPr>
              <w:t>CAPACIDAD 1100 LITROS.</w:t>
            </w:r>
          </w:p>
        </w:tc>
        <w:tc>
          <w:tcPr>
            <w:tcW w:w="1134" w:type="dxa"/>
          </w:tcPr>
          <w:p w14:paraId="1B19F3D5" w14:textId="77777777" w:rsidR="00EF32FD" w:rsidRPr="00125D78" w:rsidRDefault="00EF32FD" w:rsidP="00EF32FD">
            <w:pPr>
              <w:jc w:val="center"/>
              <w:rPr>
                <w:rFonts w:ascii="Calibri Light" w:hAnsi="Calibri Light" w:cs="Calibri Light"/>
                <w:bCs/>
                <w:sz w:val="20"/>
                <w:szCs w:val="20"/>
              </w:rPr>
            </w:pPr>
          </w:p>
          <w:p w14:paraId="57EE2519" w14:textId="77777777" w:rsidR="00EF32FD" w:rsidRPr="00125D78" w:rsidRDefault="00EF32FD" w:rsidP="00EF32FD">
            <w:pPr>
              <w:jc w:val="center"/>
              <w:rPr>
                <w:rFonts w:ascii="Calibri Light" w:hAnsi="Calibri Light" w:cs="Calibri Light"/>
                <w:bCs/>
                <w:sz w:val="20"/>
                <w:szCs w:val="20"/>
              </w:rPr>
            </w:pPr>
          </w:p>
          <w:p w14:paraId="7282B4C4" w14:textId="4DABEE9F" w:rsidR="00EF32FD" w:rsidRPr="00125D78" w:rsidRDefault="00EF32FD" w:rsidP="00EF32FD">
            <w:pPr>
              <w:jc w:val="center"/>
              <w:rPr>
                <w:rFonts w:ascii="Calibri Light" w:hAnsi="Calibri Light" w:cs="Calibri Light"/>
                <w:bCs/>
                <w:sz w:val="20"/>
                <w:szCs w:val="20"/>
              </w:rPr>
            </w:pPr>
            <w:r w:rsidRPr="00125D78">
              <w:rPr>
                <w:rFonts w:ascii="Calibri Light" w:hAnsi="Calibri Light" w:cs="Calibri Light"/>
                <w:bCs/>
                <w:sz w:val="20"/>
                <w:szCs w:val="20"/>
              </w:rPr>
              <w:t>$1,681.04</w:t>
            </w:r>
          </w:p>
        </w:tc>
        <w:tc>
          <w:tcPr>
            <w:tcW w:w="993" w:type="dxa"/>
          </w:tcPr>
          <w:p w14:paraId="5F7D7899" w14:textId="77777777" w:rsidR="00EF32FD" w:rsidRPr="00125D78" w:rsidRDefault="00EF32FD" w:rsidP="00EF32FD">
            <w:pPr>
              <w:jc w:val="center"/>
              <w:rPr>
                <w:rFonts w:ascii="Calibri Light" w:hAnsi="Calibri Light" w:cs="Calibri Light"/>
                <w:bCs/>
                <w:sz w:val="20"/>
                <w:szCs w:val="20"/>
              </w:rPr>
            </w:pPr>
          </w:p>
          <w:p w14:paraId="6EE328CD" w14:textId="77777777" w:rsidR="00EF32FD" w:rsidRPr="00125D78" w:rsidRDefault="00EF32FD" w:rsidP="00EF32FD">
            <w:pPr>
              <w:jc w:val="center"/>
              <w:rPr>
                <w:rFonts w:ascii="Calibri Light" w:hAnsi="Calibri Light" w:cs="Calibri Light"/>
                <w:bCs/>
                <w:sz w:val="20"/>
                <w:szCs w:val="20"/>
              </w:rPr>
            </w:pPr>
          </w:p>
          <w:p w14:paraId="1B5DB59F" w14:textId="6B8881A9" w:rsidR="00EF32FD" w:rsidRPr="00125D78" w:rsidRDefault="00EF32FD" w:rsidP="00EF32FD">
            <w:pPr>
              <w:jc w:val="center"/>
              <w:rPr>
                <w:rFonts w:ascii="Calibri Light" w:hAnsi="Calibri Light" w:cs="Calibri Light"/>
                <w:bCs/>
                <w:sz w:val="20"/>
                <w:szCs w:val="20"/>
              </w:rPr>
            </w:pPr>
            <w:r w:rsidRPr="00125D78">
              <w:rPr>
                <w:rFonts w:ascii="Calibri Light" w:hAnsi="Calibri Light" w:cs="Calibri Light"/>
                <w:bCs/>
                <w:sz w:val="20"/>
                <w:szCs w:val="20"/>
              </w:rPr>
              <w:t>$268.97</w:t>
            </w:r>
          </w:p>
        </w:tc>
        <w:tc>
          <w:tcPr>
            <w:tcW w:w="1101" w:type="dxa"/>
          </w:tcPr>
          <w:p w14:paraId="13A58553" w14:textId="77777777" w:rsidR="00EF32FD" w:rsidRPr="00125D78" w:rsidRDefault="00EF32FD" w:rsidP="00EF32FD">
            <w:pPr>
              <w:jc w:val="center"/>
              <w:rPr>
                <w:rFonts w:ascii="Calibri Light" w:hAnsi="Calibri Light" w:cs="Calibri Light"/>
                <w:bCs/>
                <w:sz w:val="20"/>
                <w:szCs w:val="20"/>
              </w:rPr>
            </w:pPr>
          </w:p>
          <w:p w14:paraId="0837C654" w14:textId="77777777" w:rsidR="00EF32FD" w:rsidRPr="00125D78" w:rsidRDefault="00EF32FD" w:rsidP="00EF32FD">
            <w:pPr>
              <w:jc w:val="center"/>
              <w:rPr>
                <w:rFonts w:ascii="Calibri Light" w:hAnsi="Calibri Light" w:cs="Calibri Light"/>
                <w:bCs/>
                <w:sz w:val="20"/>
                <w:szCs w:val="20"/>
              </w:rPr>
            </w:pPr>
          </w:p>
          <w:p w14:paraId="750D5652" w14:textId="4FF86B43" w:rsidR="00EF32FD" w:rsidRPr="00125D78" w:rsidRDefault="00EF32FD" w:rsidP="00EF32FD">
            <w:pPr>
              <w:jc w:val="center"/>
              <w:rPr>
                <w:rFonts w:ascii="Calibri Light" w:hAnsi="Calibri Light" w:cs="Calibri Light"/>
                <w:bCs/>
                <w:sz w:val="20"/>
                <w:szCs w:val="20"/>
              </w:rPr>
            </w:pPr>
            <w:r w:rsidRPr="00125D78">
              <w:rPr>
                <w:rFonts w:ascii="Calibri Light" w:hAnsi="Calibri Light" w:cs="Calibri Light"/>
                <w:bCs/>
                <w:sz w:val="20"/>
                <w:szCs w:val="20"/>
              </w:rPr>
              <w:t>$1,950.01</w:t>
            </w:r>
          </w:p>
        </w:tc>
        <w:tc>
          <w:tcPr>
            <w:tcW w:w="1636" w:type="dxa"/>
          </w:tcPr>
          <w:p w14:paraId="11952167" w14:textId="77777777" w:rsidR="00EF32FD" w:rsidRPr="00125D78" w:rsidRDefault="00EF32FD" w:rsidP="00EF32FD">
            <w:pPr>
              <w:jc w:val="center"/>
              <w:rPr>
                <w:rFonts w:ascii="Calibri Light" w:hAnsi="Calibri Light" w:cs="Calibri Light"/>
                <w:bCs/>
                <w:sz w:val="20"/>
                <w:szCs w:val="20"/>
              </w:rPr>
            </w:pPr>
          </w:p>
          <w:p w14:paraId="28857EC1" w14:textId="77777777" w:rsidR="00EF32FD" w:rsidRPr="00125D78" w:rsidRDefault="00EF32FD" w:rsidP="00EF32FD">
            <w:pPr>
              <w:jc w:val="center"/>
              <w:rPr>
                <w:rFonts w:ascii="Calibri Light" w:hAnsi="Calibri Light" w:cs="Calibri Light"/>
                <w:bCs/>
                <w:sz w:val="20"/>
                <w:szCs w:val="20"/>
              </w:rPr>
            </w:pPr>
          </w:p>
          <w:p w14:paraId="4901353E" w14:textId="212F2404" w:rsidR="00EF32FD" w:rsidRPr="00125D78" w:rsidRDefault="00EF32FD" w:rsidP="00EF32FD">
            <w:pPr>
              <w:jc w:val="center"/>
              <w:rPr>
                <w:rFonts w:ascii="Calibri Light" w:hAnsi="Calibri Light" w:cs="Calibri Light"/>
                <w:bCs/>
                <w:sz w:val="20"/>
                <w:szCs w:val="20"/>
              </w:rPr>
            </w:pPr>
            <w:r w:rsidRPr="00125D78">
              <w:rPr>
                <w:rFonts w:ascii="Calibri Light" w:hAnsi="Calibri Light" w:cs="Calibri Light"/>
                <w:bCs/>
                <w:sz w:val="20"/>
                <w:szCs w:val="20"/>
              </w:rPr>
              <w:t>$5,043.12</w:t>
            </w:r>
          </w:p>
          <w:p w14:paraId="1BB58585" w14:textId="77777777" w:rsidR="00EF32FD" w:rsidRPr="00125D78" w:rsidRDefault="00EF32FD" w:rsidP="00EF32FD">
            <w:pPr>
              <w:jc w:val="center"/>
              <w:rPr>
                <w:rFonts w:ascii="Calibri Light" w:hAnsi="Calibri Light" w:cs="Calibri Light"/>
                <w:bCs/>
                <w:sz w:val="20"/>
                <w:szCs w:val="20"/>
              </w:rPr>
            </w:pPr>
          </w:p>
        </w:tc>
      </w:tr>
      <w:tr w:rsidR="00EF32FD" w:rsidRPr="00125D78" w14:paraId="4CA0D2CD" w14:textId="77777777" w:rsidTr="00EF32FD">
        <w:trPr>
          <w:jc w:val="center"/>
        </w:trPr>
        <w:tc>
          <w:tcPr>
            <w:tcW w:w="1189" w:type="dxa"/>
          </w:tcPr>
          <w:p w14:paraId="78194BD1" w14:textId="77777777" w:rsidR="00EF32FD" w:rsidRPr="00125D78" w:rsidRDefault="00EF32FD" w:rsidP="00EF32FD">
            <w:pPr>
              <w:jc w:val="center"/>
              <w:rPr>
                <w:rFonts w:ascii="Calibri Light" w:hAnsi="Calibri Light" w:cs="Calibri Light"/>
                <w:bCs/>
                <w:sz w:val="20"/>
                <w:szCs w:val="20"/>
              </w:rPr>
            </w:pPr>
          </w:p>
        </w:tc>
        <w:tc>
          <w:tcPr>
            <w:tcW w:w="3909" w:type="dxa"/>
          </w:tcPr>
          <w:p w14:paraId="7D7E8549" w14:textId="77777777" w:rsidR="00EF32FD" w:rsidRPr="00125D78" w:rsidRDefault="00EF32FD" w:rsidP="00EF32FD">
            <w:pPr>
              <w:jc w:val="center"/>
              <w:rPr>
                <w:rFonts w:ascii="Calibri Light" w:hAnsi="Calibri Light" w:cs="Calibri Light"/>
                <w:bCs/>
                <w:sz w:val="20"/>
                <w:szCs w:val="20"/>
              </w:rPr>
            </w:pPr>
          </w:p>
        </w:tc>
        <w:tc>
          <w:tcPr>
            <w:tcW w:w="1134" w:type="dxa"/>
          </w:tcPr>
          <w:p w14:paraId="79CC452A" w14:textId="77777777" w:rsidR="00EF32FD" w:rsidRPr="00125D78" w:rsidRDefault="00EF32FD" w:rsidP="00EF32FD">
            <w:pPr>
              <w:jc w:val="center"/>
              <w:rPr>
                <w:rFonts w:ascii="Calibri Light" w:hAnsi="Calibri Light" w:cs="Calibri Light"/>
                <w:bCs/>
                <w:sz w:val="20"/>
                <w:szCs w:val="20"/>
              </w:rPr>
            </w:pPr>
          </w:p>
        </w:tc>
        <w:tc>
          <w:tcPr>
            <w:tcW w:w="993" w:type="dxa"/>
          </w:tcPr>
          <w:p w14:paraId="2C866202" w14:textId="77777777" w:rsidR="00EF32FD" w:rsidRPr="00125D78" w:rsidRDefault="00EF32FD" w:rsidP="00EF32FD">
            <w:pPr>
              <w:jc w:val="center"/>
              <w:rPr>
                <w:rFonts w:ascii="Calibri Light" w:hAnsi="Calibri Light" w:cs="Calibri Light"/>
                <w:bCs/>
                <w:sz w:val="20"/>
                <w:szCs w:val="20"/>
              </w:rPr>
            </w:pPr>
          </w:p>
        </w:tc>
        <w:tc>
          <w:tcPr>
            <w:tcW w:w="1101" w:type="dxa"/>
          </w:tcPr>
          <w:p w14:paraId="3A6AA30B" w14:textId="69394D27" w:rsidR="00EF32FD" w:rsidRPr="00125D78" w:rsidRDefault="00EF32FD" w:rsidP="00EF32FD">
            <w:pPr>
              <w:jc w:val="center"/>
              <w:rPr>
                <w:rFonts w:ascii="Calibri Light" w:hAnsi="Calibri Light" w:cs="Calibri Light"/>
                <w:bCs/>
                <w:sz w:val="20"/>
                <w:szCs w:val="20"/>
              </w:rPr>
            </w:pPr>
            <w:r w:rsidRPr="00125D78">
              <w:rPr>
                <w:rFonts w:ascii="Calibri Light" w:hAnsi="Calibri Light" w:cs="Calibri Light"/>
                <w:bCs/>
                <w:sz w:val="20"/>
                <w:szCs w:val="20"/>
              </w:rPr>
              <w:t>SUBTOTAL</w:t>
            </w:r>
          </w:p>
        </w:tc>
        <w:tc>
          <w:tcPr>
            <w:tcW w:w="1636" w:type="dxa"/>
          </w:tcPr>
          <w:p w14:paraId="27FDBF4E" w14:textId="31233C0D" w:rsidR="00EF32FD" w:rsidRPr="00125D78" w:rsidRDefault="00EF32FD" w:rsidP="00EF32FD">
            <w:pPr>
              <w:jc w:val="center"/>
              <w:rPr>
                <w:rFonts w:ascii="Calibri Light" w:hAnsi="Calibri Light" w:cs="Calibri Light"/>
                <w:bCs/>
                <w:sz w:val="20"/>
                <w:szCs w:val="20"/>
              </w:rPr>
            </w:pPr>
            <w:r w:rsidRPr="00125D78">
              <w:rPr>
                <w:rFonts w:ascii="Calibri Light" w:hAnsi="Calibri Light" w:cs="Calibri Light"/>
                <w:bCs/>
                <w:sz w:val="20"/>
                <w:szCs w:val="20"/>
              </w:rPr>
              <w:t>$40,387.92</w:t>
            </w:r>
          </w:p>
        </w:tc>
      </w:tr>
      <w:tr w:rsidR="00EF32FD" w:rsidRPr="00125D78" w14:paraId="5F0E5E62" w14:textId="77777777" w:rsidTr="00EF32FD">
        <w:trPr>
          <w:jc w:val="center"/>
        </w:trPr>
        <w:tc>
          <w:tcPr>
            <w:tcW w:w="1189" w:type="dxa"/>
          </w:tcPr>
          <w:p w14:paraId="154A546E" w14:textId="77777777" w:rsidR="00EF32FD" w:rsidRPr="00125D78" w:rsidRDefault="00EF32FD" w:rsidP="00EF32FD">
            <w:pPr>
              <w:jc w:val="center"/>
              <w:rPr>
                <w:rFonts w:ascii="Calibri Light" w:hAnsi="Calibri Light" w:cs="Calibri Light"/>
                <w:bCs/>
                <w:sz w:val="20"/>
                <w:szCs w:val="20"/>
              </w:rPr>
            </w:pPr>
          </w:p>
        </w:tc>
        <w:tc>
          <w:tcPr>
            <w:tcW w:w="3909" w:type="dxa"/>
          </w:tcPr>
          <w:p w14:paraId="5F95CE1C" w14:textId="77777777" w:rsidR="00EF32FD" w:rsidRPr="00125D78" w:rsidRDefault="00EF32FD" w:rsidP="00EF32FD">
            <w:pPr>
              <w:jc w:val="center"/>
              <w:rPr>
                <w:rFonts w:ascii="Calibri Light" w:hAnsi="Calibri Light" w:cs="Calibri Light"/>
                <w:bCs/>
                <w:sz w:val="20"/>
                <w:szCs w:val="20"/>
              </w:rPr>
            </w:pPr>
          </w:p>
        </w:tc>
        <w:tc>
          <w:tcPr>
            <w:tcW w:w="1134" w:type="dxa"/>
          </w:tcPr>
          <w:p w14:paraId="1110F353" w14:textId="77777777" w:rsidR="00EF32FD" w:rsidRPr="00125D78" w:rsidRDefault="00EF32FD" w:rsidP="00EF32FD">
            <w:pPr>
              <w:jc w:val="center"/>
              <w:rPr>
                <w:rFonts w:ascii="Calibri Light" w:hAnsi="Calibri Light" w:cs="Calibri Light"/>
                <w:bCs/>
                <w:sz w:val="20"/>
                <w:szCs w:val="20"/>
              </w:rPr>
            </w:pPr>
          </w:p>
        </w:tc>
        <w:tc>
          <w:tcPr>
            <w:tcW w:w="993" w:type="dxa"/>
          </w:tcPr>
          <w:p w14:paraId="525360E3" w14:textId="77777777" w:rsidR="00EF32FD" w:rsidRPr="00125D78" w:rsidRDefault="00EF32FD" w:rsidP="00EF32FD">
            <w:pPr>
              <w:jc w:val="center"/>
              <w:rPr>
                <w:rFonts w:ascii="Calibri Light" w:hAnsi="Calibri Light" w:cs="Calibri Light"/>
                <w:bCs/>
                <w:sz w:val="20"/>
                <w:szCs w:val="20"/>
              </w:rPr>
            </w:pPr>
          </w:p>
        </w:tc>
        <w:tc>
          <w:tcPr>
            <w:tcW w:w="1101" w:type="dxa"/>
          </w:tcPr>
          <w:p w14:paraId="63B8C4F8" w14:textId="50E1F746" w:rsidR="00EF32FD" w:rsidRPr="00125D78" w:rsidRDefault="00EF32FD" w:rsidP="00EF32FD">
            <w:pPr>
              <w:jc w:val="center"/>
              <w:rPr>
                <w:rFonts w:ascii="Calibri Light" w:hAnsi="Calibri Light" w:cs="Calibri Light"/>
                <w:bCs/>
                <w:sz w:val="20"/>
                <w:szCs w:val="20"/>
              </w:rPr>
            </w:pPr>
            <w:r w:rsidRPr="00125D78">
              <w:rPr>
                <w:rFonts w:ascii="Calibri Light" w:hAnsi="Calibri Light" w:cs="Calibri Light"/>
                <w:bCs/>
                <w:sz w:val="20"/>
                <w:szCs w:val="20"/>
              </w:rPr>
              <w:t>IVA</w:t>
            </w:r>
          </w:p>
        </w:tc>
        <w:tc>
          <w:tcPr>
            <w:tcW w:w="1636" w:type="dxa"/>
          </w:tcPr>
          <w:p w14:paraId="42695C7F" w14:textId="77E503E3" w:rsidR="00EF32FD" w:rsidRPr="00125D78" w:rsidRDefault="00EF32FD" w:rsidP="00EF32FD">
            <w:pPr>
              <w:jc w:val="center"/>
              <w:rPr>
                <w:rFonts w:ascii="Calibri Light" w:hAnsi="Calibri Light" w:cs="Calibri Light"/>
                <w:bCs/>
                <w:sz w:val="20"/>
                <w:szCs w:val="20"/>
              </w:rPr>
            </w:pPr>
            <w:r w:rsidRPr="00125D78">
              <w:rPr>
                <w:rFonts w:ascii="Calibri Light" w:hAnsi="Calibri Light" w:cs="Calibri Light"/>
                <w:bCs/>
                <w:sz w:val="20"/>
                <w:szCs w:val="20"/>
              </w:rPr>
              <w:t>$6,462.07</w:t>
            </w:r>
          </w:p>
        </w:tc>
      </w:tr>
      <w:tr w:rsidR="00EF32FD" w:rsidRPr="00125D78" w14:paraId="37CACF56" w14:textId="77777777" w:rsidTr="00EF32FD">
        <w:trPr>
          <w:jc w:val="center"/>
        </w:trPr>
        <w:tc>
          <w:tcPr>
            <w:tcW w:w="1189" w:type="dxa"/>
          </w:tcPr>
          <w:p w14:paraId="5C99B490" w14:textId="77777777" w:rsidR="00EF32FD" w:rsidRPr="00125D78" w:rsidRDefault="00EF32FD" w:rsidP="00EF32FD">
            <w:pPr>
              <w:jc w:val="center"/>
              <w:rPr>
                <w:rFonts w:ascii="Calibri Light" w:hAnsi="Calibri Light" w:cs="Calibri Light"/>
                <w:bCs/>
                <w:sz w:val="20"/>
                <w:szCs w:val="20"/>
              </w:rPr>
            </w:pPr>
          </w:p>
        </w:tc>
        <w:tc>
          <w:tcPr>
            <w:tcW w:w="3909" w:type="dxa"/>
          </w:tcPr>
          <w:p w14:paraId="0FB0E064" w14:textId="77777777" w:rsidR="00EF32FD" w:rsidRPr="00125D78" w:rsidRDefault="00EF32FD" w:rsidP="00EF32FD">
            <w:pPr>
              <w:jc w:val="center"/>
              <w:rPr>
                <w:rFonts w:ascii="Calibri Light" w:hAnsi="Calibri Light" w:cs="Calibri Light"/>
                <w:bCs/>
                <w:sz w:val="20"/>
                <w:szCs w:val="20"/>
              </w:rPr>
            </w:pPr>
          </w:p>
        </w:tc>
        <w:tc>
          <w:tcPr>
            <w:tcW w:w="1134" w:type="dxa"/>
          </w:tcPr>
          <w:p w14:paraId="0F9D1B45" w14:textId="77777777" w:rsidR="00EF32FD" w:rsidRPr="00125D78" w:rsidRDefault="00EF32FD" w:rsidP="00EF32FD">
            <w:pPr>
              <w:jc w:val="center"/>
              <w:rPr>
                <w:rFonts w:ascii="Calibri Light" w:hAnsi="Calibri Light" w:cs="Calibri Light"/>
                <w:bCs/>
                <w:sz w:val="20"/>
                <w:szCs w:val="20"/>
              </w:rPr>
            </w:pPr>
          </w:p>
        </w:tc>
        <w:tc>
          <w:tcPr>
            <w:tcW w:w="993" w:type="dxa"/>
          </w:tcPr>
          <w:p w14:paraId="192BEFB9" w14:textId="77777777" w:rsidR="00EF32FD" w:rsidRPr="00125D78" w:rsidRDefault="00EF32FD" w:rsidP="00EF32FD">
            <w:pPr>
              <w:jc w:val="center"/>
              <w:rPr>
                <w:rFonts w:ascii="Calibri Light" w:hAnsi="Calibri Light" w:cs="Calibri Light"/>
                <w:bCs/>
                <w:sz w:val="20"/>
                <w:szCs w:val="20"/>
              </w:rPr>
            </w:pPr>
          </w:p>
        </w:tc>
        <w:tc>
          <w:tcPr>
            <w:tcW w:w="1101" w:type="dxa"/>
          </w:tcPr>
          <w:p w14:paraId="459854E3" w14:textId="7A80DB66" w:rsidR="00EF32FD" w:rsidRPr="00125D78" w:rsidRDefault="00EF32FD" w:rsidP="00EF32FD">
            <w:pPr>
              <w:jc w:val="center"/>
              <w:rPr>
                <w:rFonts w:ascii="Calibri Light" w:hAnsi="Calibri Light" w:cs="Calibri Light"/>
                <w:bCs/>
                <w:sz w:val="20"/>
                <w:szCs w:val="20"/>
              </w:rPr>
            </w:pPr>
            <w:r w:rsidRPr="00125D78">
              <w:rPr>
                <w:rFonts w:ascii="Calibri Light" w:hAnsi="Calibri Light" w:cs="Calibri Light"/>
                <w:bCs/>
                <w:sz w:val="20"/>
                <w:szCs w:val="20"/>
              </w:rPr>
              <w:t>NETO</w:t>
            </w:r>
          </w:p>
        </w:tc>
        <w:tc>
          <w:tcPr>
            <w:tcW w:w="1636" w:type="dxa"/>
          </w:tcPr>
          <w:p w14:paraId="7FFD69A5" w14:textId="3711DDC8" w:rsidR="00EF32FD" w:rsidRPr="00125D78" w:rsidRDefault="00EF32FD" w:rsidP="00EF32FD">
            <w:pPr>
              <w:jc w:val="center"/>
              <w:rPr>
                <w:rFonts w:ascii="Calibri Light" w:hAnsi="Calibri Light" w:cs="Calibri Light"/>
                <w:bCs/>
                <w:sz w:val="20"/>
                <w:szCs w:val="20"/>
              </w:rPr>
            </w:pPr>
            <w:r w:rsidRPr="00125D78">
              <w:rPr>
                <w:rFonts w:ascii="Calibri Light" w:hAnsi="Calibri Light" w:cs="Calibri Light"/>
                <w:bCs/>
                <w:sz w:val="20"/>
                <w:szCs w:val="20"/>
              </w:rPr>
              <w:t>$46,8849.99</w:t>
            </w:r>
          </w:p>
        </w:tc>
      </w:tr>
    </w:tbl>
    <w:p w14:paraId="3C058359" w14:textId="77777777" w:rsidR="000B4067" w:rsidRPr="003C670D" w:rsidRDefault="000B4067" w:rsidP="000B4067">
      <w:pPr>
        <w:rPr>
          <w:rFonts w:cs="Calibri"/>
          <w:b/>
        </w:rPr>
      </w:pPr>
    </w:p>
    <w:p w14:paraId="503B9D45" w14:textId="14DF92C1" w:rsidR="00DE3C5C" w:rsidRPr="003C670D" w:rsidRDefault="00DE3C5C" w:rsidP="000B4067">
      <w:pPr>
        <w:rPr>
          <w:rFonts w:cs="Calibri"/>
          <w:b/>
        </w:rPr>
      </w:pPr>
      <w:r w:rsidRPr="003C670D">
        <w:rPr>
          <w:rFonts w:cs="Calibri"/>
          <w:b/>
        </w:rPr>
        <w:t xml:space="preserve">Proveedor: </w:t>
      </w:r>
      <w:r w:rsidRPr="003C670D">
        <w:rPr>
          <w:rFonts w:cs="Calibri"/>
          <w:b/>
          <w:u w:val="single"/>
        </w:rPr>
        <w:t xml:space="preserve">Agustín </w:t>
      </w:r>
      <w:proofErr w:type="spellStart"/>
      <w:r w:rsidRPr="003C670D">
        <w:rPr>
          <w:rFonts w:cs="Calibri"/>
          <w:b/>
          <w:u w:val="single"/>
        </w:rPr>
        <w:t>Morett</w:t>
      </w:r>
      <w:proofErr w:type="spellEnd"/>
      <w:r w:rsidRPr="003C670D">
        <w:rPr>
          <w:rFonts w:cs="Calibri"/>
          <w:b/>
          <w:u w:val="single"/>
        </w:rPr>
        <w:t xml:space="preserve"> García:</w:t>
      </w:r>
    </w:p>
    <w:p w14:paraId="07D96FE7" w14:textId="77777777" w:rsidR="00DE3C5C" w:rsidRPr="003C670D" w:rsidRDefault="00DE3C5C" w:rsidP="000B4067">
      <w:pPr>
        <w:rPr>
          <w:rFonts w:cs="Calibri"/>
          <w:b/>
        </w:rPr>
      </w:pPr>
    </w:p>
    <w:tbl>
      <w:tblPr>
        <w:tblStyle w:val="Tablaconcuadrcula"/>
        <w:tblW w:w="0" w:type="auto"/>
        <w:jc w:val="center"/>
        <w:tblLook w:val="04A0" w:firstRow="1" w:lastRow="0" w:firstColumn="1" w:lastColumn="0" w:noHBand="0" w:noVBand="1"/>
      </w:tblPr>
      <w:tblGrid>
        <w:gridCol w:w="2045"/>
        <w:gridCol w:w="3906"/>
        <w:gridCol w:w="2124"/>
        <w:gridCol w:w="1750"/>
      </w:tblGrid>
      <w:tr w:rsidR="00DE3C5C" w:rsidRPr="00125D78" w14:paraId="1A8CE621" w14:textId="77777777" w:rsidTr="00125D78">
        <w:trPr>
          <w:jc w:val="center"/>
        </w:trPr>
        <w:tc>
          <w:tcPr>
            <w:tcW w:w="2045" w:type="dxa"/>
          </w:tcPr>
          <w:p w14:paraId="619AA1EC" w14:textId="77777777" w:rsidR="00DE3C5C" w:rsidRPr="00125D78" w:rsidRDefault="00DE3C5C" w:rsidP="00125D78">
            <w:pPr>
              <w:spacing w:before="240"/>
              <w:jc w:val="center"/>
              <w:rPr>
                <w:rFonts w:ascii="Calibri Light" w:hAnsi="Calibri Light" w:cs="Calibri Light"/>
                <w:b/>
                <w:sz w:val="20"/>
                <w:szCs w:val="20"/>
              </w:rPr>
            </w:pPr>
            <w:r w:rsidRPr="00125D78">
              <w:rPr>
                <w:rFonts w:ascii="Calibri Light" w:hAnsi="Calibri Light" w:cs="Calibri Light"/>
                <w:b/>
                <w:sz w:val="20"/>
                <w:szCs w:val="20"/>
              </w:rPr>
              <w:t>CANTIDAD</w:t>
            </w:r>
          </w:p>
        </w:tc>
        <w:tc>
          <w:tcPr>
            <w:tcW w:w="3906" w:type="dxa"/>
          </w:tcPr>
          <w:p w14:paraId="0442C091" w14:textId="77777777" w:rsidR="00DE3C5C" w:rsidRPr="00125D78" w:rsidRDefault="00DE3C5C" w:rsidP="00125D78">
            <w:pPr>
              <w:spacing w:before="240"/>
              <w:jc w:val="center"/>
              <w:rPr>
                <w:rFonts w:ascii="Calibri Light" w:hAnsi="Calibri Light" w:cs="Calibri Light"/>
                <w:b/>
                <w:sz w:val="20"/>
                <w:szCs w:val="20"/>
              </w:rPr>
            </w:pPr>
            <w:r w:rsidRPr="00125D78">
              <w:rPr>
                <w:rFonts w:ascii="Calibri Light" w:hAnsi="Calibri Light" w:cs="Calibri Light"/>
                <w:b/>
                <w:sz w:val="20"/>
                <w:szCs w:val="20"/>
              </w:rPr>
              <w:t>DESCRIPCIÓN</w:t>
            </w:r>
          </w:p>
        </w:tc>
        <w:tc>
          <w:tcPr>
            <w:tcW w:w="2124" w:type="dxa"/>
          </w:tcPr>
          <w:p w14:paraId="5AEDA44F" w14:textId="77777777" w:rsidR="00DE3C5C" w:rsidRDefault="00DE3C5C" w:rsidP="00125D78">
            <w:pPr>
              <w:spacing w:before="240"/>
              <w:jc w:val="center"/>
              <w:rPr>
                <w:rFonts w:ascii="Calibri Light" w:hAnsi="Calibri Light" w:cs="Calibri Light"/>
                <w:b/>
                <w:sz w:val="20"/>
                <w:szCs w:val="20"/>
              </w:rPr>
            </w:pPr>
            <w:r w:rsidRPr="00125D78">
              <w:rPr>
                <w:rFonts w:ascii="Calibri Light" w:hAnsi="Calibri Light" w:cs="Calibri Light"/>
                <w:b/>
                <w:sz w:val="20"/>
                <w:szCs w:val="20"/>
              </w:rPr>
              <w:t>PRECIO UNITARIO</w:t>
            </w:r>
            <w:r w:rsidR="00125D78">
              <w:rPr>
                <w:rFonts w:ascii="Calibri Light" w:hAnsi="Calibri Light" w:cs="Calibri Light"/>
                <w:b/>
                <w:sz w:val="20"/>
                <w:szCs w:val="20"/>
              </w:rPr>
              <w:t xml:space="preserve">    </w:t>
            </w:r>
            <w:r w:rsidRPr="00125D78">
              <w:rPr>
                <w:rFonts w:ascii="Calibri Light" w:hAnsi="Calibri Light" w:cs="Calibri Light"/>
                <w:b/>
                <w:sz w:val="20"/>
                <w:szCs w:val="20"/>
              </w:rPr>
              <w:t>NETO</w:t>
            </w:r>
          </w:p>
          <w:p w14:paraId="5168BAEA" w14:textId="7A2D48F1" w:rsidR="00125D78" w:rsidRPr="00125D78" w:rsidRDefault="00125D78" w:rsidP="00125D78">
            <w:pPr>
              <w:jc w:val="center"/>
              <w:rPr>
                <w:rFonts w:ascii="Calibri Light" w:hAnsi="Calibri Light" w:cs="Calibri Light"/>
                <w:b/>
                <w:sz w:val="20"/>
                <w:szCs w:val="20"/>
              </w:rPr>
            </w:pPr>
          </w:p>
        </w:tc>
        <w:tc>
          <w:tcPr>
            <w:tcW w:w="1750" w:type="dxa"/>
          </w:tcPr>
          <w:p w14:paraId="39D77AC0" w14:textId="0CF5466E" w:rsidR="00DE3C5C" w:rsidRPr="00125D78" w:rsidRDefault="00125D78" w:rsidP="00125D78">
            <w:pPr>
              <w:spacing w:before="240"/>
              <w:jc w:val="center"/>
              <w:rPr>
                <w:rFonts w:ascii="Calibri Light" w:hAnsi="Calibri Light" w:cs="Calibri Light"/>
                <w:b/>
                <w:sz w:val="20"/>
                <w:szCs w:val="20"/>
              </w:rPr>
            </w:pPr>
            <w:r>
              <w:rPr>
                <w:rFonts w:ascii="Calibri Light" w:hAnsi="Calibri Light" w:cs="Calibri Light"/>
                <w:b/>
                <w:sz w:val="20"/>
                <w:szCs w:val="20"/>
              </w:rPr>
              <w:t>PRECIO TOTAL NETO</w:t>
            </w:r>
          </w:p>
        </w:tc>
      </w:tr>
      <w:tr w:rsidR="00DE3C5C" w:rsidRPr="00125D78" w14:paraId="45500D93" w14:textId="77777777" w:rsidTr="00125D78">
        <w:trPr>
          <w:jc w:val="center"/>
        </w:trPr>
        <w:tc>
          <w:tcPr>
            <w:tcW w:w="2045" w:type="dxa"/>
          </w:tcPr>
          <w:p w14:paraId="2A653351" w14:textId="1DD430EC" w:rsidR="00DE3C5C" w:rsidRPr="00125D78" w:rsidRDefault="00DE3C5C" w:rsidP="00DE3C5C">
            <w:pPr>
              <w:jc w:val="center"/>
              <w:rPr>
                <w:rFonts w:ascii="Calibri Light" w:hAnsi="Calibri Light" w:cs="Calibri Light"/>
                <w:bCs/>
                <w:sz w:val="20"/>
                <w:szCs w:val="20"/>
              </w:rPr>
            </w:pPr>
            <w:r w:rsidRPr="00125D78">
              <w:rPr>
                <w:rFonts w:ascii="Calibri Light" w:hAnsi="Calibri Light" w:cs="Calibri Light"/>
                <w:bCs/>
                <w:sz w:val="20"/>
                <w:szCs w:val="20"/>
              </w:rPr>
              <w:t>6 PIEZAS</w:t>
            </w:r>
          </w:p>
        </w:tc>
        <w:tc>
          <w:tcPr>
            <w:tcW w:w="3906" w:type="dxa"/>
          </w:tcPr>
          <w:p w14:paraId="3284FC87" w14:textId="6AFC3A74" w:rsidR="00DE3C5C" w:rsidRPr="00125D78" w:rsidRDefault="00DE3C5C" w:rsidP="00DE3C5C">
            <w:pPr>
              <w:jc w:val="center"/>
              <w:rPr>
                <w:rFonts w:ascii="Calibri Light" w:hAnsi="Calibri Light" w:cs="Calibri Light"/>
                <w:bCs/>
                <w:sz w:val="20"/>
                <w:szCs w:val="20"/>
              </w:rPr>
            </w:pPr>
            <w:r w:rsidRPr="00125D78">
              <w:rPr>
                <w:rFonts w:ascii="Calibri Light" w:hAnsi="Calibri Light" w:cs="Calibri Light"/>
                <w:bCs/>
                <w:sz w:val="20"/>
                <w:szCs w:val="20"/>
              </w:rPr>
              <w:t>TINACO MARCA ROTOLAS, TRICAPA,</w:t>
            </w:r>
          </w:p>
          <w:p w14:paraId="242F3E8F" w14:textId="6E521D39" w:rsidR="00DE3C5C" w:rsidRPr="00125D78" w:rsidRDefault="00DE3C5C" w:rsidP="00DE3C5C">
            <w:pPr>
              <w:jc w:val="center"/>
              <w:rPr>
                <w:rFonts w:ascii="Calibri Light" w:hAnsi="Calibri Light" w:cs="Calibri Light"/>
                <w:bCs/>
                <w:sz w:val="20"/>
                <w:szCs w:val="20"/>
              </w:rPr>
            </w:pPr>
            <w:r w:rsidRPr="00125D78">
              <w:rPr>
                <w:rFonts w:ascii="Calibri Light" w:hAnsi="Calibri Light" w:cs="Calibri Light"/>
                <w:bCs/>
                <w:sz w:val="20"/>
                <w:szCs w:val="20"/>
              </w:rPr>
              <w:t>CAPACIDAD 1100 LITROS. ARENA</w:t>
            </w:r>
          </w:p>
        </w:tc>
        <w:tc>
          <w:tcPr>
            <w:tcW w:w="2124" w:type="dxa"/>
          </w:tcPr>
          <w:p w14:paraId="7DE708AD" w14:textId="76BB1F58" w:rsidR="00DE3C5C" w:rsidRPr="00125D78" w:rsidRDefault="00DE3C5C" w:rsidP="00DE3C5C">
            <w:pPr>
              <w:jc w:val="center"/>
              <w:rPr>
                <w:rFonts w:ascii="Calibri Light" w:hAnsi="Calibri Light" w:cs="Calibri Light"/>
                <w:bCs/>
                <w:sz w:val="20"/>
                <w:szCs w:val="20"/>
              </w:rPr>
            </w:pPr>
            <w:r w:rsidRPr="00125D78">
              <w:rPr>
                <w:rFonts w:ascii="Calibri Light" w:hAnsi="Calibri Light" w:cs="Calibri Light"/>
                <w:bCs/>
                <w:sz w:val="20"/>
                <w:szCs w:val="20"/>
              </w:rPr>
              <w:t>$3,408.21</w:t>
            </w:r>
          </w:p>
        </w:tc>
        <w:tc>
          <w:tcPr>
            <w:tcW w:w="1750" w:type="dxa"/>
          </w:tcPr>
          <w:p w14:paraId="17738207" w14:textId="11A6C77D" w:rsidR="00DE3C5C" w:rsidRPr="00125D78" w:rsidRDefault="00DE3C5C" w:rsidP="00DE3C5C">
            <w:pPr>
              <w:jc w:val="center"/>
              <w:rPr>
                <w:rFonts w:ascii="Calibri Light" w:hAnsi="Calibri Light" w:cs="Calibri Light"/>
                <w:bCs/>
                <w:sz w:val="20"/>
                <w:szCs w:val="20"/>
              </w:rPr>
            </w:pPr>
            <w:r w:rsidRPr="00125D78">
              <w:rPr>
                <w:rFonts w:ascii="Calibri Light" w:hAnsi="Calibri Light" w:cs="Calibri Light"/>
                <w:bCs/>
                <w:sz w:val="20"/>
                <w:szCs w:val="20"/>
              </w:rPr>
              <w:t>$20,449.25</w:t>
            </w:r>
          </w:p>
        </w:tc>
      </w:tr>
    </w:tbl>
    <w:p w14:paraId="5CFD490D" w14:textId="14CF3040" w:rsidR="00DE3C5C" w:rsidRPr="003C670D" w:rsidRDefault="00DE3C5C" w:rsidP="000B4067">
      <w:pPr>
        <w:rPr>
          <w:rFonts w:cs="Calibri"/>
          <w:b/>
        </w:rPr>
      </w:pPr>
    </w:p>
    <w:p w14:paraId="610C2434" w14:textId="3685AC32" w:rsidR="00DE3C5C" w:rsidRPr="003C670D" w:rsidRDefault="00DE3C5C" w:rsidP="000B4067">
      <w:pPr>
        <w:rPr>
          <w:rFonts w:cs="Calibri"/>
          <w:b/>
        </w:rPr>
      </w:pPr>
      <w:r w:rsidRPr="003C670D">
        <w:rPr>
          <w:rFonts w:cs="Calibri"/>
          <w:b/>
        </w:rPr>
        <w:t xml:space="preserve">Proveedor: </w:t>
      </w:r>
      <w:r w:rsidRPr="00CC76BC">
        <w:rPr>
          <w:rFonts w:cs="Calibri"/>
          <w:b/>
          <w:u w:val="single"/>
        </w:rPr>
        <w:t>Ramiro Ochoa Cuadra</w:t>
      </w:r>
    </w:p>
    <w:p w14:paraId="49571D33" w14:textId="77777777" w:rsidR="00DE3C5C" w:rsidRPr="003C670D" w:rsidRDefault="00DE3C5C" w:rsidP="000B4067">
      <w:pPr>
        <w:rPr>
          <w:rFonts w:cs="Calibri"/>
          <w:b/>
        </w:rPr>
      </w:pPr>
    </w:p>
    <w:tbl>
      <w:tblPr>
        <w:tblStyle w:val="Tablaconcuadrcula"/>
        <w:tblW w:w="0" w:type="auto"/>
        <w:jc w:val="center"/>
        <w:tblLook w:val="04A0" w:firstRow="1" w:lastRow="0" w:firstColumn="1" w:lastColumn="0" w:noHBand="0" w:noVBand="1"/>
      </w:tblPr>
      <w:tblGrid>
        <w:gridCol w:w="2045"/>
        <w:gridCol w:w="3906"/>
        <w:gridCol w:w="2238"/>
        <w:gridCol w:w="1636"/>
      </w:tblGrid>
      <w:tr w:rsidR="00DE3C5C" w:rsidRPr="00DE3C5C" w14:paraId="41F7B49B" w14:textId="77777777" w:rsidTr="00DE3C5C">
        <w:trPr>
          <w:jc w:val="center"/>
        </w:trPr>
        <w:tc>
          <w:tcPr>
            <w:tcW w:w="20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27A13C" w14:textId="77777777" w:rsidR="00DE3C5C" w:rsidRDefault="00DE3C5C" w:rsidP="001345EA">
            <w:pPr>
              <w:jc w:val="center"/>
              <w:rPr>
                <w:rFonts w:ascii="Calibri Light" w:hAnsi="Calibri Light" w:cs="Calibri Light"/>
                <w:b/>
                <w:sz w:val="20"/>
                <w:szCs w:val="20"/>
              </w:rPr>
            </w:pPr>
            <w:r w:rsidRPr="00DE3C5C">
              <w:rPr>
                <w:rFonts w:ascii="Calibri Light" w:hAnsi="Calibri Light" w:cs="Calibri Light"/>
                <w:b/>
                <w:sz w:val="20"/>
                <w:szCs w:val="20"/>
              </w:rPr>
              <w:t>CANTIDAD</w:t>
            </w:r>
          </w:p>
          <w:p w14:paraId="5E9C447E" w14:textId="77777777" w:rsidR="00125D78" w:rsidRDefault="00125D78" w:rsidP="001345EA">
            <w:pPr>
              <w:jc w:val="center"/>
              <w:rPr>
                <w:rFonts w:ascii="Calibri Light" w:hAnsi="Calibri Light" w:cs="Calibri Light"/>
                <w:b/>
                <w:sz w:val="20"/>
                <w:szCs w:val="20"/>
              </w:rPr>
            </w:pPr>
          </w:p>
          <w:p w14:paraId="1299DA70" w14:textId="77777777" w:rsidR="00125D78" w:rsidRDefault="00125D78" w:rsidP="001345EA">
            <w:pPr>
              <w:jc w:val="center"/>
              <w:rPr>
                <w:rFonts w:ascii="Calibri Light" w:hAnsi="Calibri Light" w:cs="Calibri Light"/>
                <w:b/>
                <w:sz w:val="20"/>
                <w:szCs w:val="20"/>
              </w:rPr>
            </w:pPr>
          </w:p>
          <w:p w14:paraId="0DF3F22B" w14:textId="77777777" w:rsidR="00125D78" w:rsidRPr="00DE3C5C" w:rsidRDefault="00125D78" w:rsidP="001345EA">
            <w:pPr>
              <w:jc w:val="center"/>
              <w:rPr>
                <w:rFonts w:ascii="Calibri Light" w:hAnsi="Calibri Light" w:cs="Calibri Light"/>
                <w:b/>
                <w:sz w:val="20"/>
                <w:szCs w:val="20"/>
              </w:rPr>
            </w:pPr>
          </w:p>
        </w:tc>
        <w:tc>
          <w:tcPr>
            <w:tcW w:w="39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9E043B" w14:textId="77777777" w:rsidR="00DE3C5C" w:rsidRPr="00DE3C5C" w:rsidRDefault="00DE3C5C" w:rsidP="001345EA">
            <w:pPr>
              <w:jc w:val="center"/>
              <w:rPr>
                <w:rFonts w:ascii="Calibri Light" w:hAnsi="Calibri Light" w:cs="Calibri Light"/>
                <w:b/>
                <w:sz w:val="20"/>
                <w:szCs w:val="20"/>
              </w:rPr>
            </w:pPr>
            <w:r w:rsidRPr="00DE3C5C">
              <w:rPr>
                <w:rFonts w:ascii="Calibri Light" w:hAnsi="Calibri Light" w:cs="Calibri Light"/>
                <w:b/>
                <w:sz w:val="20"/>
                <w:szCs w:val="20"/>
              </w:rPr>
              <w:t>DESCRIPCIÓN</w:t>
            </w:r>
          </w:p>
        </w:tc>
        <w:tc>
          <w:tcPr>
            <w:tcW w:w="22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153681" w14:textId="77777777" w:rsidR="00DE3C5C" w:rsidRPr="00DE3C5C" w:rsidRDefault="00DE3C5C" w:rsidP="001345EA">
            <w:pPr>
              <w:jc w:val="center"/>
              <w:rPr>
                <w:rFonts w:ascii="Calibri Light" w:hAnsi="Calibri Light" w:cs="Calibri Light"/>
                <w:b/>
                <w:sz w:val="20"/>
                <w:szCs w:val="20"/>
              </w:rPr>
            </w:pPr>
            <w:r w:rsidRPr="00DE3C5C">
              <w:rPr>
                <w:rFonts w:ascii="Calibri Light" w:hAnsi="Calibri Light" w:cs="Calibri Light"/>
                <w:b/>
                <w:sz w:val="20"/>
                <w:szCs w:val="20"/>
              </w:rPr>
              <w:t>PRECIO UNITARIO</w:t>
            </w:r>
          </w:p>
          <w:p w14:paraId="7857EB72" w14:textId="77777777" w:rsidR="00DE3C5C" w:rsidRDefault="00DE3C5C" w:rsidP="001345EA">
            <w:pPr>
              <w:jc w:val="center"/>
              <w:rPr>
                <w:rFonts w:ascii="Calibri Light" w:hAnsi="Calibri Light" w:cs="Calibri Light"/>
                <w:b/>
                <w:sz w:val="20"/>
                <w:szCs w:val="20"/>
              </w:rPr>
            </w:pPr>
          </w:p>
          <w:p w14:paraId="3FD8E25B" w14:textId="516E0EDE" w:rsidR="00125D78" w:rsidRPr="00DE3C5C" w:rsidRDefault="00125D78" w:rsidP="001345EA">
            <w:pPr>
              <w:jc w:val="center"/>
              <w:rPr>
                <w:rFonts w:ascii="Calibri Light" w:hAnsi="Calibri Light" w:cs="Calibri Light"/>
                <w:b/>
                <w:sz w:val="20"/>
                <w:szCs w:val="20"/>
              </w:rPr>
            </w:pPr>
          </w:p>
        </w:tc>
        <w:tc>
          <w:tcPr>
            <w:tcW w:w="1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70A1AF" w14:textId="7AB70FBD" w:rsidR="00DE3C5C" w:rsidRPr="00DE3C5C" w:rsidRDefault="00125D78" w:rsidP="001345EA">
            <w:pPr>
              <w:jc w:val="center"/>
              <w:rPr>
                <w:rFonts w:ascii="Calibri Light" w:hAnsi="Calibri Light" w:cs="Calibri Light"/>
                <w:b/>
                <w:sz w:val="20"/>
                <w:szCs w:val="20"/>
              </w:rPr>
            </w:pPr>
            <w:r>
              <w:rPr>
                <w:rFonts w:ascii="Calibri Light" w:hAnsi="Calibri Light" w:cs="Calibri Light"/>
                <w:b/>
                <w:sz w:val="20"/>
                <w:szCs w:val="20"/>
              </w:rPr>
              <w:t>IMPORTE</w:t>
            </w:r>
          </w:p>
        </w:tc>
      </w:tr>
      <w:tr w:rsidR="00DE3C5C" w:rsidRPr="00DE3C5C" w14:paraId="0A5B5304" w14:textId="77777777" w:rsidTr="00DE3C5C">
        <w:trPr>
          <w:jc w:val="center"/>
        </w:trPr>
        <w:tc>
          <w:tcPr>
            <w:tcW w:w="20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D865DD" w14:textId="2345EBDE" w:rsidR="00DE3C5C" w:rsidRPr="00DE3C5C" w:rsidRDefault="00DE3C5C" w:rsidP="00DE3C5C">
            <w:pPr>
              <w:jc w:val="center"/>
              <w:rPr>
                <w:rFonts w:ascii="Calibri Light" w:hAnsi="Calibri Light" w:cs="Calibri Light"/>
                <w:bCs/>
                <w:sz w:val="20"/>
                <w:szCs w:val="20"/>
              </w:rPr>
            </w:pPr>
            <w:r w:rsidRPr="00125D78">
              <w:rPr>
                <w:rFonts w:ascii="Calibri Light" w:hAnsi="Calibri Light" w:cs="Calibri Light"/>
                <w:bCs/>
                <w:sz w:val="20"/>
                <w:szCs w:val="20"/>
              </w:rPr>
              <w:t>12 PIEZAS</w:t>
            </w:r>
          </w:p>
        </w:tc>
        <w:tc>
          <w:tcPr>
            <w:tcW w:w="39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C8BB08" w14:textId="77777777" w:rsidR="00DE3C5C" w:rsidRPr="00DE3C5C" w:rsidRDefault="00DE3C5C" w:rsidP="00DE3C5C">
            <w:pPr>
              <w:rPr>
                <w:rFonts w:ascii="Calibri Light" w:hAnsi="Calibri Light" w:cs="Calibri Light"/>
                <w:bCs/>
                <w:sz w:val="20"/>
                <w:szCs w:val="20"/>
              </w:rPr>
            </w:pPr>
            <w:r w:rsidRPr="00DE3C5C">
              <w:rPr>
                <w:rFonts w:ascii="Calibri Light" w:hAnsi="Calibri Light" w:cs="Calibri Light"/>
                <w:bCs/>
                <w:sz w:val="20"/>
                <w:szCs w:val="20"/>
              </w:rPr>
              <w:t>TINACO MARCA ROTOLAS, TRICAPA,</w:t>
            </w:r>
          </w:p>
          <w:p w14:paraId="1DBC0364" w14:textId="74B99CFB" w:rsidR="00DE3C5C" w:rsidRPr="00DE3C5C" w:rsidRDefault="00DE3C5C" w:rsidP="00DE3C5C">
            <w:pPr>
              <w:rPr>
                <w:rFonts w:ascii="Calibri Light" w:hAnsi="Calibri Light" w:cs="Calibri Light"/>
                <w:bCs/>
                <w:sz w:val="20"/>
                <w:szCs w:val="20"/>
              </w:rPr>
            </w:pPr>
            <w:r w:rsidRPr="00DE3C5C">
              <w:rPr>
                <w:rFonts w:ascii="Calibri Light" w:hAnsi="Calibri Light" w:cs="Calibri Light"/>
                <w:bCs/>
                <w:sz w:val="20"/>
                <w:szCs w:val="20"/>
              </w:rPr>
              <w:t xml:space="preserve">CAPACIDAD 1100 LITROS. </w:t>
            </w:r>
            <w:r w:rsidRPr="00125D78">
              <w:rPr>
                <w:rFonts w:ascii="Calibri Light" w:hAnsi="Calibri Light" w:cs="Calibri Light"/>
                <w:bCs/>
                <w:sz w:val="20"/>
                <w:szCs w:val="20"/>
              </w:rPr>
              <w:t>COMPLETO</w:t>
            </w:r>
          </w:p>
        </w:tc>
        <w:tc>
          <w:tcPr>
            <w:tcW w:w="22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DAD2DE" w14:textId="02D9209D" w:rsidR="00DE3C5C" w:rsidRPr="00DE3C5C" w:rsidRDefault="00DE3C5C" w:rsidP="00DE3C5C">
            <w:pPr>
              <w:jc w:val="center"/>
              <w:rPr>
                <w:rFonts w:ascii="Calibri Light" w:hAnsi="Calibri Light" w:cs="Calibri Light"/>
                <w:bCs/>
                <w:sz w:val="20"/>
                <w:szCs w:val="20"/>
              </w:rPr>
            </w:pPr>
            <w:r w:rsidRPr="00DE3C5C">
              <w:rPr>
                <w:rFonts w:ascii="Calibri Light" w:hAnsi="Calibri Light" w:cs="Calibri Light"/>
                <w:bCs/>
                <w:sz w:val="20"/>
                <w:szCs w:val="20"/>
              </w:rPr>
              <w:t>$</w:t>
            </w:r>
            <w:r w:rsidRPr="00125D78">
              <w:rPr>
                <w:rFonts w:ascii="Calibri Light" w:hAnsi="Calibri Light" w:cs="Calibri Light"/>
                <w:bCs/>
                <w:sz w:val="20"/>
                <w:szCs w:val="20"/>
              </w:rPr>
              <w:t>2</w:t>
            </w:r>
            <w:r w:rsidRPr="00DE3C5C">
              <w:rPr>
                <w:rFonts w:ascii="Calibri Light" w:hAnsi="Calibri Light" w:cs="Calibri Light"/>
                <w:bCs/>
                <w:sz w:val="20"/>
                <w:szCs w:val="20"/>
              </w:rPr>
              <w:t>,</w:t>
            </w:r>
            <w:r w:rsidRPr="00125D78">
              <w:rPr>
                <w:rFonts w:ascii="Calibri Light" w:hAnsi="Calibri Light" w:cs="Calibri Light"/>
                <w:bCs/>
                <w:sz w:val="20"/>
                <w:szCs w:val="20"/>
              </w:rPr>
              <w:t>868</w:t>
            </w:r>
            <w:r w:rsidRPr="00DE3C5C">
              <w:rPr>
                <w:rFonts w:ascii="Calibri Light" w:hAnsi="Calibri Light" w:cs="Calibri Light"/>
                <w:bCs/>
                <w:sz w:val="20"/>
                <w:szCs w:val="20"/>
              </w:rPr>
              <w:t>.</w:t>
            </w:r>
            <w:r w:rsidRPr="00125D78">
              <w:rPr>
                <w:rFonts w:ascii="Calibri Light" w:hAnsi="Calibri Light" w:cs="Calibri Light"/>
                <w:bCs/>
                <w:sz w:val="20"/>
                <w:szCs w:val="20"/>
              </w:rPr>
              <w:t>76</w:t>
            </w:r>
          </w:p>
        </w:tc>
        <w:tc>
          <w:tcPr>
            <w:tcW w:w="1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D869AF" w14:textId="31D12861" w:rsidR="00DE3C5C" w:rsidRPr="00DE3C5C" w:rsidRDefault="00DE3C5C" w:rsidP="00DE3C5C">
            <w:pPr>
              <w:jc w:val="center"/>
              <w:rPr>
                <w:rFonts w:ascii="Calibri Light" w:hAnsi="Calibri Light" w:cs="Calibri Light"/>
                <w:bCs/>
                <w:sz w:val="20"/>
                <w:szCs w:val="20"/>
              </w:rPr>
            </w:pPr>
            <w:r w:rsidRPr="00DE3C5C">
              <w:rPr>
                <w:rFonts w:ascii="Calibri Light" w:hAnsi="Calibri Light" w:cs="Calibri Light"/>
                <w:bCs/>
                <w:sz w:val="20"/>
                <w:szCs w:val="20"/>
              </w:rPr>
              <w:t>$</w:t>
            </w:r>
            <w:r w:rsidRPr="00125D78">
              <w:rPr>
                <w:rFonts w:ascii="Calibri Light" w:hAnsi="Calibri Light" w:cs="Calibri Light"/>
                <w:bCs/>
                <w:sz w:val="20"/>
                <w:szCs w:val="20"/>
              </w:rPr>
              <w:t>34,425.16</w:t>
            </w:r>
          </w:p>
        </w:tc>
      </w:tr>
      <w:tr w:rsidR="00DE3C5C" w:rsidRPr="00125D78" w14:paraId="02857B82" w14:textId="77777777" w:rsidTr="00125D78">
        <w:trPr>
          <w:trHeight w:val="493"/>
          <w:jc w:val="center"/>
        </w:trPr>
        <w:tc>
          <w:tcPr>
            <w:tcW w:w="20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79964D" w14:textId="77777777" w:rsidR="00DE3C5C" w:rsidRPr="00125D78" w:rsidRDefault="00DE3C5C" w:rsidP="00DE3C5C">
            <w:pPr>
              <w:jc w:val="center"/>
              <w:rPr>
                <w:rFonts w:ascii="Calibri Light" w:hAnsi="Calibri Light" w:cs="Calibri Light"/>
                <w:bCs/>
                <w:sz w:val="20"/>
                <w:szCs w:val="20"/>
              </w:rPr>
            </w:pPr>
          </w:p>
        </w:tc>
        <w:tc>
          <w:tcPr>
            <w:tcW w:w="39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87E449" w14:textId="77777777" w:rsidR="00DE3C5C" w:rsidRPr="00125D78" w:rsidRDefault="00DE3C5C" w:rsidP="00DE3C5C">
            <w:pPr>
              <w:rPr>
                <w:rFonts w:ascii="Calibri Light" w:hAnsi="Calibri Light" w:cs="Calibri Light"/>
                <w:bCs/>
                <w:sz w:val="20"/>
                <w:szCs w:val="20"/>
              </w:rPr>
            </w:pPr>
          </w:p>
        </w:tc>
        <w:tc>
          <w:tcPr>
            <w:tcW w:w="2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4D95F7" w14:textId="5EB74F9C" w:rsidR="00DE3C5C" w:rsidRPr="00125D78" w:rsidRDefault="00DE3C5C" w:rsidP="00DE3C5C">
            <w:pPr>
              <w:jc w:val="center"/>
              <w:rPr>
                <w:rFonts w:ascii="Calibri Light" w:hAnsi="Calibri Light" w:cs="Calibri Light"/>
                <w:bCs/>
                <w:sz w:val="20"/>
                <w:szCs w:val="20"/>
              </w:rPr>
            </w:pPr>
            <w:r w:rsidRPr="00125D78">
              <w:rPr>
                <w:rFonts w:ascii="Calibri Light" w:hAnsi="Calibri Light" w:cs="Calibri Light"/>
                <w:bCs/>
                <w:sz w:val="20"/>
                <w:szCs w:val="20"/>
              </w:rPr>
              <w:t>SUBNETO</w:t>
            </w:r>
          </w:p>
        </w:tc>
        <w:tc>
          <w:tcPr>
            <w:tcW w:w="1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7F0F95" w14:textId="7EE17CCE" w:rsidR="00DE3C5C" w:rsidRPr="00125D78" w:rsidRDefault="00DE3C5C" w:rsidP="00DE3C5C">
            <w:pPr>
              <w:jc w:val="center"/>
              <w:rPr>
                <w:rFonts w:ascii="Calibri Light" w:hAnsi="Calibri Light" w:cs="Calibri Light"/>
                <w:bCs/>
                <w:sz w:val="20"/>
                <w:szCs w:val="20"/>
              </w:rPr>
            </w:pPr>
            <w:r w:rsidRPr="00DE3C5C">
              <w:rPr>
                <w:rFonts w:ascii="Calibri Light" w:hAnsi="Calibri Light" w:cs="Calibri Light"/>
                <w:bCs/>
                <w:sz w:val="20"/>
                <w:szCs w:val="20"/>
              </w:rPr>
              <w:t>$</w:t>
            </w:r>
            <w:r w:rsidRPr="00125D78">
              <w:rPr>
                <w:rFonts w:ascii="Calibri Light" w:hAnsi="Calibri Light" w:cs="Calibri Light"/>
                <w:bCs/>
                <w:sz w:val="20"/>
                <w:szCs w:val="20"/>
              </w:rPr>
              <w:t>34,425.16</w:t>
            </w:r>
          </w:p>
        </w:tc>
      </w:tr>
      <w:tr w:rsidR="00DE3C5C" w:rsidRPr="00125D78" w14:paraId="2A37F793" w14:textId="77777777" w:rsidTr="00DE3C5C">
        <w:trPr>
          <w:jc w:val="center"/>
        </w:trPr>
        <w:tc>
          <w:tcPr>
            <w:tcW w:w="20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894FCC" w14:textId="77777777" w:rsidR="00DE3C5C" w:rsidRPr="00125D78" w:rsidRDefault="00DE3C5C" w:rsidP="00DE3C5C">
            <w:pPr>
              <w:jc w:val="center"/>
              <w:rPr>
                <w:rFonts w:ascii="Calibri Light" w:hAnsi="Calibri Light" w:cs="Calibri Light"/>
                <w:bCs/>
                <w:sz w:val="20"/>
                <w:szCs w:val="20"/>
              </w:rPr>
            </w:pPr>
          </w:p>
        </w:tc>
        <w:tc>
          <w:tcPr>
            <w:tcW w:w="39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C701D7" w14:textId="77777777" w:rsidR="00DE3C5C" w:rsidRPr="00125D78" w:rsidRDefault="00DE3C5C" w:rsidP="00DE3C5C">
            <w:pPr>
              <w:rPr>
                <w:rFonts w:ascii="Calibri Light" w:hAnsi="Calibri Light" w:cs="Calibri Light"/>
                <w:bCs/>
                <w:sz w:val="20"/>
                <w:szCs w:val="20"/>
              </w:rPr>
            </w:pPr>
          </w:p>
        </w:tc>
        <w:tc>
          <w:tcPr>
            <w:tcW w:w="2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9E6432" w14:textId="4788AD06" w:rsidR="00DE3C5C" w:rsidRPr="00125D78" w:rsidRDefault="00DE3C5C" w:rsidP="00DE3C5C">
            <w:pPr>
              <w:jc w:val="center"/>
              <w:rPr>
                <w:rFonts w:ascii="Calibri Light" w:hAnsi="Calibri Light" w:cs="Calibri Light"/>
                <w:bCs/>
                <w:sz w:val="20"/>
                <w:szCs w:val="20"/>
              </w:rPr>
            </w:pPr>
            <w:r w:rsidRPr="00125D78">
              <w:rPr>
                <w:rFonts w:ascii="Calibri Light" w:hAnsi="Calibri Light" w:cs="Calibri Light"/>
                <w:bCs/>
                <w:sz w:val="20"/>
                <w:szCs w:val="20"/>
              </w:rPr>
              <w:t>IVA</w:t>
            </w:r>
          </w:p>
        </w:tc>
        <w:tc>
          <w:tcPr>
            <w:tcW w:w="1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768E25" w14:textId="0BD536C8" w:rsidR="00DE3C5C" w:rsidRPr="00125D78" w:rsidRDefault="00DE3C5C" w:rsidP="00DE3C5C">
            <w:pPr>
              <w:jc w:val="center"/>
              <w:rPr>
                <w:rFonts w:ascii="Calibri Light" w:hAnsi="Calibri Light" w:cs="Calibri Light"/>
                <w:bCs/>
                <w:sz w:val="20"/>
                <w:szCs w:val="20"/>
              </w:rPr>
            </w:pPr>
            <w:r w:rsidRPr="00125D78">
              <w:rPr>
                <w:rFonts w:ascii="Calibri Light" w:hAnsi="Calibri Light" w:cs="Calibri Light"/>
                <w:bCs/>
                <w:sz w:val="20"/>
                <w:szCs w:val="20"/>
              </w:rPr>
              <w:t>$5,508.03</w:t>
            </w:r>
          </w:p>
        </w:tc>
      </w:tr>
      <w:tr w:rsidR="00DE3C5C" w:rsidRPr="00125D78" w14:paraId="069CDB80" w14:textId="77777777" w:rsidTr="00125D78">
        <w:trPr>
          <w:trHeight w:val="493"/>
          <w:jc w:val="center"/>
        </w:trPr>
        <w:tc>
          <w:tcPr>
            <w:tcW w:w="20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C26A46" w14:textId="77777777" w:rsidR="00DE3C5C" w:rsidRPr="00125D78" w:rsidRDefault="00DE3C5C" w:rsidP="00DE3C5C">
            <w:pPr>
              <w:jc w:val="center"/>
              <w:rPr>
                <w:rFonts w:ascii="Calibri Light" w:hAnsi="Calibri Light" w:cs="Calibri Light"/>
                <w:bCs/>
                <w:sz w:val="20"/>
                <w:szCs w:val="20"/>
              </w:rPr>
            </w:pPr>
          </w:p>
        </w:tc>
        <w:tc>
          <w:tcPr>
            <w:tcW w:w="39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73E2B5" w14:textId="77777777" w:rsidR="00DE3C5C" w:rsidRPr="00125D78" w:rsidRDefault="00DE3C5C" w:rsidP="00DE3C5C">
            <w:pPr>
              <w:rPr>
                <w:rFonts w:ascii="Calibri Light" w:hAnsi="Calibri Light" w:cs="Calibri Light"/>
                <w:bCs/>
                <w:sz w:val="20"/>
                <w:szCs w:val="20"/>
              </w:rPr>
            </w:pPr>
          </w:p>
        </w:tc>
        <w:tc>
          <w:tcPr>
            <w:tcW w:w="2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CD2D71" w14:textId="50EEBB7F" w:rsidR="00DE3C5C" w:rsidRPr="00125D78" w:rsidRDefault="00DE3C5C" w:rsidP="00DE3C5C">
            <w:pPr>
              <w:jc w:val="center"/>
              <w:rPr>
                <w:rFonts w:ascii="Calibri Light" w:hAnsi="Calibri Light" w:cs="Calibri Light"/>
                <w:bCs/>
                <w:sz w:val="20"/>
                <w:szCs w:val="20"/>
              </w:rPr>
            </w:pPr>
            <w:r w:rsidRPr="00125D78">
              <w:rPr>
                <w:rFonts w:ascii="Calibri Light" w:hAnsi="Calibri Light" w:cs="Calibri Light"/>
                <w:bCs/>
                <w:sz w:val="20"/>
                <w:szCs w:val="20"/>
              </w:rPr>
              <w:t>TOTAL</w:t>
            </w:r>
          </w:p>
        </w:tc>
        <w:tc>
          <w:tcPr>
            <w:tcW w:w="1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553346" w14:textId="4B8E7839" w:rsidR="00DE3C5C" w:rsidRPr="00125D78" w:rsidRDefault="00DE3C5C" w:rsidP="00DE3C5C">
            <w:pPr>
              <w:jc w:val="center"/>
              <w:rPr>
                <w:rFonts w:ascii="Calibri Light" w:hAnsi="Calibri Light" w:cs="Calibri Light"/>
                <w:bCs/>
                <w:sz w:val="20"/>
                <w:szCs w:val="20"/>
              </w:rPr>
            </w:pPr>
            <w:r w:rsidRPr="00125D78">
              <w:rPr>
                <w:rFonts w:ascii="Calibri Light" w:hAnsi="Calibri Light" w:cs="Calibri Light"/>
                <w:bCs/>
                <w:sz w:val="20"/>
                <w:szCs w:val="20"/>
              </w:rPr>
              <w:t>$39,933.19</w:t>
            </w:r>
          </w:p>
        </w:tc>
      </w:tr>
    </w:tbl>
    <w:p w14:paraId="04CD55CC" w14:textId="77777777" w:rsidR="00DE3C5C" w:rsidRPr="003C670D" w:rsidRDefault="00DE3C5C" w:rsidP="000B4067">
      <w:pPr>
        <w:rPr>
          <w:rFonts w:cs="Calibri"/>
          <w:b/>
        </w:rPr>
      </w:pPr>
    </w:p>
    <w:p w14:paraId="2682AEC3" w14:textId="77777777" w:rsidR="00CC76BC" w:rsidRDefault="00CC76BC" w:rsidP="000B4067">
      <w:pPr>
        <w:rPr>
          <w:rFonts w:cs="Calibri"/>
          <w:b/>
        </w:rPr>
      </w:pPr>
    </w:p>
    <w:p w14:paraId="040C7819" w14:textId="77777777" w:rsidR="00CC76BC" w:rsidRDefault="00CC76BC" w:rsidP="000B4067">
      <w:pPr>
        <w:rPr>
          <w:rFonts w:cs="Calibri"/>
          <w:b/>
        </w:rPr>
      </w:pPr>
    </w:p>
    <w:p w14:paraId="73D69E82" w14:textId="35FE9E52" w:rsidR="00DE3C5C" w:rsidRPr="003C670D" w:rsidRDefault="00DE3C5C" w:rsidP="000B4067">
      <w:pPr>
        <w:rPr>
          <w:rFonts w:cs="Calibri"/>
          <w:b/>
        </w:rPr>
      </w:pPr>
      <w:r w:rsidRPr="003C670D">
        <w:rPr>
          <w:rFonts w:cs="Calibri"/>
          <w:b/>
        </w:rPr>
        <w:t xml:space="preserve">Proveedor: </w:t>
      </w:r>
      <w:r w:rsidRPr="00CC76BC">
        <w:rPr>
          <w:rFonts w:cs="Calibri"/>
          <w:b/>
          <w:u w:val="single"/>
        </w:rPr>
        <w:t>José Luis Solórzano Castellanos</w:t>
      </w:r>
      <w:r w:rsidRPr="003C670D">
        <w:rPr>
          <w:rFonts w:cs="Calibri"/>
          <w:b/>
        </w:rPr>
        <w:t xml:space="preserve"> </w:t>
      </w:r>
    </w:p>
    <w:p w14:paraId="3863A31B" w14:textId="77777777" w:rsidR="00DE3C5C" w:rsidRPr="003C670D" w:rsidRDefault="00DE3C5C" w:rsidP="000B4067">
      <w:pPr>
        <w:rPr>
          <w:rFonts w:cs="Calibri"/>
          <w:b/>
        </w:rPr>
      </w:pPr>
    </w:p>
    <w:tbl>
      <w:tblPr>
        <w:tblStyle w:val="Tablaconcuadrcula"/>
        <w:tblW w:w="0" w:type="auto"/>
        <w:jc w:val="center"/>
        <w:tblLook w:val="04A0" w:firstRow="1" w:lastRow="0" w:firstColumn="1" w:lastColumn="0" w:noHBand="0" w:noVBand="1"/>
      </w:tblPr>
      <w:tblGrid>
        <w:gridCol w:w="2045"/>
        <w:gridCol w:w="3906"/>
        <w:gridCol w:w="2238"/>
        <w:gridCol w:w="1636"/>
      </w:tblGrid>
      <w:tr w:rsidR="001345EA" w:rsidRPr="00CC76BC" w14:paraId="0204774C" w14:textId="77777777" w:rsidTr="00690BDA">
        <w:trPr>
          <w:jc w:val="center"/>
        </w:trPr>
        <w:tc>
          <w:tcPr>
            <w:tcW w:w="20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80EE1C" w14:textId="77777777" w:rsidR="001345EA" w:rsidRPr="00CC76BC" w:rsidRDefault="001345EA" w:rsidP="00690BDA">
            <w:pPr>
              <w:rPr>
                <w:rFonts w:ascii="Calibri Light" w:hAnsi="Calibri Light" w:cs="Calibri Light"/>
                <w:b/>
                <w:sz w:val="20"/>
                <w:szCs w:val="20"/>
              </w:rPr>
            </w:pPr>
            <w:r w:rsidRPr="00CC76BC">
              <w:rPr>
                <w:rFonts w:ascii="Calibri Light" w:hAnsi="Calibri Light" w:cs="Calibri Light"/>
                <w:b/>
                <w:sz w:val="20"/>
                <w:szCs w:val="20"/>
              </w:rPr>
              <w:t>CANTIDAD</w:t>
            </w:r>
          </w:p>
        </w:tc>
        <w:tc>
          <w:tcPr>
            <w:tcW w:w="39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3B8036" w14:textId="77777777" w:rsidR="001345EA" w:rsidRPr="00CC76BC" w:rsidRDefault="001345EA" w:rsidP="00690BDA">
            <w:pPr>
              <w:rPr>
                <w:rFonts w:ascii="Calibri Light" w:hAnsi="Calibri Light" w:cs="Calibri Light"/>
                <w:b/>
                <w:sz w:val="20"/>
                <w:szCs w:val="20"/>
              </w:rPr>
            </w:pPr>
            <w:r w:rsidRPr="00CC76BC">
              <w:rPr>
                <w:rFonts w:ascii="Calibri Light" w:hAnsi="Calibri Light" w:cs="Calibri Light"/>
                <w:b/>
                <w:sz w:val="20"/>
                <w:szCs w:val="20"/>
              </w:rPr>
              <w:t>DESCRIPCIÓN</w:t>
            </w:r>
          </w:p>
        </w:tc>
        <w:tc>
          <w:tcPr>
            <w:tcW w:w="22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B281DE" w14:textId="77777777" w:rsidR="001345EA" w:rsidRPr="00CC76BC" w:rsidRDefault="001345EA" w:rsidP="00690BDA">
            <w:pPr>
              <w:rPr>
                <w:rFonts w:ascii="Calibri Light" w:hAnsi="Calibri Light" w:cs="Calibri Light"/>
                <w:b/>
                <w:sz w:val="20"/>
                <w:szCs w:val="20"/>
              </w:rPr>
            </w:pPr>
            <w:r w:rsidRPr="00CC76BC">
              <w:rPr>
                <w:rFonts w:ascii="Calibri Light" w:hAnsi="Calibri Light" w:cs="Calibri Light"/>
                <w:b/>
                <w:sz w:val="20"/>
                <w:szCs w:val="20"/>
              </w:rPr>
              <w:t>PRECIO UNITARIO</w:t>
            </w:r>
          </w:p>
          <w:p w14:paraId="592CEADA" w14:textId="77777777" w:rsidR="001345EA" w:rsidRPr="00CC76BC" w:rsidRDefault="001345EA" w:rsidP="00690BDA">
            <w:pPr>
              <w:rPr>
                <w:rFonts w:ascii="Calibri Light" w:hAnsi="Calibri Light" w:cs="Calibri Light"/>
                <w:b/>
                <w:sz w:val="20"/>
                <w:szCs w:val="20"/>
              </w:rPr>
            </w:pPr>
            <w:r w:rsidRPr="00CC76BC">
              <w:rPr>
                <w:rFonts w:ascii="Calibri Light" w:hAnsi="Calibri Light" w:cs="Calibri Light"/>
                <w:b/>
                <w:sz w:val="20"/>
                <w:szCs w:val="20"/>
              </w:rPr>
              <w:t>NETO</w:t>
            </w:r>
          </w:p>
        </w:tc>
        <w:tc>
          <w:tcPr>
            <w:tcW w:w="1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3A98CB" w14:textId="77777777" w:rsidR="001345EA" w:rsidRPr="00CC76BC" w:rsidRDefault="001345EA" w:rsidP="00690BDA">
            <w:pPr>
              <w:rPr>
                <w:rFonts w:ascii="Calibri Light" w:hAnsi="Calibri Light" w:cs="Calibri Light"/>
                <w:b/>
                <w:sz w:val="20"/>
                <w:szCs w:val="20"/>
              </w:rPr>
            </w:pPr>
            <w:r w:rsidRPr="00CC76BC">
              <w:rPr>
                <w:rFonts w:ascii="Calibri Light" w:hAnsi="Calibri Light" w:cs="Calibri Light"/>
                <w:b/>
                <w:sz w:val="20"/>
                <w:szCs w:val="20"/>
              </w:rPr>
              <w:t>SUBTOTAL</w:t>
            </w:r>
          </w:p>
        </w:tc>
      </w:tr>
      <w:tr w:rsidR="001345EA" w:rsidRPr="00CC76BC" w14:paraId="566CC2E0" w14:textId="77777777" w:rsidTr="00690BDA">
        <w:trPr>
          <w:jc w:val="center"/>
        </w:trPr>
        <w:tc>
          <w:tcPr>
            <w:tcW w:w="20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614008" w14:textId="1DA32575" w:rsidR="001345EA" w:rsidRPr="00CC76BC" w:rsidRDefault="001345EA" w:rsidP="00690BDA">
            <w:pPr>
              <w:jc w:val="center"/>
              <w:rPr>
                <w:rFonts w:ascii="Calibri Light" w:hAnsi="Calibri Light" w:cs="Calibri Light"/>
                <w:b/>
                <w:sz w:val="20"/>
                <w:szCs w:val="20"/>
              </w:rPr>
            </w:pPr>
            <w:r w:rsidRPr="00CC76BC">
              <w:rPr>
                <w:rFonts w:ascii="Calibri Light" w:hAnsi="Calibri Light" w:cs="Calibri Light"/>
                <w:b/>
                <w:sz w:val="20"/>
                <w:szCs w:val="20"/>
              </w:rPr>
              <w:t>9 PIEZAS</w:t>
            </w:r>
          </w:p>
        </w:tc>
        <w:tc>
          <w:tcPr>
            <w:tcW w:w="39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E226D6" w14:textId="77777777" w:rsidR="001345EA" w:rsidRPr="00CC76BC" w:rsidRDefault="001345EA" w:rsidP="001345EA">
            <w:pPr>
              <w:jc w:val="center"/>
              <w:rPr>
                <w:rFonts w:ascii="Calibri Light" w:hAnsi="Calibri Light" w:cs="Calibri Light"/>
                <w:b/>
                <w:sz w:val="20"/>
                <w:szCs w:val="20"/>
              </w:rPr>
            </w:pPr>
            <w:r w:rsidRPr="00CC76BC">
              <w:rPr>
                <w:rFonts w:ascii="Calibri Light" w:hAnsi="Calibri Light" w:cs="Calibri Light"/>
                <w:b/>
                <w:sz w:val="20"/>
                <w:szCs w:val="20"/>
              </w:rPr>
              <w:t>TINACO MARCA ROTOLAS, TRICAPA,</w:t>
            </w:r>
          </w:p>
          <w:p w14:paraId="57F8A57E" w14:textId="4405E9B1" w:rsidR="001345EA" w:rsidRPr="00CC76BC" w:rsidRDefault="001345EA" w:rsidP="001345EA">
            <w:pPr>
              <w:jc w:val="center"/>
              <w:rPr>
                <w:rFonts w:ascii="Calibri Light" w:hAnsi="Calibri Light" w:cs="Calibri Light"/>
                <w:b/>
                <w:sz w:val="20"/>
                <w:szCs w:val="20"/>
              </w:rPr>
            </w:pPr>
            <w:r w:rsidRPr="00CC76BC">
              <w:rPr>
                <w:rFonts w:ascii="Calibri Light" w:hAnsi="Calibri Light" w:cs="Calibri Light"/>
                <w:b/>
                <w:sz w:val="20"/>
                <w:szCs w:val="20"/>
              </w:rPr>
              <w:t>CAPACIDAD 1100 LITROS BEIGE CON ACCESORIOS (SIN FILTRO)</w:t>
            </w:r>
          </w:p>
        </w:tc>
        <w:tc>
          <w:tcPr>
            <w:tcW w:w="22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F1C6D6" w14:textId="7A5315C2" w:rsidR="001345EA" w:rsidRPr="00CC76BC" w:rsidRDefault="001345EA" w:rsidP="00690BDA">
            <w:pPr>
              <w:jc w:val="center"/>
              <w:rPr>
                <w:rFonts w:ascii="Calibri Light" w:hAnsi="Calibri Light" w:cs="Calibri Light"/>
                <w:b/>
                <w:sz w:val="20"/>
                <w:szCs w:val="20"/>
              </w:rPr>
            </w:pPr>
            <w:r w:rsidRPr="00CC76BC">
              <w:rPr>
                <w:rFonts w:ascii="Calibri Light" w:hAnsi="Calibri Light" w:cs="Calibri Light"/>
                <w:b/>
                <w:sz w:val="20"/>
                <w:szCs w:val="20"/>
              </w:rPr>
              <w:t>$2,262.32</w:t>
            </w:r>
          </w:p>
        </w:tc>
        <w:tc>
          <w:tcPr>
            <w:tcW w:w="1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65E771" w14:textId="2364D169" w:rsidR="001345EA" w:rsidRPr="00CC76BC" w:rsidRDefault="001345EA" w:rsidP="00690BDA">
            <w:pPr>
              <w:jc w:val="center"/>
              <w:rPr>
                <w:rFonts w:ascii="Calibri Light" w:hAnsi="Calibri Light" w:cs="Calibri Light"/>
                <w:b/>
                <w:sz w:val="20"/>
                <w:szCs w:val="20"/>
              </w:rPr>
            </w:pPr>
            <w:r w:rsidRPr="00CC76BC">
              <w:rPr>
                <w:rFonts w:ascii="Calibri Light" w:hAnsi="Calibri Light" w:cs="Calibri Light"/>
                <w:b/>
                <w:sz w:val="20"/>
                <w:szCs w:val="20"/>
              </w:rPr>
              <w:t>$20,360.87</w:t>
            </w:r>
          </w:p>
        </w:tc>
      </w:tr>
      <w:tr w:rsidR="001345EA" w:rsidRPr="00CC76BC" w14:paraId="73970BBD" w14:textId="77777777" w:rsidTr="00690BDA">
        <w:trPr>
          <w:jc w:val="center"/>
        </w:trPr>
        <w:tc>
          <w:tcPr>
            <w:tcW w:w="20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7CE9B6" w14:textId="77777777" w:rsidR="001345EA" w:rsidRPr="00CC76BC" w:rsidRDefault="001345EA" w:rsidP="00690BDA">
            <w:pPr>
              <w:jc w:val="center"/>
              <w:rPr>
                <w:rFonts w:ascii="Calibri Light" w:hAnsi="Calibri Light" w:cs="Calibri Light"/>
                <w:b/>
                <w:sz w:val="20"/>
                <w:szCs w:val="20"/>
              </w:rPr>
            </w:pPr>
          </w:p>
        </w:tc>
        <w:tc>
          <w:tcPr>
            <w:tcW w:w="39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1EB8E5" w14:textId="77777777" w:rsidR="001345EA" w:rsidRPr="00CC76BC" w:rsidRDefault="001345EA" w:rsidP="00690BDA">
            <w:pPr>
              <w:rPr>
                <w:rFonts w:ascii="Calibri Light" w:hAnsi="Calibri Light" w:cs="Calibri Light"/>
                <w:b/>
                <w:sz w:val="20"/>
                <w:szCs w:val="20"/>
              </w:rPr>
            </w:pPr>
          </w:p>
        </w:tc>
        <w:tc>
          <w:tcPr>
            <w:tcW w:w="2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0AAEDE" w14:textId="77777777" w:rsidR="001345EA" w:rsidRDefault="001345EA" w:rsidP="00690BDA">
            <w:pPr>
              <w:jc w:val="center"/>
              <w:rPr>
                <w:rFonts w:ascii="Calibri Light" w:hAnsi="Calibri Light" w:cs="Calibri Light"/>
                <w:b/>
                <w:sz w:val="20"/>
                <w:szCs w:val="20"/>
              </w:rPr>
            </w:pPr>
            <w:r w:rsidRPr="00CC76BC">
              <w:rPr>
                <w:rFonts w:ascii="Calibri Light" w:hAnsi="Calibri Light" w:cs="Calibri Light"/>
                <w:b/>
                <w:sz w:val="20"/>
                <w:szCs w:val="20"/>
              </w:rPr>
              <w:t>SUBNETO</w:t>
            </w:r>
          </w:p>
          <w:p w14:paraId="69A7F17F" w14:textId="77777777" w:rsidR="00CC76BC" w:rsidRPr="00CC76BC" w:rsidRDefault="00CC76BC" w:rsidP="00690BDA">
            <w:pPr>
              <w:jc w:val="center"/>
              <w:rPr>
                <w:rFonts w:ascii="Calibri Light" w:hAnsi="Calibri Light" w:cs="Calibri Light"/>
                <w:b/>
                <w:sz w:val="20"/>
                <w:szCs w:val="20"/>
              </w:rPr>
            </w:pPr>
          </w:p>
        </w:tc>
        <w:tc>
          <w:tcPr>
            <w:tcW w:w="1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E879D7" w14:textId="28CB2C2B" w:rsidR="001345EA" w:rsidRPr="00CC76BC" w:rsidRDefault="001345EA" w:rsidP="00690BDA">
            <w:pPr>
              <w:jc w:val="center"/>
              <w:rPr>
                <w:rFonts w:ascii="Calibri Light" w:hAnsi="Calibri Light" w:cs="Calibri Light"/>
                <w:b/>
                <w:sz w:val="20"/>
                <w:szCs w:val="20"/>
              </w:rPr>
            </w:pPr>
            <w:r w:rsidRPr="00CC76BC">
              <w:rPr>
                <w:rFonts w:ascii="Calibri Light" w:hAnsi="Calibri Light" w:cs="Calibri Light"/>
                <w:b/>
                <w:sz w:val="20"/>
                <w:szCs w:val="20"/>
              </w:rPr>
              <w:t>$20,360.87</w:t>
            </w:r>
          </w:p>
        </w:tc>
      </w:tr>
      <w:tr w:rsidR="001345EA" w:rsidRPr="00CC76BC" w14:paraId="1740FCA1" w14:textId="77777777" w:rsidTr="00690BDA">
        <w:trPr>
          <w:jc w:val="center"/>
        </w:trPr>
        <w:tc>
          <w:tcPr>
            <w:tcW w:w="20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AA3B63" w14:textId="77777777" w:rsidR="001345EA" w:rsidRPr="00CC76BC" w:rsidRDefault="001345EA" w:rsidP="00690BDA">
            <w:pPr>
              <w:jc w:val="center"/>
              <w:rPr>
                <w:rFonts w:ascii="Calibri Light" w:hAnsi="Calibri Light" w:cs="Calibri Light"/>
                <w:b/>
                <w:sz w:val="20"/>
                <w:szCs w:val="20"/>
              </w:rPr>
            </w:pPr>
          </w:p>
        </w:tc>
        <w:tc>
          <w:tcPr>
            <w:tcW w:w="39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B503D5" w14:textId="77777777" w:rsidR="001345EA" w:rsidRPr="00CC76BC" w:rsidRDefault="001345EA" w:rsidP="00690BDA">
            <w:pPr>
              <w:rPr>
                <w:rFonts w:ascii="Calibri Light" w:hAnsi="Calibri Light" w:cs="Calibri Light"/>
                <w:b/>
                <w:sz w:val="20"/>
                <w:szCs w:val="20"/>
              </w:rPr>
            </w:pPr>
          </w:p>
        </w:tc>
        <w:tc>
          <w:tcPr>
            <w:tcW w:w="2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8E75AB" w14:textId="77777777" w:rsidR="001345EA" w:rsidRDefault="001345EA" w:rsidP="00690BDA">
            <w:pPr>
              <w:jc w:val="center"/>
              <w:rPr>
                <w:rFonts w:ascii="Calibri Light" w:hAnsi="Calibri Light" w:cs="Calibri Light"/>
                <w:b/>
                <w:sz w:val="20"/>
                <w:szCs w:val="20"/>
              </w:rPr>
            </w:pPr>
            <w:r w:rsidRPr="00CC76BC">
              <w:rPr>
                <w:rFonts w:ascii="Calibri Light" w:hAnsi="Calibri Light" w:cs="Calibri Light"/>
                <w:b/>
                <w:sz w:val="20"/>
                <w:szCs w:val="20"/>
              </w:rPr>
              <w:t>IVA</w:t>
            </w:r>
          </w:p>
          <w:p w14:paraId="6860C510" w14:textId="77777777" w:rsidR="00CC76BC" w:rsidRPr="00CC76BC" w:rsidRDefault="00CC76BC" w:rsidP="00690BDA">
            <w:pPr>
              <w:jc w:val="center"/>
              <w:rPr>
                <w:rFonts w:ascii="Calibri Light" w:hAnsi="Calibri Light" w:cs="Calibri Light"/>
                <w:b/>
                <w:sz w:val="20"/>
                <w:szCs w:val="20"/>
              </w:rPr>
            </w:pPr>
          </w:p>
        </w:tc>
        <w:tc>
          <w:tcPr>
            <w:tcW w:w="1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74E9FA" w14:textId="7172911F" w:rsidR="001345EA" w:rsidRPr="00CC76BC" w:rsidRDefault="001345EA" w:rsidP="00690BDA">
            <w:pPr>
              <w:jc w:val="center"/>
              <w:rPr>
                <w:rFonts w:ascii="Calibri Light" w:hAnsi="Calibri Light" w:cs="Calibri Light"/>
                <w:b/>
                <w:sz w:val="20"/>
                <w:szCs w:val="20"/>
              </w:rPr>
            </w:pPr>
            <w:r w:rsidRPr="00CC76BC">
              <w:rPr>
                <w:rFonts w:ascii="Calibri Light" w:hAnsi="Calibri Light" w:cs="Calibri Light"/>
                <w:b/>
                <w:sz w:val="20"/>
                <w:szCs w:val="20"/>
              </w:rPr>
              <w:t>$3,257.74</w:t>
            </w:r>
          </w:p>
        </w:tc>
      </w:tr>
      <w:tr w:rsidR="001345EA" w:rsidRPr="00CC76BC" w14:paraId="47EBCCC3" w14:textId="77777777" w:rsidTr="00690BDA">
        <w:trPr>
          <w:jc w:val="center"/>
        </w:trPr>
        <w:tc>
          <w:tcPr>
            <w:tcW w:w="20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287A0A" w14:textId="77777777" w:rsidR="001345EA" w:rsidRPr="00CC76BC" w:rsidRDefault="001345EA" w:rsidP="00690BDA">
            <w:pPr>
              <w:jc w:val="center"/>
              <w:rPr>
                <w:rFonts w:ascii="Calibri Light" w:hAnsi="Calibri Light" w:cs="Calibri Light"/>
                <w:b/>
                <w:sz w:val="20"/>
                <w:szCs w:val="20"/>
              </w:rPr>
            </w:pPr>
          </w:p>
        </w:tc>
        <w:tc>
          <w:tcPr>
            <w:tcW w:w="39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DEAB66" w14:textId="77777777" w:rsidR="001345EA" w:rsidRPr="00CC76BC" w:rsidRDefault="001345EA" w:rsidP="00690BDA">
            <w:pPr>
              <w:rPr>
                <w:rFonts w:ascii="Calibri Light" w:hAnsi="Calibri Light" w:cs="Calibri Light"/>
                <w:b/>
                <w:sz w:val="20"/>
                <w:szCs w:val="20"/>
              </w:rPr>
            </w:pPr>
          </w:p>
        </w:tc>
        <w:tc>
          <w:tcPr>
            <w:tcW w:w="2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6232C3" w14:textId="77777777" w:rsidR="001345EA" w:rsidRPr="00CC76BC" w:rsidRDefault="001345EA" w:rsidP="00690BDA">
            <w:pPr>
              <w:jc w:val="center"/>
              <w:rPr>
                <w:rFonts w:ascii="Calibri Light" w:hAnsi="Calibri Light" w:cs="Calibri Light"/>
                <w:b/>
                <w:sz w:val="20"/>
                <w:szCs w:val="20"/>
              </w:rPr>
            </w:pPr>
            <w:r w:rsidRPr="00CC76BC">
              <w:rPr>
                <w:rFonts w:ascii="Calibri Light" w:hAnsi="Calibri Light" w:cs="Calibri Light"/>
                <w:b/>
                <w:sz w:val="20"/>
                <w:szCs w:val="20"/>
              </w:rPr>
              <w:t>TOTAL</w:t>
            </w:r>
          </w:p>
        </w:tc>
        <w:tc>
          <w:tcPr>
            <w:tcW w:w="1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4219FE" w14:textId="71BDEDBF" w:rsidR="001345EA" w:rsidRPr="00CC76BC" w:rsidRDefault="001345EA" w:rsidP="00690BDA">
            <w:pPr>
              <w:jc w:val="center"/>
              <w:rPr>
                <w:rFonts w:ascii="Calibri Light" w:hAnsi="Calibri Light" w:cs="Calibri Light"/>
                <w:b/>
                <w:sz w:val="20"/>
                <w:szCs w:val="20"/>
              </w:rPr>
            </w:pPr>
            <w:r w:rsidRPr="00CC76BC">
              <w:rPr>
                <w:rFonts w:ascii="Calibri Light" w:hAnsi="Calibri Light" w:cs="Calibri Light"/>
                <w:b/>
                <w:sz w:val="20"/>
                <w:szCs w:val="20"/>
              </w:rPr>
              <w:t>$23,618.61</w:t>
            </w:r>
          </w:p>
        </w:tc>
      </w:tr>
    </w:tbl>
    <w:p w14:paraId="6226FD03" w14:textId="77777777" w:rsidR="00DE3C5C" w:rsidRPr="003C670D" w:rsidRDefault="00DE3C5C" w:rsidP="00CC76BC">
      <w:pPr>
        <w:jc w:val="both"/>
        <w:rPr>
          <w:rFonts w:cs="Calibri"/>
          <w:b/>
        </w:rPr>
      </w:pPr>
    </w:p>
    <w:p w14:paraId="6766A61B" w14:textId="6E72ACF2" w:rsidR="001345EA" w:rsidRPr="003C670D" w:rsidRDefault="001345EA" w:rsidP="00CC76BC">
      <w:pPr>
        <w:jc w:val="both"/>
        <w:rPr>
          <w:rFonts w:cs="Calibri"/>
          <w:b/>
        </w:rPr>
      </w:pPr>
      <w:r w:rsidRPr="003C670D">
        <w:rPr>
          <w:rFonts w:cs="Calibri"/>
          <w:b/>
        </w:rPr>
        <w:t>POR UNANIMIDAD ESTE COMITÉ DE ADQUISICIONES RESUELVEN APROBAR EL DICTAMEN DE ADJUDICACIÓN DIRECTA PRESENTADO.</w:t>
      </w:r>
    </w:p>
    <w:p w14:paraId="67FF59A2" w14:textId="77777777" w:rsidR="001345EA" w:rsidRPr="003C670D" w:rsidRDefault="001345EA" w:rsidP="00CC76BC">
      <w:pPr>
        <w:jc w:val="both"/>
        <w:rPr>
          <w:rFonts w:cs="Calibri"/>
          <w:b/>
        </w:rPr>
      </w:pPr>
    </w:p>
    <w:p w14:paraId="2077C4A6" w14:textId="761BDF9E" w:rsidR="001345EA" w:rsidRPr="003C670D" w:rsidRDefault="001345EA" w:rsidP="00CC76BC">
      <w:pPr>
        <w:jc w:val="both"/>
        <w:rPr>
          <w:rFonts w:cs="Calibri"/>
          <w:b/>
        </w:rPr>
      </w:pPr>
      <w:r w:rsidRPr="003C670D">
        <w:rPr>
          <w:rFonts w:cs="Calibri"/>
          <w:b/>
        </w:rPr>
        <w:t xml:space="preserve">Quinto </w:t>
      </w:r>
      <w:proofErr w:type="gramStart"/>
      <w:r w:rsidRPr="003C670D">
        <w:rPr>
          <w:rFonts w:cs="Calibri"/>
          <w:b/>
        </w:rPr>
        <w:t>punto.-</w:t>
      </w:r>
      <w:proofErr w:type="gramEnd"/>
      <w:r w:rsidRPr="003C670D">
        <w:rPr>
          <w:rFonts w:cs="Calibri"/>
          <w:b/>
        </w:rPr>
        <w:t xml:space="preserve"> Aprobación de dictamen para la contratación de servicios para mantenimiento, rehabilitación y puesta en operación de sistema video vigilancia para el Municipio de Zapotlán el Grande, Jal.</w:t>
      </w:r>
    </w:p>
    <w:p w14:paraId="2DBFCB4E" w14:textId="77777777" w:rsidR="001345EA" w:rsidRPr="003C670D" w:rsidRDefault="001345EA" w:rsidP="00CC76BC">
      <w:pPr>
        <w:jc w:val="both"/>
        <w:rPr>
          <w:rFonts w:cs="Calibri"/>
          <w:b/>
        </w:rPr>
      </w:pPr>
    </w:p>
    <w:p w14:paraId="33DB1C0A" w14:textId="36ECF089" w:rsidR="001345EA" w:rsidRPr="003C670D" w:rsidRDefault="001345EA" w:rsidP="00CC76BC">
      <w:pPr>
        <w:jc w:val="both"/>
        <w:rPr>
          <w:rFonts w:cs="Calibri"/>
          <w:bCs/>
        </w:rPr>
      </w:pPr>
      <w:r w:rsidRPr="003C670D">
        <w:rPr>
          <w:rFonts w:cs="Calibri"/>
          <w:bCs/>
        </w:rPr>
        <w:t>En este punto los integrantes del comité determinan que se posponga el punto hasta una nueva sesión ya que no se cuenta con la información suficiente y se solicita la comparecencia del Lic. Leonel Ramírez Medrano, Comisario de seguridad pública municipal.</w:t>
      </w:r>
    </w:p>
    <w:p w14:paraId="77CF6B52" w14:textId="77777777" w:rsidR="001345EA" w:rsidRPr="003C670D" w:rsidRDefault="001345EA" w:rsidP="00CC76BC">
      <w:pPr>
        <w:jc w:val="both"/>
        <w:rPr>
          <w:rFonts w:cs="Calibri"/>
          <w:b/>
        </w:rPr>
      </w:pPr>
    </w:p>
    <w:p w14:paraId="7D35E824" w14:textId="48469E3B" w:rsidR="001345EA" w:rsidRPr="003C670D" w:rsidRDefault="001345EA" w:rsidP="00CC76BC">
      <w:pPr>
        <w:jc w:val="both"/>
        <w:rPr>
          <w:rFonts w:cs="Calibri"/>
          <w:b/>
        </w:rPr>
      </w:pPr>
      <w:r w:rsidRPr="003C670D">
        <w:rPr>
          <w:rFonts w:cs="Calibri"/>
          <w:b/>
        </w:rPr>
        <w:t xml:space="preserve">Sexto </w:t>
      </w:r>
      <w:proofErr w:type="gramStart"/>
      <w:r w:rsidRPr="003C670D">
        <w:rPr>
          <w:rFonts w:cs="Calibri"/>
          <w:b/>
        </w:rPr>
        <w:t>punto.-</w:t>
      </w:r>
      <w:proofErr w:type="gramEnd"/>
      <w:r w:rsidRPr="003C670D">
        <w:rPr>
          <w:rFonts w:cs="Calibri"/>
          <w:b/>
        </w:rPr>
        <w:t xml:space="preserve"> Aprobación de dictamen para la contratación de servicios para evaluación y emisión </w:t>
      </w:r>
      <w:r w:rsidR="00CC76BC">
        <w:rPr>
          <w:rFonts w:cs="Calibri"/>
          <w:b/>
        </w:rPr>
        <w:t xml:space="preserve"> </w:t>
      </w:r>
      <w:r w:rsidRPr="003C670D">
        <w:rPr>
          <w:rFonts w:cs="Calibri"/>
          <w:b/>
        </w:rPr>
        <w:t xml:space="preserve">de </w:t>
      </w:r>
      <w:r w:rsidR="00CC76BC">
        <w:rPr>
          <w:rFonts w:cs="Calibri"/>
          <w:b/>
        </w:rPr>
        <w:t xml:space="preserve"> </w:t>
      </w:r>
      <w:r w:rsidRPr="003C670D">
        <w:rPr>
          <w:rFonts w:cs="Calibri"/>
          <w:b/>
        </w:rPr>
        <w:t xml:space="preserve">certificados </w:t>
      </w:r>
      <w:r w:rsidR="00CC76BC">
        <w:rPr>
          <w:rFonts w:cs="Calibri"/>
          <w:b/>
        </w:rPr>
        <w:t xml:space="preserve"> </w:t>
      </w:r>
      <w:r w:rsidRPr="003C670D">
        <w:rPr>
          <w:rFonts w:cs="Calibri"/>
          <w:b/>
        </w:rPr>
        <w:t xml:space="preserve">en </w:t>
      </w:r>
      <w:r w:rsidR="00CC76BC">
        <w:rPr>
          <w:rFonts w:cs="Calibri"/>
          <w:b/>
        </w:rPr>
        <w:t xml:space="preserve"> </w:t>
      </w:r>
      <w:r w:rsidRPr="003C670D">
        <w:rPr>
          <w:rFonts w:cs="Calibri"/>
          <w:b/>
        </w:rPr>
        <w:t xml:space="preserve">psicología </w:t>
      </w:r>
      <w:r w:rsidR="00CC76BC">
        <w:rPr>
          <w:rFonts w:cs="Calibri"/>
          <w:b/>
        </w:rPr>
        <w:t xml:space="preserve"> </w:t>
      </w:r>
      <w:r w:rsidRPr="003C670D">
        <w:rPr>
          <w:rFonts w:cs="Calibri"/>
          <w:b/>
        </w:rPr>
        <w:t xml:space="preserve">de </w:t>
      </w:r>
      <w:r w:rsidR="00CC76BC">
        <w:rPr>
          <w:rFonts w:cs="Calibri"/>
          <w:b/>
        </w:rPr>
        <w:t xml:space="preserve"> </w:t>
      </w:r>
      <w:r w:rsidRPr="003C670D">
        <w:rPr>
          <w:rFonts w:cs="Calibri"/>
          <w:b/>
        </w:rPr>
        <w:t>salud</w:t>
      </w:r>
      <w:r w:rsidR="00CC76BC">
        <w:rPr>
          <w:rFonts w:cs="Calibri"/>
          <w:b/>
        </w:rPr>
        <w:t xml:space="preserve"> </w:t>
      </w:r>
      <w:r w:rsidRPr="003C670D">
        <w:rPr>
          <w:rFonts w:cs="Calibri"/>
          <w:b/>
        </w:rPr>
        <w:t xml:space="preserve"> mental </w:t>
      </w:r>
      <w:r w:rsidR="00CC76BC">
        <w:rPr>
          <w:rFonts w:cs="Calibri"/>
          <w:b/>
        </w:rPr>
        <w:t xml:space="preserve"> </w:t>
      </w:r>
      <w:r w:rsidRPr="003C670D">
        <w:rPr>
          <w:rFonts w:cs="Calibri"/>
          <w:b/>
        </w:rPr>
        <w:t xml:space="preserve">para </w:t>
      </w:r>
      <w:r w:rsidR="00CC76BC">
        <w:rPr>
          <w:rFonts w:cs="Calibri"/>
          <w:b/>
        </w:rPr>
        <w:t xml:space="preserve"> </w:t>
      </w:r>
      <w:r w:rsidRPr="003C670D">
        <w:rPr>
          <w:rFonts w:cs="Calibri"/>
          <w:b/>
        </w:rPr>
        <w:t xml:space="preserve">elementos </w:t>
      </w:r>
      <w:r w:rsidR="00CC76BC">
        <w:rPr>
          <w:rFonts w:cs="Calibri"/>
          <w:b/>
        </w:rPr>
        <w:t xml:space="preserve"> </w:t>
      </w:r>
      <w:r w:rsidRPr="003C670D">
        <w:rPr>
          <w:rFonts w:cs="Calibri"/>
          <w:b/>
        </w:rPr>
        <w:t>de</w:t>
      </w:r>
      <w:r w:rsidR="00CC76BC">
        <w:rPr>
          <w:rFonts w:cs="Calibri"/>
          <w:b/>
        </w:rPr>
        <w:t xml:space="preserve"> </w:t>
      </w:r>
      <w:r w:rsidRPr="003C670D">
        <w:rPr>
          <w:rFonts w:cs="Calibri"/>
          <w:b/>
        </w:rPr>
        <w:t xml:space="preserve"> seguridad pública.</w:t>
      </w:r>
    </w:p>
    <w:p w14:paraId="1817A378" w14:textId="77777777" w:rsidR="001345EA" w:rsidRPr="003C670D" w:rsidRDefault="001345EA" w:rsidP="00CC76BC">
      <w:pPr>
        <w:jc w:val="both"/>
        <w:rPr>
          <w:rFonts w:cs="Calibri"/>
          <w:b/>
        </w:rPr>
      </w:pPr>
    </w:p>
    <w:p w14:paraId="7B128936" w14:textId="52C42035" w:rsidR="001345EA" w:rsidRPr="00CC76BC" w:rsidRDefault="001345EA" w:rsidP="00CC76BC">
      <w:pPr>
        <w:jc w:val="both"/>
        <w:rPr>
          <w:rFonts w:cs="Calibri"/>
          <w:bCs/>
        </w:rPr>
      </w:pPr>
      <w:r w:rsidRPr="00CC76BC">
        <w:rPr>
          <w:rFonts w:cs="Calibri"/>
          <w:bCs/>
        </w:rPr>
        <w:t>En este punto El Lic. Jorge de Jesús Juárez Parra, en su carácter de representante del Lic.</w:t>
      </w:r>
      <w:r w:rsidR="00CC76BC">
        <w:rPr>
          <w:rFonts w:cs="Calibri"/>
          <w:bCs/>
        </w:rPr>
        <w:t xml:space="preserve"> </w:t>
      </w:r>
      <w:r w:rsidRPr="00CC76BC">
        <w:rPr>
          <w:rFonts w:cs="Calibri"/>
          <w:bCs/>
        </w:rPr>
        <w:t>Alejandro Barragán Sánchez presenta el dictamen adjudicación directa para su aprobación,</w:t>
      </w:r>
      <w:r w:rsidR="00CC76BC">
        <w:rPr>
          <w:rFonts w:cs="Calibri"/>
          <w:bCs/>
        </w:rPr>
        <w:t xml:space="preserve"> </w:t>
      </w:r>
      <w:r w:rsidRPr="00CC76BC">
        <w:rPr>
          <w:rFonts w:cs="Calibri"/>
          <w:bCs/>
        </w:rPr>
        <w:t xml:space="preserve">mismo que se celebra debidamente fundamentados en </w:t>
      </w:r>
      <w:r w:rsidRPr="00CC76BC">
        <w:rPr>
          <w:rFonts w:cs="Calibri"/>
          <w:bCs/>
          <w:i/>
          <w:iCs/>
        </w:rPr>
        <w:t>Ley de compras gubernamentales,</w:t>
      </w:r>
      <w:r w:rsidR="00CC76BC" w:rsidRPr="00CC76BC">
        <w:rPr>
          <w:rFonts w:cs="Calibri"/>
          <w:bCs/>
          <w:i/>
          <w:iCs/>
        </w:rPr>
        <w:t xml:space="preserve"> </w:t>
      </w:r>
      <w:r w:rsidRPr="00CC76BC">
        <w:rPr>
          <w:rFonts w:cs="Calibri"/>
          <w:bCs/>
          <w:i/>
          <w:iCs/>
        </w:rPr>
        <w:t>enajenaciones y contratación de servicios del estado de Jalisco y sus municipios:</w:t>
      </w:r>
    </w:p>
    <w:p w14:paraId="1126E3CA" w14:textId="77777777" w:rsidR="001345EA" w:rsidRPr="00CC76BC" w:rsidRDefault="001345EA" w:rsidP="00CC76BC">
      <w:pPr>
        <w:jc w:val="both"/>
        <w:rPr>
          <w:rFonts w:ascii="Calibri Light" w:hAnsi="Calibri Light" w:cs="Calibri Light"/>
          <w:b/>
          <w:i/>
          <w:iCs/>
          <w:sz w:val="22"/>
          <w:szCs w:val="22"/>
        </w:rPr>
      </w:pPr>
      <w:r w:rsidRPr="00CC76BC">
        <w:rPr>
          <w:rFonts w:ascii="Calibri Light" w:hAnsi="Calibri Light" w:cs="Calibri Light"/>
          <w:b/>
          <w:i/>
          <w:iCs/>
          <w:sz w:val="22"/>
          <w:szCs w:val="22"/>
        </w:rPr>
        <w:t>Artículo 73</w:t>
      </w:r>
    </w:p>
    <w:p w14:paraId="5C973310" w14:textId="77777777" w:rsidR="001345EA" w:rsidRPr="00CC76BC" w:rsidRDefault="001345EA" w:rsidP="00CC76BC">
      <w:pPr>
        <w:pStyle w:val="Prrafodelista"/>
        <w:numPr>
          <w:ilvl w:val="0"/>
          <w:numId w:val="7"/>
        </w:numPr>
        <w:jc w:val="both"/>
        <w:rPr>
          <w:rFonts w:ascii="Calibri Light" w:hAnsi="Calibri Light" w:cs="Calibri Light"/>
          <w:bCs/>
          <w:i/>
          <w:iCs/>
          <w:sz w:val="22"/>
          <w:szCs w:val="22"/>
        </w:rPr>
      </w:pPr>
      <w:r w:rsidRPr="00CC76BC">
        <w:rPr>
          <w:rFonts w:ascii="Calibri Light" w:hAnsi="Calibri Light" w:cs="Calibri Light"/>
          <w:bCs/>
          <w:i/>
          <w:iCs/>
          <w:sz w:val="22"/>
          <w:szCs w:val="22"/>
        </w:rPr>
        <w:t>“Las adquisiciones, arrendamientos y contratación de servicios por adjudicación directa, podrán efectuarse cuando:</w:t>
      </w:r>
    </w:p>
    <w:p w14:paraId="5F955175" w14:textId="27149B2B" w:rsidR="001345EA" w:rsidRPr="00CC76BC" w:rsidRDefault="001345EA" w:rsidP="00CC76BC">
      <w:pPr>
        <w:ind w:left="720"/>
        <w:jc w:val="both"/>
        <w:rPr>
          <w:rFonts w:ascii="Calibri Light" w:hAnsi="Calibri Light" w:cs="Calibri Light"/>
          <w:bCs/>
          <w:i/>
          <w:iCs/>
          <w:sz w:val="22"/>
          <w:szCs w:val="22"/>
        </w:rPr>
      </w:pPr>
      <w:r w:rsidRPr="00CC76BC">
        <w:rPr>
          <w:rFonts w:ascii="Calibri Light" w:hAnsi="Calibri Light" w:cs="Calibri Light"/>
          <w:bCs/>
          <w:i/>
          <w:iCs/>
          <w:sz w:val="22"/>
          <w:szCs w:val="22"/>
        </w:rPr>
        <w:t>III.- Se realicen con fines de</w:t>
      </w:r>
      <w:r w:rsidRPr="00CC76BC">
        <w:rPr>
          <w:rFonts w:ascii="Calibri Light" w:hAnsi="Calibri Light" w:cs="Calibri Light"/>
          <w:b/>
          <w:i/>
          <w:iCs/>
          <w:sz w:val="22"/>
          <w:szCs w:val="22"/>
        </w:rPr>
        <w:t xml:space="preserve"> seguridad pública, </w:t>
      </w:r>
      <w:r w:rsidRPr="00CC76BC">
        <w:rPr>
          <w:rFonts w:ascii="Calibri Light" w:hAnsi="Calibri Light" w:cs="Calibri Light"/>
          <w:bCs/>
          <w:i/>
          <w:iCs/>
          <w:sz w:val="22"/>
          <w:szCs w:val="22"/>
        </w:rPr>
        <w:t>cuando se comprometa la confidencialidad o alguna cuestión estratégica de seguridad interior del Estado, en los términos de las leyes de la materia;</w:t>
      </w:r>
    </w:p>
    <w:p w14:paraId="7E62E9B7" w14:textId="77777777" w:rsidR="001345EA" w:rsidRPr="003C670D" w:rsidRDefault="001345EA" w:rsidP="00CC76BC">
      <w:pPr>
        <w:jc w:val="both"/>
        <w:rPr>
          <w:rFonts w:cs="Calibri"/>
          <w:b/>
        </w:rPr>
      </w:pPr>
    </w:p>
    <w:p w14:paraId="35B95929" w14:textId="2F81493C" w:rsidR="001345EA" w:rsidRPr="003C670D" w:rsidRDefault="001345EA" w:rsidP="00CC76BC">
      <w:pPr>
        <w:jc w:val="both"/>
        <w:rPr>
          <w:rFonts w:cs="Calibri"/>
          <w:bCs/>
        </w:rPr>
      </w:pPr>
      <w:r w:rsidRPr="003C670D">
        <w:rPr>
          <w:rFonts w:cs="Calibri"/>
          <w:bCs/>
        </w:rPr>
        <w:t>El artículo 42 del Reglamento de Compras Gubernamentales, contratación de Servicios, Arrendamientos y Enajenaciones para el municipio de Zapotlán el Grande, Jalisco, establece que, tratándose de adquisiciones, el Departamento de Proveeduría seleccionará la modalidad de adquisición aplicable dentro de los cinco días hábiles posteriores a la presentación de la misma.</w:t>
      </w:r>
    </w:p>
    <w:p w14:paraId="62E57874" w14:textId="77777777" w:rsidR="001345EA" w:rsidRDefault="001345EA" w:rsidP="00CC76BC">
      <w:pPr>
        <w:jc w:val="both"/>
        <w:rPr>
          <w:rFonts w:cs="Calibri"/>
          <w:bCs/>
        </w:rPr>
      </w:pPr>
    </w:p>
    <w:p w14:paraId="0B8D6085" w14:textId="6EEBD381" w:rsidR="001345EA" w:rsidRPr="003C670D" w:rsidRDefault="001345EA" w:rsidP="00CC76BC">
      <w:pPr>
        <w:jc w:val="both"/>
        <w:rPr>
          <w:rFonts w:cs="Calibri"/>
          <w:bCs/>
        </w:rPr>
      </w:pPr>
      <w:r w:rsidRPr="003C670D">
        <w:rPr>
          <w:rFonts w:cs="Calibri"/>
          <w:bCs/>
        </w:rPr>
        <w:lastRenderedPageBreak/>
        <w:t>Por su parte, el artículo 43 numeral I, fracción I inciso d del Reglamento de Compras Gubernamentales, contratación de Servicios, Arrendamientos y Enajenaciones para el Municipio de Zapotlán el Grande, Jalisco:</w:t>
      </w:r>
    </w:p>
    <w:p w14:paraId="5DCF92CA" w14:textId="7283C18B" w:rsidR="001345EA" w:rsidRPr="00CC76BC" w:rsidRDefault="001345EA" w:rsidP="00CC76BC">
      <w:pPr>
        <w:jc w:val="both"/>
        <w:rPr>
          <w:rFonts w:cs="Calibri"/>
          <w:b/>
          <w:i/>
          <w:iCs/>
        </w:rPr>
      </w:pPr>
      <w:r w:rsidRPr="00CC76BC">
        <w:rPr>
          <w:rFonts w:cs="Calibri"/>
          <w:b/>
          <w:i/>
          <w:iCs/>
        </w:rPr>
        <w:t xml:space="preserve">ARTÍCULO 43.- </w:t>
      </w:r>
    </w:p>
    <w:p w14:paraId="61BF2B51" w14:textId="77777777" w:rsidR="000A5DB3" w:rsidRPr="00CC76BC" w:rsidRDefault="000A5DB3" w:rsidP="00CC76BC">
      <w:pPr>
        <w:jc w:val="both"/>
        <w:rPr>
          <w:rFonts w:cs="Calibri"/>
          <w:bCs/>
          <w:i/>
          <w:iCs/>
        </w:rPr>
      </w:pPr>
      <w:r w:rsidRPr="00CC76BC">
        <w:rPr>
          <w:rFonts w:cs="Calibri"/>
          <w:bCs/>
          <w:i/>
          <w:iCs/>
        </w:rPr>
        <w:t>Para garantizar la transparencia de las adquisiciones de bienes, servicios o arrendamientos objeto</w:t>
      </w:r>
    </w:p>
    <w:p w14:paraId="7DEDA627" w14:textId="77777777" w:rsidR="000A5DB3" w:rsidRPr="00CC76BC" w:rsidRDefault="000A5DB3" w:rsidP="00CC76BC">
      <w:pPr>
        <w:jc w:val="both"/>
        <w:rPr>
          <w:rFonts w:cs="Calibri"/>
          <w:bCs/>
          <w:i/>
          <w:iCs/>
        </w:rPr>
      </w:pPr>
      <w:r w:rsidRPr="00CC76BC">
        <w:rPr>
          <w:rFonts w:cs="Calibri"/>
          <w:bCs/>
          <w:i/>
          <w:iCs/>
        </w:rPr>
        <w:t>del presente reglamento, Proveeduría se sujetará a las siguientes modalidades:</w:t>
      </w:r>
    </w:p>
    <w:p w14:paraId="614CCA7A" w14:textId="692FD1A5" w:rsidR="000A5DB3" w:rsidRPr="00CC76BC" w:rsidRDefault="000A5DB3" w:rsidP="00CC76BC">
      <w:pPr>
        <w:jc w:val="both"/>
        <w:rPr>
          <w:rFonts w:cs="Calibri"/>
          <w:bCs/>
          <w:i/>
          <w:iCs/>
        </w:rPr>
      </w:pPr>
      <w:r w:rsidRPr="00CC76BC">
        <w:rPr>
          <w:rFonts w:cs="Calibri"/>
          <w:bCs/>
          <w:i/>
          <w:iCs/>
        </w:rPr>
        <w:t>I.- Adjudicación Directa:</w:t>
      </w:r>
    </w:p>
    <w:p w14:paraId="2FFD46FE" w14:textId="77777777" w:rsidR="000A5DB3" w:rsidRPr="00CC76BC" w:rsidRDefault="000A5DB3" w:rsidP="00CC76BC">
      <w:pPr>
        <w:ind w:left="708" w:firstLine="708"/>
        <w:jc w:val="both"/>
        <w:rPr>
          <w:rFonts w:cs="Calibri"/>
          <w:bCs/>
          <w:i/>
          <w:iCs/>
        </w:rPr>
      </w:pPr>
      <w:r w:rsidRPr="00CC76BC">
        <w:rPr>
          <w:rFonts w:cs="Calibri"/>
          <w:bCs/>
          <w:i/>
          <w:iCs/>
        </w:rPr>
        <w:t>I. Por Proveedor Único cuando:</w:t>
      </w:r>
    </w:p>
    <w:p w14:paraId="2A85AA04" w14:textId="56A6A60D" w:rsidR="001345EA" w:rsidRPr="003C670D" w:rsidRDefault="000A5DB3" w:rsidP="00CC76BC">
      <w:pPr>
        <w:jc w:val="both"/>
        <w:rPr>
          <w:rFonts w:cs="Calibri"/>
          <w:bCs/>
        </w:rPr>
      </w:pPr>
      <w:r w:rsidRPr="003C670D">
        <w:rPr>
          <w:rFonts w:cs="Calibri"/>
          <w:bCs/>
        </w:rPr>
        <w:t xml:space="preserve">d) Se trate de bienes y servicios artísticos, culturales o </w:t>
      </w:r>
      <w:r w:rsidRPr="00CC76BC">
        <w:rPr>
          <w:rFonts w:cs="Calibri"/>
          <w:b/>
        </w:rPr>
        <w:t>profesionales.</w:t>
      </w:r>
    </w:p>
    <w:p w14:paraId="0BDDA740" w14:textId="77777777" w:rsidR="000A5DB3" w:rsidRPr="003C670D" w:rsidRDefault="000A5DB3" w:rsidP="00CC76BC">
      <w:pPr>
        <w:jc w:val="both"/>
        <w:rPr>
          <w:rFonts w:cs="Calibri"/>
          <w:bCs/>
        </w:rPr>
      </w:pPr>
    </w:p>
    <w:p w14:paraId="3123E25C" w14:textId="32F11699" w:rsidR="00CC76BC" w:rsidRDefault="00CC76BC" w:rsidP="00CC76BC">
      <w:pPr>
        <w:jc w:val="both"/>
        <w:rPr>
          <w:rFonts w:cs="Calibri"/>
          <w:bCs/>
        </w:rPr>
      </w:pPr>
      <w:r>
        <w:rPr>
          <w:rFonts w:cs="Calibri"/>
          <w:bCs/>
        </w:rPr>
        <w:t xml:space="preserve">El Lic. Jorge de Jesús Juárez Parra, en su carácter de representante del Lic. Alejandro Barragán Sánchez le solicita a la M.C.I. Rosa María Sánchez </w:t>
      </w:r>
      <w:proofErr w:type="spellStart"/>
      <w:r>
        <w:rPr>
          <w:rFonts w:cs="Calibri"/>
          <w:bCs/>
        </w:rPr>
        <w:t>Sánchez</w:t>
      </w:r>
      <w:proofErr w:type="spellEnd"/>
      <w:r>
        <w:rPr>
          <w:rFonts w:cs="Calibri"/>
          <w:bCs/>
        </w:rPr>
        <w:t xml:space="preserve">, en su carácter de </w:t>
      </w:r>
      <w:proofErr w:type="gramStart"/>
      <w:r>
        <w:rPr>
          <w:rFonts w:cs="Calibri"/>
          <w:bCs/>
        </w:rPr>
        <w:t>Secretario Técnico</w:t>
      </w:r>
      <w:proofErr w:type="gramEnd"/>
      <w:r>
        <w:rPr>
          <w:rFonts w:cs="Calibri"/>
          <w:bCs/>
        </w:rPr>
        <w:t xml:space="preserve"> del Comité de Adquisiciones dar lectura.</w:t>
      </w:r>
    </w:p>
    <w:p w14:paraId="28CD8458" w14:textId="77777777" w:rsidR="00CC76BC" w:rsidRDefault="00CC76BC" w:rsidP="00CC76BC">
      <w:pPr>
        <w:jc w:val="both"/>
        <w:rPr>
          <w:rFonts w:cs="Calibri"/>
          <w:bCs/>
        </w:rPr>
      </w:pPr>
    </w:p>
    <w:p w14:paraId="50D4B7F9" w14:textId="49CBF932" w:rsidR="000A5DB3" w:rsidRPr="003C670D" w:rsidRDefault="000A5DB3" w:rsidP="00CC76BC">
      <w:pPr>
        <w:jc w:val="both"/>
        <w:rPr>
          <w:rFonts w:cs="Calibri"/>
          <w:bCs/>
        </w:rPr>
      </w:pPr>
      <w:r w:rsidRPr="003C670D">
        <w:rPr>
          <w:rFonts w:cs="Calibri"/>
          <w:bCs/>
        </w:rPr>
        <w:t xml:space="preserve">Una vez explicado el punto El Lic. Jorge de Jesús Juárez Parra, en su carácter de representante del Lic. Alejandro Barragán Sánchez somete a consideración de los integrantes del Comité de Compras la aprobación: </w:t>
      </w:r>
    </w:p>
    <w:p w14:paraId="7C7AC5F2" w14:textId="77777777" w:rsidR="000A5DB3" w:rsidRPr="003C670D" w:rsidRDefault="000A5DB3" w:rsidP="00CC76BC">
      <w:pPr>
        <w:jc w:val="both"/>
        <w:rPr>
          <w:rFonts w:cs="Calibri"/>
          <w:bCs/>
        </w:rPr>
      </w:pPr>
    </w:p>
    <w:p w14:paraId="253CC6A8" w14:textId="77777777" w:rsidR="000A5DB3" w:rsidRPr="003C670D" w:rsidRDefault="000A5DB3" w:rsidP="00CC76BC">
      <w:pPr>
        <w:jc w:val="both"/>
        <w:rPr>
          <w:rFonts w:cs="Calibri"/>
          <w:bCs/>
        </w:rPr>
      </w:pPr>
      <w:r w:rsidRPr="003C670D">
        <w:rPr>
          <w:rFonts w:cs="Calibri"/>
          <w:bCs/>
        </w:rPr>
        <w:t xml:space="preserve">DICTAMEN DE EXCEPCIÓN A LA LICITACIÓN PÚBLICA, OPTANDO POR EL PROCEDIMIENTO DE ADJUDICACIÓN DIRECTA PARA EFECTUAR LA CONTRATACIÓN DE PRESTADOR DE SERVICIOS PARA LA EVALUACIÓN Y EMISIÓN DE CERTIFICADOS EN PSICOLOGÍA DE SALUD MENTAL INDIVIDUALES PARA LOS ELEMENTOS DE SEGURIDAD PÚBLICA MUNICIPAL DE ZAPOTLAN EL GRANDE JALISCO </w:t>
      </w:r>
    </w:p>
    <w:p w14:paraId="70F8E9FE" w14:textId="77777777" w:rsidR="000A5DB3" w:rsidRPr="003C670D" w:rsidRDefault="000A5DB3" w:rsidP="000A5DB3">
      <w:pPr>
        <w:rPr>
          <w:rFonts w:cs="Calibri"/>
          <w:bCs/>
        </w:rPr>
      </w:pPr>
    </w:p>
    <w:p w14:paraId="27A828DA" w14:textId="279DEF7A" w:rsidR="000A5DB3" w:rsidRPr="003C670D" w:rsidRDefault="000A5DB3" w:rsidP="000A5DB3">
      <w:pPr>
        <w:rPr>
          <w:rFonts w:cs="Calibri"/>
          <w:b/>
        </w:rPr>
      </w:pPr>
      <w:r w:rsidRPr="003C670D">
        <w:rPr>
          <w:rFonts w:cs="Calibri"/>
          <w:b/>
        </w:rPr>
        <w:t xml:space="preserve">POR UNANIMIDAD ESTE COMITÉ DE ADQUISICIONES RESUELVEN APROBAR EL DICTAMEN DE ADJUDICACIÓN DIRECTA PRESENTADO. </w:t>
      </w:r>
    </w:p>
    <w:p w14:paraId="5C1E8CDD" w14:textId="77777777" w:rsidR="000A5DB3" w:rsidRPr="003C670D" w:rsidRDefault="000A5DB3" w:rsidP="000A5DB3">
      <w:pPr>
        <w:rPr>
          <w:rFonts w:cs="Calibri"/>
          <w:bCs/>
        </w:rPr>
      </w:pPr>
    </w:p>
    <w:p w14:paraId="0E25F7DE" w14:textId="77777777" w:rsidR="000A5DB3" w:rsidRPr="003C670D" w:rsidRDefault="000A5DB3" w:rsidP="000A5DB3">
      <w:pPr>
        <w:rPr>
          <w:rFonts w:cs="Calibri"/>
          <w:b/>
        </w:rPr>
      </w:pPr>
      <w:r w:rsidRPr="003C670D">
        <w:rPr>
          <w:rFonts w:cs="Calibri"/>
          <w:b/>
        </w:rPr>
        <w:t xml:space="preserve">Séptimo </w:t>
      </w:r>
      <w:proofErr w:type="gramStart"/>
      <w:r w:rsidRPr="003C670D">
        <w:rPr>
          <w:rFonts w:cs="Calibri"/>
          <w:b/>
        </w:rPr>
        <w:t>punto.-</w:t>
      </w:r>
      <w:proofErr w:type="gramEnd"/>
      <w:r w:rsidRPr="003C670D">
        <w:rPr>
          <w:rFonts w:cs="Calibri"/>
          <w:b/>
        </w:rPr>
        <w:t xml:space="preserve"> Compra de soldadora tipo generador solicitada por el área de mantenimiento Urbano. </w:t>
      </w:r>
    </w:p>
    <w:p w14:paraId="3906AC93" w14:textId="77777777" w:rsidR="000A5DB3" w:rsidRPr="003C670D" w:rsidRDefault="000A5DB3" w:rsidP="000A5DB3">
      <w:pPr>
        <w:rPr>
          <w:rFonts w:cs="Calibri"/>
          <w:b/>
        </w:rPr>
      </w:pPr>
    </w:p>
    <w:p w14:paraId="4DA2487C" w14:textId="61A2AE54" w:rsidR="000A5DB3" w:rsidRPr="003C670D" w:rsidRDefault="000A5DB3" w:rsidP="001778E0">
      <w:pPr>
        <w:jc w:val="both"/>
        <w:rPr>
          <w:rFonts w:cs="Calibri"/>
          <w:bCs/>
        </w:rPr>
      </w:pPr>
      <w:r w:rsidRPr="003C670D">
        <w:rPr>
          <w:rFonts w:cs="Calibri"/>
          <w:bCs/>
        </w:rPr>
        <w:t xml:space="preserve">En este punto Lic. Jorge de Jesús Juárez Parra, en representación del Lic. Alejandro Barragán Sánchez </w:t>
      </w:r>
      <w:proofErr w:type="gramStart"/>
      <w:r w:rsidRPr="003C670D">
        <w:rPr>
          <w:rFonts w:cs="Calibri"/>
          <w:bCs/>
        </w:rPr>
        <w:t>Presidente</w:t>
      </w:r>
      <w:proofErr w:type="gramEnd"/>
      <w:r w:rsidRPr="003C670D">
        <w:rPr>
          <w:rFonts w:cs="Calibri"/>
          <w:bCs/>
        </w:rPr>
        <w:t xml:space="preserve"> del Comité de Adquisiciones pone a consideración de los integrantes del Comité de Adquisiciones, la compra de una soldadora tipo generador solicitada por el área de mantenimiento Urbano, del cual pone a consideración de los integrantes del Comité de Adquisiciones, las cotizaciones presentadas por tres proveedores así mismo el cuadro comparativo para su análisis y aprobación:</w:t>
      </w:r>
    </w:p>
    <w:p w14:paraId="007B0A68" w14:textId="77777777" w:rsidR="001345EA" w:rsidRPr="003C670D" w:rsidRDefault="001345EA" w:rsidP="000B4067">
      <w:pPr>
        <w:rPr>
          <w:rFonts w:cs="Calibri"/>
          <w:b/>
        </w:rPr>
      </w:pPr>
    </w:p>
    <w:p w14:paraId="1D1FB71F" w14:textId="77777777" w:rsidR="001778E0" w:rsidRDefault="001778E0" w:rsidP="000B4067">
      <w:pPr>
        <w:rPr>
          <w:rFonts w:cs="Calibri"/>
          <w:b/>
        </w:rPr>
      </w:pPr>
    </w:p>
    <w:p w14:paraId="56313831" w14:textId="77777777" w:rsidR="001778E0" w:rsidRDefault="001778E0" w:rsidP="000B4067">
      <w:pPr>
        <w:rPr>
          <w:rFonts w:cs="Calibri"/>
          <w:b/>
        </w:rPr>
      </w:pPr>
    </w:p>
    <w:p w14:paraId="3C42644D" w14:textId="77777777" w:rsidR="001778E0" w:rsidRDefault="001778E0" w:rsidP="000B4067">
      <w:pPr>
        <w:rPr>
          <w:rFonts w:cs="Calibri"/>
          <w:b/>
        </w:rPr>
      </w:pPr>
    </w:p>
    <w:p w14:paraId="01F37522" w14:textId="77777777" w:rsidR="001778E0" w:rsidRDefault="001778E0" w:rsidP="000B4067">
      <w:pPr>
        <w:rPr>
          <w:rFonts w:cs="Calibri"/>
          <w:b/>
        </w:rPr>
      </w:pPr>
    </w:p>
    <w:p w14:paraId="27A8D788" w14:textId="77777777" w:rsidR="001778E0" w:rsidRDefault="001778E0" w:rsidP="000B4067">
      <w:pPr>
        <w:rPr>
          <w:rFonts w:cs="Calibri"/>
          <w:b/>
        </w:rPr>
      </w:pPr>
    </w:p>
    <w:p w14:paraId="18647E7E" w14:textId="77777777" w:rsidR="001778E0" w:rsidRDefault="001778E0" w:rsidP="000B4067">
      <w:pPr>
        <w:rPr>
          <w:rFonts w:cs="Calibri"/>
          <w:b/>
        </w:rPr>
      </w:pPr>
    </w:p>
    <w:p w14:paraId="01272614" w14:textId="77777777" w:rsidR="001778E0" w:rsidRDefault="001778E0" w:rsidP="000B4067">
      <w:pPr>
        <w:rPr>
          <w:rFonts w:cs="Calibri"/>
          <w:b/>
        </w:rPr>
      </w:pPr>
    </w:p>
    <w:p w14:paraId="75794A1A" w14:textId="77777777" w:rsidR="001778E0" w:rsidRDefault="001778E0" w:rsidP="000B4067">
      <w:pPr>
        <w:rPr>
          <w:rFonts w:ascii="Calibri Light" w:hAnsi="Calibri Light" w:cs="Calibri Light"/>
          <w:b/>
        </w:rPr>
      </w:pPr>
    </w:p>
    <w:p w14:paraId="7DCC26F6" w14:textId="4C33ACCE" w:rsidR="000A5DB3" w:rsidRPr="001778E0" w:rsidRDefault="000A5DB3" w:rsidP="000B4067">
      <w:pPr>
        <w:rPr>
          <w:rFonts w:ascii="Calibri Light" w:hAnsi="Calibri Light" w:cs="Calibri Light"/>
          <w:b/>
        </w:rPr>
      </w:pPr>
      <w:r w:rsidRPr="001778E0">
        <w:rPr>
          <w:rFonts w:ascii="Calibri Light" w:hAnsi="Calibri Light" w:cs="Calibri Light"/>
          <w:b/>
        </w:rPr>
        <w:t xml:space="preserve">CUADRO COMPARATIVO </w:t>
      </w:r>
    </w:p>
    <w:p w14:paraId="52AEE5FA" w14:textId="66058BAC" w:rsidR="001345EA" w:rsidRPr="001778E0" w:rsidRDefault="000A5DB3" w:rsidP="000B4067">
      <w:pPr>
        <w:rPr>
          <w:rFonts w:ascii="Calibri Light" w:hAnsi="Calibri Light" w:cs="Calibri Light"/>
          <w:b/>
        </w:rPr>
      </w:pPr>
      <w:r w:rsidRPr="001778E0">
        <w:rPr>
          <w:rFonts w:ascii="Calibri Light" w:hAnsi="Calibri Light" w:cs="Calibri Light"/>
          <w:b/>
        </w:rPr>
        <w:t>GENERADOR DE SOLDADORA BRONCO 320 K XD CON MOTOR KOHLER</w:t>
      </w:r>
    </w:p>
    <w:p w14:paraId="4973A4E7" w14:textId="77777777" w:rsidR="000A5DB3" w:rsidRPr="003C670D" w:rsidRDefault="000A5DB3" w:rsidP="000B4067">
      <w:pPr>
        <w:rPr>
          <w:rFonts w:cs="Calibri"/>
          <w:b/>
        </w:rPr>
      </w:pPr>
    </w:p>
    <w:tbl>
      <w:tblPr>
        <w:tblStyle w:val="Tablaconcuadrcula"/>
        <w:tblW w:w="0" w:type="auto"/>
        <w:tblLook w:val="04A0" w:firstRow="1" w:lastRow="0" w:firstColumn="1" w:lastColumn="0" w:noHBand="0" w:noVBand="1"/>
      </w:tblPr>
      <w:tblGrid>
        <w:gridCol w:w="2122"/>
        <w:gridCol w:w="2858"/>
        <w:gridCol w:w="2491"/>
        <w:gridCol w:w="2491"/>
      </w:tblGrid>
      <w:tr w:rsidR="000A5DB3" w:rsidRPr="001778E0" w14:paraId="7A473072" w14:textId="77777777" w:rsidTr="000A5DB3">
        <w:tc>
          <w:tcPr>
            <w:tcW w:w="2122" w:type="dxa"/>
          </w:tcPr>
          <w:p w14:paraId="67037461" w14:textId="77777777" w:rsidR="000A5DB3" w:rsidRPr="001778E0" w:rsidRDefault="000A5DB3" w:rsidP="000B4067">
            <w:pPr>
              <w:rPr>
                <w:rFonts w:ascii="Calibri Light" w:hAnsi="Calibri Light" w:cs="Calibri Light"/>
                <w:b/>
                <w:sz w:val="20"/>
                <w:szCs w:val="20"/>
              </w:rPr>
            </w:pPr>
          </w:p>
        </w:tc>
        <w:tc>
          <w:tcPr>
            <w:tcW w:w="2858" w:type="dxa"/>
          </w:tcPr>
          <w:p w14:paraId="069281FD" w14:textId="77777777" w:rsidR="001778E0" w:rsidRDefault="001778E0" w:rsidP="000A5DB3">
            <w:pPr>
              <w:jc w:val="center"/>
              <w:rPr>
                <w:rFonts w:ascii="Calibri Light" w:hAnsi="Calibri Light" w:cs="Calibri Light"/>
                <w:b/>
                <w:sz w:val="20"/>
                <w:szCs w:val="20"/>
              </w:rPr>
            </w:pPr>
          </w:p>
          <w:p w14:paraId="0EACB530" w14:textId="77777777" w:rsidR="001778E0" w:rsidRDefault="001778E0" w:rsidP="000A5DB3">
            <w:pPr>
              <w:jc w:val="center"/>
              <w:rPr>
                <w:rFonts w:ascii="Calibri Light" w:hAnsi="Calibri Light" w:cs="Calibri Light"/>
                <w:b/>
                <w:sz w:val="20"/>
                <w:szCs w:val="20"/>
              </w:rPr>
            </w:pPr>
          </w:p>
          <w:p w14:paraId="76BC3C57" w14:textId="77777777" w:rsidR="000A5DB3" w:rsidRDefault="000A5DB3" w:rsidP="000A5DB3">
            <w:pPr>
              <w:jc w:val="center"/>
              <w:rPr>
                <w:rFonts w:ascii="Calibri Light" w:hAnsi="Calibri Light" w:cs="Calibri Light"/>
                <w:b/>
                <w:sz w:val="20"/>
                <w:szCs w:val="20"/>
              </w:rPr>
            </w:pPr>
            <w:r w:rsidRPr="001778E0">
              <w:rPr>
                <w:rFonts w:ascii="Calibri Light" w:hAnsi="Calibri Light" w:cs="Calibri Light"/>
                <w:b/>
                <w:sz w:val="20"/>
                <w:szCs w:val="20"/>
              </w:rPr>
              <w:t>GRUPO CONTINENTE INTERNACIONAL SA DE CV</w:t>
            </w:r>
          </w:p>
          <w:p w14:paraId="481F4BBC" w14:textId="77777777" w:rsidR="001778E0" w:rsidRDefault="001778E0" w:rsidP="000A5DB3">
            <w:pPr>
              <w:jc w:val="center"/>
              <w:rPr>
                <w:rFonts w:ascii="Calibri Light" w:hAnsi="Calibri Light" w:cs="Calibri Light"/>
                <w:b/>
                <w:sz w:val="20"/>
                <w:szCs w:val="20"/>
              </w:rPr>
            </w:pPr>
          </w:p>
          <w:p w14:paraId="0A949372" w14:textId="3D916A6D" w:rsidR="001778E0" w:rsidRPr="001778E0" w:rsidRDefault="001778E0" w:rsidP="000A5DB3">
            <w:pPr>
              <w:jc w:val="center"/>
              <w:rPr>
                <w:rFonts w:ascii="Calibri Light" w:hAnsi="Calibri Light" w:cs="Calibri Light"/>
                <w:b/>
                <w:sz w:val="20"/>
                <w:szCs w:val="20"/>
              </w:rPr>
            </w:pPr>
          </w:p>
        </w:tc>
        <w:tc>
          <w:tcPr>
            <w:tcW w:w="2491" w:type="dxa"/>
          </w:tcPr>
          <w:p w14:paraId="40A5B7B0" w14:textId="77777777" w:rsidR="001778E0" w:rsidRDefault="001778E0" w:rsidP="000A5DB3">
            <w:pPr>
              <w:jc w:val="center"/>
              <w:rPr>
                <w:rFonts w:ascii="Calibri Light" w:hAnsi="Calibri Light" w:cs="Calibri Light"/>
                <w:b/>
                <w:sz w:val="20"/>
                <w:szCs w:val="20"/>
              </w:rPr>
            </w:pPr>
          </w:p>
          <w:p w14:paraId="6DB64C5C" w14:textId="77777777" w:rsidR="001778E0" w:rsidRDefault="001778E0" w:rsidP="000A5DB3">
            <w:pPr>
              <w:jc w:val="center"/>
              <w:rPr>
                <w:rFonts w:ascii="Calibri Light" w:hAnsi="Calibri Light" w:cs="Calibri Light"/>
                <w:b/>
                <w:sz w:val="20"/>
                <w:szCs w:val="20"/>
              </w:rPr>
            </w:pPr>
          </w:p>
          <w:p w14:paraId="00E9269A" w14:textId="68471B5B" w:rsidR="000A5DB3" w:rsidRPr="001778E0" w:rsidRDefault="000A5DB3" w:rsidP="001778E0">
            <w:pPr>
              <w:jc w:val="center"/>
              <w:rPr>
                <w:rFonts w:ascii="Calibri Light" w:hAnsi="Calibri Light" w:cs="Calibri Light"/>
                <w:b/>
                <w:sz w:val="20"/>
                <w:szCs w:val="20"/>
              </w:rPr>
            </w:pPr>
            <w:r w:rsidRPr="001778E0">
              <w:rPr>
                <w:rFonts w:ascii="Calibri Light" w:hAnsi="Calibri Light" w:cs="Calibri Light"/>
                <w:b/>
                <w:sz w:val="20"/>
                <w:szCs w:val="20"/>
              </w:rPr>
              <w:t>GRUPO KAFC SA DE CV</w:t>
            </w:r>
          </w:p>
        </w:tc>
        <w:tc>
          <w:tcPr>
            <w:tcW w:w="2491" w:type="dxa"/>
          </w:tcPr>
          <w:p w14:paraId="59E294AB" w14:textId="77777777" w:rsidR="001778E0" w:rsidRDefault="001778E0" w:rsidP="000A5DB3">
            <w:pPr>
              <w:jc w:val="center"/>
              <w:rPr>
                <w:rFonts w:ascii="Calibri Light" w:hAnsi="Calibri Light" w:cs="Calibri Light"/>
                <w:b/>
                <w:sz w:val="20"/>
                <w:szCs w:val="20"/>
              </w:rPr>
            </w:pPr>
          </w:p>
          <w:p w14:paraId="73ECFC4E" w14:textId="77777777" w:rsidR="001778E0" w:rsidRDefault="001778E0" w:rsidP="000A5DB3">
            <w:pPr>
              <w:jc w:val="center"/>
              <w:rPr>
                <w:rFonts w:ascii="Calibri Light" w:hAnsi="Calibri Light" w:cs="Calibri Light"/>
                <w:b/>
                <w:sz w:val="20"/>
                <w:szCs w:val="20"/>
              </w:rPr>
            </w:pPr>
          </w:p>
          <w:p w14:paraId="0B7A9F8A" w14:textId="65982AA1" w:rsidR="000A5DB3" w:rsidRPr="001778E0" w:rsidRDefault="000A5DB3" w:rsidP="000A5DB3">
            <w:pPr>
              <w:jc w:val="center"/>
              <w:rPr>
                <w:rFonts w:ascii="Calibri Light" w:hAnsi="Calibri Light" w:cs="Calibri Light"/>
                <w:b/>
                <w:sz w:val="20"/>
                <w:szCs w:val="20"/>
              </w:rPr>
            </w:pPr>
            <w:r w:rsidRPr="001778E0">
              <w:rPr>
                <w:rFonts w:ascii="Calibri Light" w:hAnsi="Calibri Light" w:cs="Calibri Light"/>
                <w:b/>
                <w:sz w:val="20"/>
                <w:szCs w:val="20"/>
              </w:rPr>
              <w:t>INFRA SA DE CV</w:t>
            </w:r>
          </w:p>
        </w:tc>
      </w:tr>
      <w:tr w:rsidR="000A5DB3" w:rsidRPr="001778E0" w14:paraId="3857FFF6" w14:textId="77777777" w:rsidTr="000A5DB3">
        <w:tc>
          <w:tcPr>
            <w:tcW w:w="2122" w:type="dxa"/>
          </w:tcPr>
          <w:p w14:paraId="181A7D6A" w14:textId="704F6F52" w:rsidR="000A5DB3" w:rsidRPr="001778E0" w:rsidRDefault="000A5DB3" w:rsidP="000B4067">
            <w:pPr>
              <w:rPr>
                <w:rFonts w:ascii="Calibri Light" w:hAnsi="Calibri Light" w:cs="Calibri Light"/>
                <w:b/>
                <w:sz w:val="20"/>
                <w:szCs w:val="20"/>
              </w:rPr>
            </w:pPr>
            <w:r w:rsidRPr="001778E0">
              <w:rPr>
                <w:rFonts w:ascii="Calibri Light" w:hAnsi="Calibri Light" w:cs="Calibri Light"/>
                <w:b/>
                <w:sz w:val="20"/>
                <w:szCs w:val="20"/>
              </w:rPr>
              <w:t>SUBTOTAL</w:t>
            </w:r>
          </w:p>
        </w:tc>
        <w:tc>
          <w:tcPr>
            <w:tcW w:w="2858" w:type="dxa"/>
          </w:tcPr>
          <w:p w14:paraId="4B4A0E45" w14:textId="1B6F6447" w:rsidR="000A5DB3" w:rsidRPr="001778E0" w:rsidRDefault="000A5DB3" w:rsidP="000D31A7">
            <w:pPr>
              <w:jc w:val="right"/>
              <w:rPr>
                <w:rFonts w:ascii="Calibri Light" w:hAnsi="Calibri Light" w:cs="Calibri Light"/>
                <w:bCs/>
                <w:sz w:val="20"/>
                <w:szCs w:val="20"/>
              </w:rPr>
            </w:pPr>
            <w:r w:rsidRPr="001778E0">
              <w:rPr>
                <w:rFonts w:ascii="Calibri Light" w:hAnsi="Calibri Light" w:cs="Calibri Light"/>
                <w:bCs/>
                <w:sz w:val="20"/>
                <w:szCs w:val="20"/>
              </w:rPr>
              <w:t>113,217.39</w:t>
            </w:r>
          </w:p>
        </w:tc>
        <w:tc>
          <w:tcPr>
            <w:tcW w:w="2491" w:type="dxa"/>
          </w:tcPr>
          <w:p w14:paraId="731240D5" w14:textId="6ADC27E7" w:rsidR="000A5DB3" w:rsidRPr="001778E0" w:rsidRDefault="000D31A7" w:rsidP="000D31A7">
            <w:pPr>
              <w:jc w:val="right"/>
              <w:rPr>
                <w:rFonts w:ascii="Calibri Light" w:hAnsi="Calibri Light" w:cs="Calibri Light"/>
                <w:bCs/>
                <w:sz w:val="20"/>
                <w:szCs w:val="20"/>
              </w:rPr>
            </w:pPr>
            <w:r w:rsidRPr="001778E0">
              <w:rPr>
                <w:rFonts w:ascii="Calibri Light" w:hAnsi="Calibri Light" w:cs="Calibri Light"/>
                <w:bCs/>
                <w:sz w:val="20"/>
                <w:szCs w:val="20"/>
              </w:rPr>
              <w:t>133,000.00</w:t>
            </w:r>
          </w:p>
        </w:tc>
        <w:tc>
          <w:tcPr>
            <w:tcW w:w="2491" w:type="dxa"/>
          </w:tcPr>
          <w:p w14:paraId="1E4E2E6E" w14:textId="7BFBAB2F" w:rsidR="000A5DB3" w:rsidRPr="001778E0" w:rsidRDefault="000D31A7" w:rsidP="000D31A7">
            <w:pPr>
              <w:jc w:val="right"/>
              <w:rPr>
                <w:rFonts w:ascii="Calibri Light" w:hAnsi="Calibri Light" w:cs="Calibri Light"/>
                <w:bCs/>
                <w:sz w:val="20"/>
                <w:szCs w:val="20"/>
              </w:rPr>
            </w:pPr>
            <w:r w:rsidRPr="001778E0">
              <w:rPr>
                <w:rFonts w:ascii="Calibri Light" w:hAnsi="Calibri Light" w:cs="Calibri Light"/>
                <w:bCs/>
                <w:sz w:val="20"/>
                <w:szCs w:val="20"/>
              </w:rPr>
              <w:t>133,823.28</w:t>
            </w:r>
          </w:p>
        </w:tc>
      </w:tr>
      <w:tr w:rsidR="000A5DB3" w:rsidRPr="001778E0" w14:paraId="12C22293" w14:textId="77777777" w:rsidTr="000A5DB3">
        <w:tc>
          <w:tcPr>
            <w:tcW w:w="2122" w:type="dxa"/>
          </w:tcPr>
          <w:p w14:paraId="23035D94" w14:textId="39C8383B" w:rsidR="000A5DB3" w:rsidRPr="001778E0" w:rsidRDefault="000A5DB3" w:rsidP="000B4067">
            <w:pPr>
              <w:rPr>
                <w:rFonts w:ascii="Calibri Light" w:hAnsi="Calibri Light" w:cs="Calibri Light"/>
                <w:b/>
                <w:sz w:val="20"/>
                <w:szCs w:val="20"/>
              </w:rPr>
            </w:pPr>
            <w:r w:rsidRPr="001778E0">
              <w:rPr>
                <w:rFonts w:ascii="Calibri Light" w:hAnsi="Calibri Light" w:cs="Calibri Light"/>
                <w:b/>
                <w:sz w:val="20"/>
                <w:szCs w:val="20"/>
              </w:rPr>
              <w:t>DESCUENTO</w:t>
            </w:r>
          </w:p>
        </w:tc>
        <w:tc>
          <w:tcPr>
            <w:tcW w:w="2858" w:type="dxa"/>
          </w:tcPr>
          <w:p w14:paraId="5329CF1B" w14:textId="476C1812" w:rsidR="000A5DB3" w:rsidRPr="001778E0" w:rsidRDefault="000D31A7" w:rsidP="000D31A7">
            <w:pPr>
              <w:jc w:val="right"/>
              <w:rPr>
                <w:rFonts w:ascii="Calibri Light" w:hAnsi="Calibri Light" w:cs="Calibri Light"/>
                <w:bCs/>
                <w:sz w:val="20"/>
                <w:szCs w:val="20"/>
              </w:rPr>
            </w:pPr>
            <w:r w:rsidRPr="001778E0">
              <w:rPr>
                <w:rFonts w:ascii="Calibri Light" w:hAnsi="Calibri Light" w:cs="Calibri Light"/>
                <w:bCs/>
                <w:sz w:val="20"/>
                <w:szCs w:val="20"/>
              </w:rPr>
              <w:t>9,289.77</w:t>
            </w:r>
          </w:p>
        </w:tc>
        <w:tc>
          <w:tcPr>
            <w:tcW w:w="2491" w:type="dxa"/>
          </w:tcPr>
          <w:p w14:paraId="05FB1E92" w14:textId="1DEE9D1B" w:rsidR="000A5DB3" w:rsidRPr="001778E0" w:rsidRDefault="000D31A7" w:rsidP="000D31A7">
            <w:pPr>
              <w:jc w:val="right"/>
              <w:rPr>
                <w:rFonts w:ascii="Calibri Light" w:hAnsi="Calibri Light" w:cs="Calibri Light"/>
                <w:bCs/>
                <w:sz w:val="20"/>
                <w:szCs w:val="20"/>
              </w:rPr>
            </w:pPr>
            <w:r w:rsidRPr="001778E0">
              <w:rPr>
                <w:rFonts w:ascii="Calibri Light" w:hAnsi="Calibri Light" w:cs="Calibri Light"/>
                <w:bCs/>
                <w:sz w:val="20"/>
                <w:szCs w:val="20"/>
              </w:rPr>
              <w:t>-</w:t>
            </w:r>
          </w:p>
        </w:tc>
        <w:tc>
          <w:tcPr>
            <w:tcW w:w="2491" w:type="dxa"/>
          </w:tcPr>
          <w:p w14:paraId="0DD07FC3" w14:textId="660DDFA9" w:rsidR="000A5DB3" w:rsidRPr="001778E0" w:rsidRDefault="000D31A7" w:rsidP="000D31A7">
            <w:pPr>
              <w:jc w:val="right"/>
              <w:rPr>
                <w:rFonts w:ascii="Calibri Light" w:hAnsi="Calibri Light" w:cs="Calibri Light"/>
                <w:bCs/>
                <w:sz w:val="20"/>
                <w:szCs w:val="20"/>
              </w:rPr>
            </w:pPr>
            <w:r w:rsidRPr="001778E0">
              <w:rPr>
                <w:rFonts w:ascii="Calibri Light" w:hAnsi="Calibri Light" w:cs="Calibri Light"/>
                <w:bCs/>
                <w:sz w:val="20"/>
                <w:szCs w:val="20"/>
              </w:rPr>
              <w:t>-</w:t>
            </w:r>
          </w:p>
        </w:tc>
      </w:tr>
      <w:tr w:rsidR="000A5DB3" w:rsidRPr="001778E0" w14:paraId="66FAC9F2" w14:textId="77777777" w:rsidTr="000A5DB3">
        <w:tc>
          <w:tcPr>
            <w:tcW w:w="2122" w:type="dxa"/>
          </w:tcPr>
          <w:p w14:paraId="3CB526DD" w14:textId="76124878" w:rsidR="000A5DB3" w:rsidRPr="001778E0" w:rsidRDefault="000A5DB3" w:rsidP="000B4067">
            <w:pPr>
              <w:rPr>
                <w:rFonts w:ascii="Calibri Light" w:hAnsi="Calibri Light" w:cs="Calibri Light"/>
                <w:b/>
                <w:sz w:val="20"/>
                <w:szCs w:val="20"/>
              </w:rPr>
            </w:pPr>
            <w:r w:rsidRPr="001778E0">
              <w:rPr>
                <w:rFonts w:ascii="Calibri Light" w:hAnsi="Calibri Light" w:cs="Calibri Light"/>
                <w:b/>
                <w:sz w:val="20"/>
                <w:szCs w:val="20"/>
              </w:rPr>
              <w:t>SERVICIO DE FLETE</w:t>
            </w:r>
          </w:p>
        </w:tc>
        <w:tc>
          <w:tcPr>
            <w:tcW w:w="2858" w:type="dxa"/>
          </w:tcPr>
          <w:p w14:paraId="0CA0AE60" w14:textId="527CEF21" w:rsidR="000A5DB3" w:rsidRPr="001778E0" w:rsidRDefault="000D31A7" w:rsidP="000D31A7">
            <w:pPr>
              <w:jc w:val="right"/>
              <w:rPr>
                <w:rFonts w:ascii="Calibri Light" w:hAnsi="Calibri Light" w:cs="Calibri Light"/>
                <w:bCs/>
                <w:sz w:val="20"/>
                <w:szCs w:val="20"/>
              </w:rPr>
            </w:pPr>
            <w:r w:rsidRPr="001778E0">
              <w:rPr>
                <w:rFonts w:ascii="Calibri Light" w:hAnsi="Calibri Light" w:cs="Calibri Light"/>
                <w:bCs/>
                <w:sz w:val="20"/>
                <w:szCs w:val="20"/>
              </w:rPr>
              <w:t>2,904.79</w:t>
            </w:r>
          </w:p>
        </w:tc>
        <w:tc>
          <w:tcPr>
            <w:tcW w:w="2491" w:type="dxa"/>
          </w:tcPr>
          <w:p w14:paraId="0B4E544C" w14:textId="64CCC113" w:rsidR="000A5DB3" w:rsidRPr="001778E0" w:rsidRDefault="000D31A7" w:rsidP="000D31A7">
            <w:pPr>
              <w:jc w:val="right"/>
              <w:rPr>
                <w:rFonts w:ascii="Calibri Light" w:hAnsi="Calibri Light" w:cs="Calibri Light"/>
                <w:bCs/>
                <w:sz w:val="20"/>
                <w:szCs w:val="20"/>
              </w:rPr>
            </w:pPr>
            <w:r w:rsidRPr="001778E0">
              <w:rPr>
                <w:rFonts w:ascii="Calibri Light" w:hAnsi="Calibri Light" w:cs="Calibri Light"/>
                <w:bCs/>
                <w:sz w:val="20"/>
                <w:szCs w:val="20"/>
              </w:rPr>
              <w:t>-</w:t>
            </w:r>
          </w:p>
        </w:tc>
        <w:tc>
          <w:tcPr>
            <w:tcW w:w="2491" w:type="dxa"/>
          </w:tcPr>
          <w:p w14:paraId="57049CA8" w14:textId="3D4A41D8" w:rsidR="000A5DB3" w:rsidRPr="001778E0" w:rsidRDefault="000D31A7" w:rsidP="000D31A7">
            <w:pPr>
              <w:jc w:val="right"/>
              <w:rPr>
                <w:rFonts w:ascii="Calibri Light" w:hAnsi="Calibri Light" w:cs="Calibri Light"/>
                <w:bCs/>
                <w:sz w:val="20"/>
                <w:szCs w:val="20"/>
              </w:rPr>
            </w:pPr>
            <w:r w:rsidRPr="001778E0">
              <w:rPr>
                <w:rFonts w:ascii="Calibri Light" w:hAnsi="Calibri Light" w:cs="Calibri Light"/>
                <w:bCs/>
                <w:sz w:val="20"/>
                <w:szCs w:val="20"/>
              </w:rPr>
              <w:t>-</w:t>
            </w:r>
          </w:p>
        </w:tc>
      </w:tr>
      <w:tr w:rsidR="000A5DB3" w:rsidRPr="001778E0" w14:paraId="1C69D0A4" w14:textId="77777777" w:rsidTr="000A5DB3">
        <w:tc>
          <w:tcPr>
            <w:tcW w:w="2122" w:type="dxa"/>
          </w:tcPr>
          <w:p w14:paraId="3E223EDA" w14:textId="6A756ECA" w:rsidR="000A5DB3" w:rsidRPr="001778E0" w:rsidRDefault="000A5DB3" w:rsidP="000B4067">
            <w:pPr>
              <w:rPr>
                <w:rFonts w:ascii="Calibri Light" w:hAnsi="Calibri Light" w:cs="Calibri Light"/>
                <w:b/>
                <w:sz w:val="20"/>
                <w:szCs w:val="20"/>
              </w:rPr>
            </w:pPr>
            <w:r w:rsidRPr="001778E0">
              <w:rPr>
                <w:rFonts w:ascii="Calibri Light" w:hAnsi="Calibri Light" w:cs="Calibri Light"/>
                <w:b/>
                <w:sz w:val="20"/>
                <w:szCs w:val="20"/>
              </w:rPr>
              <w:t>SUBTOTAL</w:t>
            </w:r>
          </w:p>
        </w:tc>
        <w:tc>
          <w:tcPr>
            <w:tcW w:w="2858" w:type="dxa"/>
          </w:tcPr>
          <w:p w14:paraId="42D2074A" w14:textId="6AE3C573" w:rsidR="000A5DB3" w:rsidRPr="001778E0" w:rsidRDefault="000D31A7" w:rsidP="000D31A7">
            <w:pPr>
              <w:jc w:val="right"/>
              <w:rPr>
                <w:rFonts w:ascii="Calibri Light" w:hAnsi="Calibri Light" w:cs="Calibri Light"/>
                <w:bCs/>
                <w:sz w:val="20"/>
                <w:szCs w:val="20"/>
              </w:rPr>
            </w:pPr>
            <w:r w:rsidRPr="001778E0">
              <w:rPr>
                <w:rFonts w:ascii="Calibri Light" w:hAnsi="Calibri Light" w:cs="Calibri Light"/>
                <w:bCs/>
                <w:sz w:val="20"/>
                <w:szCs w:val="20"/>
              </w:rPr>
              <w:t>106,832.41</w:t>
            </w:r>
          </w:p>
        </w:tc>
        <w:tc>
          <w:tcPr>
            <w:tcW w:w="2491" w:type="dxa"/>
          </w:tcPr>
          <w:p w14:paraId="0E6E7069" w14:textId="4669273E" w:rsidR="000A5DB3" w:rsidRPr="001778E0" w:rsidRDefault="000D31A7" w:rsidP="000D31A7">
            <w:pPr>
              <w:jc w:val="right"/>
              <w:rPr>
                <w:rFonts w:ascii="Calibri Light" w:hAnsi="Calibri Light" w:cs="Calibri Light"/>
                <w:bCs/>
                <w:sz w:val="20"/>
                <w:szCs w:val="20"/>
              </w:rPr>
            </w:pPr>
            <w:r w:rsidRPr="001778E0">
              <w:rPr>
                <w:rFonts w:ascii="Calibri Light" w:hAnsi="Calibri Light" w:cs="Calibri Light"/>
                <w:bCs/>
                <w:sz w:val="20"/>
                <w:szCs w:val="20"/>
              </w:rPr>
              <w:t>133,000.00</w:t>
            </w:r>
          </w:p>
        </w:tc>
        <w:tc>
          <w:tcPr>
            <w:tcW w:w="2491" w:type="dxa"/>
          </w:tcPr>
          <w:p w14:paraId="3DDB2D68" w14:textId="246392A3" w:rsidR="000A5DB3" w:rsidRPr="001778E0" w:rsidRDefault="000D31A7" w:rsidP="000D31A7">
            <w:pPr>
              <w:jc w:val="right"/>
              <w:rPr>
                <w:rFonts w:ascii="Calibri Light" w:hAnsi="Calibri Light" w:cs="Calibri Light"/>
                <w:bCs/>
                <w:sz w:val="20"/>
                <w:szCs w:val="20"/>
              </w:rPr>
            </w:pPr>
            <w:r w:rsidRPr="001778E0">
              <w:rPr>
                <w:rFonts w:ascii="Calibri Light" w:hAnsi="Calibri Light" w:cs="Calibri Light"/>
                <w:bCs/>
                <w:sz w:val="20"/>
                <w:szCs w:val="20"/>
              </w:rPr>
              <w:t>133,823.28</w:t>
            </w:r>
          </w:p>
        </w:tc>
      </w:tr>
      <w:tr w:rsidR="000A5DB3" w:rsidRPr="001778E0" w14:paraId="586F6B31" w14:textId="77777777" w:rsidTr="000A5DB3">
        <w:tc>
          <w:tcPr>
            <w:tcW w:w="2122" w:type="dxa"/>
          </w:tcPr>
          <w:p w14:paraId="2275DF99" w14:textId="0225C5B2" w:rsidR="000A5DB3" w:rsidRPr="001778E0" w:rsidRDefault="000A5DB3" w:rsidP="000B4067">
            <w:pPr>
              <w:rPr>
                <w:rFonts w:ascii="Calibri Light" w:hAnsi="Calibri Light" w:cs="Calibri Light"/>
                <w:b/>
                <w:sz w:val="20"/>
                <w:szCs w:val="20"/>
              </w:rPr>
            </w:pPr>
            <w:r w:rsidRPr="001778E0">
              <w:rPr>
                <w:rFonts w:ascii="Calibri Light" w:hAnsi="Calibri Light" w:cs="Calibri Light"/>
                <w:b/>
                <w:sz w:val="20"/>
                <w:szCs w:val="20"/>
              </w:rPr>
              <w:t>IVA</w:t>
            </w:r>
          </w:p>
        </w:tc>
        <w:tc>
          <w:tcPr>
            <w:tcW w:w="2858" w:type="dxa"/>
          </w:tcPr>
          <w:p w14:paraId="1F0FB704" w14:textId="70C246CA" w:rsidR="000A5DB3" w:rsidRPr="001778E0" w:rsidRDefault="000D31A7" w:rsidP="000D31A7">
            <w:pPr>
              <w:jc w:val="right"/>
              <w:rPr>
                <w:rFonts w:ascii="Calibri Light" w:hAnsi="Calibri Light" w:cs="Calibri Light"/>
                <w:bCs/>
                <w:sz w:val="20"/>
                <w:szCs w:val="20"/>
              </w:rPr>
            </w:pPr>
            <w:r w:rsidRPr="001778E0">
              <w:rPr>
                <w:rFonts w:ascii="Calibri Light" w:hAnsi="Calibri Light" w:cs="Calibri Light"/>
                <w:bCs/>
                <w:sz w:val="20"/>
                <w:szCs w:val="20"/>
              </w:rPr>
              <w:t>17,093.19</w:t>
            </w:r>
          </w:p>
        </w:tc>
        <w:tc>
          <w:tcPr>
            <w:tcW w:w="2491" w:type="dxa"/>
          </w:tcPr>
          <w:p w14:paraId="38ECE467" w14:textId="51E3B6B8" w:rsidR="000A5DB3" w:rsidRPr="001778E0" w:rsidRDefault="000D31A7" w:rsidP="000D31A7">
            <w:pPr>
              <w:jc w:val="right"/>
              <w:rPr>
                <w:rFonts w:ascii="Calibri Light" w:hAnsi="Calibri Light" w:cs="Calibri Light"/>
                <w:bCs/>
                <w:sz w:val="20"/>
                <w:szCs w:val="20"/>
              </w:rPr>
            </w:pPr>
            <w:r w:rsidRPr="001778E0">
              <w:rPr>
                <w:rFonts w:ascii="Calibri Light" w:hAnsi="Calibri Light" w:cs="Calibri Light"/>
                <w:bCs/>
                <w:sz w:val="20"/>
                <w:szCs w:val="20"/>
              </w:rPr>
              <w:t>21,280.00</w:t>
            </w:r>
          </w:p>
        </w:tc>
        <w:tc>
          <w:tcPr>
            <w:tcW w:w="2491" w:type="dxa"/>
          </w:tcPr>
          <w:p w14:paraId="730315FC" w14:textId="1331CCFA" w:rsidR="000A5DB3" w:rsidRPr="001778E0" w:rsidRDefault="000D31A7" w:rsidP="000D31A7">
            <w:pPr>
              <w:jc w:val="right"/>
              <w:rPr>
                <w:rFonts w:ascii="Calibri Light" w:hAnsi="Calibri Light" w:cs="Calibri Light"/>
                <w:bCs/>
                <w:sz w:val="20"/>
                <w:szCs w:val="20"/>
              </w:rPr>
            </w:pPr>
            <w:r w:rsidRPr="001778E0">
              <w:rPr>
                <w:rFonts w:ascii="Calibri Light" w:hAnsi="Calibri Light" w:cs="Calibri Light"/>
                <w:bCs/>
                <w:sz w:val="20"/>
                <w:szCs w:val="20"/>
              </w:rPr>
              <w:t>21,411.72</w:t>
            </w:r>
          </w:p>
        </w:tc>
      </w:tr>
      <w:tr w:rsidR="000A5DB3" w:rsidRPr="001778E0" w14:paraId="1DF76BF3" w14:textId="77777777" w:rsidTr="000A5DB3">
        <w:tc>
          <w:tcPr>
            <w:tcW w:w="2122" w:type="dxa"/>
          </w:tcPr>
          <w:p w14:paraId="45702060" w14:textId="5A13C2E1" w:rsidR="000A5DB3" w:rsidRPr="001778E0" w:rsidRDefault="000A5DB3" w:rsidP="000B4067">
            <w:pPr>
              <w:rPr>
                <w:rFonts w:ascii="Calibri Light" w:hAnsi="Calibri Light" w:cs="Calibri Light"/>
                <w:b/>
                <w:sz w:val="20"/>
                <w:szCs w:val="20"/>
              </w:rPr>
            </w:pPr>
            <w:r w:rsidRPr="001778E0">
              <w:rPr>
                <w:rFonts w:ascii="Calibri Light" w:hAnsi="Calibri Light" w:cs="Calibri Light"/>
                <w:b/>
                <w:sz w:val="20"/>
                <w:szCs w:val="20"/>
              </w:rPr>
              <w:t>TOTAL</w:t>
            </w:r>
          </w:p>
        </w:tc>
        <w:tc>
          <w:tcPr>
            <w:tcW w:w="2858" w:type="dxa"/>
          </w:tcPr>
          <w:p w14:paraId="7996DA17" w14:textId="20146405" w:rsidR="000A5DB3" w:rsidRPr="001778E0" w:rsidRDefault="000D31A7" w:rsidP="000D31A7">
            <w:pPr>
              <w:jc w:val="right"/>
              <w:rPr>
                <w:rFonts w:ascii="Calibri Light" w:hAnsi="Calibri Light" w:cs="Calibri Light"/>
                <w:b/>
                <w:sz w:val="20"/>
                <w:szCs w:val="20"/>
              </w:rPr>
            </w:pPr>
            <w:r w:rsidRPr="001778E0">
              <w:rPr>
                <w:rFonts w:ascii="Calibri Light" w:hAnsi="Calibri Light" w:cs="Calibri Light"/>
                <w:b/>
                <w:sz w:val="20"/>
                <w:szCs w:val="20"/>
              </w:rPr>
              <w:t>123,923.60</w:t>
            </w:r>
          </w:p>
        </w:tc>
        <w:tc>
          <w:tcPr>
            <w:tcW w:w="2491" w:type="dxa"/>
          </w:tcPr>
          <w:p w14:paraId="2B398EAE" w14:textId="0B4B4982" w:rsidR="000A5DB3" w:rsidRPr="001778E0" w:rsidRDefault="000D31A7" w:rsidP="000D31A7">
            <w:pPr>
              <w:jc w:val="right"/>
              <w:rPr>
                <w:rFonts w:ascii="Calibri Light" w:hAnsi="Calibri Light" w:cs="Calibri Light"/>
                <w:b/>
                <w:sz w:val="20"/>
                <w:szCs w:val="20"/>
              </w:rPr>
            </w:pPr>
            <w:r w:rsidRPr="001778E0">
              <w:rPr>
                <w:rFonts w:ascii="Calibri Light" w:hAnsi="Calibri Light" w:cs="Calibri Light"/>
                <w:b/>
                <w:sz w:val="20"/>
                <w:szCs w:val="20"/>
              </w:rPr>
              <w:t>154,280.00</w:t>
            </w:r>
          </w:p>
        </w:tc>
        <w:tc>
          <w:tcPr>
            <w:tcW w:w="2491" w:type="dxa"/>
          </w:tcPr>
          <w:p w14:paraId="5A237975" w14:textId="697D3549" w:rsidR="000A5DB3" w:rsidRPr="001778E0" w:rsidRDefault="000D31A7" w:rsidP="000D31A7">
            <w:pPr>
              <w:jc w:val="right"/>
              <w:rPr>
                <w:rFonts w:ascii="Calibri Light" w:hAnsi="Calibri Light" w:cs="Calibri Light"/>
                <w:b/>
                <w:sz w:val="20"/>
                <w:szCs w:val="20"/>
              </w:rPr>
            </w:pPr>
            <w:r w:rsidRPr="001778E0">
              <w:rPr>
                <w:rFonts w:ascii="Calibri Light" w:hAnsi="Calibri Light" w:cs="Calibri Light"/>
                <w:b/>
                <w:sz w:val="20"/>
                <w:szCs w:val="20"/>
              </w:rPr>
              <w:t>155,235.00</w:t>
            </w:r>
          </w:p>
        </w:tc>
      </w:tr>
      <w:tr w:rsidR="000A5DB3" w:rsidRPr="001778E0" w14:paraId="3B2650BF" w14:textId="77777777" w:rsidTr="000A5DB3">
        <w:tc>
          <w:tcPr>
            <w:tcW w:w="2122" w:type="dxa"/>
          </w:tcPr>
          <w:p w14:paraId="37F51914" w14:textId="77777777" w:rsidR="000A5DB3" w:rsidRPr="001778E0" w:rsidRDefault="000A5DB3" w:rsidP="000B4067">
            <w:pPr>
              <w:rPr>
                <w:rFonts w:ascii="Calibri Light" w:hAnsi="Calibri Light" w:cs="Calibri Light"/>
                <w:b/>
                <w:sz w:val="20"/>
                <w:szCs w:val="20"/>
              </w:rPr>
            </w:pPr>
          </w:p>
        </w:tc>
        <w:tc>
          <w:tcPr>
            <w:tcW w:w="2858" w:type="dxa"/>
          </w:tcPr>
          <w:p w14:paraId="50CFD8E6" w14:textId="77777777" w:rsidR="000A5DB3" w:rsidRPr="001778E0" w:rsidRDefault="000A5DB3" w:rsidP="000B4067">
            <w:pPr>
              <w:rPr>
                <w:rFonts w:ascii="Calibri Light" w:hAnsi="Calibri Light" w:cs="Calibri Light"/>
                <w:b/>
                <w:sz w:val="20"/>
                <w:szCs w:val="20"/>
              </w:rPr>
            </w:pPr>
          </w:p>
        </w:tc>
        <w:tc>
          <w:tcPr>
            <w:tcW w:w="2491" w:type="dxa"/>
          </w:tcPr>
          <w:p w14:paraId="50C0D814" w14:textId="77777777" w:rsidR="000A5DB3" w:rsidRPr="001778E0" w:rsidRDefault="000A5DB3" w:rsidP="000B4067">
            <w:pPr>
              <w:rPr>
                <w:rFonts w:ascii="Calibri Light" w:hAnsi="Calibri Light" w:cs="Calibri Light"/>
                <w:b/>
                <w:sz w:val="20"/>
                <w:szCs w:val="20"/>
              </w:rPr>
            </w:pPr>
          </w:p>
        </w:tc>
        <w:tc>
          <w:tcPr>
            <w:tcW w:w="2491" w:type="dxa"/>
          </w:tcPr>
          <w:p w14:paraId="112E6005" w14:textId="77777777" w:rsidR="000A5DB3" w:rsidRPr="001778E0" w:rsidRDefault="000A5DB3" w:rsidP="000B4067">
            <w:pPr>
              <w:rPr>
                <w:rFonts w:ascii="Calibri Light" w:hAnsi="Calibri Light" w:cs="Calibri Light"/>
                <w:b/>
                <w:sz w:val="20"/>
                <w:szCs w:val="20"/>
              </w:rPr>
            </w:pPr>
          </w:p>
        </w:tc>
      </w:tr>
      <w:tr w:rsidR="000A5DB3" w:rsidRPr="001778E0" w14:paraId="3F701B36" w14:textId="77777777" w:rsidTr="000A5DB3">
        <w:tc>
          <w:tcPr>
            <w:tcW w:w="2122" w:type="dxa"/>
          </w:tcPr>
          <w:p w14:paraId="55CA3415" w14:textId="77777777" w:rsidR="001778E0" w:rsidRDefault="001778E0" w:rsidP="000B4067">
            <w:pPr>
              <w:rPr>
                <w:rFonts w:ascii="Calibri Light" w:hAnsi="Calibri Light" w:cs="Calibri Light"/>
                <w:b/>
                <w:sz w:val="20"/>
                <w:szCs w:val="20"/>
              </w:rPr>
            </w:pPr>
          </w:p>
          <w:p w14:paraId="3EAD52C0" w14:textId="77777777" w:rsidR="000A5DB3" w:rsidRDefault="000A5DB3" w:rsidP="000B4067">
            <w:pPr>
              <w:rPr>
                <w:rFonts w:ascii="Calibri Light" w:hAnsi="Calibri Light" w:cs="Calibri Light"/>
                <w:b/>
                <w:sz w:val="20"/>
                <w:szCs w:val="20"/>
              </w:rPr>
            </w:pPr>
            <w:r w:rsidRPr="001778E0">
              <w:rPr>
                <w:rFonts w:ascii="Calibri Light" w:hAnsi="Calibri Light" w:cs="Calibri Light"/>
                <w:b/>
                <w:sz w:val="20"/>
                <w:szCs w:val="20"/>
              </w:rPr>
              <w:t>FORMA DE PAGO</w:t>
            </w:r>
          </w:p>
          <w:p w14:paraId="2BFFE158" w14:textId="2F1F1089" w:rsidR="001778E0" w:rsidRPr="001778E0" w:rsidRDefault="001778E0" w:rsidP="000B4067">
            <w:pPr>
              <w:rPr>
                <w:rFonts w:ascii="Calibri Light" w:hAnsi="Calibri Light" w:cs="Calibri Light"/>
                <w:b/>
                <w:sz w:val="20"/>
                <w:szCs w:val="20"/>
              </w:rPr>
            </w:pPr>
          </w:p>
        </w:tc>
        <w:tc>
          <w:tcPr>
            <w:tcW w:w="2858" w:type="dxa"/>
          </w:tcPr>
          <w:p w14:paraId="0098563D" w14:textId="77777777" w:rsidR="001778E0" w:rsidRDefault="001778E0" w:rsidP="000D31A7">
            <w:pPr>
              <w:jc w:val="center"/>
              <w:rPr>
                <w:rFonts w:ascii="Calibri Light" w:hAnsi="Calibri Light" w:cs="Calibri Light"/>
                <w:b/>
                <w:sz w:val="20"/>
                <w:szCs w:val="20"/>
              </w:rPr>
            </w:pPr>
          </w:p>
          <w:p w14:paraId="1274A565" w14:textId="1A4C6A57" w:rsidR="000A5DB3" w:rsidRPr="001778E0" w:rsidRDefault="000D31A7" w:rsidP="000D31A7">
            <w:pPr>
              <w:jc w:val="center"/>
              <w:rPr>
                <w:rFonts w:ascii="Calibri Light" w:hAnsi="Calibri Light" w:cs="Calibri Light"/>
                <w:b/>
                <w:sz w:val="20"/>
                <w:szCs w:val="20"/>
              </w:rPr>
            </w:pPr>
            <w:r w:rsidRPr="001778E0">
              <w:rPr>
                <w:rFonts w:ascii="Calibri Light" w:hAnsi="Calibri Light" w:cs="Calibri Light"/>
                <w:b/>
                <w:sz w:val="20"/>
                <w:szCs w:val="20"/>
              </w:rPr>
              <w:t>CONTADO</w:t>
            </w:r>
          </w:p>
        </w:tc>
        <w:tc>
          <w:tcPr>
            <w:tcW w:w="2491" w:type="dxa"/>
          </w:tcPr>
          <w:p w14:paraId="48996594" w14:textId="77777777" w:rsidR="001778E0" w:rsidRDefault="001778E0" w:rsidP="000D31A7">
            <w:pPr>
              <w:jc w:val="center"/>
              <w:rPr>
                <w:rFonts w:ascii="Calibri Light" w:hAnsi="Calibri Light" w:cs="Calibri Light"/>
                <w:b/>
                <w:sz w:val="20"/>
                <w:szCs w:val="20"/>
              </w:rPr>
            </w:pPr>
          </w:p>
          <w:p w14:paraId="1FF9BE8D" w14:textId="6F311256" w:rsidR="000A5DB3" w:rsidRPr="001778E0" w:rsidRDefault="000D31A7" w:rsidP="000D31A7">
            <w:pPr>
              <w:jc w:val="center"/>
              <w:rPr>
                <w:rFonts w:ascii="Calibri Light" w:hAnsi="Calibri Light" w:cs="Calibri Light"/>
                <w:b/>
                <w:sz w:val="20"/>
                <w:szCs w:val="20"/>
              </w:rPr>
            </w:pPr>
            <w:r w:rsidRPr="001778E0">
              <w:rPr>
                <w:rFonts w:ascii="Calibri Light" w:hAnsi="Calibri Light" w:cs="Calibri Light"/>
                <w:b/>
                <w:sz w:val="20"/>
                <w:szCs w:val="20"/>
              </w:rPr>
              <w:t>70% ANTICIPO 30% AL ENTREGAR</w:t>
            </w:r>
          </w:p>
        </w:tc>
        <w:tc>
          <w:tcPr>
            <w:tcW w:w="2491" w:type="dxa"/>
          </w:tcPr>
          <w:p w14:paraId="44FFE2F2" w14:textId="77777777" w:rsidR="001778E0" w:rsidRDefault="001778E0" w:rsidP="000D31A7">
            <w:pPr>
              <w:jc w:val="center"/>
              <w:rPr>
                <w:rFonts w:ascii="Calibri Light" w:hAnsi="Calibri Light" w:cs="Calibri Light"/>
                <w:b/>
                <w:sz w:val="20"/>
                <w:szCs w:val="20"/>
              </w:rPr>
            </w:pPr>
          </w:p>
          <w:p w14:paraId="4B0FFD2A" w14:textId="3FDAB934" w:rsidR="000A5DB3" w:rsidRPr="001778E0" w:rsidRDefault="000D31A7" w:rsidP="000D31A7">
            <w:pPr>
              <w:jc w:val="center"/>
              <w:rPr>
                <w:rFonts w:ascii="Calibri Light" w:hAnsi="Calibri Light" w:cs="Calibri Light"/>
                <w:b/>
                <w:sz w:val="20"/>
                <w:szCs w:val="20"/>
              </w:rPr>
            </w:pPr>
            <w:r w:rsidRPr="001778E0">
              <w:rPr>
                <w:rFonts w:ascii="Calibri Light" w:hAnsi="Calibri Light" w:cs="Calibri Light"/>
                <w:b/>
                <w:sz w:val="20"/>
                <w:szCs w:val="20"/>
              </w:rPr>
              <w:t>CONTADO</w:t>
            </w:r>
          </w:p>
        </w:tc>
      </w:tr>
      <w:tr w:rsidR="000A5DB3" w:rsidRPr="001778E0" w14:paraId="01F4E15F" w14:textId="77777777" w:rsidTr="000A5DB3">
        <w:tc>
          <w:tcPr>
            <w:tcW w:w="2122" w:type="dxa"/>
          </w:tcPr>
          <w:p w14:paraId="385BA6E9" w14:textId="77777777" w:rsidR="001778E0" w:rsidRDefault="000A5DB3" w:rsidP="000B4067">
            <w:pPr>
              <w:rPr>
                <w:rFonts w:ascii="Calibri Light" w:hAnsi="Calibri Light" w:cs="Calibri Light"/>
                <w:b/>
                <w:sz w:val="20"/>
                <w:szCs w:val="20"/>
              </w:rPr>
            </w:pPr>
            <w:r w:rsidRPr="001778E0">
              <w:rPr>
                <w:rFonts w:ascii="Calibri Light" w:hAnsi="Calibri Light" w:cs="Calibri Light"/>
                <w:b/>
                <w:sz w:val="20"/>
                <w:szCs w:val="20"/>
              </w:rPr>
              <w:t xml:space="preserve">FORMA DE </w:t>
            </w:r>
          </w:p>
          <w:p w14:paraId="03CC2D72" w14:textId="0CDDE9B6" w:rsidR="000A5DB3" w:rsidRPr="001778E0" w:rsidRDefault="000A5DB3" w:rsidP="000B4067">
            <w:pPr>
              <w:rPr>
                <w:rFonts w:ascii="Calibri Light" w:hAnsi="Calibri Light" w:cs="Calibri Light"/>
                <w:b/>
                <w:sz w:val="20"/>
                <w:szCs w:val="20"/>
              </w:rPr>
            </w:pPr>
            <w:r w:rsidRPr="001778E0">
              <w:rPr>
                <w:rFonts w:ascii="Calibri Light" w:hAnsi="Calibri Light" w:cs="Calibri Light"/>
                <w:b/>
                <w:sz w:val="20"/>
                <w:szCs w:val="20"/>
              </w:rPr>
              <w:t>ENTREGA</w:t>
            </w:r>
          </w:p>
        </w:tc>
        <w:tc>
          <w:tcPr>
            <w:tcW w:w="2858" w:type="dxa"/>
          </w:tcPr>
          <w:p w14:paraId="7BCF703F" w14:textId="77777777" w:rsidR="001778E0" w:rsidRDefault="001778E0" w:rsidP="000D31A7">
            <w:pPr>
              <w:jc w:val="center"/>
              <w:rPr>
                <w:rFonts w:ascii="Calibri Light" w:hAnsi="Calibri Light" w:cs="Calibri Light"/>
                <w:b/>
                <w:sz w:val="20"/>
                <w:szCs w:val="20"/>
              </w:rPr>
            </w:pPr>
          </w:p>
          <w:p w14:paraId="4AF814B4" w14:textId="27B23CB3" w:rsidR="000A5DB3" w:rsidRPr="001778E0" w:rsidRDefault="000D31A7" w:rsidP="000D31A7">
            <w:pPr>
              <w:jc w:val="center"/>
              <w:rPr>
                <w:rFonts w:ascii="Calibri Light" w:hAnsi="Calibri Light" w:cs="Calibri Light"/>
                <w:b/>
                <w:sz w:val="20"/>
                <w:szCs w:val="20"/>
              </w:rPr>
            </w:pPr>
            <w:r w:rsidRPr="001778E0">
              <w:rPr>
                <w:rFonts w:ascii="Calibri Light" w:hAnsi="Calibri Light" w:cs="Calibri Light"/>
                <w:b/>
                <w:sz w:val="20"/>
                <w:szCs w:val="20"/>
              </w:rPr>
              <w:t>A DOMICILIO</w:t>
            </w:r>
          </w:p>
        </w:tc>
        <w:tc>
          <w:tcPr>
            <w:tcW w:w="2491" w:type="dxa"/>
          </w:tcPr>
          <w:p w14:paraId="31F6C7D4" w14:textId="77777777" w:rsidR="001778E0" w:rsidRDefault="001778E0" w:rsidP="000D31A7">
            <w:pPr>
              <w:jc w:val="center"/>
              <w:rPr>
                <w:rFonts w:ascii="Calibri Light" w:hAnsi="Calibri Light" w:cs="Calibri Light"/>
                <w:b/>
                <w:sz w:val="20"/>
                <w:szCs w:val="20"/>
              </w:rPr>
            </w:pPr>
          </w:p>
          <w:p w14:paraId="2A3F1043" w14:textId="60121D31" w:rsidR="000A5DB3" w:rsidRPr="001778E0" w:rsidRDefault="000D31A7" w:rsidP="000D31A7">
            <w:pPr>
              <w:jc w:val="center"/>
              <w:rPr>
                <w:rFonts w:ascii="Calibri Light" w:hAnsi="Calibri Light" w:cs="Calibri Light"/>
                <w:b/>
                <w:sz w:val="20"/>
                <w:szCs w:val="20"/>
              </w:rPr>
            </w:pPr>
            <w:r w:rsidRPr="001778E0">
              <w:rPr>
                <w:rFonts w:ascii="Calibri Light" w:hAnsi="Calibri Light" w:cs="Calibri Light"/>
                <w:b/>
                <w:sz w:val="20"/>
                <w:szCs w:val="20"/>
              </w:rPr>
              <w:t>A DOMICILIO</w:t>
            </w:r>
          </w:p>
        </w:tc>
        <w:tc>
          <w:tcPr>
            <w:tcW w:w="2491" w:type="dxa"/>
          </w:tcPr>
          <w:p w14:paraId="7D1CF865" w14:textId="77777777" w:rsidR="001778E0" w:rsidRDefault="001778E0" w:rsidP="000D31A7">
            <w:pPr>
              <w:jc w:val="center"/>
              <w:rPr>
                <w:rFonts w:ascii="Calibri Light" w:hAnsi="Calibri Light" w:cs="Calibri Light"/>
                <w:b/>
                <w:sz w:val="20"/>
                <w:szCs w:val="20"/>
              </w:rPr>
            </w:pPr>
          </w:p>
          <w:p w14:paraId="505FB022" w14:textId="635CE07D" w:rsidR="000A5DB3" w:rsidRPr="001778E0" w:rsidRDefault="000D31A7" w:rsidP="000D31A7">
            <w:pPr>
              <w:jc w:val="center"/>
              <w:rPr>
                <w:rFonts w:ascii="Calibri Light" w:hAnsi="Calibri Light" w:cs="Calibri Light"/>
                <w:b/>
                <w:sz w:val="20"/>
                <w:szCs w:val="20"/>
              </w:rPr>
            </w:pPr>
            <w:r w:rsidRPr="001778E0">
              <w:rPr>
                <w:rFonts w:ascii="Calibri Light" w:hAnsi="Calibri Light" w:cs="Calibri Light"/>
                <w:b/>
                <w:sz w:val="20"/>
                <w:szCs w:val="20"/>
              </w:rPr>
              <w:t>RECOGER EN EL LUGAR</w:t>
            </w:r>
          </w:p>
        </w:tc>
      </w:tr>
    </w:tbl>
    <w:p w14:paraId="707E914C" w14:textId="77777777" w:rsidR="000A5DB3" w:rsidRDefault="000A5DB3" w:rsidP="000B4067">
      <w:pPr>
        <w:rPr>
          <w:rFonts w:cs="Calibri"/>
          <w:b/>
        </w:rPr>
      </w:pPr>
    </w:p>
    <w:p w14:paraId="5014E21F" w14:textId="77777777" w:rsidR="001778E0" w:rsidRPr="003C670D" w:rsidRDefault="001778E0" w:rsidP="000B4067">
      <w:pPr>
        <w:rPr>
          <w:rFonts w:cs="Calibri"/>
          <w:b/>
        </w:rPr>
      </w:pPr>
    </w:p>
    <w:p w14:paraId="2526065F" w14:textId="77777777" w:rsidR="00224BA4" w:rsidRPr="003C670D" w:rsidRDefault="00224BA4" w:rsidP="001778E0">
      <w:pPr>
        <w:jc w:val="both"/>
        <w:rPr>
          <w:rFonts w:cs="Calibri"/>
          <w:bCs/>
        </w:rPr>
      </w:pPr>
      <w:r w:rsidRPr="003C670D">
        <w:rPr>
          <w:rFonts w:cs="Calibri"/>
          <w:bCs/>
        </w:rPr>
        <w:t>Una vez analizado y discutido el punto por los integrantes del Comité de Adquisiciones, el Lic.</w:t>
      </w:r>
    </w:p>
    <w:p w14:paraId="2AFD81BD" w14:textId="44EEBB88" w:rsidR="00224BA4" w:rsidRPr="003C670D" w:rsidRDefault="00224BA4" w:rsidP="001778E0">
      <w:pPr>
        <w:jc w:val="both"/>
        <w:rPr>
          <w:rFonts w:cs="Calibri"/>
          <w:bCs/>
        </w:rPr>
      </w:pPr>
      <w:r w:rsidRPr="003C670D">
        <w:rPr>
          <w:rFonts w:cs="Calibri"/>
          <w:bCs/>
        </w:rPr>
        <w:t xml:space="preserve">Jorge de Jesús Juárez Parra, en representación del Lic. Alejandro Barragán Sánchez </w:t>
      </w:r>
      <w:proofErr w:type="gramStart"/>
      <w:r w:rsidRPr="003C670D">
        <w:rPr>
          <w:rFonts w:cs="Calibri"/>
          <w:bCs/>
        </w:rPr>
        <w:t>Presidente</w:t>
      </w:r>
      <w:proofErr w:type="gramEnd"/>
      <w:r w:rsidRPr="003C670D">
        <w:rPr>
          <w:rFonts w:cs="Calibri"/>
          <w:bCs/>
        </w:rPr>
        <w:t xml:space="preserve"> del y</w:t>
      </w:r>
      <w:r w:rsidR="001778E0">
        <w:rPr>
          <w:rFonts w:cs="Calibri"/>
          <w:bCs/>
        </w:rPr>
        <w:t xml:space="preserve"> </w:t>
      </w:r>
      <w:r w:rsidRPr="003C670D">
        <w:rPr>
          <w:rFonts w:cs="Calibri"/>
          <w:bCs/>
        </w:rPr>
        <w:t>Comité de Adquisiciones y, en base a los razonamientos anteriormente descritos y debidamente</w:t>
      </w:r>
    </w:p>
    <w:p w14:paraId="744F675D" w14:textId="77777777" w:rsidR="001778E0" w:rsidRDefault="00224BA4" w:rsidP="001778E0">
      <w:pPr>
        <w:jc w:val="both"/>
        <w:rPr>
          <w:rFonts w:cs="Calibri"/>
          <w:bCs/>
        </w:rPr>
      </w:pPr>
      <w:r w:rsidRPr="003C670D">
        <w:rPr>
          <w:rFonts w:cs="Calibri"/>
          <w:bCs/>
        </w:rPr>
        <w:t>fundamentados en el Reglamento de Compras, gubernamentales, contratación de servicios, arrendamientos y enajenaciones para el Municipio de Zapotlán el Grande en su</w:t>
      </w:r>
      <w:r w:rsidRPr="003C670D">
        <w:rPr>
          <w:rFonts w:cs="Calibri"/>
          <w:b/>
        </w:rPr>
        <w:t xml:space="preserve"> </w:t>
      </w:r>
      <w:r w:rsidRPr="003C670D">
        <w:rPr>
          <w:rFonts w:cs="Calibri"/>
          <w:b/>
          <w:i/>
          <w:iCs/>
          <w:u w:val="single"/>
        </w:rPr>
        <w:t xml:space="preserve">ARTÍCULO 43.- Para garantizar la transparencia de las adquisiciones de bienes, servicios o arrendamientos objeto del presente reglamento, Proveeduría se </w:t>
      </w:r>
      <w:proofErr w:type="gramStart"/>
      <w:r w:rsidRPr="003C670D">
        <w:rPr>
          <w:rFonts w:cs="Calibri"/>
          <w:b/>
          <w:i/>
          <w:iCs/>
          <w:u w:val="single"/>
        </w:rPr>
        <w:t>sujetara</w:t>
      </w:r>
      <w:proofErr w:type="gramEnd"/>
      <w:r w:rsidRPr="003C670D">
        <w:rPr>
          <w:rFonts w:cs="Calibri"/>
          <w:b/>
          <w:i/>
          <w:iCs/>
          <w:u w:val="single"/>
        </w:rPr>
        <w:t xml:space="preserve"> a las siguientes modalidades: II. Adquisición con un mínimo de Tres Cotizaciones, en base a las requisiciones de compra elaboradas y presentadas por los servidores públicos adscritos a las dependencias del Municipio de Zapotlán el Grande: a) En este apartado cuando la adquisición sea superior a 300 y menor a 2000 Unidades de Medida y Actualización UMA) vigentes en la fecha de su cotización; b) El expediente deberá estar integrado por mínimo tres cotizaciones del mismo bien.</w:t>
      </w:r>
      <w:r w:rsidRPr="003C670D">
        <w:rPr>
          <w:rFonts w:cs="Calibri"/>
          <w:b/>
        </w:rPr>
        <w:t xml:space="preserve"> </w:t>
      </w:r>
      <w:r w:rsidRPr="003C670D">
        <w:rPr>
          <w:rFonts w:cs="Calibri"/>
          <w:bCs/>
        </w:rPr>
        <w:t xml:space="preserve">Somete consideración la aprobación para la adquisición de </w:t>
      </w:r>
      <w:r w:rsidRPr="003C670D">
        <w:rPr>
          <w:rFonts w:cs="Calibri"/>
          <w:b/>
        </w:rPr>
        <w:t xml:space="preserve">GENERADOR DE SOLDADORA BRONCO 320 K XD CON MOTOR KOHLER. </w:t>
      </w:r>
      <w:r w:rsidRPr="003C670D">
        <w:rPr>
          <w:rFonts w:cs="Calibri"/>
          <w:bCs/>
        </w:rPr>
        <w:t xml:space="preserve">Con el proveedor GRUPO CONTINENTE INTERNACIONAL SA DE CV con un precio unitario de $ 106,832.41 + IVA de 16% $ y 17,093.19, TOTAL $ 123,925.60, con todas las especificaciones anteriormente descritas en el cuadro comparativo, mismos que serán devengados de la partida presupuestal 5.6.7 Herramientas y Maquinas, este proveedor oferta las mejores condiciones y cumple satisfactoriamente con los estándares de calidad para la adquisición a contratar; asimismo, de acuerdo a los precios del mercado es aceptable. Por lo </w:t>
      </w:r>
      <w:proofErr w:type="gramStart"/>
      <w:r w:rsidRPr="003C670D">
        <w:rPr>
          <w:rFonts w:cs="Calibri"/>
          <w:bCs/>
        </w:rPr>
        <w:t>que</w:t>
      </w:r>
      <w:proofErr w:type="gramEnd"/>
      <w:r w:rsidRPr="003C670D">
        <w:rPr>
          <w:rFonts w:cs="Calibri"/>
          <w:bCs/>
        </w:rPr>
        <w:t xml:space="preserve"> en atención a los razonamientos, por presentar una oferta </w:t>
      </w:r>
    </w:p>
    <w:p w14:paraId="3D03B73A" w14:textId="77777777" w:rsidR="001778E0" w:rsidRDefault="001778E0" w:rsidP="001778E0">
      <w:pPr>
        <w:jc w:val="both"/>
        <w:rPr>
          <w:rFonts w:cs="Calibri"/>
          <w:bCs/>
        </w:rPr>
      </w:pPr>
    </w:p>
    <w:p w14:paraId="33F0C63C" w14:textId="253D5572" w:rsidR="00C91697" w:rsidRPr="003C670D" w:rsidRDefault="00224BA4" w:rsidP="001778E0">
      <w:pPr>
        <w:jc w:val="both"/>
        <w:rPr>
          <w:rFonts w:cs="Calibri"/>
          <w:b/>
        </w:rPr>
      </w:pPr>
      <w:r w:rsidRPr="003C670D">
        <w:rPr>
          <w:rFonts w:cs="Calibri"/>
          <w:bCs/>
        </w:rPr>
        <w:lastRenderedPageBreak/>
        <w:t>económica solvente considerando criterios de calidad, eficacia, eficiencia, imparcialidad y honradez para satisfacer las necesidades para lo que está destinada esta contratación solicitada por la Coordinación de Mantenimiento, la forma de pago se realizará en una sola exhibición; quien esté de acuerdo favor de levantar su mano</w:t>
      </w:r>
      <w:r w:rsidRPr="003C670D">
        <w:rPr>
          <w:rFonts w:cs="Calibri"/>
          <w:b/>
        </w:rPr>
        <w:t xml:space="preserve"> POR UNANIMIDAD ESTE COMITÉ DE ADQUISICIONES RESUELVEN APROBAR EL PUNTO.</w:t>
      </w:r>
    </w:p>
    <w:p w14:paraId="7088FA4E" w14:textId="77777777" w:rsidR="00C91697" w:rsidRPr="003C670D" w:rsidRDefault="00C91697" w:rsidP="001778E0">
      <w:pPr>
        <w:jc w:val="both"/>
        <w:rPr>
          <w:rFonts w:cs="Calibri"/>
          <w:b/>
        </w:rPr>
      </w:pPr>
    </w:p>
    <w:p w14:paraId="7A12A28B" w14:textId="77777777" w:rsidR="00224BA4" w:rsidRPr="003C670D" w:rsidRDefault="00224BA4" w:rsidP="001778E0">
      <w:pPr>
        <w:jc w:val="both"/>
        <w:rPr>
          <w:rFonts w:cs="Calibri"/>
          <w:b/>
        </w:rPr>
      </w:pPr>
      <w:r w:rsidRPr="003C670D">
        <w:rPr>
          <w:rFonts w:cs="Calibri"/>
          <w:bCs/>
        </w:rPr>
        <w:t>Para esta adquisición no se generará contrato de acuerdo al artículo 103 del Reglamento de Compras gubernamentales, contratación de servicios, arrendamientos y enajenaciones, para el Municipio de Zapotlán el Grande, que a la letra dice</w:t>
      </w:r>
      <w:r w:rsidRPr="003C670D">
        <w:rPr>
          <w:rFonts w:cs="Calibri"/>
          <w:b/>
        </w:rPr>
        <w:t xml:space="preserve"> </w:t>
      </w:r>
      <w:r w:rsidRPr="003C670D">
        <w:rPr>
          <w:rFonts w:cs="Calibri"/>
          <w:bCs/>
          <w:i/>
          <w:iCs/>
        </w:rPr>
        <w:t>“... donde no se contraten obligaciones a plazos, donde no se tenga que pactar condiciones u obligaciones de hacer a futuro y que la relación contractual que se pudieran generar en cuanto a derechos y obligaciones se extingue en forma inmediata al momento de que se recibe la mercancía y la factura correspondiente a entera satisfacción por el servidor público de la dependencia solicitante y se realice el pago. En base al razonamiento del párrafo anterior, queda excluido de la elaboración del contrato correspondiente y bastará con la orden de compra generada por la dependencia avalada por el titular de Proveeduría y el titular de la Hacienda Pública Municipal, sin necesidad que se requiera elaboración de contrato alguno”</w:t>
      </w:r>
      <w:r w:rsidRPr="003C670D">
        <w:rPr>
          <w:rFonts w:cs="Calibri"/>
          <w:b/>
        </w:rPr>
        <w:t xml:space="preserve">. </w:t>
      </w:r>
    </w:p>
    <w:p w14:paraId="466AA602" w14:textId="77777777" w:rsidR="00224BA4" w:rsidRPr="003C670D" w:rsidRDefault="00224BA4" w:rsidP="001778E0">
      <w:pPr>
        <w:jc w:val="both"/>
        <w:rPr>
          <w:rFonts w:cs="Calibri"/>
          <w:b/>
        </w:rPr>
      </w:pPr>
      <w:r w:rsidRPr="003C670D">
        <w:rPr>
          <w:rFonts w:cs="Calibri"/>
          <w:bCs/>
        </w:rPr>
        <w:t>Así mismo se desechan las propuestas de los proveedores GRUPO KAFC SA DE CV e INFRA SA DE CV ya que este Comité De Adquisiciones Gubernamentales, Contratación De Servicios, Arrendamientos y Enajenaciones, para El Municipio de Zapotlán el Grande determina que no resultan como adjudicados en virtud de que sus propuestas económicas son superiores a la presentada por el participante adjudicado y por lo tanto no representan una opción que convenga a los mejores intereses del municipio atendiendo a lo dispuesto por el artículo 24, apartado 1 fracción VII de la Ley De Compras Gubernamentales, Enajenaciones y Contratación de Servicios del Estado de Jalisco y sus Municipios.</w:t>
      </w:r>
      <w:r w:rsidRPr="003C670D">
        <w:rPr>
          <w:rFonts w:cs="Calibri"/>
          <w:b/>
        </w:rPr>
        <w:t xml:space="preserve"> </w:t>
      </w:r>
    </w:p>
    <w:p w14:paraId="448C9CB1" w14:textId="77777777" w:rsidR="00224BA4" w:rsidRPr="003C670D" w:rsidRDefault="00224BA4" w:rsidP="001778E0">
      <w:pPr>
        <w:jc w:val="both"/>
        <w:rPr>
          <w:rFonts w:cs="Calibri"/>
          <w:b/>
        </w:rPr>
      </w:pPr>
    </w:p>
    <w:p w14:paraId="543E6940" w14:textId="77777777" w:rsidR="00224BA4" w:rsidRPr="003C670D" w:rsidRDefault="00224BA4" w:rsidP="001778E0">
      <w:pPr>
        <w:jc w:val="both"/>
        <w:rPr>
          <w:rFonts w:cs="Calibri"/>
          <w:b/>
        </w:rPr>
      </w:pPr>
      <w:r w:rsidRPr="003C670D">
        <w:rPr>
          <w:rFonts w:cs="Calibri"/>
          <w:b/>
        </w:rPr>
        <w:t xml:space="preserve">Octavo </w:t>
      </w:r>
      <w:proofErr w:type="gramStart"/>
      <w:r w:rsidRPr="003C670D">
        <w:rPr>
          <w:rFonts w:cs="Calibri"/>
          <w:b/>
        </w:rPr>
        <w:t>punto.-</w:t>
      </w:r>
      <w:proofErr w:type="gramEnd"/>
      <w:r w:rsidRPr="003C670D">
        <w:rPr>
          <w:rFonts w:cs="Calibri"/>
          <w:b/>
        </w:rPr>
        <w:t xml:space="preserve"> Solicitud para modificar fecha de entrega de radios adquiridos para el departamento de tránsito y vialidad en la sesión 11 de fecha 22 de abril de 2022, así como aclarar lo referente a la capacitación señalada en la cotización </w:t>
      </w:r>
    </w:p>
    <w:p w14:paraId="5A6B1505" w14:textId="77777777" w:rsidR="00224BA4" w:rsidRPr="003C670D" w:rsidRDefault="00224BA4" w:rsidP="001778E0">
      <w:pPr>
        <w:jc w:val="both"/>
        <w:rPr>
          <w:rFonts w:cs="Calibri"/>
          <w:b/>
        </w:rPr>
      </w:pPr>
    </w:p>
    <w:p w14:paraId="5433E56D" w14:textId="77777777" w:rsidR="001778E0" w:rsidRDefault="00224BA4" w:rsidP="001778E0">
      <w:pPr>
        <w:jc w:val="both"/>
        <w:rPr>
          <w:rFonts w:cs="Calibri"/>
          <w:bCs/>
        </w:rPr>
      </w:pPr>
      <w:r w:rsidRPr="003C670D">
        <w:rPr>
          <w:rFonts w:cs="Calibri"/>
          <w:bCs/>
        </w:rPr>
        <w:t xml:space="preserve">En este punto el Lic. Jorge de Jesús Juárez Parra, en representación del Lic. Alejandro Barragán Sánchez Presidente del Comité de Adquisiciones informa que referente a la compra de los radios presentada en la décimo primera sesión ordinaria del comité de compras celebrada el día 22 de abril del presente año, se aprobó en su punto número 6 la adjudicación, con tres cotizaciones, para la adquisición de radios para tránsito municipal y adjudicado al proveedor Instalaciones y Servicios de Comunicación Profesionales, S.A. de C.V. (ISCOP); adjudicación en la cual se informó que tales equipos se tenían en existencia por parte del proveedor, sin embargo, el propio proveedor, mediante escrito presentado el día 26 de agosto de 2022, señaló que dichos equipos no los ha conseguido y no puede tener una fecha cierta respecto a la entrega, puesto que derivado de la pandemia las piezas necesarias para este tipo de equipos se encuentran escasas a nivel mundial, por lo que al ser facultad de este comité la aprobación de dicha adquisición, se hace del conocimiento de tal situación para los efectos legales a que haya lugar. Por otro lado, del mismo modo se hace del conocimiento de este comité que en el proceso de adjudicación se informó que </w:t>
      </w:r>
    </w:p>
    <w:p w14:paraId="14027D86" w14:textId="77777777" w:rsidR="001778E0" w:rsidRDefault="001778E0" w:rsidP="001778E0">
      <w:pPr>
        <w:jc w:val="both"/>
        <w:rPr>
          <w:rFonts w:cs="Calibri"/>
          <w:bCs/>
        </w:rPr>
      </w:pPr>
    </w:p>
    <w:p w14:paraId="51BE810F" w14:textId="65F57125" w:rsidR="00224BA4" w:rsidRDefault="00224BA4" w:rsidP="001778E0">
      <w:pPr>
        <w:jc w:val="both"/>
        <w:rPr>
          <w:rFonts w:cs="Calibri"/>
          <w:bCs/>
        </w:rPr>
      </w:pPr>
      <w:r w:rsidRPr="003C670D">
        <w:rPr>
          <w:rFonts w:cs="Calibri"/>
          <w:bCs/>
        </w:rPr>
        <w:lastRenderedPageBreak/>
        <w:t xml:space="preserve">el proveedor proporcionaría capacitación para la operación de los radios pero sin embargo, es preciso aclarar que no se trata de una capacitación como tal, sino que se refiere a las instrucciones de uso y de mantenimiento de dicho equipo, las cuales se realizarán de manera económica al personal idóneo correspondiente, esto es, no se pagará precio alguno por este rubro ni el proveedor entregará constancia o documento que ampare que dio a conocer las instrucciones de uso y del mantenimiento de que se habla, por lo que se informa la modificación de “capacitación” a “instrucciones de uso y de mantenimiento”, lo anterior sin que modifique o altere los acuerdos pactados respecto al resto de la adquisición aprobada en este comité por lo que se solicita se apruebe se modifique la entrega de los 10 radios para el 31 de octubre del año 2022. </w:t>
      </w:r>
    </w:p>
    <w:p w14:paraId="23197B02" w14:textId="77777777" w:rsidR="001778E0" w:rsidRPr="003C670D" w:rsidRDefault="001778E0" w:rsidP="001778E0">
      <w:pPr>
        <w:jc w:val="both"/>
        <w:rPr>
          <w:rFonts w:cs="Calibri"/>
          <w:bCs/>
        </w:rPr>
      </w:pPr>
    </w:p>
    <w:p w14:paraId="1ADFAD5B" w14:textId="1469F970" w:rsidR="00C91697" w:rsidRPr="003C670D" w:rsidRDefault="00224BA4" w:rsidP="001778E0">
      <w:pPr>
        <w:jc w:val="both"/>
        <w:rPr>
          <w:rFonts w:cs="Calibri"/>
          <w:b/>
        </w:rPr>
      </w:pPr>
      <w:r w:rsidRPr="003C670D">
        <w:rPr>
          <w:rFonts w:cs="Calibri"/>
          <w:bCs/>
        </w:rPr>
        <w:t xml:space="preserve">Una vez analizado y discutido el punto por los integrantes del Comité de Adquisiciones, Lic. Jorge de Jesús Juárez Parra, en representación del Lic. Alejandro Barragán Sánchez </w:t>
      </w:r>
      <w:proofErr w:type="gramStart"/>
      <w:r w:rsidRPr="003C670D">
        <w:rPr>
          <w:rFonts w:cs="Calibri"/>
          <w:bCs/>
        </w:rPr>
        <w:t>Presidente</w:t>
      </w:r>
      <w:proofErr w:type="gramEnd"/>
      <w:r w:rsidRPr="003C670D">
        <w:rPr>
          <w:rFonts w:cs="Calibri"/>
          <w:bCs/>
        </w:rPr>
        <w:t xml:space="preserve"> del Comité de Adquisiciones somete a votación la aprobación solicitud anteriormente descrita y se autorice un plazo de entrega de los 10 radios a 31 de octubre de 2022. Quien esté de acuerdo favor de levantar su mano </w:t>
      </w:r>
      <w:r w:rsidRPr="003C670D">
        <w:rPr>
          <w:rFonts w:cs="Calibri"/>
          <w:b/>
        </w:rPr>
        <w:t>SE APRUEBA POR UNANIMIDAD DE LOS INTEGRANTES DEL COMITE.</w:t>
      </w:r>
    </w:p>
    <w:p w14:paraId="7984AF1B" w14:textId="77777777" w:rsidR="00224BA4" w:rsidRPr="003C670D" w:rsidRDefault="00224BA4" w:rsidP="000B4067">
      <w:pPr>
        <w:rPr>
          <w:rFonts w:cs="Calibri"/>
          <w:b/>
        </w:rPr>
      </w:pPr>
    </w:p>
    <w:p w14:paraId="062C0391" w14:textId="77777777" w:rsidR="00224BA4" w:rsidRPr="003C670D" w:rsidRDefault="00224BA4" w:rsidP="000B4067">
      <w:pPr>
        <w:rPr>
          <w:rFonts w:cs="Calibri"/>
          <w:b/>
        </w:rPr>
      </w:pPr>
      <w:r w:rsidRPr="003C670D">
        <w:rPr>
          <w:rFonts w:cs="Calibri"/>
          <w:b/>
        </w:rPr>
        <w:t xml:space="preserve">Noveno </w:t>
      </w:r>
      <w:proofErr w:type="gramStart"/>
      <w:r w:rsidRPr="003C670D">
        <w:rPr>
          <w:rFonts w:cs="Calibri"/>
          <w:b/>
        </w:rPr>
        <w:t>Punto.-</w:t>
      </w:r>
      <w:proofErr w:type="gramEnd"/>
      <w:r w:rsidRPr="003C670D">
        <w:rPr>
          <w:rFonts w:cs="Calibri"/>
          <w:b/>
        </w:rPr>
        <w:t xml:space="preserve"> Asuntos Varios </w:t>
      </w:r>
    </w:p>
    <w:p w14:paraId="25664996" w14:textId="77777777" w:rsidR="00224BA4" w:rsidRPr="00C2551F" w:rsidRDefault="00224BA4" w:rsidP="000B4067">
      <w:pPr>
        <w:rPr>
          <w:rFonts w:cs="Calibri"/>
          <w:bCs/>
        </w:rPr>
      </w:pPr>
      <w:r w:rsidRPr="00C2551F">
        <w:rPr>
          <w:rFonts w:cs="Calibri"/>
          <w:bCs/>
        </w:rPr>
        <w:t xml:space="preserve">No hay ningún asunto vario. </w:t>
      </w:r>
    </w:p>
    <w:p w14:paraId="09349640" w14:textId="77777777" w:rsidR="00224BA4" w:rsidRPr="003C670D" w:rsidRDefault="00224BA4" w:rsidP="000B4067">
      <w:pPr>
        <w:rPr>
          <w:rFonts w:cs="Calibri"/>
          <w:b/>
        </w:rPr>
      </w:pPr>
    </w:p>
    <w:p w14:paraId="38D512C7" w14:textId="77777777" w:rsidR="00224BA4" w:rsidRPr="003C670D" w:rsidRDefault="00224BA4" w:rsidP="000B4067">
      <w:pPr>
        <w:rPr>
          <w:rFonts w:cs="Calibri"/>
          <w:b/>
        </w:rPr>
      </w:pPr>
      <w:r w:rsidRPr="003C670D">
        <w:rPr>
          <w:rFonts w:cs="Calibri"/>
          <w:b/>
        </w:rPr>
        <w:t xml:space="preserve">Clausura por parte del </w:t>
      </w:r>
      <w:proofErr w:type="gramStart"/>
      <w:r w:rsidRPr="003C670D">
        <w:rPr>
          <w:rFonts w:cs="Calibri"/>
          <w:b/>
        </w:rPr>
        <w:t>Presidente</w:t>
      </w:r>
      <w:proofErr w:type="gramEnd"/>
      <w:r w:rsidRPr="003C670D">
        <w:rPr>
          <w:rFonts w:cs="Calibri"/>
          <w:b/>
        </w:rPr>
        <w:t xml:space="preserve"> del Comité de Adquisiciones. </w:t>
      </w:r>
    </w:p>
    <w:p w14:paraId="287C215F" w14:textId="77777777" w:rsidR="00224BA4" w:rsidRPr="003C670D" w:rsidRDefault="00224BA4" w:rsidP="000B4067">
      <w:pPr>
        <w:rPr>
          <w:rFonts w:cs="Calibri"/>
          <w:b/>
        </w:rPr>
      </w:pPr>
    </w:p>
    <w:p w14:paraId="1F81CA0E" w14:textId="7A774E1E" w:rsidR="00224BA4" w:rsidRPr="003C670D" w:rsidRDefault="00224BA4" w:rsidP="00C2551F">
      <w:pPr>
        <w:jc w:val="both"/>
        <w:rPr>
          <w:rFonts w:cs="Calibri"/>
          <w:bCs/>
        </w:rPr>
      </w:pPr>
      <w:r w:rsidRPr="003C670D">
        <w:rPr>
          <w:rFonts w:cs="Calibri"/>
          <w:bCs/>
        </w:rPr>
        <w:t xml:space="preserve">No habiendo más asuntos que tratar, el Regidor Lic. Jorge de Jesús Juárez Parra en representación del Lic. Alejandro Barragán Sánchez Presidente Municipal y Presidente del Comité de Adquisiciones, da las gracias por la disposición y el compromiso que tienen cada uno de los integrantes del comité siendo las 12:35 horas del 29 de septiembre se da por clausurada la vigésima primera sesión ordinaria del Comité de adquisiciones gubernamentales, contratación de servicios, arrendamientos y enajenaciones, para el Municipio de Zapotlán el Grande. </w:t>
      </w:r>
      <w:r w:rsidR="00C2551F">
        <w:rPr>
          <w:rFonts w:cs="Calibri"/>
          <w:bCs/>
        </w:rPr>
        <w:t>-----------------</w:t>
      </w:r>
    </w:p>
    <w:p w14:paraId="693E202D" w14:textId="77777777" w:rsidR="00224BA4" w:rsidRPr="003C670D" w:rsidRDefault="00224BA4" w:rsidP="00C2551F">
      <w:pPr>
        <w:jc w:val="both"/>
        <w:rPr>
          <w:rFonts w:cs="Calibri"/>
          <w:b/>
        </w:rPr>
      </w:pPr>
    </w:p>
    <w:p w14:paraId="1285D0D2" w14:textId="525A4754" w:rsidR="00224BA4" w:rsidRPr="003C670D" w:rsidRDefault="00224BA4" w:rsidP="00C2551F">
      <w:pPr>
        <w:jc w:val="both"/>
        <w:rPr>
          <w:rFonts w:cs="Calibri"/>
          <w:b/>
        </w:rPr>
      </w:pPr>
      <w:r w:rsidRPr="003C670D">
        <w:rPr>
          <w:rFonts w:cs="Calibri"/>
          <w:b/>
        </w:rPr>
        <w:t>----------------------------------------------------CIERRE DE ACTA------------------------------------------------</w:t>
      </w:r>
    </w:p>
    <w:p w14:paraId="68B478D5" w14:textId="7E014A21" w:rsidR="00224BA4" w:rsidRPr="003C670D" w:rsidRDefault="00224BA4" w:rsidP="00C2551F">
      <w:pPr>
        <w:jc w:val="both"/>
        <w:rPr>
          <w:rFonts w:cs="Calibri"/>
          <w:bCs/>
        </w:rPr>
      </w:pPr>
      <w:r w:rsidRPr="003C670D">
        <w:rPr>
          <w:rFonts w:cs="Calibri"/>
          <w:bCs/>
        </w:rPr>
        <w:t>Sin otro particular, se da por concluido el presente acto, levantándose la presente acta para constancia, la que habiendo sido leída se firma al margen y al calce por los que en ella intervinieron y quisieron hacerlo, dando por concluido el acto, siendo la 12:35 horas en el lugar y fecha de su inicio.</w:t>
      </w:r>
    </w:p>
    <w:p w14:paraId="39274D12" w14:textId="77777777" w:rsidR="00224BA4" w:rsidRDefault="00224BA4" w:rsidP="000B4067">
      <w:pPr>
        <w:rPr>
          <w:rFonts w:asciiTheme="minorHAnsi" w:hAnsiTheme="minorHAnsi" w:cs="Calibri"/>
          <w:b/>
          <w:sz w:val="22"/>
        </w:rPr>
      </w:pPr>
    </w:p>
    <w:p w14:paraId="1499D349" w14:textId="77777777" w:rsidR="00224BA4" w:rsidRDefault="00224BA4" w:rsidP="000B4067">
      <w:pPr>
        <w:rPr>
          <w:rFonts w:asciiTheme="minorHAnsi" w:hAnsiTheme="minorHAnsi" w:cs="Calibri"/>
          <w:b/>
          <w:sz w:val="22"/>
        </w:rPr>
      </w:pPr>
    </w:p>
    <w:p w14:paraId="585E3FCE" w14:textId="77777777" w:rsidR="00C2551F" w:rsidRDefault="00C2551F" w:rsidP="000B4067">
      <w:pPr>
        <w:rPr>
          <w:rFonts w:asciiTheme="minorHAnsi" w:hAnsiTheme="minorHAnsi" w:cs="Calibri"/>
          <w:b/>
          <w:sz w:val="22"/>
        </w:rPr>
      </w:pPr>
    </w:p>
    <w:p w14:paraId="7192AE38" w14:textId="77777777" w:rsidR="00C2551F" w:rsidRDefault="00C2551F" w:rsidP="000B4067">
      <w:pPr>
        <w:rPr>
          <w:rFonts w:asciiTheme="minorHAnsi" w:hAnsiTheme="minorHAnsi" w:cs="Calibri"/>
          <w:b/>
          <w:sz w:val="22"/>
        </w:rPr>
      </w:pPr>
    </w:p>
    <w:p w14:paraId="67543F1F" w14:textId="77777777" w:rsidR="00C2551F" w:rsidRDefault="00C2551F" w:rsidP="000B4067">
      <w:pPr>
        <w:rPr>
          <w:rFonts w:asciiTheme="minorHAnsi" w:hAnsiTheme="minorHAnsi" w:cs="Calibri"/>
          <w:b/>
          <w:sz w:val="22"/>
        </w:rPr>
      </w:pPr>
    </w:p>
    <w:p w14:paraId="6160C96A" w14:textId="77777777" w:rsidR="00C2551F" w:rsidRDefault="00C2551F" w:rsidP="000B4067">
      <w:pPr>
        <w:rPr>
          <w:rFonts w:asciiTheme="minorHAnsi" w:hAnsiTheme="minorHAnsi" w:cs="Calibri"/>
          <w:b/>
          <w:sz w:val="22"/>
        </w:rPr>
      </w:pPr>
    </w:p>
    <w:p w14:paraId="18E3A45C" w14:textId="77777777" w:rsidR="00C2551F" w:rsidRDefault="00C2551F" w:rsidP="000B4067">
      <w:pPr>
        <w:rPr>
          <w:rFonts w:asciiTheme="minorHAnsi" w:hAnsiTheme="minorHAnsi" w:cs="Calibri"/>
          <w:b/>
          <w:sz w:val="22"/>
        </w:rPr>
      </w:pPr>
    </w:p>
    <w:p w14:paraId="5B9E1B5A" w14:textId="77777777" w:rsidR="00C2551F" w:rsidRDefault="00C2551F" w:rsidP="000B4067">
      <w:pPr>
        <w:rPr>
          <w:rFonts w:asciiTheme="minorHAnsi" w:hAnsiTheme="minorHAnsi" w:cs="Calibri"/>
          <w:b/>
          <w:sz w:val="22"/>
        </w:rPr>
      </w:pPr>
    </w:p>
    <w:p w14:paraId="2B8B7ECE" w14:textId="77777777" w:rsidR="00C2551F" w:rsidRDefault="00C2551F" w:rsidP="000B4067">
      <w:pPr>
        <w:rPr>
          <w:rFonts w:asciiTheme="minorHAnsi" w:hAnsiTheme="minorHAnsi" w:cs="Calibri"/>
          <w:b/>
          <w:sz w:val="22"/>
        </w:rPr>
      </w:pPr>
    </w:p>
    <w:p w14:paraId="21FC3187" w14:textId="6C7A9086" w:rsidR="00C2551F" w:rsidRDefault="00C2551F" w:rsidP="000B4067">
      <w:pPr>
        <w:rPr>
          <w:rFonts w:asciiTheme="minorHAnsi" w:hAnsiTheme="minorHAnsi" w:cs="Calibri"/>
          <w:b/>
          <w:sz w:val="22"/>
        </w:rPr>
      </w:pPr>
      <w:r>
        <w:rPr>
          <w:rFonts w:asciiTheme="minorHAnsi" w:hAnsiTheme="minorHAnsi" w:cs="Calibri"/>
          <w:b/>
          <w:sz w:val="22"/>
        </w:rPr>
        <w:t xml:space="preserve"> </w:t>
      </w:r>
    </w:p>
    <w:p w14:paraId="7523C189" w14:textId="77777777" w:rsidR="00C2551F" w:rsidRDefault="00C2551F" w:rsidP="000B4067">
      <w:pPr>
        <w:rPr>
          <w:rFonts w:asciiTheme="minorHAnsi" w:hAnsiTheme="minorHAnsi" w:cs="Calibri"/>
          <w:b/>
          <w:sz w:val="22"/>
        </w:rPr>
      </w:pPr>
    </w:p>
    <w:p w14:paraId="4DB1D983" w14:textId="77777777" w:rsidR="00C2551F" w:rsidRDefault="00C2551F" w:rsidP="000B4067">
      <w:pPr>
        <w:rPr>
          <w:rFonts w:asciiTheme="minorHAnsi" w:hAnsiTheme="minorHAnsi" w:cs="Calibri"/>
          <w:b/>
          <w:sz w:val="22"/>
        </w:rPr>
      </w:pPr>
    </w:p>
    <w:tbl>
      <w:tblPr>
        <w:tblStyle w:val="Tablaconcuadrcula"/>
        <w:tblW w:w="0" w:type="auto"/>
        <w:tblInd w:w="279" w:type="dxa"/>
        <w:tblLook w:val="04A0" w:firstRow="1" w:lastRow="0" w:firstColumn="1" w:lastColumn="0" w:noHBand="0" w:noVBand="1"/>
      </w:tblPr>
      <w:tblGrid>
        <w:gridCol w:w="5103"/>
        <w:gridCol w:w="3446"/>
      </w:tblGrid>
      <w:tr w:rsidR="00C2551F" w14:paraId="231DE248" w14:textId="77777777" w:rsidTr="00690BDA">
        <w:tc>
          <w:tcPr>
            <w:tcW w:w="5103" w:type="dxa"/>
          </w:tcPr>
          <w:p w14:paraId="1859B44A" w14:textId="77777777" w:rsidR="00C2551F" w:rsidRPr="00AD5D43" w:rsidRDefault="00C2551F" w:rsidP="00690BDA">
            <w:r w:rsidRPr="00AD5D43">
              <w:rPr>
                <w:rFonts w:cs="Calibri"/>
                <w:b/>
              </w:rPr>
              <w:lastRenderedPageBreak/>
              <w:t>NOMBRE</w:t>
            </w:r>
          </w:p>
        </w:tc>
        <w:tc>
          <w:tcPr>
            <w:tcW w:w="3446" w:type="dxa"/>
          </w:tcPr>
          <w:p w14:paraId="4466497C" w14:textId="77777777" w:rsidR="00C2551F" w:rsidRPr="00AD5D43" w:rsidRDefault="00C2551F" w:rsidP="00690BDA">
            <w:pPr>
              <w:jc w:val="center"/>
              <w:rPr>
                <w:rFonts w:cs="Calibri"/>
                <w:b/>
              </w:rPr>
            </w:pPr>
            <w:r>
              <w:rPr>
                <w:rFonts w:cs="Calibri"/>
                <w:b/>
              </w:rPr>
              <w:t xml:space="preserve">FIRMA </w:t>
            </w:r>
          </w:p>
        </w:tc>
      </w:tr>
      <w:tr w:rsidR="00C2551F" w14:paraId="79230C4E" w14:textId="77777777" w:rsidTr="00690BDA">
        <w:tc>
          <w:tcPr>
            <w:tcW w:w="5103" w:type="dxa"/>
          </w:tcPr>
          <w:p w14:paraId="4C7E9B87" w14:textId="77777777" w:rsidR="00C2551F" w:rsidRPr="006B2AE8" w:rsidRDefault="00C2551F" w:rsidP="00690BDA">
            <w:pPr>
              <w:rPr>
                <w:rFonts w:cs="Calibri"/>
                <w:b/>
                <w:lang w:val="pt-PT"/>
              </w:rPr>
            </w:pPr>
            <w:r w:rsidRPr="006B2AE8">
              <w:rPr>
                <w:rFonts w:cs="Calibri"/>
                <w:b/>
                <w:lang w:val="pt-PT"/>
              </w:rPr>
              <w:t xml:space="preserve">Lic. Jorge de Jesús Juárez Parra  </w:t>
            </w:r>
          </w:p>
          <w:p w14:paraId="30216CCD" w14:textId="4DA5E623" w:rsidR="00C2551F" w:rsidRPr="00982DDB" w:rsidRDefault="00C2551F" w:rsidP="00690BDA">
            <w:pPr>
              <w:rPr>
                <w:rFonts w:cs="Calibri"/>
              </w:rPr>
            </w:pPr>
            <w:r>
              <w:rPr>
                <w:rFonts w:cs="Calibri"/>
              </w:rPr>
              <w:t xml:space="preserve">Regidor encargado de la Comisión de Hacienda en representación del </w:t>
            </w:r>
            <w:r>
              <w:rPr>
                <w:rFonts w:cs="Calibri"/>
                <w:b/>
              </w:rPr>
              <w:t xml:space="preserve">Lic. Alejandro Barragán Sánchez </w:t>
            </w:r>
            <w:proofErr w:type="gramStart"/>
            <w:r>
              <w:rPr>
                <w:rFonts w:cs="Calibri"/>
              </w:rPr>
              <w:t>Presidente</w:t>
            </w:r>
            <w:proofErr w:type="gramEnd"/>
            <w:r>
              <w:rPr>
                <w:rFonts w:cs="Calibri"/>
              </w:rPr>
              <w:t xml:space="preserve"> Municipal</w:t>
            </w:r>
          </w:p>
        </w:tc>
        <w:tc>
          <w:tcPr>
            <w:tcW w:w="3446" w:type="dxa"/>
          </w:tcPr>
          <w:p w14:paraId="0D57B763" w14:textId="77777777" w:rsidR="00C2551F" w:rsidRPr="00BA7D39" w:rsidRDefault="00C2551F" w:rsidP="00690BDA">
            <w:pPr>
              <w:jc w:val="center"/>
              <w:rPr>
                <w:rFonts w:cs="Calibri"/>
                <w:b/>
              </w:rPr>
            </w:pPr>
          </w:p>
        </w:tc>
      </w:tr>
      <w:tr w:rsidR="00C2551F" w14:paraId="3A510BAA" w14:textId="77777777" w:rsidTr="00690BDA">
        <w:tc>
          <w:tcPr>
            <w:tcW w:w="5103" w:type="dxa"/>
          </w:tcPr>
          <w:p w14:paraId="4DAC22C4" w14:textId="77777777" w:rsidR="00C2551F" w:rsidRPr="00BA7D39" w:rsidRDefault="00C2551F" w:rsidP="00690BDA">
            <w:pPr>
              <w:pStyle w:val="Prrafodelista"/>
              <w:ind w:left="0"/>
              <w:jc w:val="both"/>
              <w:rPr>
                <w:b/>
              </w:rPr>
            </w:pPr>
            <w:r w:rsidRPr="00BA7D39">
              <w:rPr>
                <w:b/>
              </w:rPr>
              <w:t>C. Cesar Horacio Murguía Chávez</w:t>
            </w:r>
          </w:p>
          <w:p w14:paraId="5FBEA77F" w14:textId="77777777" w:rsidR="00C2551F" w:rsidRPr="00BA7D39" w:rsidRDefault="00C2551F" w:rsidP="00690BDA">
            <w:pPr>
              <w:pStyle w:val="Prrafodelista"/>
              <w:ind w:left="0"/>
              <w:jc w:val="both"/>
              <w:rPr>
                <w:b/>
              </w:rPr>
            </w:pPr>
            <w:proofErr w:type="gramStart"/>
            <w:r w:rsidRPr="00BA7D39">
              <w:t>Presidente  de</w:t>
            </w:r>
            <w:proofErr w:type="gramEnd"/>
            <w:r w:rsidRPr="00BA7D39">
              <w:t xml:space="preserve"> La Cámara Nacional de Comercio Servicios y Turismo de Ciudad Guzmán, Jalisco </w:t>
            </w:r>
          </w:p>
        </w:tc>
        <w:tc>
          <w:tcPr>
            <w:tcW w:w="3446" w:type="dxa"/>
          </w:tcPr>
          <w:p w14:paraId="302C9B5D" w14:textId="77777777" w:rsidR="00C2551F" w:rsidRPr="00BA7D39" w:rsidRDefault="00C2551F" w:rsidP="00690BDA">
            <w:pPr>
              <w:rPr>
                <w:rFonts w:cs="Calibri"/>
              </w:rPr>
            </w:pPr>
          </w:p>
        </w:tc>
      </w:tr>
      <w:tr w:rsidR="00C2551F" w14:paraId="074BCD66" w14:textId="77777777" w:rsidTr="00690BDA">
        <w:tc>
          <w:tcPr>
            <w:tcW w:w="5103" w:type="dxa"/>
          </w:tcPr>
          <w:p w14:paraId="582CEA2F" w14:textId="1FA3EF12" w:rsidR="00C2551F" w:rsidRDefault="00C2551F" w:rsidP="00690BDA">
            <w:pPr>
              <w:rPr>
                <w:rFonts w:cs="Calibri"/>
                <w:b/>
              </w:rPr>
            </w:pPr>
            <w:r w:rsidRPr="00BA7D39">
              <w:rPr>
                <w:rFonts w:cs="Calibri"/>
                <w:b/>
              </w:rPr>
              <w:t xml:space="preserve">Arq. </w:t>
            </w:r>
            <w:r>
              <w:rPr>
                <w:rFonts w:cs="Calibri"/>
                <w:b/>
              </w:rPr>
              <w:t xml:space="preserve">Héctor Mario Rivera Gómez </w:t>
            </w:r>
          </w:p>
          <w:p w14:paraId="4E20FF0A" w14:textId="77777777" w:rsidR="00C2551F" w:rsidRPr="00B12CF3" w:rsidRDefault="00C2551F" w:rsidP="00690BDA">
            <w:pPr>
              <w:rPr>
                <w:rFonts w:cs="Calibri"/>
              </w:rPr>
            </w:pPr>
            <w:r w:rsidRPr="00B12CF3">
              <w:rPr>
                <w:rFonts w:cs="Calibri"/>
              </w:rPr>
              <w:t>Representante d</w:t>
            </w:r>
            <w:r w:rsidRPr="00BA7D39">
              <w:rPr>
                <w:rFonts w:cs="Calibri"/>
              </w:rPr>
              <w:t xml:space="preserve">el Colegio de Arquitectos del Sur del Estado de Jalisco.  </w:t>
            </w:r>
          </w:p>
        </w:tc>
        <w:tc>
          <w:tcPr>
            <w:tcW w:w="3446" w:type="dxa"/>
          </w:tcPr>
          <w:p w14:paraId="62E50709" w14:textId="77777777" w:rsidR="00C2551F" w:rsidRPr="00BA7D39" w:rsidRDefault="00C2551F" w:rsidP="00690BDA">
            <w:pPr>
              <w:rPr>
                <w:rFonts w:cs="Calibri"/>
                <w:b/>
              </w:rPr>
            </w:pPr>
          </w:p>
        </w:tc>
      </w:tr>
      <w:tr w:rsidR="00C2551F" w14:paraId="48537DD6" w14:textId="77777777" w:rsidTr="00690BDA">
        <w:tc>
          <w:tcPr>
            <w:tcW w:w="5103" w:type="dxa"/>
          </w:tcPr>
          <w:p w14:paraId="02136F77" w14:textId="77777777" w:rsidR="00C2551F" w:rsidRPr="00BA7D39" w:rsidRDefault="00C2551F" w:rsidP="00690BDA">
            <w:pPr>
              <w:rPr>
                <w:rFonts w:cstheme="minorHAnsi"/>
                <w:b/>
              </w:rPr>
            </w:pPr>
            <w:r w:rsidRPr="00BA7D39">
              <w:rPr>
                <w:rFonts w:cstheme="minorHAnsi"/>
                <w:b/>
              </w:rPr>
              <w:t>C. Noemí Gutiérrez Guzmán</w:t>
            </w:r>
          </w:p>
          <w:p w14:paraId="3EA7DE8E" w14:textId="77777777" w:rsidR="00C2551F" w:rsidRPr="00982DDB" w:rsidRDefault="00C2551F" w:rsidP="00690BDA">
            <w:pPr>
              <w:rPr>
                <w:rFonts w:cstheme="minorHAnsi"/>
              </w:rPr>
            </w:pPr>
            <w:r w:rsidRPr="00BA7D39">
              <w:rPr>
                <w:rFonts w:cstheme="minorHAnsi"/>
              </w:rPr>
              <w:t xml:space="preserve">Presidente del Consejo Directivo de Jóvenes Empresarios de Jalisco. </w:t>
            </w:r>
          </w:p>
        </w:tc>
        <w:tc>
          <w:tcPr>
            <w:tcW w:w="3446" w:type="dxa"/>
          </w:tcPr>
          <w:p w14:paraId="4911BB83" w14:textId="77777777" w:rsidR="00C2551F" w:rsidRPr="00BA7D39" w:rsidRDefault="00C2551F" w:rsidP="00690BDA">
            <w:pPr>
              <w:rPr>
                <w:rFonts w:cs="Calibri"/>
              </w:rPr>
            </w:pPr>
          </w:p>
        </w:tc>
      </w:tr>
      <w:tr w:rsidR="00C2551F" w14:paraId="5C32FABF" w14:textId="77777777" w:rsidTr="00690BDA">
        <w:tc>
          <w:tcPr>
            <w:tcW w:w="5103" w:type="dxa"/>
          </w:tcPr>
          <w:p w14:paraId="30A75B64" w14:textId="69FE7418" w:rsidR="00C2551F" w:rsidRPr="00050342" w:rsidRDefault="00C2551F" w:rsidP="00690BDA">
            <w:pPr>
              <w:rPr>
                <w:rFonts w:cs="Calibri"/>
              </w:rPr>
            </w:pPr>
            <w:r w:rsidRPr="00050342">
              <w:rPr>
                <w:rFonts w:cs="Calibri"/>
                <w:b/>
              </w:rPr>
              <w:t>Lic. Nidia Araceli Zúñiga Salazar</w:t>
            </w:r>
          </w:p>
          <w:p w14:paraId="1F69D270" w14:textId="77777777" w:rsidR="00C2551F" w:rsidRDefault="00C2551F" w:rsidP="00690BDA">
            <w:pPr>
              <w:rPr>
                <w:rFonts w:cs="Calibri"/>
              </w:rPr>
            </w:pPr>
            <w:r w:rsidRPr="00050342">
              <w:rPr>
                <w:rFonts w:cs="Calibri"/>
              </w:rPr>
              <w:t>Titular del órgano Interno de Control</w:t>
            </w:r>
            <w:r w:rsidRPr="00BA7D39">
              <w:rPr>
                <w:rFonts w:cs="Calibri"/>
              </w:rPr>
              <w:t xml:space="preserve"> </w:t>
            </w:r>
          </w:p>
          <w:p w14:paraId="39BAD4A0" w14:textId="77777777" w:rsidR="00C2551F" w:rsidRPr="00BA7D39" w:rsidRDefault="00C2551F" w:rsidP="00690BDA">
            <w:pPr>
              <w:rPr>
                <w:rFonts w:cs="Calibri"/>
              </w:rPr>
            </w:pPr>
          </w:p>
        </w:tc>
        <w:tc>
          <w:tcPr>
            <w:tcW w:w="3446" w:type="dxa"/>
          </w:tcPr>
          <w:p w14:paraId="4F7BD1F8" w14:textId="77777777" w:rsidR="00C2551F" w:rsidRPr="00BA7D39" w:rsidRDefault="00C2551F" w:rsidP="00690BDA">
            <w:pPr>
              <w:rPr>
                <w:rFonts w:cs="Calibri"/>
              </w:rPr>
            </w:pPr>
          </w:p>
        </w:tc>
      </w:tr>
    </w:tbl>
    <w:p w14:paraId="7D3DDB0B" w14:textId="77777777" w:rsidR="00C2551F" w:rsidRDefault="00C2551F" w:rsidP="000B4067">
      <w:pPr>
        <w:rPr>
          <w:rFonts w:asciiTheme="minorHAnsi" w:hAnsiTheme="minorHAnsi" w:cs="Calibri"/>
          <w:b/>
          <w:sz w:val="22"/>
        </w:rPr>
      </w:pPr>
    </w:p>
    <w:p w14:paraId="202CC2F0" w14:textId="77777777" w:rsidR="00224BA4" w:rsidRDefault="00224BA4" w:rsidP="000B4067">
      <w:pPr>
        <w:rPr>
          <w:rFonts w:asciiTheme="minorHAnsi" w:hAnsiTheme="minorHAnsi" w:cs="Calibri"/>
          <w:b/>
          <w:sz w:val="22"/>
        </w:rPr>
      </w:pPr>
    </w:p>
    <w:p w14:paraId="1F3B1409" w14:textId="77777777" w:rsidR="00766BF3" w:rsidRDefault="00766BF3" w:rsidP="001345EA">
      <w:pPr>
        <w:pStyle w:val="Sinespaciado"/>
        <w:contextualSpacing/>
        <w:rPr>
          <w:sz w:val="20"/>
          <w:szCs w:val="20"/>
        </w:rPr>
      </w:pPr>
    </w:p>
    <w:p w14:paraId="07347B69" w14:textId="77777777" w:rsidR="00C2551F" w:rsidRPr="00DC6F50" w:rsidRDefault="00C2551F" w:rsidP="001345EA">
      <w:pPr>
        <w:pStyle w:val="Sinespaciado"/>
        <w:contextualSpacing/>
        <w:rPr>
          <w:sz w:val="20"/>
          <w:szCs w:val="20"/>
        </w:rPr>
      </w:pPr>
    </w:p>
    <w:p w14:paraId="2ADE8C78" w14:textId="77777777" w:rsidR="00766BF3" w:rsidRPr="000261AA" w:rsidRDefault="00766BF3" w:rsidP="00766BF3">
      <w:pPr>
        <w:ind w:firstLine="709"/>
        <w:jc w:val="center"/>
        <w:rPr>
          <w:rFonts w:asciiTheme="minorHAnsi" w:eastAsia="Calibri" w:hAnsiTheme="minorHAnsi" w:cs="Calibri"/>
          <w:b/>
          <w:sz w:val="22"/>
          <w:szCs w:val="22"/>
          <w:lang w:eastAsia="en-US"/>
        </w:rPr>
      </w:pPr>
      <w:r w:rsidRPr="000261AA">
        <w:rPr>
          <w:rFonts w:asciiTheme="minorHAnsi" w:eastAsia="Calibri" w:hAnsiTheme="minorHAnsi" w:cs="Calibri"/>
          <w:b/>
          <w:sz w:val="22"/>
          <w:szCs w:val="22"/>
          <w:lang w:eastAsia="en-US"/>
        </w:rPr>
        <w:t xml:space="preserve">M.C.I. Rosa María Sánchez </w:t>
      </w:r>
      <w:proofErr w:type="spellStart"/>
      <w:r w:rsidRPr="000261AA">
        <w:rPr>
          <w:rFonts w:asciiTheme="minorHAnsi" w:eastAsia="Calibri" w:hAnsiTheme="minorHAnsi" w:cs="Calibri"/>
          <w:b/>
          <w:sz w:val="22"/>
          <w:szCs w:val="22"/>
          <w:lang w:eastAsia="en-US"/>
        </w:rPr>
        <w:t>Sánchez</w:t>
      </w:r>
      <w:proofErr w:type="spellEnd"/>
    </w:p>
    <w:p w14:paraId="3BABC0AD" w14:textId="46036AB4" w:rsidR="00766BF3" w:rsidRPr="000261AA" w:rsidRDefault="00C2551F" w:rsidP="00766BF3">
      <w:pPr>
        <w:ind w:firstLine="709"/>
        <w:jc w:val="center"/>
        <w:rPr>
          <w:rFonts w:asciiTheme="minorHAnsi" w:hAnsiTheme="minorHAnsi" w:cs="Calibri"/>
          <w:sz w:val="18"/>
          <w:szCs w:val="18"/>
        </w:rPr>
      </w:pPr>
      <w:r>
        <w:rPr>
          <w:rFonts w:asciiTheme="minorHAnsi" w:eastAsia="Calibri" w:hAnsiTheme="minorHAnsi" w:cs="Calibri"/>
          <w:sz w:val="18"/>
          <w:szCs w:val="18"/>
          <w:lang w:eastAsia="en-US"/>
        </w:rPr>
        <w:t xml:space="preserve">Coordinador </w:t>
      </w:r>
      <w:r w:rsidR="00766BF3" w:rsidRPr="000261AA">
        <w:rPr>
          <w:rFonts w:asciiTheme="minorHAnsi" w:eastAsia="Calibri" w:hAnsiTheme="minorHAnsi" w:cs="Calibri"/>
          <w:sz w:val="18"/>
          <w:szCs w:val="18"/>
          <w:lang w:eastAsia="en-US"/>
        </w:rPr>
        <w:t xml:space="preserve">de Proveeduría Municipal y </w:t>
      </w:r>
      <w:proofErr w:type="gramStart"/>
      <w:r w:rsidR="00766BF3" w:rsidRPr="000261AA">
        <w:rPr>
          <w:rFonts w:asciiTheme="minorHAnsi" w:eastAsia="Calibri" w:hAnsiTheme="minorHAnsi" w:cs="Calibri"/>
          <w:sz w:val="18"/>
          <w:szCs w:val="18"/>
          <w:lang w:eastAsia="en-US"/>
        </w:rPr>
        <w:t>Secretario Técnico</w:t>
      </w:r>
      <w:proofErr w:type="gramEnd"/>
      <w:r w:rsidR="00766BF3" w:rsidRPr="000261AA">
        <w:rPr>
          <w:rFonts w:asciiTheme="minorHAnsi" w:eastAsia="Calibri" w:hAnsiTheme="minorHAnsi" w:cs="Calibri"/>
          <w:sz w:val="18"/>
          <w:szCs w:val="18"/>
          <w:lang w:eastAsia="en-US"/>
        </w:rPr>
        <w:t xml:space="preserve"> del Comité de </w:t>
      </w:r>
      <w:r w:rsidR="00766BF3" w:rsidRPr="000261AA">
        <w:rPr>
          <w:rFonts w:asciiTheme="minorHAnsi" w:hAnsiTheme="minorHAnsi" w:cs="Calibri"/>
          <w:sz w:val="18"/>
          <w:szCs w:val="18"/>
        </w:rPr>
        <w:t>Adquisiciones</w:t>
      </w:r>
      <w:r w:rsidR="00766BF3" w:rsidRPr="000261AA">
        <w:rPr>
          <w:rFonts w:asciiTheme="minorHAnsi" w:eastAsia="Calibri" w:hAnsiTheme="minorHAnsi" w:cs="Calibri"/>
          <w:sz w:val="18"/>
          <w:szCs w:val="18"/>
          <w:lang w:eastAsia="en-US"/>
        </w:rPr>
        <w:t xml:space="preserve"> Gubernamentales, Contratación</w:t>
      </w:r>
      <w:r w:rsidR="00766BF3" w:rsidRPr="000261AA">
        <w:rPr>
          <w:rFonts w:asciiTheme="minorHAnsi" w:hAnsiTheme="minorHAnsi" w:cs="Calibri"/>
          <w:sz w:val="18"/>
          <w:szCs w:val="18"/>
        </w:rPr>
        <w:t xml:space="preserve"> de Servicios, Arrendamientos y Enajenaciones, para el Municipio de Zapotlán el Grande.</w:t>
      </w:r>
    </w:p>
    <w:p w14:paraId="47D67395" w14:textId="77777777" w:rsidR="00C2551F" w:rsidRDefault="00766BF3" w:rsidP="00766BF3">
      <w:pPr>
        <w:pStyle w:val="Sinespaciado"/>
        <w:jc w:val="center"/>
        <w:rPr>
          <w:rFonts w:asciiTheme="minorHAnsi" w:hAnsiTheme="minorHAnsi" w:cs="Arial"/>
          <w:sz w:val="18"/>
          <w:szCs w:val="18"/>
        </w:rPr>
      </w:pPr>
      <w:r w:rsidRPr="000261AA">
        <w:rPr>
          <w:rFonts w:asciiTheme="minorHAnsi" w:hAnsiTheme="minorHAnsi" w:cs="Arial"/>
          <w:sz w:val="18"/>
          <w:szCs w:val="18"/>
        </w:rPr>
        <w:t>“</w:t>
      </w:r>
      <w:r w:rsidR="00C2551F" w:rsidRPr="00C2551F">
        <w:rPr>
          <w:rFonts w:asciiTheme="minorHAnsi" w:hAnsiTheme="minorHAnsi" w:cs="Arial"/>
          <w:sz w:val="18"/>
          <w:szCs w:val="18"/>
        </w:rPr>
        <w:t xml:space="preserve">"2022 AÑO DE LA ATENCIÓN INTEGRAL A NIÑAS, NIÑOS Y ADOLECENTES CON CANCER EN JALISCO" </w:t>
      </w:r>
    </w:p>
    <w:p w14:paraId="7C89EFC7" w14:textId="0A0DA097" w:rsidR="00766BF3" w:rsidRPr="000261AA" w:rsidRDefault="00C2551F" w:rsidP="00766BF3">
      <w:pPr>
        <w:pStyle w:val="Sinespaciado"/>
        <w:jc w:val="center"/>
        <w:rPr>
          <w:rFonts w:asciiTheme="minorHAnsi" w:hAnsiTheme="minorHAnsi" w:cs="Arial"/>
          <w:sz w:val="18"/>
          <w:szCs w:val="18"/>
        </w:rPr>
      </w:pPr>
      <w:r w:rsidRPr="00C2551F">
        <w:rPr>
          <w:rFonts w:asciiTheme="minorHAnsi" w:hAnsiTheme="minorHAnsi" w:cs="Arial"/>
          <w:sz w:val="18"/>
          <w:szCs w:val="18"/>
        </w:rPr>
        <w:t>"2022, AÑO DEL CINCUENTA ANIVERSARIO DEL INSTITUTO TECNOLOGICO DE CIUDAD GUZMAN"</w:t>
      </w:r>
      <w:r w:rsidR="00766BF3" w:rsidRPr="000261AA">
        <w:rPr>
          <w:rFonts w:asciiTheme="minorHAnsi" w:hAnsiTheme="minorHAnsi" w:cs="Arial"/>
          <w:sz w:val="18"/>
          <w:szCs w:val="18"/>
        </w:rPr>
        <w:t>”</w:t>
      </w:r>
    </w:p>
    <w:p w14:paraId="54D97186" w14:textId="24975ADA" w:rsidR="00766BF3" w:rsidRPr="000261AA" w:rsidRDefault="00766BF3" w:rsidP="00766BF3">
      <w:pPr>
        <w:pStyle w:val="Sinespaciado"/>
        <w:jc w:val="center"/>
        <w:rPr>
          <w:rFonts w:asciiTheme="minorHAnsi" w:hAnsiTheme="minorHAnsi"/>
          <w:sz w:val="20"/>
          <w:szCs w:val="20"/>
        </w:rPr>
      </w:pPr>
      <w:r w:rsidRPr="000261AA">
        <w:rPr>
          <w:rFonts w:asciiTheme="minorHAnsi" w:hAnsiTheme="minorHAnsi"/>
          <w:sz w:val="20"/>
          <w:szCs w:val="20"/>
        </w:rPr>
        <w:t>Ciudad Guzmán, Municipio de Zapotlán el Grande, Jalisco</w:t>
      </w:r>
      <w:r w:rsidR="00C2551F">
        <w:rPr>
          <w:rFonts w:asciiTheme="minorHAnsi" w:hAnsiTheme="minorHAnsi"/>
          <w:sz w:val="20"/>
          <w:szCs w:val="20"/>
        </w:rPr>
        <w:t xml:space="preserve">, </w:t>
      </w:r>
      <w:r w:rsidR="00C2551F" w:rsidRPr="00C2551F">
        <w:rPr>
          <w:rFonts w:asciiTheme="minorHAnsi" w:hAnsiTheme="minorHAnsi"/>
          <w:sz w:val="20"/>
          <w:szCs w:val="20"/>
          <w:lang w:val="es-MX"/>
        </w:rPr>
        <w:t>a 29 de septiembre del año 2022</w:t>
      </w:r>
    </w:p>
    <w:p w14:paraId="562C75D1" w14:textId="77777777" w:rsidR="00766BF3" w:rsidRDefault="00766BF3" w:rsidP="00766BF3">
      <w:pPr>
        <w:ind w:firstLine="709"/>
        <w:jc w:val="center"/>
        <w:rPr>
          <w:rFonts w:cs="Calibri"/>
          <w:b/>
          <w:sz w:val="22"/>
          <w:szCs w:val="22"/>
        </w:rPr>
      </w:pPr>
    </w:p>
    <w:p w14:paraId="01FE786F" w14:textId="773B5450" w:rsidR="00766BF3" w:rsidRDefault="00766BF3" w:rsidP="00766BF3">
      <w:pPr>
        <w:jc w:val="center"/>
      </w:pPr>
      <w:r w:rsidRPr="00DC6F50">
        <w:rPr>
          <w:rFonts w:cs="Calibri"/>
          <w:i/>
          <w:sz w:val="18"/>
          <w:szCs w:val="18"/>
        </w:rPr>
        <w:t>Esta hoja de firmas pertenece al acta Vigésima</w:t>
      </w:r>
      <w:r>
        <w:rPr>
          <w:rFonts w:cs="Calibri"/>
          <w:i/>
          <w:sz w:val="18"/>
          <w:szCs w:val="18"/>
        </w:rPr>
        <w:t xml:space="preserve"> </w:t>
      </w:r>
      <w:r w:rsidR="00C2551F">
        <w:rPr>
          <w:rFonts w:cs="Calibri"/>
          <w:i/>
          <w:sz w:val="18"/>
          <w:szCs w:val="18"/>
        </w:rPr>
        <w:t>primera</w:t>
      </w:r>
      <w:r>
        <w:rPr>
          <w:rFonts w:cs="Calibri"/>
          <w:i/>
          <w:sz w:val="18"/>
          <w:szCs w:val="18"/>
        </w:rPr>
        <w:t xml:space="preserve"> Sesión Ordinaria d</w:t>
      </w:r>
      <w:r w:rsidRPr="00DC6F50">
        <w:rPr>
          <w:rFonts w:cs="Calibri"/>
          <w:i/>
          <w:sz w:val="18"/>
          <w:szCs w:val="18"/>
        </w:rPr>
        <w:t xml:space="preserve">el Comité </w:t>
      </w:r>
      <w:r>
        <w:rPr>
          <w:rFonts w:cs="Calibri"/>
          <w:i/>
          <w:sz w:val="18"/>
          <w:szCs w:val="18"/>
        </w:rPr>
        <w:t>d</w:t>
      </w:r>
      <w:r w:rsidRPr="00DC6F50">
        <w:rPr>
          <w:rFonts w:cs="Calibri"/>
          <w:i/>
          <w:sz w:val="18"/>
          <w:szCs w:val="18"/>
        </w:rPr>
        <w:t xml:space="preserve">e Adquisiciones Gubernamentales, Contratación </w:t>
      </w:r>
      <w:r>
        <w:rPr>
          <w:rFonts w:cs="Calibri"/>
          <w:i/>
          <w:sz w:val="18"/>
          <w:szCs w:val="18"/>
        </w:rPr>
        <w:t>de Servicios, Arrendamientos y Enajenaciones para e</w:t>
      </w:r>
      <w:r w:rsidRPr="00DC6F50">
        <w:rPr>
          <w:rFonts w:cs="Calibri"/>
          <w:i/>
          <w:sz w:val="18"/>
          <w:szCs w:val="18"/>
        </w:rPr>
        <w:t xml:space="preserve">l </w:t>
      </w:r>
      <w:r>
        <w:rPr>
          <w:rFonts w:cs="Calibri"/>
          <w:i/>
          <w:sz w:val="18"/>
          <w:szCs w:val="18"/>
        </w:rPr>
        <w:t>Municipio d</w:t>
      </w:r>
      <w:r w:rsidRPr="00DC6F50">
        <w:rPr>
          <w:rFonts w:cs="Calibri"/>
          <w:i/>
          <w:sz w:val="18"/>
          <w:szCs w:val="18"/>
        </w:rPr>
        <w:t xml:space="preserve">e Zapotlán </w:t>
      </w:r>
      <w:r>
        <w:rPr>
          <w:rFonts w:cs="Calibri"/>
          <w:i/>
          <w:sz w:val="18"/>
          <w:szCs w:val="18"/>
        </w:rPr>
        <w:t>e</w:t>
      </w:r>
      <w:r w:rsidRPr="00DC6F50">
        <w:rPr>
          <w:rFonts w:cs="Calibri"/>
          <w:i/>
          <w:sz w:val="18"/>
          <w:szCs w:val="18"/>
        </w:rPr>
        <w:t>l Grande.</w:t>
      </w:r>
    </w:p>
    <w:p w14:paraId="664355AD" w14:textId="77777777" w:rsidR="00B12D94" w:rsidRDefault="00B12D94"/>
    <w:sectPr w:rsidR="00B12D94" w:rsidSect="005C094A">
      <w:headerReference w:type="even" r:id="rId8"/>
      <w:headerReference w:type="default" r:id="rId9"/>
      <w:headerReference w:type="first" r:id="rId10"/>
      <w:pgSz w:w="12240" w:h="15840"/>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93A73F" w14:textId="77777777" w:rsidR="00E31013" w:rsidRDefault="00E31013">
      <w:r>
        <w:separator/>
      </w:r>
    </w:p>
  </w:endnote>
  <w:endnote w:type="continuationSeparator" w:id="0">
    <w:p w14:paraId="5B7A5728" w14:textId="77777777" w:rsidR="00E31013" w:rsidRDefault="00E31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7224D6" w14:textId="77777777" w:rsidR="00E31013" w:rsidRDefault="00E31013">
      <w:r>
        <w:separator/>
      </w:r>
    </w:p>
  </w:footnote>
  <w:footnote w:type="continuationSeparator" w:id="0">
    <w:p w14:paraId="38828688" w14:textId="77777777" w:rsidR="00E31013" w:rsidRDefault="00E310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F4E37C" w14:textId="77777777" w:rsidR="007F2690" w:rsidRDefault="00000000">
    <w:pPr>
      <w:pStyle w:val="Encabezado"/>
    </w:pPr>
    <w:r>
      <w:rPr>
        <w:lang w:val="es-ES_tradnl"/>
      </w:rPr>
      <w:pict w14:anchorId="10E869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1025" type="#_x0000_t75" style="position:absolute;margin-left:0;margin-top:0;width:612pt;height:11in;z-index:-251656192;mso-wrap-edited:f;mso-position-horizontal:center;mso-position-horizontal-relative:margin;mso-position-vertical:center;mso-position-vertical-relative:margin" o:allowincell="f">
          <v:imagedata r:id="rId1" o:title="hoja membretada-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BB132" w14:textId="2271AA34" w:rsidR="005B15B8" w:rsidRDefault="00000000">
    <w:pPr>
      <w:pStyle w:val="Encabezado"/>
    </w:pPr>
    <w:r>
      <w:rPr>
        <w:lang w:val="es-ES_tradnl"/>
      </w:rPr>
      <w:pict w14:anchorId="7F5665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1026" type="#_x0000_t75" style="position:absolute;margin-left:-56.7pt;margin-top:-91.7pt;width:612pt;height:11in;z-index:-251656705;mso-wrap-edited:f;mso-position-horizontal-relative:margin;mso-position-vertical-relative:margin" o:allowincell="f">
          <v:imagedata r:id="rId1" o:title="hoja membretada-01"/>
          <w10:wrap anchorx="margin" anchory="margin"/>
        </v:shape>
      </w:pict>
    </w:r>
  </w:p>
  <w:p w14:paraId="2927FFDB" w14:textId="77777777" w:rsidR="005B15B8" w:rsidRDefault="005B15B8">
    <w:pPr>
      <w:pStyle w:val="Encabezado"/>
    </w:pPr>
  </w:p>
  <w:p w14:paraId="57137B04" w14:textId="77777777" w:rsidR="005B15B8" w:rsidRDefault="005B15B8">
    <w:pPr>
      <w:pStyle w:val="Encabezado"/>
    </w:pPr>
  </w:p>
  <w:p w14:paraId="6240E03D" w14:textId="73D3E128" w:rsidR="007F2690" w:rsidRDefault="00766BF3">
    <w:pPr>
      <w:pStyle w:val="Encabezado"/>
    </w:pPr>
    <w:r>
      <w:rPr>
        <w:noProof/>
        <w:lang w:eastAsia="es-MX"/>
      </w:rPr>
      <w:drawing>
        <wp:anchor distT="0" distB="0" distL="114300" distR="114300" simplePos="0" relativeHeight="251659264" behindDoc="1" locked="0" layoutInCell="1" allowOverlap="1" wp14:anchorId="0BD358EA" wp14:editId="04619245">
          <wp:simplePos x="0" y="0"/>
          <wp:positionH relativeFrom="margin">
            <wp:align>center</wp:align>
          </wp:positionH>
          <wp:positionV relativeFrom="paragraph">
            <wp:posOffset>1903095</wp:posOffset>
          </wp:positionV>
          <wp:extent cx="4293870" cy="4281805"/>
          <wp:effectExtent l="0" t="0" r="0" b="4445"/>
          <wp:wrapNone/>
          <wp:docPr id="1" name="Imagen 1" descr="pi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pie-01"/>
                  <pic:cNvPicPr>
                    <a:picLocks noChangeAspect="1" noChangeArrowheads="1"/>
                  </pic:cNvPicPr>
                </pic:nvPicPr>
                <pic:blipFill>
                  <a:blip r:embed="rId2">
                    <a:extLst>
                      <a:ext uri="{28A0092B-C50C-407E-A947-70E740481C1C}">
                        <a14:useLocalDpi xmlns:a14="http://schemas.microsoft.com/office/drawing/2010/main" val="0"/>
                      </a:ext>
                    </a:extLst>
                  </a:blip>
                  <a:srcRect b="10121"/>
                  <a:stretch>
                    <a:fillRect/>
                  </a:stretch>
                </pic:blipFill>
                <pic:spPr bwMode="auto">
                  <a:xfrm>
                    <a:off x="0" y="0"/>
                    <a:ext cx="4293870" cy="42818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965116" w14:textId="77777777" w:rsidR="007F2690" w:rsidRDefault="00000000">
    <w:pPr>
      <w:pStyle w:val="Encabezado"/>
    </w:pPr>
    <w:r>
      <w:rPr>
        <w:lang w:val="es-ES_tradnl"/>
      </w:rPr>
      <w:pict w14:anchorId="4AF6E3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1027" type="#_x0000_t75" style="position:absolute;margin-left:0;margin-top:0;width:612pt;height:11in;z-index:-251654144;mso-wrap-edited:f;mso-position-horizontal:center;mso-position-horizontal-relative:margin;mso-position-vertical:center;mso-position-vertical-relative:margin" o:allowincell="f">
          <v:imagedata r:id="rId1" o:title="hoja membretada-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795285"/>
    <w:multiLevelType w:val="hybridMultilevel"/>
    <w:tmpl w:val="CC2A03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8755586"/>
    <w:multiLevelType w:val="hybridMultilevel"/>
    <w:tmpl w:val="421A6FCE"/>
    <w:lvl w:ilvl="0" w:tplc="39FCF240">
      <w:start w:val="1"/>
      <w:numFmt w:val="decimal"/>
      <w:lvlText w:val="%1."/>
      <w:lvlJc w:val="left"/>
      <w:pPr>
        <w:ind w:left="720" w:hanging="360"/>
      </w:pPr>
      <w:rPr>
        <w:rFonts w:hint="default"/>
      </w:rPr>
    </w:lvl>
    <w:lvl w:ilvl="1" w:tplc="080A0013">
      <w:start w:val="1"/>
      <w:numFmt w:val="upperRoman"/>
      <w:lvlText w:val="%2."/>
      <w:lvlJc w:val="right"/>
      <w:pPr>
        <w:ind w:left="1352"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7054FB6"/>
    <w:multiLevelType w:val="hybridMultilevel"/>
    <w:tmpl w:val="01C09970"/>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F8F5930"/>
    <w:multiLevelType w:val="hybridMultilevel"/>
    <w:tmpl w:val="ADF4D50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6C141DB"/>
    <w:multiLevelType w:val="hybridMultilevel"/>
    <w:tmpl w:val="78A25EAA"/>
    <w:lvl w:ilvl="0" w:tplc="F2D2F0BC">
      <w:start w:val="1"/>
      <w:numFmt w:val="upperRoman"/>
      <w:lvlText w:val="%1."/>
      <w:lvlJc w:val="left"/>
      <w:pPr>
        <w:ind w:left="1080" w:hanging="720"/>
      </w:pPr>
      <w:rPr>
        <w:rFonts w:hint="default"/>
      </w:rPr>
    </w:lvl>
    <w:lvl w:ilvl="1" w:tplc="080A0017">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A550EB3"/>
    <w:multiLevelType w:val="hybridMultilevel"/>
    <w:tmpl w:val="AF20D33E"/>
    <w:lvl w:ilvl="0" w:tplc="080A000F">
      <w:start w:val="1"/>
      <w:numFmt w:val="decimal"/>
      <w:lvlText w:val="%1."/>
      <w:lvlJc w:val="left"/>
      <w:pPr>
        <w:ind w:left="720" w:hanging="360"/>
      </w:pPr>
      <w:rPr>
        <w:rFont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77FA760C"/>
    <w:multiLevelType w:val="hybridMultilevel"/>
    <w:tmpl w:val="4CFCE780"/>
    <w:lvl w:ilvl="0" w:tplc="4FA4C3EE">
      <w:start w:val="1"/>
      <w:numFmt w:val="decimal"/>
      <w:lvlText w:val="%1."/>
      <w:lvlJc w:val="left"/>
      <w:pPr>
        <w:ind w:left="1068" w:hanging="360"/>
      </w:pPr>
      <w:rPr>
        <w:rFonts w:hint="default"/>
      </w:rPr>
    </w:lvl>
    <w:lvl w:ilvl="1" w:tplc="DAEE96F0">
      <w:start w:val="1"/>
      <w:numFmt w:val="upperRoman"/>
      <w:lvlText w:val="%2."/>
      <w:lvlJc w:val="right"/>
      <w:pPr>
        <w:ind w:left="1788" w:hanging="360"/>
      </w:pPr>
      <w:rPr>
        <w:rFonts w:ascii="Calibri Light" w:hAnsi="Calibri Light" w:cs="Calibri Light" w:hint="default"/>
        <w:b w:val="0"/>
        <w:bCs/>
        <w:i/>
        <w:iCs/>
      </w:rPr>
    </w:lvl>
    <w:lvl w:ilvl="2" w:tplc="863C0D6A">
      <w:start w:val="4"/>
      <w:numFmt w:val="upperLetter"/>
      <w:lvlText w:val="%3)"/>
      <w:lvlJc w:val="left"/>
      <w:pPr>
        <w:ind w:left="2688" w:hanging="360"/>
      </w:pPr>
      <w:rPr>
        <w:rFonts w:hint="default"/>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16cid:durableId="953438513">
    <w:abstractNumId w:val="0"/>
  </w:num>
  <w:num w:numId="2" w16cid:durableId="1170103197">
    <w:abstractNumId w:val="5"/>
  </w:num>
  <w:num w:numId="3" w16cid:durableId="347879342">
    <w:abstractNumId w:val="2"/>
  </w:num>
  <w:num w:numId="4" w16cid:durableId="1284849222">
    <w:abstractNumId w:val="3"/>
  </w:num>
  <w:num w:numId="5" w16cid:durableId="666440422">
    <w:abstractNumId w:val="6"/>
  </w:num>
  <w:num w:numId="6" w16cid:durableId="349376702">
    <w:abstractNumId w:val="4"/>
  </w:num>
  <w:num w:numId="7" w16cid:durableId="4985451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BF3"/>
    <w:rsid w:val="00085DD3"/>
    <w:rsid w:val="000A5DB3"/>
    <w:rsid w:val="000B4067"/>
    <w:rsid w:val="000D31A7"/>
    <w:rsid w:val="000F546E"/>
    <w:rsid w:val="0012248C"/>
    <w:rsid w:val="00125D78"/>
    <w:rsid w:val="001345EA"/>
    <w:rsid w:val="00146CD8"/>
    <w:rsid w:val="001778E0"/>
    <w:rsid w:val="00224BA4"/>
    <w:rsid w:val="002347C0"/>
    <w:rsid w:val="002C1D0F"/>
    <w:rsid w:val="00376555"/>
    <w:rsid w:val="00377690"/>
    <w:rsid w:val="0039627F"/>
    <w:rsid w:val="003C670D"/>
    <w:rsid w:val="00557126"/>
    <w:rsid w:val="005B15B8"/>
    <w:rsid w:val="006B2AE8"/>
    <w:rsid w:val="006C2723"/>
    <w:rsid w:val="00766BF3"/>
    <w:rsid w:val="007F2690"/>
    <w:rsid w:val="00AF5CEF"/>
    <w:rsid w:val="00B12D94"/>
    <w:rsid w:val="00B941E2"/>
    <w:rsid w:val="00C20F16"/>
    <w:rsid w:val="00C2551F"/>
    <w:rsid w:val="00C91697"/>
    <w:rsid w:val="00CB765D"/>
    <w:rsid w:val="00CC76BC"/>
    <w:rsid w:val="00CD44C0"/>
    <w:rsid w:val="00DE3C5C"/>
    <w:rsid w:val="00E06FD1"/>
    <w:rsid w:val="00E21A81"/>
    <w:rsid w:val="00E31013"/>
    <w:rsid w:val="00E31D08"/>
    <w:rsid w:val="00EF32FD"/>
    <w:rsid w:val="00F74DEF"/>
    <w:rsid w:val="496549D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EE8422"/>
  <w15:chartTrackingRefBased/>
  <w15:docId w15:val="{0BD21A7A-D0C1-4FBA-95F7-DCBA543E0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45EA"/>
    <w:pPr>
      <w:spacing w:after="0" w:line="240" w:lineRule="auto"/>
    </w:pPr>
    <w:rPr>
      <w:rFonts w:ascii="Cambria" w:eastAsia="MS Mincho" w:hAnsi="Cambria"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66BF3"/>
    <w:pPr>
      <w:tabs>
        <w:tab w:val="center" w:pos="4252"/>
        <w:tab w:val="right" w:pos="8504"/>
      </w:tabs>
    </w:pPr>
  </w:style>
  <w:style w:type="character" w:customStyle="1" w:styleId="EncabezadoCar">
    <w:name w:val="Encabezado Car"/>
    <w:basedOn w:val="Fuentedeprrafopredeter"/>
    <w:link w:val="Encabezado"/>
    <w:uiPriority w:val="99"/>
    <w:rsid w:val="00766BF3"/>
    <w:rPr>
      <w:rFonts w:ascii="Cambria" w:eastAsia="MS Mincho" w:hAnsi="Cambria" w:cs="Times New Roman"/>
      <w:sz w:val="24"/>
      <w:szCs w:val="24"/>
      <w:lang w:eastAsia="es-ES"/>
    </w:rPr>
  </w:style>
  <w:style w:type="paragraph" w:styleId="Prrafodelista">
    <w:name w:val="List Paragraph"/>
    <w:basedOn w:val="Normal"/>
    <w:link w:val="PrrafodelistaCar"/>
    <w:uiPriority w:val="34"/>
    <w:qFormat/>
    <w:rsid w:val="00766BF3"/>
    <w:pPr>
      <w:ind w:left="720"/>
      <w:contextualSpacing/>
    </w:pPr>
  </w:style>
  <w:style w:type="character" w:customStyle="1" w:styleId="PrrafodelistaCar">
    <w:name w:val="Párrafo de lista Car"/>
    <w:link w:val="Prrafodelista"/>
    <w:uiPriority w:val="34"/>
    <w:locked/>
    <w:rsid w:val="00766BF3"/>
    <w:rPr>
      <w:rFonts w:ascii="Cambria" w:eastAsia="MS Mincho" w:hAnsi="Cambria" w:cs="Times New Roman"/>
      <w:sz w:val="24"/>
      <w:szCs w:val="24"/>
      <w:lang w:eastAsia="es-ES"/>
    </w:rPr>
  </w:style>
  <w:style w:type="character" w:customStyle="1" w:styleId="SinespaciadoCar">
    <w:name w:val="Sin espaciado Car"/>
    <w:link w:val="Sinespaciado"/>
    <w:uiPriority w:val="1"/>
    <w:locked/>
    <w:rsid w:val="00766BF3"/>
    <w:rPr>
      <w:rFonts w:ascii="Calibri" w:eastAsia="Times New Roman" w:hAnsi="Calibri" w:cs="Calibri"/>
      <w:lang w:val="es-ES"/>
    </w:rPr>
  </w:style>
  <w:style w:type="paragraph" w:styleId="Sinespaciado">
    <w:name w:val="No Spacing"/>
    <w:link w:val="SinespaciadoCar"/>
    <w:uiPriority w:val="1"/>
    <w:qFormat/>
    <w:rsid w:val="00766BF3"/>
    <w:pPr>
      <w:spacing w:after="0" w:line="240" w:lineRule="auto"/>
    </w:pPr>
    <w:rPr>
      <w:rFonts w:ascii="Calibri" w:eastAsia="Times New Roman" w:hAnsi="Calibri" w:cs="Calibri"/>
      <w:lang w:val="es-ES"/>
    </w:rPr>
  </w:style>
  <w:style w:type="table" w:styleId="Tablaconcuadrcula">
    <w:name w:val="Table Grid"/>
    <w:basedOn w:val="Tablanormal"/>
    <w:uiPriority w:val="39"/>
    <w:rsid w:val="00766BF3"/>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766BF3"/>
    <w:pPr>
      <w:spacing w:before="100" w:beforeAutospacing="1" w:after="100" w:afterAutospacing="1"/>
    </w:pPr>
    <w:rPr>
      <w:rFonts w:ascii="Times New Roman" w:eastAsia="Times New Roman" w:hAnsi="Times New Roman"/>
      <w:lang w:eastAsia="es-MX"/>
    </w:rPr>
  </w:style>
  <w:style w:type="paragraph" w:styleId="Textoindependiente">
    <w:name w:val="Body Text"/>
    <w:basedOn w:val="Normal"/>
    <w:link w:val="TextoindependienteCar"/>
    <w:rsid w:val="00766BF3"/>
    <w:pPr>
      <w:spacing w:line="360" w:lineRule="auto"/>
      <w:jc w:val="both"/>
    </w:pPr>
    <w:rPr>
      <w:rFonts w:ascii="Arial" w:eastAsia="Times New Roman" w:hAnsi="Arial" w:cs="Arial"/>
      <w:sz w:val="22"/>
      <w:lang w:val="es-ES"/>
    </w:rPr>
  </w:style>
  <w:style w:type="character" w:customStyle="1" w:styleId="TextoindependienteCar">
    <w:name w:val="Texto independiente Car"/>
    <w:basedOn w:val="Fuentedeprrafopredeter"/>
    <w:link w:val="Textoindependiente"/>
    <w:rsid w:val="00766BF3"/>
    <w:rPr>
      <w:rFonts w:ascii="Arial" w:eastAsia="Times New Roman" w:hAnsi="Arial" w:cs="Arial"/>
      <w:szCs w:val="24"/>
      <w:lang w:val="es-ES" w:eastAsia="es-ES"/>
    </w:rPr>
  </w:style>
  <w:style w:type="paragraph" w:styleId="Piedepgina">
    <w:name w:val="footer"/>
    <w:basedOn w:val="Normal"/>
    <w:link w:val="PiedepginaCar"/>
    <w:uiPriority w:val="99"/>
    <w:unhideWhenUsed/>
    <w:rsid w:val="005B15B8"/>
    <w:pPr>
      <w:tabs>
        <w:tab w:val="center" w:pos="4419"/>
        <w:tab w:val="right" w:pos="8838"/>
      </w:tabs>
    </w:pPr>
  </w:style>
  <w:style w:type="character" w:customStyle="1" w:styleId="PiedepginaCar">
    <w:name w:val="Pie de página Car"/>
    <w:basedOn w:val="Fuentedeprrafopredeter"/>
    <w:link w:val="Piedepgina"/>
    <w:uiPriority w:val="99"/>
    <w:rsid w:val="005B15B8"/>
    <w:rPr>
      <w:rFonts w:ascii="Cambria" w:eastAsia="MS Mincho" w:hAnsi="Cambria"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9601701">
      <w:bodyDiv w:val="1"/>
      <w:marLeft w:val="0"/>
      <w:marRight w:val="0"/>
      <w:marTop w:val="0"/>
      <w:marBottom w:val="0"/>
      <w:divBdr>
        <w:top w:val="none" w:sz="0" w:space="0" w:color="auto"/>
        <w:left w:val="none" w:sz="0" w:space="0" w:color="auto"/>
        <w:bottom w:val="none" w:sz="0" w:space="0" w:color="auto"/>
        <w:right w:val="none" w:sz="0" w:space="0" w:color="auto"/>
      </w:divBdr>
    </w:div>
    <w:div w:id="1629243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9324C8-A443-46CF-A73F-EA820BB05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10</Pages>
  <Words>3380</Words>
  <Characters>18591</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Isabel Madrigal Lopez</dc:creator>
  <cp:keywords/>
  <dc:description/>
  <cp:lastModifiedBy>Astrid Yaredi Rangel Hernandez</cp:lastModifiedBy>
  <cp:revision>8</cp:revision>
  <dcterms:created xsi:type="dcterms:W3CDTF">2024-09-06T20:55:00Z</dcterms:created>
  <dcterms:modified xsi:type="dcterms:W3CDTF">2024-09-13T16:00:00Z</dcterms:modified>
</cp:coreProperties>
</file>