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B18FB" w14:textId="6132169C" w:rsidR="00766BF3" w:rsidRPr="00582B29" w:rsidRDefault="00766BF3" w:rsidP="00766BF3">
      <w:pPr>
        <w:jc w:val="right"/>
        <w:rPr>
          <w:rFonts w:ascii="Calibri" w:hAnsi="Calibri" w:cs="Calibri"/>
          <w:b/>
          <w:color w:val="808080"/>
          <w:sz w:val="22"/>
          <w:szCs w:val="22"/>
        </w:rPr>
      </w:pPr>
      <w:r w:rsidRPr="00582B29">
        <w:rPr>
          <w:rFonts w:ascii="Calibri" w:hAnsi="Calibri" w:cs="Calibri"/>
          <w:b/>
          <w:color w:val="808080"/>
          <w:sz w:val="22"/>
          <w:szCs w:val="22"/>
        </w:rPr>
        <w:t>PROVEEDURIA MUNICIPAL</w:t>
      </w:r>
    </w:p>
    <w:p w14:paraId="672A6659" w14:textId="77777777" w:rsidR="00766BF3" w:rsidRPr="00582B29" w:rsidRDefault="00766BF3" w:rsidP="00766BF3">
      <w:pPr>
        <w:jc w:val="center"/>
        <w:rPr>
          <w:rFonts w:ascii="Calibri" w:hAnsi="Calibri" w:cs="Calibri"/>
          <w:b/>
          <w:sz w:val="22"/>
          <w:szCs w:val="22"/>
        </w:rPr>
      </w:pPr>
    </w:p>
    <w:p w14:paraId="03D21B56" w14:textId="5BEA78D9" w:rsidR="00766BF3" w:rsidRPr="00582B29" w:rsidRDefault="00766BF3" w:rsidP="003C670D">
      <w:pPr>
        <w:jc w:val="center"/>
        <w:rPr>
          <w:rFonts w:ascii="Calibri" w:eastAsia="MS Gothic" w:hAnsi="Calibri" w:cs="Calibri"/>
          <w:b/>
          <w:sz w:val="22"/>
          <w:szCs w:val="22"/>
          <w:lang w:eastAsia="es-MX"/>
        </w:rPr>
      </w:pPr>
      <w:r w:rsidRPr="00582B29">
        <w:rPr>
          <w:rFonts w:ascii="Calibri" w:eastAsia="MS Gothic" w:hAnsi="Calibri" w:cs="Calibri"/>
          <w:b/>
          <w:sz w:val="22"/>
          <w:szCs w:val="22"/>
          <w:lang w:eastAsia="es-MX"/>
        </w:rPr>
        <w:t xml:space="preserve">VIGESIMA </w:t>
      </w:r>
      <w:r w:rsidR="00BF6795" w:rsidRPr="00582B29">
        <w:rPr>
          <w:rFonts w:ascii="Calibri" w:eastAsia="MS Gothic" w:hAnsi="Calibri" w:cs="Calibri"/>
          <w:b/>
          <w:sz w:val="22"/>
          <w:szCs w:val="22"/>
          <w:lang w:eastAsia="es-MX"/>
        </w:rPr>
        <w:t>QUINTA</w:t>
      </w:r>
      <w:r w:rsidRPr="00582B29">
        <w:rPr>
          <w:rFonts w:ascii="Calibri" w:eastAsia="MS Gothic" w:hAnsi="Calibri" w:cs="Calibri"/>
          <w:b/>
          <w:sz w:val="22"/>
          <w:szCs w:val="22"/>
          <w:lang w:eastAsia="es-MX"/>
        </w:rPr>
        <w:t xml:space="preserve"> SESIÓN ORDINARIA DEL COMITÉ DE ADQUISICIONES GUBERNAMENTALES, CONTRATACIÓN DE SERVICIOS, ARRENDAMIENTOS Y ENAJENACIONES PARA EL MUNICIPIO DE ZAPOTLÁN EL GRANDE.</w:t>
      </w:r>
    </w:p>
    <w:p w14:paraId="5DAB6C7B" w14:textId="77777777" w:rsidR="00766BF3" w:rsidRPr="00582B29" w:rsidRDefault="00766BF3" w:rsidP="00766BF3">
      <w:pPr>
        <w:rPr>
          <w:rFonts w:ascii="Calibri" w:hAnsi="Calibri" w:cs="Calibri"/>
          <w:b/>
          <w:sz w:val="22"/>
          <w:szCs w:val="22"/>
        </w:rPr>
      </w:pPr>
    </w:p>
    <w:p w14:paraId="02EB378F" w14:textId="3FEEC8A7" w:rsidR="00766BF3" w:rsidRPr="00582B29" w:rsidRDefault="00DD454D" w:rsidP="00DD454D">
      <w:pPr>
        <w:jc w:val="both"/>
        <w:rPr>
          <w:rFonts w:ascii="Calibri" w:hAnsi="Calibri" w:cs="Calibri"/>
          <w:b/>
          <w:sz w:val="22"/>
          <w:szCs w:val="22"/>
        </w:rPr>
      </w:pPr>
      <w:r w:rsidRPr="00582B29">
        <w:rPr>
          <w:rFonts w:ascii="Calibri" w:hAnsi="Calibri" w:cs="Calibri"/>
          <w:sz w:val="22"/>
          <w:szCs w:val="22"/>
        </w:rPr>
        <w:t>En Ciudad Guzmán, Municipio de Zapotlán el Grande, Jalisco, siendo las 1</w:t>
      </w:r>
      <w:r w:rsidR="00582B29">
        <w:rPr>
          <w:rFonts w:ascii="Calibri" w:hAnsi="Calibri" w:cs="Calibri"/>
          <w:sz w:val="22"/>
          <w:szCs w:val="22"/>
        </w:rPr>
        <w:t>2</w:t>
      </w:r>
      <w:r w:rsidRPr="00582B29">
        <w:rPr>
          <w:rFonts w:ascii="Calibri" w:hAnsi="Calibri" w:cs="Calibri"/>
          <w:sz w:val="22"/>
          <w:szCs w:val="22"/>
        </w:rPr>
        <w:t xml:space="preserve">:30 horas del día </w:t>
      </w:r>
      <w:r w:rsidR="00081BF5" w:rsidRPr="00582B29">
        <w:rPr>
          <w:rFonts w:ascii="Calibri" w:hAnsi="Calibri" w:cs="Calibri"/>
          <w:sz w:val="22"/>
          <w:szCs w:val="22"/>
        </w:rPr>
        <w:t>1</w:t>
      </w:r>
      <w:r w:rsidR="00582B29">
        <w:rPr>
          <w:rFonts w:ascii="Calibri" w:hAnsi="Calibri" w:cs="Calibri"/>
          <w:sz w:val="22"/>
          <w:szCs w:val="22"/>
        </w:rPr>
        <w:t>2</w:t>
      </w:r>
      <w:r w:rsidR="00081BF5" w:rsidRPr="00582B29">
        <w:rPr>
          <w:rFonts w:ascii="Calibri" w:hAnsi="Calibri" w:cs="Calibri"/>
          <w:sz w:val="22"/>
          <w:szCs w:val="22"/>
        </w:rPr>
        <w:t xml:space="preserve"> </w:t>
      </w:r>
      <w:r w:rsidRPr="00582B29">
        <w:rPr>
          <w:rFonts w:ascii="Calibri" w:hAnsi="Calibri" w:cs="Calibri"/>
          <w:sz w:val="22"/>
          <w:szCs w:val="22"/>
        </w:rPr>
        <w:t xml:space="preserve">de </w:t>
      </w:r>
      <w:r w:rsidR="00582B29">
        <w:rPr>
          <w:rFonts w:ascii="Calibri" w:hAnsi="Calibri" w:cs="Calibri"/>
          <w:sz w:val="22"/>
          <w:szCs w:val="22"/>
        </w:rPr>
        <w:t>Dic</w:t>
      </w:r>
      <w:r w:rsidR="00550B3F" w:rsidRPr="00582B29">
        <w:rPr>
          <w:rFonts w:ascii="Calibri" w:hAnsi="Calibri" w:cs="Calibri"/>
          <w:sz w:val="22"/>
          <w:szCs w:val="22"/>
        </w:rPr>
        <w:t xml:space="preserve">iembre </w:t>
      </w:r>
      <w:r w:rsidRPr="00582B29">
        <w:rPr>
          <w:rFonts w:ascii="Calibri" w:hAnsi="Calibri" w:cs="Calibri"/>
          <w:sz w:val="22"/>
          <w:szCs w:val="22"/>
        </w:rPr>
        <w:t>del año 2022, con fundamento en el artículo 68 punto 1 fracciones 1, II, IV, V y VI de la ley</w:t>
      </w:r>
      <w:r w:rsidR="00550B3F" w:rsidRPr="00582B29">
        <w:rPr>
          <w:rFonts w:ascii="Calibri" w:hAnsi="Calibri" w:cs="Calibri"/>
          <w:sz w:val="22"/>
          <w:szCs w:val="22"/>
        </w:rPr>
        <w:t xml:space="preserve"> </w:t>
      </w:r>
      <w:r w:rsidRPr="00582B29">
        <w:rPr>
          <w:rFonts w:ascii="Calibri" w:hAnsi="Calibri" w:cs="Calibri"/>
          <w:sz w:val="22"/>
          <w:szCs w:val="22"/>
        </w:rPr>
        <w:t xml:space="preserve">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“María Elena Larios González”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 </w:t>
      </w:r>
      <w:r w:rsidR="00CC12F3" w:rsidRPr="00582B29">
        <w:rPr>
          <w:rFonts w:ascii="Calibri" w:hAnsi="Calibri" w:cs="Calibri"/>
          <w:sz w:val="22"/>
          <w:szCs w:val="22"/>
        </w:rPr>
        <w:t>--------------------------------------------</w:t>
      </w:r>
      <w:r w:rsidRPr="00582B29">
        <w:rPr>
          <w:rFonts w:ascii="Calibri" w:hAnsi="Calibri" w:cs="Calibri"/>
          <w:sz w:val="22"/>
          <w:szCs w:val="22"/>
        </w:rPr>
        <w:t>-</w:t>
      </w:r>
      <w:r w:rsidR="00550B3F" w:rsidRPr="00582B29">
        <w:rPr>
          <w:rFonts w:ascii="Calibri" w:hAnsi="Calibri" w:cs="Calibri"/>
          <w:sz w:val="22"/>
          <w:szCs w:val="22"/>
        </w:rPr>
        <w:t>-</w:t>
      </w:r>
    </w:p>
    <w:p w14:paraId="6A05A809" w14:textId="77777777" w:rsidR="00766BF3" w:rsidRPr="00582B29" w:rsidRDefault="00766BF3" w:rsidP="00766BF3">
      <w:pPr>
        <w:jc w:val="center"/>
        <w:rPr>
          <w:rFonts w:ascii="Calibri" w:hAnsi="Calibri" w:cs="Calibri"/>
          <w:b/>
          <w:sz w:val="22"/>
          <w:szCs w:val="22"/>
        </w:rPr>
      </w:pPr>
    </w:p>
    <w:p w14:paraId="741FA3C1" w14:textId="77777777" w:rsidR="00E21A81" w:rsidRPr="00582B29" w:rsidRDefault="00E21A81" w:rsidP="00E21A81">
      <w:pPr>
        <w:jc w:val="center"/>
        <w:rPr>
          <w:rFonts w:ascii="Calibri" w:hAnsi="Calibri" w:cs="Calibri"/>
          <w:b/>
          <w:sz w:val="22"/>
          <w:szCs w:val="22"/>
        </w:rPr>
      </w:pPr>
      <w:r w:rsidRPr="00582B29">
        <w:rPr>
          <w:rFonts w:ascii="Calibri" w:hAnsi="Calibri" w:cs="Calibri"/>
          <w:b/>
          <w:sz w:val="22"/>
          <w:szCs w:val="22"/>
        </w:rPr>
        <w:t>BAJO EL SIGUIENTE ORDEN DEL DIA:</w:t>
      </w:r>
    </w:p>
    <w:p w14:paraId="52754F93" w14:textId="77777777" w:rsidR="00EB2E9C" w:rsidRPr="00582B29" w:rsidRDefault="00EB2E9C" w:rsidP="00582B29">
      <w:pPr>
        <w:jc w:val="both"/>
        <w:rPr>
          <w:rFonts w:ascii="Calibri" w:hAnsi="Calibri" w:cs="Calibri"/>
          <w:bCs/>
          <w:sz w:val="22"/>
          <w:szCs w:val="22"/>
          <w:lang w:val="es-ES_tradnl"/>
        </w:rPr>
      </w:pPr>
    </w:p>
    <w:p w14:paraId="5ECA6ECB" w14:textId="77777777" w:rsidR="00582B29" w:rsidRPr="00582B29" w:rsidRDefault="00582B29" w:rsidP="00582B29">
      <w:pPr>
        <w:pStyle w:val="Prrafodelista"/>
        <w:numPr>
          <w:ilvl w:val="0"/>
          <w:numId w:val="12"/>
        </w:numPr>
        <w:spacing w:line="360" w:lineRule="auto"/>
        <w:rPr>
          <w:rFonts w:ascii="Calibri" w:hAnsi="Calibri" w:cs="Calibri"/>
          <w:bCs/>
          <w:sz w:val="22"/>
          <w:szCs w:val="22"/>
        </w:rPr>
      </w:pPr>
      <w:r w:rsidRPr="00582B29">
        <w:rPr>
          <w:rFonts w:ascii="Calibri" w:hAnsi="Calibri" w:cs="Calibri"/>
          <w:bCs/>
          <w:sz w:val="22"/>
          <w:szCs w:val="22"/>
        </w:rPr>
        <w:t>Lista de asistencia.</w:t>
      </w:r>
    </w:p>
    <w:p w14:paraId="17094A80" w14:textId="77777777" w:rsidR="00582B29" w:rsidRPr="00582B29" w:rsidRDefault="00582B29" w:rsidP="00582B29">
      <w:pPr>
        <w:pStyle w:val="Prrafodelista"/>
        <w:numPr>
          <w:ilvl w:val="0"/>
          <w:numId w:val="12"/>
        </w:numPr>
        <w:spacing w:line="360" w:lineRule="auto"/>
        <w:rPr>
          <w:rFonts w:ascii="Calibri" w:hAnsi="Calibri" w:cs="Calibri"/>
          <w:bCs/>
          <w:sz w:val="22"/>
          <w:szCs w:val="22"/>
        </w:rPr>
      </w:pPr>
      <w:r w:rsidRPr="00582B29">
        <w:rPr>
          <w:rFonts w:ascii="Calibri" w:hAnsi="Calibri" w:cs="Calibri"/>
          <w:bCs/>
          <w:sz w:val="22"/>
          <w:szCs w:val="22"/>
        </w:rPr>
        <w:t>Declaración de quorum para sesionar.</w:t>
      </w:r>
    </w:p>
    <w:p w14:paraId="5A7BC16D" w14:textId="77777777" w:rsidR="00582B29" w:rsidRPr="00582B29" w:rsidRDefault="00582B29" w:rsidP="00582B29">
      <w:pPr>
        <w:pStyle w:val="Prrafodelista"/>
        <w:numPr>
          <w:ilvl w:val="0"/>
          <w:numId w:val="12"/>
        </w:numPr>
        <w:spacing w:line="360" w:lineRule="auto"/>
        <w:rPr>
          <w:rFonts w:ascii="Calibri" w:hAnsi="Calibri" w:cs="Calibri"/>
          <w:bCs/>
          <w:sz w:val="22"/>
          <w:szCs w:val="22"/>
          <w:lang w:val="es-ES"/>
        </w:rPr>
      </w:pPr>
      <w:r w:rsidRPr="00582B29">
        <w:rPr>
          <w:rFonts w:ascii="Calibri" w:hAnsi="Calibri" w:cs="Calibri"/>
          <w:bCs/>
          <w:sz w:val="22"/>
          <w:szCs w:val="22"/>
        </w:rPr>
        <w:t xml:space="preserve">Lectura y aprobación del orden del día. </w:t>
      </w:r>
    </w:p>
    <w:p w14:paraId="58B863E3" w14:textId="77777777" w:rsidR="00582B29" w:rsidRPr="00582B29" w:rsidRDefault="00582B29" w:rsidP="00582B29">
      <w:pPr>
        <w:pStyle w:val="Prrafodelista"/>
        <w:numPr>
          <w:ilvl w:val="0"/>
          <w:numId w:val="12"/>
        </w:numPr>
        <w:spacing w:line="360" w:lineRule="auto"/>
        <w:rPr>
          <w:rFonts w:ascii="Calibri" w:hAnsi="Calibri" w:cs="Calibri"/>
          <w:bCs/>
          <w:sz w:val="22"/>
          <w:szCs w:val="22"/>
          <w:lang w:val="es-ES"/>
        </w:rPr>
      </w:pPr>
      <w:r w:rsidRPr="00582B29">
        <w:rPr>
          <w:rFonts w:ascii="Calibri" w:hAnsi="Calibri" w:cs="Calibri"/>
          <w:bCs/>
          <w:sz w:val="22"/>
          <w:szCs w:val="22"/>
          <w:lang w:val="es-ES"/>
        </w:rPr>
        <w:t xml:space="preserve">Solicitud para declarar desierta la 1ra. Convocatoria de la licitación pública GMZGDP-21/2022 “ADQUISICIÓN DE SELLO CANTO RODADO PARA EL MUNICIPIO DE ZAPOTLAN EL GRANDE JALISCO”. </w:t>
      </w:r>
    </w:p>
    <w:p w14:paraId="34DCEDE2" w14:textId="77777777" w:rsidR="00582B29" w:rsidRPr="00582B29" w:rsidRDefault="00582B29" w:rsidP="00582B29">
      <w:pPr>
        <w:pStyle w:val="Prrafodelista"/>
        <w:numPr>
          <w:ilvl w:val="0"/>
          <w:numId w:val="12"/>
        </w:numPr>
        <w:spacing w:line="360" w:lineRule="auto"/>
        <w:rPr>
          <w:rFonts w:ascii="Calibri" w:hAnsi="Calibri" w:cs="Calibri"/>
          <w:bCs/>
          <w:sz w:val="22"/>
          <w:szCs w:val="22"/>
          <w:lang w:val="es-ES"/>
        </w:rPr>
      </w:pPr>
      <w:r w:rsidRPr="00582B29">
        <w:rPr>
          <w:rFonts w:ascii="Calibri" w:hAnsi="Calibri" w:cs="Calibri"/>
          <w:bCs/>
          <w:sz w:val="22"/>
          <w:szCs w:val="22"/>
          <w:lang w:val="es-ES"/>
        </w:rPr>
        <w:t>Solicitud para declarar desierta la 2ª. Convocatoria de la licitación pública GMZGDP-21/2022 “ADQUISICIÓN DE SELLO CANTO RODADO PARA EL MUNICIPIO DE ZAPOTLAN EL GRANDE JALISCO”.</w:t>
      </w:r>
    </w:p>
    <w:p w14:paraId="1A9EB897" w14:textId="77777777" w:rsidR="00582B29" w:rsidRPr="00582B29" w:rsidRDefault="00582B29" w:rsidP="00582B29">
      <w:pPr>
        <w:pStyle w:val="Prrafodelista"/>
        <w:numPr>
          <w:ilvl w:val="0"/>
          <w:numId w:val="12"/>
        </w:numPr>
        <w:spacing w:line="360" w:lineRule="auto"/>
        <w:rPr>
          <w:rFonts w:ascii="Calibri" w:hAnsi="Calibri" w:cs="Calibri"/>
          <w:bCs/>
          <w:sz w:val="22"/>
          <w:szCs w:val="22"/>
          <w:lang w:val="es-ES"/>
        </w:rPr>
      </w:pPr>
      <w:r w:rsidRPr="00582B29">
        <w:rPr>
          <w:rFonts w:ascii="Calibri" w:hAnsi="Calibri" w:cs="Calibri"/>
          <w:bCs/>
          <w:sz w:val="22"/>
          <w:szCs w:val="22"/>
          <w:lang w:val="es-ES"/>
        </w:rPr>
        <w:t>Solicitud para declarar desierta la 1ra. Convocatoria de la licitación pública GMZGDP-24/2022 “ADQUISICIÓN DE VEHÍCULO TIPO VAN PARA EL DEPARTAMENTO DE PATROMONIO PARA EL MUNICIPIO DE ZAPOTLAN LE GRANDE, JALISCO”</w:t>
      </w:r>
    </w:p>
    <w:p w14:paraId="561C4941" w14:textId="77777777" w:rsidR="00582B29" w:rsidRPr="00582B29" w:rsidRDefault="00582B29" w:rsidP="00582B29">
      <w:pPr>
        <w:pStyle w:val="Prrafodelista"/>
        <w:numPr>
          <w:ilvl w:val="0"/>
          <w:numId w:val="12"/>
        </w:numPr>
        <w:spacing w:line="360" w:lineRule="auto"/>
        <w:rPr>
          <w:rFonts w:ascii="Calibri" w:hAnsi="Calibri" w:cs="Calibri"/>
          <w:bCs/>
          <w:sz w:val="22"/>
          <w:szCs w:val="22"/>
          <w:lang w:val="es-ES"/>
        </w:rPr>
      </w:pPr>
      <w:r w:rsidRPr="00582B29">
        <w:rPr>
          <w:rFonts w:ascii="Calibri" w:hAnsi="Calibri" w:cs="Calibri"/>
          <w:bCs/>
          <w:sz w:val="22"/>
          <w:szCs w:val="22"/>
          <w:lang w:val="es-ES"/>
        </w:rPr>
        <w:t xml:space="preserve">Aprobación de la Adjudicación Directa para la compra de Sello Canto Rodado para el Municipio de Zapotlán el Grande, Jalisco. </w:t>
      </w:r>
    </w:p>
    <w:p w14:paraId="163318A2" w14:textId="77777777" w:rsidR="00582B29" w:rsidRPr="00582B29" w:rsidRDefault="00582B29" w:rsidP="00582B29">
      <w:pPr>
        <w:pStyle w:val="Prrafodelista"/>
        <w:numPr>
          <w:ilvl w:val="0"/>
          <w:numId w:val="12"/>
        </w:numPr>
        <w:spacing w:line="360" w:lineRule="auto"/>
        <w:rPr>
          <w:rFonts w:ascii="Calibri" w:hAnsi="Calibri" w:cs="Calibri"/>
          <w:bCs/>
          <w:sz w:val="22"/>
          <w:szCs w:val="22"/>
          <w:lang w:val="es-ES"/>
        </w:rPr>
      </w:pPr>
      <w:r w:rsidRPr="00582B29">
        <w:rPr>
          <w:rFonts w:ascii="Calibri" w:hAnsi="Calibri" w:cs="Calibri"/>
          <w:bCs/>
          <w:sz w:val="22"/>
          <w:szCs w:val="22"/>
          <w:lang w:val="es-ES"/>
        </w:rPr>
        <w:t>Aprobación de dictamen de adjudicación Directa para la reparación y Mantenimiento de la unidad 196 Retroexcavadora del departamento de Mantenimiento Urbano</w:t>
      </w:r>
    </w:p>
    <w:p w14:paraId="4144C669" w14:textId="77777777" w:rsidR="00582B29" w:rsidRPr="00582B29" w:rsidRDefault="00582B29" w:rsidP="00582B29">
      <w:pPr>
        <w:pStyle w:val="Prrafodelista"/>
        <w:numPr>
          <w:ilvl w:val="0"/>
          <w:numId w:val="12"/>
        </w:numPr>
        <w:spacing w:line="360" w:lineRule="auto"/>
        <w:rPr>
          <w:rFonts w:ascii="Calibri" w:hAnsi="Calibri" w:cs="Calibri"/>
          <w:bCs/>
          <w:sz w:val="22"/>
          <w:szCs w:val="22"/>
          <w:lang w:val="es-ES"/>
        </w:rPr>
      </w:pPr>
      <w:r w:rsidRPr="00582B29">
        <w:rPr>
          <w:rFonts w:ascii="Calibri" w:hAnsi="Calibri" w:cs="Calibri"/>
          <w:bCs/>
          <w:sz w:val="22"/>
          <w:szCs w:val="22"/>
          <w:lang w:val="es-ES"/>
        </w:rPr>
        <w:t>Aprobación del dictamen de adjudicación directa para la reparación de la Unidad 193 camioneta de Rastro Municipal.</w:t>
      </w:r>
    </w:p>
    <w:p w14:paraId="067C6F88" w14:textId="77777777" w:rsidR="00582B29" w:rsidRPr="00582B29" w:rsidRDefault="00582B29" w:rsidP="00582B29">
      <w:pPr>
        <w:pStyle w:val="Prrafodelista"/>
        <w:numPr>
          <w:ilvl w:val="0"/>
          <w:numId w:val="12"/>
        </w:numPr>
        <w:spacing w:line="360" w:lineRule="auto"/>
        <w:rPr>
          <w:rFonts w:ascii="Calibri" w:hAnsi="Calibri" w:cs="Calibri"/>
          <w:bCs/>
          <w:sz w:val="22"/>
          <w:szCs w:val="22"/>
          <w:lang w:val="es-ES"/>
        </w:rPr>
      </w:pPr>
      <w:r w:rsidRPr="00582B29">
        <w:rPr>
          <w:rFonts w:ascii="Calibri" w:hAnsi="Calibri" w:cs="Calibri"/>
          <w:bCs/>
          <w:sz w:val="22"/>
          <w:szCs w:val="22"/>
          <w:lang w:val="es-ES"/>
        </w:rPr>
        <w:t>Aprobación de la adquisición de Kit de Herramientas para el “programa de rescate de áreas verdes” del departamento de Participación Ciudadana.</w:t>
      </w:r>
    </w:p>
    <w:p w14:paraId="6ECF6F86" w14:textId="77777777" w:rsidR="00582B29" w:rsidRPr="00582B29" w:rsidRDefault="00582B29" w:rsidP="00582B29">
      <w:pPr>
        <w:pStyle w:val="Prrafodelista"/>
        <w:numPr>
          <w:ilvl w:val="0"/>
          <w:numId w:val="12"/>
        </w:numPr>
        <w:spacing w:line="360" w:lineRule="auto"/>
        <w:rPr>
          <w:rFonts w:ascii="Calibri" w:hAnsi="Calibri" w:cs="Calibri"/>
          <w:bCs/>
          <w:sz w:val="22"/>
          <w:szCs w:val="22"/>
          <w:lang w:val="es-ES"/>
        </w:rPr>
      </w:pPr>
      <w:r w:rsidRPr="00582B29">
        <w:rPr>
          <w:rFonts w:ascii="Calibri" w:hAnsi="Calibri" w:cs="Calibri"/>
          <w:bCs/>
          <w:sz w:val="22"/>
          <w:szCs w:val="22"/>
          <w:lang w:val="es-ES"/>
        </w:rPr>
        <w:lastRenderedPageBreak/>
        <w:t xml:space="preserve">Aprobación para la Adquisición de 8 tableros de básquet para la Unidad de Fomento Deportivo. </w:t>
      </w:r>
    </w:p>
    <w:p w14:paraId="26F64D96" w14:textId="77777777" w:rsidR="00582B29" w:rsidRPr="00582B29" w:rsidRDefault="00582B29" w:rsidP="00582B29">
      <w:pPr>
        <w:pStyle w:val="Prrafodelista"/>
        <w:numPr>
          <w:ilvl w:val="0"/>
          <w:numId w:val="12"/>
        </w:numPr>
        <w:spacing w:line="360" w:lineRule="auto"/>
        <w:rPr>
          <w:rFonts w:ascii="Calibri" w:hAnsi="Calibri" w:cs="Calibri"/>
          <w:bCs/>
          <w:sz w:val="22"/>
          <w:szCs w:val="22"/>
          <w:lang w:val="es-ES"/>
        </w:rPr>
      </w:pPr>
      <w:r w:rsidRPr="00582B29">
        <w:rPr>
          <w:rFonts w:ascii="Calibri" w:hAnsi="Calibri" w:cs="Calibri"/>
          <w:bCs/>
          <w:sz w:val="22"/>
          <w:szCs w:val="22"/>
          <w:lang w:val="es-ES"/>
        </w:rPr>
        <w:t xml:space="preserve">Aprobación para la Adquisición de soldadora tipo generador solicitada por el área de Mantenimiento Urbano (sesión vigésimo primera sesión ordinaria de comité de compras celebrada el día jueves 21 de septiembre de 2022 a las 11:00hrs.) para cambio de modelo y proveedor.   </w:t>
      </w:r>
    </w:p>
    <w:p w14:paraId="520B282A" w14:textId="77777777" w:rsidR="00582B29" w:rsidRPr="00582B29" w:rsidRDefault="00582B29" w:rsidP="00582B29">
      <w:pPr>
        <w:pStyle w:val="Prrafodelista"/>
        <w:numPr>
          <w:ilvl w:val="0"/>
          <w:numId w:val="12"/>
        </w:numPr>
        <w:spacing w:line="360" w:lineRule="auto"/>
        <w:rPr>
          <w:rFonts w:ascii="Calibri" w:hAnsi="Calibri" w:cs="Calibri"/>
          <w:bCs/>
          <w:i/>
          <w:sz w:val="22"/>
          <w:szCs w:val="22"/>
          <w:lang w:val="es-ES"/>
        </w:rPr>
      </w:pPr>
      <w:r w:rsidRPr="00582B29">
        <w:rPr>
          <w:rFonts w:ascii="Calibri" w:hAnsi="Calibri" w:cs="Calibri"/>
          <w:bCs/>
          <w:sz w:val="22"/>
          <w:szCs w:val="22"/>
          <w:lang w:val="es-ES"/>
        </w:rPr>
        <w:t>Resolución y Fallo de la licitación GMZGDP-22/2022 “ADQUISICIÓN DE LÁMINAS DE ACERO GALVANIZADO PARA EL PROGRAMA TECHO DIGNO DEL MUNICIPIO DE ZAPOTLÁN EL GRANDE, JALISCO. (fallo programado para el día 08 de diciembre de 2022, diferida para el día 12 de diciembre de 2022, de acuerdo a lo establecido en el artículo 65 numeral 1 fracción III de la LEY DE COMPRAS GUBERNAMENTALES, ENAJENACIONES Y CONTRATACIÓN DE SERVICIOS DEL ESTADO DE JALISCO Y SUS MUNICIPIOS</w:t>
      </w:r>
    </w:p>
    <w:p w14:paraId="1110C7B3" w14:textId="77777777" w:rsidR="00582B29" w:rsidRPr="00582B29" w:rsidRDefault="00582B29" w:rsidP="00582B29">
      <w:pPr>
        <w:pStyle w:val="Prrafodelista"/>
        <w:spacing w:line="360" w:lineRule="auto"/>
        <w:jc w:val="center"/>
        <w:rPr>
          <w:rFonts w:ascii="Calibri" w:hAnsi="Calibri" w:cs="Calibri"/>
          <w:bCs/>
          <w:i/>
          <w:sz w:val="20"/>
          <w:szCs w:val="20"/>
        </w:rPr>
      </w:pPr>
      <w:r w:rsidRPr="00582B29">
        <w:rPr>
          <w:rFonts w:ascii="Calibri" w:hAnsi="Calibri" w:cs="Calibri"/>
          <w:bCs/>
          <w:i/>
          <w:sz w:val="20"/>
          <w:szCs w:val="20"/>
        </w:rPr>
        <w:t>Artículo 65.</w:t>
      </w:r>
    </w:p>
    <w:p w14:paraId="4BC9DBD8" w14:textId="77777777" w:rsidR="00582B29" w:rsidRPr="00582B29" w:rsidRDefault="00582B29" w:rsidP="00582B29">
      <w:pPr>
        <w:pStyle w:val="Prrafodelista"/>
        <w:spacing w:line="360" w:lineRule="auto"/>
        <w:jc w:val="center"/>
        <w:rPr>
          <w:rFonts w:ascii="Calibri" w:hAnsi="Calibri" w:cs="Calibri"/>
          <w:bCs/>
          <w:i/>
          <w:sz w:val="20"/>
          <w:szCs w:val="20"/>
        </w:rPr>
      </w:pPr>
      <w:r w:rsidRPr="00582B29">
        <w:rPr>
          <w:rFonts w:ascii="Calibri" w:hAnsi="Calibri" w:cs="Calibri"/>
          <w:bCs/>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1A03C1B1" w14:textId="77777777" w:rsidR="00582B29" w:rsidRPr="00582B29" w:rsidRDefault="00582B29" w:rsidP="001D7A69">
      <w:pPr>
        <w:pStyle w:val="Prrafodelista"/>
        <w:numPr>
          <w:ilvl w:val="0"/>
          <w:numId w:val="12"/>
        </w:numPr>
        <w:spacing w:line="360" w:lineRule="auto"/>
        <w:rPr>
          <w:rFonts w:ascii="Calibri" w:hAnsi="Calibri" w:cs="Calibri"/>
          <w:bCs/>
          <w:sz w:val="22"/>
          <w:szCs w:val="22"/>
        </w:rPr>
      </w:pPr>
      <w:r w:rsidRPr="00582B29">
        <w:rPr>
          <w:rFonts w:ascii="Calibri" w:hAnsi="Calibri" w:cs="Calibri"/>
          <w:bCs/>
          <w:sz w:val="22"/>
          <w:szCs w:val="22"/>
        </w:rPr>
        <w:t>Asuntos varios</w:t>
      </w:r>
    </w:p>
    <w:p w14:paraId="1D2A5D13" w14:textId="77777777" w:rsidR="00582B29" w:rsidRPr="00582B29" w:rsidRDefault="00582B29" w:rsidP="001D7A69">
      <w:pPr>
        <w:pStyle w:val="Prrafodelista"/>
        <w:numPr>
          <w:ilvl w:val="0"/>
          <w:numId w:val="12"/>
        </w:numPr>
        <w:spacing w:line="360" w:lineRule="auto"/>
        <w:rPr>
          <w:rFonts w:ascii="Calibri" w:hAnsi="Calibri" w:cs="Calibri"/>
          <w:bCs/>
          <w:sz w:val="22"/>
          <w:szCs w:val="22"/>
        </w:rPr>
      </w:pPr>
      <w:r w:rsidRPr="00582B29">
        <w:rPr>
          <w:rFonts w:ascii="Calibri" w:hAnsi="Calibri" w:cs="Calibri"/>
          <w:bCs/>
          <w:sz w:val="22"/>
          <w:szCs w:val="22"/>
        </w:rPr>
        <w:t>Clausura por parte del Presidente del Comité de Adquisiciones.</w:t>
      </w:r>
    </w:p>
    <w:p w14:paraId="0C394B03" w14:textId="77777777" w:rsidR="00E21A81" w:rsidRPr="00582B29" w:rsidRDefault="00E21A81" w:rsidP="001D7A69">
      <w:pPr>
        <w:jc w:val="center"/>
        <w:rPr>
          <w:rFonts w:ascii="Calibri" w:hAnsi="Calibri" w:cs="Calibri"/>
          <w:b/>
          <w:sz w:val="22"/>
          <w:szCs w:val="22"/>
        </w:rPr>
      </w:pPr>
    </w:p>
    <w:p w14:paraId="487C963F" w14:textId="77777777" w:rsidR="00582B29" w:rsidRDefault="00582B29" w:rsidP="001D7A69">
      <w:pPr>
        <w:jc w:val="both"/>
        <w:rPr>
          <w:rFonts w:ascii="Calibri" w:hAnsi="Calibri" w:cs="Calibri"/>
          <w:bCs/>
          <w:sz w:val="22"/>
          <w:szCs w:val="22"/>
        </w:rPr>
      </w:pPr>
    </w:p>
    <w:p w14:paraId="287BC086" w14:textId="11B83AAB" w:rsidR="00E21A81" w:rsidRPr="00E92613" w:rsidRDefault="00E21A81" w:rsidP="001D7A69">
      <w:pPr>
        <w:jc w:val="both"/>
        <w:rPr>
          <w:rFonts w:ascii="Calibri" w:hAnsi="Calibri" w:cs="Calibri"/>
          <w:bCs/>
          <w:sz w:val="22"/>
          <w:szCs w:val="22"/>
        </w:rPr>
      </w:pPr>
      <w:r w:rsidRPr="00E92613">
        <w:rPr>
          <w:rFonts w:ascii="Calibri" w:hAnsi="Calibri" w:cs="Calibri"/>
          <w:bCs/>
          <w:sz w:val="22"/>
          <w:szCs w:val="22"/>
        </w:rPr>
        <w:t>Se dio inicio a la reunión siendo las 1</w:t>
      </w:r>
      <w:r w:rsidR="001D7A69" w:rsidRPr="00E92613">
        <w:rPr>
          <w:rFonts w:ascii="Calibri" w:hAnsi="Calibri" w:cs="Calibri"/>
          <w:bCs/>
          <w:sz w:val="22"/>
          <w:szCs w:val="22"/>
        </w:rPr>
        <w:t>2</w:t>
      </w:r>
      <w:r w:rsidRPr="00E92613">
        <w:rPr>
          <w:rFonts w:ascii="Calibri" w:hAnsi="Calibri" w:cs="Calibri"/>
          <w:bCs/>
          <w:sz w:val="22"/>
          <w:szCs w:val="22"/>
        </w:rPr>
        <w:t>:</w:t>
      </w:r>
      <w:r w:rsidR="001D7A69" w:rsidRPr="00E92613">
        <w:rPr>
          <w:rFonts w:ascii="Calibri" w:hAnsi="Calibri" w:cs="Calibri"/>
          <w:bCs/>
          <w:sz w:val="22"/>
          <w:szCs w:val="22"/>
        </w:rPr>
        <w:t>5</w:t>
      </w:r>
      <w:r w:rsidRPr="00E92613">
        <w:rPr>
          <w:rFonts w:ascii="Calibri" w:hAnsi="Calibri" w:cs="Calibri"/>
          <w:bCs/>
          <w:sz w:val="22"/>
          <w:szCs w:val="22"/>
        </w:rPr>
        <w:t xml:space="preserve">0 horas del </w:t>
      </w:r>
      <w:r w:rsidR="001D7A69" w:rsidRPr="00E92613">
        <w:rPr>
          <w:rFonts w:ascii="Calibri" w:hAnsi="Calibri" w:cs="Calibri"/>
          <w:bCs/>
          <w:sz w:val="22"/>
          <w:szCs w:val="22"/>
        </w:rPr>
        <w:t xml:space="preserve">12 </w:t>
      </w:r>
      <w:r w:rsidR="00550B3F" w:rsidRPr="00E92613">
        <w:rPr>
          <w:rFonts w:ascii="Calibri" w:hAnsi="Calibri" w:cs="Calibri"/>
          <w:bCs/>
          <w:sz w:val="22"/>
          <w:szCs w:val="22"/>
        </w:rPr>
        <w:t xml:space="preserve">de </w:t>
      </w:r>
      <w:r w:rsidR="008339CB">
        <w:rPr>
          <w:rFonts w:ascii="Calibri" w:hAnsi="Calibri" w:cs="Calibri"/>
          <w:bCs/>
          <w:sz w:val="22"/>
          <w:szCs w:val="22"/>
        </w:rPr>
        <w:t>dic</w:t>
      </w:r>
      <w:r w:rsidR="00550B3F" w:rsidRPr="00E92613">
        <w:rPr>
          <w:rFonts w:ascii="Calibri" w:hAnsi="Calibri" w:cs="Calibri"/>
          <w:bCs/>
          <w:sz w:val="22"/>
          <w:szCs w:val="22"/>
        </w:rPr>
        <w:t xml:space="preserve">iembre de 2022 </w:t>
      </w:r>
      <w:r w:rsidRPr="00E92613">
        <w:rPr>
          <w:rFonts w:ascii="Calibri" w:hAnsi="Calibri" w:cs="Calibri"/>
          <w:bCs/>
          <w:sz w:val="22"/>
          <w:szCs w:val="22"/>
        </w:rPr>
        <w:t>en la Sala</w:t>
      </w:r>
      <w:r w:rsidR="005B15B8" w:rsidRPr="00E92613">
        <w:rPr>
          <w:rFonts w:ascii="Calibri" w:hAnsi="Calibri" w:cs="Calibri"/>
          <w:bCs/>
          <w:sz w:val="22"/>
          <w:szCs w:val="22"/>
        </w:rPr>
        <w:t xml:space="preserve"> </w:t>
      </w:r>
      <w:r w:rsidRPr="00E92613">
        <w:rPr>
          <w:rFonts w:ascii="Calibri" w:hAnsi="Calibri" w:cs="Calibri"/>
          <w:bCs/>
          <w:sz w:val="22"/>
          <w:szCs w:val="22"/>
        </w:rPr>
        <w:t>“María Elena Larios González”, ubicada en la primera planta del Palacio Municipal en la calle</w:t>
      </w:r>
      <w:r w:rsidR="005B15B8" w:rsidRPr="00E92613">
        <w:rPr>
          <w:rFonts w:ascii="Calibri" w:hAnsi="Calibri" w:cs="Calibri"/>
          <w:bCs/>
          <w:sz w:val="22"/>
          <w:szCs w:val="22"/>
        </w:rPr>
        <w:t xml:space="preserve"> </w:t>
      </w:r>
      <w:r w:rsidRPr="00E92613">
        <w:rPr>
          <w:rFonts w:ascii="Calibri" w:hAnsi="Calibri" w:cs="Calibri"/>
          <w:bCs/>
          <w:sz w:val="22"/>
          <w:szCs w:val="22"/>
        </w:rPr>
        <w:t>Colón no. 62 en la colonia centro en Ciudad Guzmán, Jalisco.</w:t>
      </w:r>
    </w:p>
    <w:p w14:paraId="73FE11A5" w14:textId="77777777" w:rsidR="005B15B8" w:rsidRPr="00E92613" w:rsidRDefault="005B15B8" w:rsidP="001D7A69">
      <w:pPr>
        <w:rPr>
          <w:rFonts w:ascii="Calibri" w:hAnsi="Calibri" w:cs="Calibri"/>
          <w:b/>
          <w:sz w:val="22"/>
          <w:szCs w:val="22"/>
        </w:rPr>
      </w:pPr>
    </w:p>
    <w:p w14:paraId="12C8617E" w14:textId="74F7E99D" w:rsidR="00E21A81" w:rsidRPr="00582B29" w:rsidRDefault="00E21A81" w:rsidP="001D7A69">
      <w:pPr>
        <w:rPr>
          <w:rFonts w:ascii="Calibri" w:hAnsi="Calibri" w:cs="Calibri"/>
          <w:b/>
          <w:sz w:val="22"/>
          <w:szCs w:val="22"/>
        </w:rPr>
      </w:pPr>
      <w:r w:rsidRPr="00582B29">
        <w:rPr>
          <w:rFonts w:ascii="Calibri" w:hAnsi="Calibri" w:cs="Calibri"/>
          <w:b/>
          <w:sz w:val="22"/>
          <w:szCs w:val="22"/>
        </w:rPr>
        <w:t>Primer punto.- Lista de Asistencia (presentes)</w:t>
      </w:r>
    </w:p>
    <w:p w14:paraId="14DA13FA" w14:textId="77777777" w:rsidR="005B15B8" w:rsidRPr="00582B29" w:rsidRDefault="005B15B8" w:rsidP="001D7A69">
      <w:pPr>
        <w:rPr>
          <w:rFonts w:ascii="Calibri" w:hAnsi="Calibri" w:cs="Calibri"/>
          <w:b/>
          <w:sz w:val="22"/>
          <w:szCs w:val="22"/>
        </w:rPr>
      </w:pPr>
    </w:p>
    <w:p w14:paraId="0F7BE086" w14:textId="77777777" w:rsidR="000932EF" w:rsidRPr="00582B29" w:rsidRDefault="00E21A81" w:rsidP="001D7A69">
      <w:pPr>
        <w:rPr>
          <w:rFonts w:ascii="Calibri" w:hAnsi="Calibri" w:cs="Calibri"/>
          <w:b/>
          <w:sz w:val="22"/>
          <w:szCs w:val="22"/>
          <w:lang w:val="pt-PT"/>
        </w:rPr>
      </w:pPr>
      <w:r w:rsidRPr="00582B29">
        <w:rPr>
          <w:rFonts w:ascii="Calibri" w:hAnsi="Calibri" w:cs="Calibri"/>
          <w:b/>
          <w:sz w:val="22"/>
          <w:szCs w:val="22"/>
          <w:lang w:val="pt-PT"/>
        </w:rPr>
        <w:t xml:space="preserve">Lic. Jorge de Jesús Juárez Parra </w:t>
      </w:r>
    </w:p>
    <w:p w14:paraId="1DB9BEAD" w14:textId="77777777" w:rsidR="000932EF" w:rsidRPr="00582B29" w:rsidRDefault="00E21A81" w:rsidP="001D7A69">
      <w:pPr>
        <w:rPr>
          <w:rFonts w:ascii="Calibri" w:hAnsi="Calibri" w:cs="Calibri"/>
          <w:bCs/>
          <w:sz w:val="22"/>
          <w:szCs w:val="22"/>
        </w:rPr>
      </w:pPr>
      <w:r w:rsidRPr="00582B29">
        <w:rPr>
          <w:rFonts w:ascii="Calibri" w:hAnsi="Calibri" w:cs="Calibri"/>
          <w:bCs/>
          <w:sz w:val="22"/>
          <w:szCs w:val="22"/>
        </w:rPr>
        <w:t>en representación del</w:t>
      </w:r>
      <w:r w:rsidR="005B15B8" w:rsidRPr="00582B29">
        <w:rPr>
          <w:rFonts w:ascii="Calibri" w:hAnsi="Calibri" w:cs="Calibri"/>
          <w:bCs/>
          <w:sz w:val="22"/>
          <w:szCs w:val="22"/>
        </w:rPr>
        <w:t xml:space="preserve"> </w:t>
      </w:r>
      <w:r w:rsidRPr="00582B29">
        <w:rPr>
          <w:rFonts w:ascii="Calibri" w:hAnsi="Calibri" w:cs="Calibri"/>
          <w:bCs/>
          <w:sz w:val="22"/>
          <w:szCs w:val="22"/>
        </w:rPr>
        <w:t xml:space="preserve">Lic. Alejandro Barragán Sánchez </w:t>
      </w:r>
    </w:p>
    <w:p w14:paraId="7C9918CC" w14:textId="73F76BF7" w:rsidR="005B15B8" w:rsidRPr="00582B29" w:rsidRDefault="00E21A81" w:rsidP="001D7A69">
      <w:pPr>
        <w:rPr>
          <w:rFonts w:ascii="Calibri" w:hAnsi="Calibri" w:cs="Calibri"/>
          <w:bCs/>
          <w:sz w:val="22"/>
          <w:szCs w:val="22"/>
        </w:rPr>
      </w:pPr>
      <w:r w:rsidRPr="00582B29">
        <w:rPr>
          <w:rFonts w:ascii="Calibri" w:hAnsi="Calibri" w:cs="Calibri"/>
          <w:bCs/>
          <w:sz w:val="22"/>
          <w:szCs w:val="22"/>
        </w:rPr>
        <w:t>Presidente Municipal</w:t>
      </w:r>
      <w:r w:rsidR="000932EF" w:rsidRPr="00582B29">
        <w:rPr>
          <w:rFonts w:ascii="Calibri" w:hAnsi="Calibri" w:cs="Calibri"/>
          <w:bCs/>
          <w:sz w:val="22"/>
          <w:szCs w:val="22"/>
        </w:rPr>
        <w:t xml:space="preserve"> y Presidente del Comité de Adquisiciones</w:t>
      </w:r>
    </w:p>
    <w:p w14:paraId="257F2C80" w14:textId="77777777" w:rsidR="00146CD8" w:rsidRPr="00582B29" w:rsidRDefault="00146CD8" w:rsidP="001D7A69">
      <w:pPr>
        <w:rPr>
          <w:rFonts w:ascii="Calibri" w:hAnsi="Calibri" w:cs="Calibri"/>
          <w:b/>
          <w:sz w:val="22"/>
          <w:szCs w:val="22"/>
        </w:rPr>
      </w:pPr>
    </w:p>
    <w:p w14:paraId="1451A63A" w14:textId="547F18DD" w:rsidR="00E21A81" w:rsidRPr="00582B29" w:rsidRDefault="00E21A81" w:rsidP="001D7A69">
      <w:pPr>
        <w:rPr>
          <w:rFonts w:ascii="Calibri" w:hAnsi="Calibri" w:cs="Calibri"/>
          <w:b/>
          <w:sz w:val="22"/>
          <w:szCs w:val="22"/>
        </w:rPr>
      </w:pPr>
      <w:r w:rsidRPr="00582B29">
        <w:rPr>
          <w:rFonts w:ascii="Calibri" w:hAnsi="Calibri" w:cs="Calibri"/>
          <w:b/>
          <w:sz w:val="22"/>
          <w:szCs w:val="22"/>
        </w:rPr>
        <w:t>C. Cesar Horacio Murguía Chávez</w:t>
      </w:r>
    </w:p>
    <w:p w14:paraId="1B62B8B1" w14:textId="77777777" w:rsidR="00E21A81" w:rsidRPr="00582B29" w:rsidRDefault="00E21A81" w:rsidP="001D7A69">
      <w:pPr>
        <w:rPr>
          <w:rFonts w:ascii="Calibri" w:hAnsi="Calibri" w:cs="Calibri"/>
          <w:bCs/>
          <w:sz w:val="22"/>
          <w:szCs w:val="22"/>
        </w:rPr>
      </w:pPr>
      <w:r w:rsidRPr="00582B29">
        <w:rPr>
          <w:rFonts w:ascii="Calibri" w:hAnsi="Calibri" w:cs="Calibri"/>
          <w:bCs/>
          <w:sz w:val="22"/>
          <w:szCs w:val="22"/>
        </w:rPr>
        <w:t>Presidente de La Cámara Nacional de Comercio Servicios</w:t>
      </w:r>
    </w:p>
    <w:p w14:paraId="35542BED" w14:textId="60DFBC7E" w:rsidR="00E21A81" w:rsidRPr="00582B29" w:rsidRDefault="00E21A81" w:rsidP="001D7A69">
      <w:pPr>
        <w:rPr>
          <w:rFonts w:ascii="Calibri" w:hAnsi="Calibri" w:cs="Calibri"/>
          <w:bCs/>
          <w:sz w:val="22"/>
          <w:szCs w:val="22"/>
        </w:rPr>
      </w:pPr>
      <w:r w:rsidRPr="00582B29">
        <w:rPr>
          <w:rFonts w:ascii="Calibri" w:hAnsi="Calibri" w:cs="Calibri"/>
          <w:bCs/>
          <w:sz w:val="22"/>
          <w:szCs w:val="22"/>
        </w:rPr>
        <w:t>y Turismo de Ciudad Guzmán, Jal</w:t>
      </w:r>
    </w:p>
    <w:p w14:paraId="4AC93EAF" w14:textId="77777777" w:rsidR="00E21A81" w:rsidRPr="00582B29" w:rsidRDefault="00E21A81" w:rsidP="001D7A69">
      <w:pPr>
        <w:rPr>
          <w:rFonts w:ascii="Calibri" w:hAnsi="Calibri" w:cs="Calibri"/>
          <w:b/>
          <w:sz w:val="22"/>
          <w:szCs w:val="22"/>
        </w:rPr>
      </w:pPr>
    </w:p>
    <w:p w14:paraId="54DF9E46" w14:textId="77777777" w:rsidR="00D04BA1" w:rsidRPr="00582B29" w:rsidRDefault="00D04BA1" w:rsidP="001D7A69">
      <w:pPr>
        <w:rPr>
          <w:rFonts w:ascii="Calibri" w:hAnsi="Calibri" w:cs="Calibri"/>
          <w:b/>
          <w:sz w:val="22"/>
          <w:szCs w:val="22"/>
        </w:rPr>
      </w:pPr>
      <w:r w:rsidRPr="00582B29">
        <w:rPr>
          <w:rFonts w:ascii="Calibri" w:hAnsi="Calibri" w:cs="Calibri"/>
          <w:b/>
          <w:sz w:val="22"/>
          <w:szCs w:val="22"/>
        </w:rPr>
        <w:t>Ing. Juan Flores Aguiar</w:t>
      </w:r>
    </w:p>
    <w:p w14:paraId="3898EB60" w14:textId="77777777" w:rsidR="001D7A69" w:rsidRDefault="00D04BA1" w:rsidP="001D7A69">
      <w:pPr>
        <w:rPr>
          <w:rFonts w:ascii="Calibri" w:hAnsi="Calibri" w:cs="Calibri"/>
          <w:bCs/>
          <w:sz w:val="22"/>
          <w:szCs w:val="22"/>
        </w:rPr>
      </w:pPr>
      <w:r w:rsidRPr="00582B29">
        <w:rPr>
          <w:rFonts w:ascii="Calibri" w:hAnsi="Calibri" w:cs="Calibri"/>
          <w:bCs/>
          <w:sz w:val="22"/>
          <w:szCs w:val="22"/>
        </w:rPr>
        <w:t>Presidente del Colegio de Ingenieros</w:t>
      </w:r>
      <w:r w:rsidR="001D7A69">
        <w:rPr>
          <w:rFonts w:ascii="Calibri" w:hAnsi="Calibri" w:cs="Calibri"/>
          <w:bCs/>
          <w:sz w:val="22"/>
          <w:szCs w:val="22"/>
        </w:rPr>
        <w:t xml:space="preserve"> Civiles</w:t>
      </w:r>
    </w:p>
    <w:p w14:paraId="3ED3339A" w14:textId="5D8A8802" w:rsidR="00D04BA1" w:rsidRPr="00582B29" w:rsidRDefault="00D04BA1" w:rsidP="005B15B8">
      <w:pPr>
        <w:rPr>
          <w:rFonts w:ascii="Calibri" w:hAnsi="Calibri" w:cs="Calibri"/>
          <w:bCs/>
          <w:sz w:val="22"/>
          <w:szCs w:val="22"/>
        </w:rPr>
      </w:pPr>
      <w:r w:rsidRPr="00582B29">
        <w:rPr>
          <w:rFonts w:ascii="Calibri" w:hAnsi="Calibri" w:cs="Calibri"/>
          <w:bCs/>
          <w:sz w:val="22"/>
          <w:szCs w:val="22"/>
        </w:rPr>
        <w:t>del Sur del Estado de Jalisco</w:t>
      </w:r>
    </w:p>
    <w:p w14:paraId="18872437" w14:textId="77777777" w:rsidR="00D04BA1" w:rsidRPr="00582B29" w:rsidRDefault="00D04BA1" w:rsidP="005B15B8">
      <w:pPr>
        <w:rPr>
          <w:rFonts w:ascii="Calibri" w:hAnsi="Calibri" w:cs="Calibri"/>
          <w:b/>
          <w:sz w:val="22"/>
          <w:szCs w:val="22"/>
        </w:rPr>
      </w:pPr>
    </w:p>
    <w:p w14:paraId="59FEC15C" w14:textId="77777777" w:rsidR="001D7A69" w:rsidRDefault="001D7A69" w:rsidP="00E92613">
      <w:pPr>
        <w:spacing w:line="276" w:lineRule="auto"/>
        <w:rPr>
          <w:rFonts w:ascii="Calibri" w:hAnsi="Calibri" w:cs="Calibri"/>
          <w:b/>
          <w:sz w:val="22"/>
          <w:szCs w:val="22"/>
        </w:rPr>
      </w:pPr>
      <w:r>
        <w:rPr>
          <w:rFonts w:ascii="Calibri" w:hAnsi="Calibri" w:cs="Calibri"/>
          <w:b/>
          <w:sz w:val="22"/>
          <w:szCs w:val="22"/>
        </w:rPr>
        <w:lastRenderedPageBreak/>
        <w:t xml:space="preserve">Arq. Héctor Mario Rivera Gómez </w:t>
      </w:r>
      <w:r w:rsidRPr="001D7A69">
        <w:rPr>
          <w:rFonts w:ascii="Calibri" w:hAnsi="Calibri" w:cs="Calibri"/>
          <w:bCs/>
          <w:sz w:val="22"/>
          <w:szCs w:val="22"/>
        </w:rPr>
        <w:t>en representación del</w:t>
      </w:r>
    </w:p>
    <w:p w14:paraId="0DBD50B0" w14:textId="5A1B0795" w:rsidR="002B5960" w:rsidRPr="00582B29" w:rsidRDefault="002B5960" w:rsidP="00E92613">
      <w:pPr>
        <w:spacing w:line="276" w:lineRule="auto"/>
        <w:rPr>
          <w:rFonts w:ascii="Calibri" w:hAnsi="Calibri" w:cs="Calibri"/>
          <w:b/>
          <w:sz w:val="22"/>
          <w:szCs w:val="22"/>
        </w:rPr>
      </w:pPr>
      <w:r w:rsidRPr="00582B29">
        <w:rPr>
          <w:rFonts w:ascii="Calibri" w:hAnsi="Calibri" w:cs="Calibri"/>
          <w:b/>
          <w:sz w:val="22"/>
          <w:szCs w:val="22"/>
        </w:rPr>
        <w:t>Arq. Francisco Javier Magaña</w:t>
      </w:r>
    </w:p>
    <w:p w14:paraId="25393359" w14:textId="77777777" w:rsidR="001D7A69" w:rsidRDefault="002B5960" w:rsidP="00E92613">
      <w:pPr>
        <w:spacing w:line="276" w:lineRule="auto"/>
        <w:rPr>
          <w:rFonts w:ascii="Calibri" w:hAnsi="Calibri" w:cs="Calibri"/>
          <w:bCs/>
          <w:sz w:val="22"/>
          <w:szCs w:val="22"/>
        </w:rPr>
      </w:pPr>
      <w:r w:rsidRPr="00582B29">
        <w:rPr>
          <w:rFonts w:ascii="Calibri" w:hAnsi="Calibri" w:cs="Calibri"/>
          <w:bCs/>
          <w:sz w:val="22"/>
          <w:szCs w:val="22"/>
        </w:rPr>
        <w:t xml:space="preserve">Representante del Colegio de Arquitectos </w:t>
      </w:r>
    </w:p>
    <w:p w14:paraId="0478184D" w14:textId="5713527E" w:rsidR="002B5960" w:rsidRPr="00582B29" w:rsidRDefault="001D7A69" w:rsidP="00E92613">
      <w:pPr>
        <w:spacing w:line="276" w:lineRule="auto"/>
        <w:rPr>
          <w:rFonts w:ascii="Calibri" w:hAnsi="Calibri" w:cs="Calibri"/>
          <w:bCs/>
          <w:sz w:val="22"/>
          <w:szCs w:val="22"/>
        </w:rPr>
      </w:pPr>
      <w:r>
        <w:rPr>
          <w:rFonts w:ascii="Calibri" w:hAnsi="Calibri" w:cs="Calibri"/>
          <w:bCs/>
          <w:sz w:val="22"/>
          <w:szCs w:val="22"/>
        </w:rPr>
        <w:t>D</w:t>
      </w:r>
      <w:r w:rsidR="002B5960" w:rsidRPr="00582B29">
        <w:rPr>
          <w:rFonts w:ascii="Calibri" w:hAnsi="Calibri" w:cs="Calibri"/>
          <w:bCs/>
          <w:sz w:val="22"/>
          <w:szCs w:val="22"/>
        </w:rPr>
        <w:t>el Sur del Estado de Jalisco</w:t>
      </w:r>
    </w:p>
    <w:p w14:paraId="547161AE" w14:textId="77777777" w:rsidR="001D7A69" w:rsidRDefault="001D7A69" w:rsidP="00E92613">
      <w:pPr>
        <w:spacing w:line="276" w:lineRule="auto"/>
        <w:rPr>
          <w:rFonts w:ascii="Calibri" w:hAnsi="Calibri" w:cs="Calibri"/>
          <w:b/>
          <w:sz w:val="22"/>
          <w:szCs w:val="22"/>
        </w:rPr>
      </w:pPr>
    </w:p>
    <w:p w14:paraId="2576985E" w14:textId="46AC20C1" w:rsidR="00E21A81" w:rsidRPr="00582B29" w:rsidRDefault="00E21A81" w:rsidP="00E92613">
      <w:pPr>
        <w:spacing w:line="276" w:lineRule="auto"/>
        <w:rPr>
          <w:rFonts w:ascii="Calibri" w:hAnsi="Calibri" w:cs="Calibri"/>
          <w:b/>
          <w:sz w:val="22"/>
          <w:szCs w:val="22"/>
        </w:rPr>
      </w:pPr>
      <w:r w:rsidRPr="00582B29">
        <w:rPr>
          <w:rFonts w:ascii="Calibri" w:hAnsi="Calibri" w:cs="Calibri"/>
          <w:b/>
          <w:sz w:val="22"/>
          <w:szCs w:val="22"/>
        </w:rPr>
        <w:t>C. Noemí Gutiérrez Guzmán</w:t>
      </w:r>
    </w:p>
    <w:p w14:paraId="51C00AFD" w14:textId="77777777" w:rsidR="00E21A81" w:rsidRPr="00582B29" w:rsidRDefault="00E21A81" w:rsidP="00E92613">
      <w:pPr>
        <w:spacing w:line="276" w:lineRule="auto"/>
        <w:rPr>
          <w:rFonts w:ascii="Calibri" w:hAnsi="Calibri" w:cs="Calibri"/>
          <w:bCs/>
          <w:sz w:val="22"/>
          <w:szCs w:val="22"/>
        </w:rPr>
      </w:pPr>
      <w:r w:rsidRPr="00582B29">
        <w:rPr>
          <w:rFonts w:ascii="Calibri" w:hAnsi="Calibri" w:cs="Calibri"/>
          <w:bCs/>
          <w:sz w:val="22"/>
          <w:szCs w:val="22"/>
        </w:rPr>
        <w:t>Presidente del Consejo Directivo de Jóvenes Empresarios de Jalisco.</w:t>
      </w:r>
    </w:p>
    <w:p w14:paraId="758037DF" w14:textId="77777777" w:rsidR="005B15B8" w:rsidRPr="00582B29" w:rsidRDefault="005B15B8" w:rsidP="00E92613">
      <w:pPr>
        <w:spacing w:line="276" w:lineRule="auto"/>
        <w:rPr>
          <w:rFonts w:ascii="Calibri" w:hAnsi="Calibri" w:cs="Calibri"/>
          <w:b/>
          <w:sz w:val="22"/>
          <w:szCs w:val="22"/>
        </w:rPr>
      </w:pPr>
    </w:p>
    <w:p w14:paraId="758AA7D4" w14:textId="24D2E5F0" w:rsidR="00E21A81" w:rsidRPr="00582B29" w:rsidRDefault="00E21A81" w:rsidP="00E92613">
      <w:pPr>
        <w:spacing w:line="276" w:lineRule="auto"/>
        <w:rPr>
          <w:rFonts w:ascii="Calibri" w:hAnsi="Calibri" w:cs="Calibri"/>
          <w:b/>
          <w:sz w:val="22"/>
          <w:szCs w:val="22"/>
          <w:lang w:val="pt-PT"/>
        </w:rPr>
      </w:pPr>
      <w:r w:rsidRPr="00582B29">
        <w:rPr>
          <w:rFonts w:ascii="Calibri" w:hAnsi="Calibri" w:cs="Calibri"/>
          <w:b/>
          <w:sz w:val="22"/>
          <w:szCs w:val="22"/>
        </w:rPr>
        <w:t xml:space="preserve">Lic. </w:t>
      </w:r>
      <w:r w:rsidRPr="00582B29">
        <w:rPr>
          <w:rFonts w:ascii="Calibri" w:hAnsi="Calibri" w:cs="Calibri"/>
          <w:b/>
          <w:sz w:val="22"/>
          <w:szCs w:val="22"/>
          <w:lang w:val="pt-PT"/>
        </w:rPr>
        <w:t>Nidia Araceli Zúñiga Salazar</w:t>
      </w:r>
    </w:p>
    <w:p w14:paraId="63556D12" w14:textId="77777777" w:rsidR="00E21A81" w:rsidRPr="00582B29" w:rsidRDefault="00E21A81" w:rsidP="00E92613">
      <w:pPr>
        <w:spacing w:line="276" w:lineRule="auto"/>
        <w:rPr>
          <w:rFonts w:ascii="Calibri" w:hAnsi="Calibri" w:cs="Calibri"/>
          <w:bCs/>
          <w:sz w:val="22"/>
          <w:szCs w:val="22"/>
        </w:rPr>
      </w:pPr>
      <w:r w:rsidRPr="00582B29">
        <w:rPr>
          <w:rFonts w:ascii="Calibri" w:hAnsi="Calibri" w:cs="Calibri"/>
          <w:bCs/>
          <w:sz w:val="22"/>
          <w:szCs w:val="22"/>
          <w:lang w:val="pt-PT"/>
        </w:rPr>
        <w:t xml:space="preserve">Titular del órgano Interno </w:t>
      </w:r>
      <w:r w:rsidRPr="00582B29">
        <w:rPr>
          <w:rFonts w:ascii="Calibri" w:hAnsi="Calibri" w:cs="Calibri"/>
          <w:bCs/>
          <w:sz w:val="22"/>
          <w:szCs w:val="22"/>
        </w:rPr>
        <w:t>de Control</w:t>
      </w:r>
    </w:p>
    <w:p w14:paraId="5F462B85" w14:textId="77777777" w:rsidR="00E21A81" w:rsidRPr="00582B29" w:rsidRDefault="00E21A81" w:rsidP="00E92613">
      <w:pPr>
        <w:spacing w:line="276" w:lineRule="auto"/>
        <w:jc w:val="center"/>
        <w:rPr>
          <w:rFonts w:ascii="Calibri" w:hAnsi="Calibri" w:cs="Calibri"/>
          <w:b/>
          <w:sz w:val="22"/>
          <w:szCs w:val="22"/>
        </w:rPr>
      </w:pPr>
    </w:p>
    <w:p w14:paraId="086D6E12" w14:textId="52EC5A4D" w:rsidR="00E21A81" w:rsidRPr="00582B29" w:rsidRDefault="00E21A81" w:rsidP="00E92613">
      <w:pPr>
        <w:spacing w:line="276" w:lineRule="auto"/>
        <w:rPr>
          <w:rFonts w:ascii="Calibri" w:hAnsi="Calibri" w:cs="Calibri"/>
          <w:b/>
          <w:sz w:val="22"/>
          <w:szCs w:val="22"/>
        </w:rPr>
      </w:pPr>
      <w:r w:rsidRPr="00582B29">
        <w:rPr>
          <w:rFonts w:ascii="Calibri" w:hAnsi="Calibri" w:cs="Calibri"/>
          <w:b/>
          <w:sz w:val="22"/>
          <w:szCs w:val="22"/>
        </w:rPr>
        <w:t>M.C.I. Rosa María Sánchez Sánchez</w:t>
      </w:r>
    </w:p>
    <w:p w14:paraId="4E6F3A22" w14:textId="316E241D" w:rsidR="00E21A81" w:rsidRPr="00582B29" w:rsidRDefault="00E21A81" w:rsidP="00E92613">
      <w:pPr>
        <w:spacing w:line="276" w:lineRule="auto"/>
        <w:jc w:val="both"/>
        <w:rPr>
          <w:rFonts w:ascii="Calibri" w:hAnsi="Calibri" w:cs="Calibri"/>
          <w:bCs/>
          <w:sz w:val="22"/>
          <w:szCs w:val="22"/>
        </w:rPr>
      </w:pPr>
      <w:r w:rsidRPr="00582B29">
        <w:rPr>
          <w:rFonts w:ascii="Calibri" w:hAnsi="Calibri" w:cs="Calibri"/>
          <w:bCs/>
          <w:sz w:val="22"/>
          <w:szCs w:val="22"/>
        </w:rPr>
        <w:t>Coordinador de Proveeduría Municipal y Secretario Técnico del Comité de Adquisiciones</w:t>
      </w:r>
      <w:r w:rsidR="000932EF" w:rsidRPr="00582B29">
        <w:rPr>
          <w:rFonts w:ascii="Calibri" w:hAnsi="Calibri" w:cs="Calibri"/>
          <w:bCs/>
          <w:sz w:val="22"/>
          <w:szCs w:val="22"/>
        </w:rPr>
        <w:t xml:space="preserve"> </w:t>
      </w:r>
      <w:r w:rsidRPr="00582B29">
        <w:rPr>
          <w:rFonts w:ascii="Calibri" w:hAnsi="Calibri" w:cs="Calibri"/>
          <w:bCs/>
          <w:sz w:val="22"/>
          <w:szCs w:val="22"/>
        </w:rPr>
        <w:t>Gubernamentales, Contratación de Servicios, Arrendamientos y Enajenaciones, para el Municipio</w:t>
      </w:r>
      <w:r w:rsidR="007265BC">
        <w:rPr>
          <w:rFonts w:ascii="Calibri" w:hAnsi="Calibri" w:cs="Calibri"/>
          <w:bCs/>
          <w:sz w:val="22"/>
          <w:szCs w:val="22"/>
        </w:rPr>
        <w:t xml:space="preserve"> </w:t>
      </w:r>
      <w:r w:rsidRPr="00582B29">
        <w:rPr>
          <w:rFonts w:ascii="Calibri" w:hAnsi="Calibri" w:cs="Calibri"/>
          <w:bCs/>
          <w:sz w:val="22"/>
          <w:szCs w:val="22"/>
        </w:rPr>
        <w:t>de Zapotlán el Grande.</w:t>
      </w:r>
    </w:p>
    <w:p w14:paraId="1C160B63" w14:textId="77777777" w:rsidR="00E21A81" w:rsidRDefault="00E21A81" w:rsidP="00E21A81">
      <w:pPr>
        <w:jc w:val="center"/>
        <w:rPr>
          <w:rFonts w:ascii="Calibri" w:hAnsi="Calibri" w:cs="Calibri"/>
          <w:b/>
          <w:sz w:val="22"/>
          <w:szCs w:val="22"/>
        </w:rPr>
      </w:pPr>
    </w:p>
    <w:p w14:paraId="337B4093" w14:textId="77777777" w:rsidR="00653C69" w:rsidRPr="00582B29" w:rsidRDefault="00653C69" w:rsidP="00E21A81">
      <w:pPr>
        <w:jc w:val="center"/>
        <w:rPr>
          <w:rFonts w:ascii="Calibri" w:hAnsi="Calibri" w:cs="Calibri"/>
          <w:b/>
          <w:sz w:val="22"/>
          <w:szCs w:val="22"/>
        </w:rPr>
      </w:pPr>
    </w:p>
    <w:p w14:paraId="142CB9DA" w14:textId="1A69043F" w:rsidR="00E21A81" w:rsidRPr="00582B29" w:rsidRDefault="00E21A81" w:rsidP="00653C69">
      <w:pPr>
        <w:rPr>
          <w:rFonts w:ascii="Calibri" w:hAnsi="Calibri" w:cs="Calibri"/>
          <w:b/>
          <w:sz w:val="22"/>
          <w:szCs w:val="22"/>
        </w:rPr>
      </w:pPr>
      <w:r w:rsidRPr="00582B29">
        <w:rPr>
          <w:rFonts w:ascii="Calibri" w:hAnsi="Calibri" w:cs="Calibri"/>
          <w:b/>
          <w:sz w:val="22"/>
          <w:szCs w:val="22"/>
        </w:rPr>
        <w:t>Segundo punto.- Declaratoria de quorum para sesionar</w:t>
      </w:r>
    </w:p>
    <w:p w14:paraId="324ECBB4" w14:textId="6E9DF55A" w:rsidR="00E21A81" w:rsidRPr="00582B29" w:rsidRDefault="00E21A81" w:rsidP="000932EF">
      <w:pPr>
        <w:jc w:val="both"/>
        <w:rPr>
          <w:rFonts w:ascii="Calibri" w:hAnsi="Calibri" w:cs="Calibri"/>
          <w:bCs/>
          <w:sz w:val="22"/>
          <w:szCs w:val="22"/>
        </w:rPr>
      </w:pPr>
      <w:r w:rsidRPr="00582B29">
        <w:rPr>
          <w:rFonts w:ascii="Calibri" w:hAnsi="Calibri" w:cs="Calibri"/>
          <w:bCs/>
          <w:sz w:val="22"/>
          <w:szCs w:val="22"/>
        </w:rPr>
        <w:t>La M.C.L Rosa María Sánchez Sánchez en su carácter de Secretario Técnico del Comité de</w:t>
      </w:r>
      <w:r w:rsidR="005B15B8" w:rsidRPr="00582B29">
        <w:rPr>
          <w:rFonts w:ascii="Calibri" w:hAnsi="Calibri" w:cs="Calibri"/>
          <w:bCs/>
          <w:sz w:val="22"/>
          <w:szCs w:val="22"/>
        </w:rPr>
        <w:t xml:space="preserve"> </w:t>
      </w:r>
      <w:r w:rsidRPr="00582B29">
        <w:rPr>
          <w:rFonts w:ascii="Calibri" w:hAnsi="Calibri" w:cs="Calibri"/>
          <w:bCs/>
          <w:sz w:val="22"/>
          <w:szCs w:val="22"/>
        </w:rPr>
        <w:t xml:space="preserve">Adquisiciones, Informa al </w:t>
      </w:r>
      <w:r w:rsidR="000932EF" w:rsidRPr="00582B29">
        <w:rPr>
          <w:rFonts w:ascii="Calibri" w:hAnsi="Calibri" w:cs="Calibri"/>
          <w:bCs/>
          <w:sz w:val="22"/>
          <w:szCs w:val="22"/>
        </w:rPr>
        <w:t>Regidor Jorge Juárez Parra representante del Presidente</w:t>
      </w:r>
      <w:r w:rsidRPr="00582B29">
        <w:rPr>
          <w:rFonts w:ascii="Calibri" w:hAnsi="Calibri" w:cs="Calibri"/>
          <w:bCs/>
          <w:sz w:val="22"/>
          <w:szCs w:val="22"/>
        </w:rPr>
        <w:t xml:space="preserve"> del Comité de adquisiciones que una vez </w:t>
      </w:r>
      <w:r w:rsidR="000932EF" w:rsidRPr="00582B29">
        <w:rPr>
          <w:rFonts w:ascii="Calibri" w:hAnsi="Calibri" w:cs="Calibri"/>
          <w:bCs/>
          <w:sz w:val="22"/>
          <w:szCs w:val="22"/>
        </w:rPr>
        <w:t>después de nombrar lista</w:t>
      </w:r>
      <w:r w:rsidRPr="00582B29">
        <w:rPr>
          <w:rFonts w:ascii="Calibri" w:hAnsi="Calibri" w:cs="Calibri"/>
          <w:bCs/>
          <w:sz w:val="22"/>
          <w:szCs w:val="22"/>
        </w:rPr>
        <w:t xml:space="preserve"> de</w:t>
      </w:r>
      <w:r w:rsidR="005B15B8" w:rsidRPr="00582B29">
        <w:rPr>
          <w:rFonts w:ascii="Calibri" w:hAnsi="Calibri" w:cs="Calibri"/>
          <w:bCs/>
          <w:sz w:val="22"/>
          <w:szCs w:val="22"/>
        </w:rPr>
        <w:t xml:space="preserve"> </w:t>
      </w:r>
      <w:r w:rsidRPr="00582B29">
        <w:rPr>
          <w:rFonts w:ascii="Calibri" w:hAnsi="Calibri" w:cs="Calibri"/>
          <w:bCs/>
          <w:sz w:val="22"/>
          <w:szCs w:val="22"/>
        </w:rPr>
        <w:t xml:space="preserve">asistencia se registra la presencia de </w:t>
      </w:r>
      <w:r w:rsidR="000932EF" w:rsidRPr="00582B29">
        <w:rPr>
          <w:rFonts w:ascii="Calibri" w:hAnsi="Calibri" w:cs="Calibri"/>
          <w:bCs/>
          <w:sz w:val="22"/>
          <w:szCs w:val="22"/>
        </w:rPr>
        <w:t>0</w:t>
      </w:r>
      <w:r w:rsidR="00653C69">
        <w:rPr>
          <w:rFonts w:ascii="Calibri" w:hAnsi="Calibri" w:cs="Calibri"/>
          <w:bCs/>
          <w:sz w:val="22"/>
          <w:szCs w:val="22"/>
        </w:rPr>
        <w:t>8</w:t>
      </w:r>
      <w:r w:rsidRPr="00582B29">
        <w:rPr>
          <w:rFonts w:ascii="Calibri" w:hAnsi="Calibri" w:cs="Calibri"/>
          <w:bCs/>
          <w:sz w:val="22"/>
          <w:szCs w:val="22"/>
        </w:rPr>
        <w:t xml:space="preserve"> de los </w:t>
      </w:r>
      <w:r w:rsidR="000932EF" w:rsidRPr="00582B29">
        <w:rPr>
          <w:rFonts w:ascii="Calibri" w:hAnsi="Calibri" w:cs="Calibri"/>
          <w:bCs/>
          <w:sz w:val="22"/>
          <w:szCs w:val="22"/>
        </w:rPr>
        <w:t>0</w:t>
      </w:r>
      <w:r w:rsidRPr="00582B29">
        <w:rPr>
          <w:rFonts w:ascii="Calibri" w:hAnsi="Calibri" w:cs="Calibri"/>
          <w:bCs/>
          <w:sz w:val="22"/>
          <w:szCs w:val="22"/>
        </w:rPr>
        <w:t>9 miembros que integran el Comité, por lo que</w:t>
      </w:r>
      <w:r w:rsidR="005B15B8" w:rsidRPr="00582B29">
        <w:rPr>
          <w:rFonts w:ascii="Calibri" w:hAnsi="Calibri" w:cs="Calibri"/>
          <w:bCs/>
          <w:sz w:val="22"/>
          <w:szCs w:val="22"/>
        </w:rPr>
        <w:t xml:space="preserve"> </w:t>
      </w:r>
      <w:r w:rsidRPr="00582B29">
        <w:rPr>
          <w:rFonts w:ascii="Calibri" w:hAnsi="Calibri" w:cs="Calibri"/>
          <w:bCs/>
          <w:sz w:val="22"/>
          <w:szCs w:val="22"/>
        </w:rPr>
        <w:t>existe quórum legal para sesionar</w:t>
      </w:r>
      <w:r w:rsidR="002B5960" w:rsidRPr="00582B29">
        <w:rPr>
          <w:rFonts w:ascii="Calibri" w:hAnsi="Calibri" w:cs="Calibri"/>
          <w:bCs/>
          <w:sz w:val="22"/>
          <w:szCs w:val="22"/>
        </w:rPr>
        <w:t xml:space="preserve">, </w:t>
      </w:r>
      <w:r w:rsidRPr="00582B29">
        <w:rPr>
          <w:rFonts w:ascii="Calibri" w:hAnsi="Calibri" w:cs="Calibri"/>
          <w:bCs/>
          <w:sz w:val="22"/>
          <w:szCs w:val="22"/>
        </w:rPr>
        <w:t>de conformidad con el</w:t>
      </w:r>
      <w:r w:rsidR="00653C69">
        <w:rPr>
          <w:rFonts w:ascii="Calibri" w:hAnsi="Calibri" w:cs="Calibri"/>
          <w:bCs/>
          <w:sz w:val="22"/>
          <w:szCs w:val="22"/>
        </w:rPr>
        <w:t xml:space="preserve"> artículo 24 del</w:t>
      </w:r>
      <w:r w:rsidR="00F057EF" w:rsidRPr="00582B29">
        <w:rPr>
          <w:rFonts w:ascii="Calibri" w:hAnsi="Calibri" w:cs="Calibri"/>
          <w:bCs/>
          <w:sz w:val="22"/>
          <w:szCs w:val="22"/>
        </w:rPr>
        <w:t xml:space="preserve"> </w:t>
      </w:r>
      <w:r w:rsidRPr="00582B29">
        <w:rPr>
          <w:rFonts w:ascii="Calibri" w:hAnsi="Calibri" w:cs="Calibri"/>
          <w:bCs/>
          <w:sz w:val="22"/>
          <w:szCs w:val="22"/>
        </w:rPr>
        <w:t>Reglamento de Compras</w:t>
      </w:r>
      <w:r w:rsidR="005B15B8" w:rsidRPr="00582B29">
        <w:rPr>
          <w:rFonts w:ascii="Calibri" w:hAnsi="Calibri" w:cs="Calibri"/>
          <w:bCs/>
          <w:sz w:val="22"/>
          <w:szCs w:val="22"/>
        </w:rPr>
        <w:t xml:space="preserve"> </w:t>
      </w:r>
      <w:r w:rsidRPr="00582B29">
        <w:rPr>
          <w:rFonts w:ascii="Calibri" w:hAnsi="Calibri" w:cs="Calibri"/>
          <w:bCs/>
          <w:sz w:val="22"/>
          <w:szCs w:val="22"/>
        </w:rPr>
        <w:t>Gubernamentales, Contratación de Servicios, Arrendamientos y Enajenaciones, para el Municipio</w:t>
      </w:r>
      <w:r w:rsidR="005B15B8" w:rsidRPr="00582B29">
        <w:rPr>
          <w:rFonts w:ascii="Calibri" w:hAnsi="Calibri" w:cs="Calibri"/>
          <w:bCs/>
          <w:sz w:val="22"/>
          <w:szCs w:val="22"/>
        </w:rPr>
        <w:t xml:space="preserve"> </w:t>
      </w:r>
      <w:r w:rsidRPr="00582B29">
        <w:rPr>
          <w:rFonts w:ascii="Calibri" w:hAnsi="Calibri" w:cs="Calibri"/>
          <w:bCs/>
          <w:sz w:val="22"/>
          <w:szCs w:val="22"/>
        </w:rPr>
        <w:t>de Zapotlán el Grande.</w:t>
      </w:r>
    </w:p>
    <w:p w14:paraId="13E99022" w14:textId="77777777" w:rsidR="00E21A81" w:rsidRPr="00582B29" w:rsidRDefault="00E21A81" w:rsidP="00E21A81">
      <w:pPr>
        <w:jc w:val="center"/>
        <w:rPr>
          <w:rFonts w:ascii="Calibri" w:hAnsi="Calibri" w:cs="Calibri"/>
          <w:b/>
          <w:sz w:val="22"/>
          <w:szCs w:val="22"/>
        </w:rPr>
      </w:pPr>
    </w:p>
    <w:p w14:paraId="126B67CC" w14:textId="77777777" w:rsidR="002B5960" w:rsidRPr="00582B29" w:rsidRDefault="002B5960" w:rsidP="002B5960">
      <w:pPr>
        <w:rPr>
          <w:rFonts w:ascii="Calibri" w:hAnsi="Calibri" w:cs="Calibri"/>
          <w:b/>
          <w:sz w:val="22"/>
          <w:szCs w:val="22"/>
        </w:rPr>
      </w:pPr>
      <w:r w:rsidRPr="00582B29">
        <w:rPr>
          <w:rFonts w:ascii="Calibri" w:hAnsi="Calibri" w:cs="Calibri"/>
          <w:b/>
          <w:sz w:val="22"/>
          <w:szCs w:val="22"/>
        </w:rPr>
        <w:t>Tercer punto. - Lectura y aprobación del orden del día.</w:t>
      </w:r>
    </w:p>
    <w:p w14:paraId="0E6A7F7D" w14:textId="2A8733A3" w:rsidR="000932EF" w:rsidRPr="00582B29" w:rsidRDefault="002B5960" w:rsidP="002B5960">
      <w:pPr>
        <w:jc w:val="both"/>
        <w:rPr>
          <w:rFonts w:ascii="Calibri" w:hAnsi="Calibri" w:cs="Calibri"/>
          <w:b/>
          <w:sz w:val="22"/>
          <w:szCs w:val="22"/>
        </w:rPr>
      </w:pPr>
      <w:r w:rsidRPr="00582B29">
        <w:rPr>
          <w:rFonts w:ascii="Calibri" w:hAnsi="Calibri" w:cs="Calibri"/>
          <w:bCs/>
          <w:sz w:val="22"/>
          <w:szCs w:val="22"/>
        </w:rPr>
        <w:t xml:space="preserve">El Lic. Jorge de Jesús Juárez Parra, en su carácter de representante del Lic. Alejandro Barragán Sánchez, una vez leída la orden del día, solicita a los integrantes del Comité de Adquisiciones su aprobación </w:t>
      </w:r>
      <w:r w:rsidRPr="00582B29">
        <w:rPr>
          <w:rFonts w:ascii="Calibri" w:hAnsi="Calibri" w:cs="Calibri"/>
          <w:b/>
          <w:sz w:val="22"/>
          <w:szCs w:val="22"/>
        </w:rPr>
        <w:t>SE APRUEBA POR UNANIMIDAD POR LOS INTEGRANTES DEL COMITÉ DE ADQUISICIONES PRESENTES.</w:t>
      </w:r>
    </w:p>
    <w:p w14:paraId="7E18B545" w14:textId="77777777" w:rsidR="00F057EF" w:rsidRPr="00582B29" w:rsidRDefault="00F057EF" w:rsidP="005B15B8">
      <w:pPr>
        <w:rPr>
          <w:rFonts w:ascii="Calibri" w:hAnsi="Calibri" w:cs="Calibri"/>
          <w:b/>
          <w:sz w:val="22"/>
          <w:szCs w:val="22"/>
        </w:rPr>
      </w:pPr>
    </w:p>
    <w:p w14:paraId="21DB34C3" w14:textId="7EF351E3" w:rsidR="002B5960" w:rsidRPr="00582B29" w:rsidRDefault="00653C69" w:rsidP="002B5960">
      <w:pPr>
        <w:jc w:val="both"/>
        <w:rPr>
          <w:rFonts w:ascii="Calibri" w:hAnsi="Calibri" w:cs="Calibri"/>
          <w:b/>
          <w:sz w:val="22"/>
          <w:szCs w:val="22"/>
        </w:rPr>
      </w:pPr>
      <w:r w:rsidRPr="00653C69">
        <w:rPr>
          <w:rFonts w:ascii="Calibri" w:hAnsi="Calibri" w:cs="Calibri"/>
          <w:b/>
          <w:sz w:val="22"/>
          <w:szCs w:val="22"/>
        </w:rPr>
        <w:t xml:space="preserve">Cuarto Punto. -Solicitud para declarar desierta la 1ra. Convocatoria de la licitación pública GMZGDP-21/2022 "ADQUISICIÓN DE SELLO CANTO RODADO PARA EL MUNICIPIO DE ZAPOTLAN EL GRANDE JALISCO". </w:t>
      </w:r>
      <w:r w:rsidRPr="00653C69">
        <w:rPr>
          <w:rFonts w:ascii="Calibri" w:hAnsi="Calibri" w:cs="Calibri"/>
          <w:bCs/>
          <w:sz w:val="22"/>
          <w:szCs w:val="22"/>
        </w:rPr>
        <w:t>En este punto El Lic. Jorge de Jesús Juárez Parra, en su carácter de representante del Lic. Alejandro Barragán Sánchez, pone a consideración de los integrantes del Comité de Adquisiciones el punto, y solicita a los integrantes del Comité de Adquisiciones su aprobación</w:t>
      </w:r>
      <w:r w:rsidRPr="00653C69">
        <w:rPr>
          <w:rFonts w:ascii="Calibri" w:hAnsi="Calibri" w:cs="Calibri"/>
          <w:b/>
          <w:sz w:val="22"/>
          <w:szCs w:val="22"/>
        </w:rPr>
        <w:t xml:space="preserve"> SE APRUEBA POR UNANIMIDAD POR LOS INTEGRANTES DEL COMITÉ DE ADQUISICIONES PRESENTES.</w:t>
      </w:r>
    </w:p>
    <w:p w14:paraId="33E44106" w14:textId="77777777" w:rsidR="00C40F47" w:rsidRPr="00E92613" w:rsidRDefault="002B5960" w:rsidP="00C40F47">
      <w:pPr>
        <w:jc w:val="both"/>
        <w:rPr>
          <w:rFonts w:ascii="Calibri" w:hAnsi="Calibri" w:cs="Calibri"/>
          <w:bCs/>
          <w:sz w:val="22"/>
          <w:szCs w:val="22"/>
        </w:rPr>
      </w:pPr>
      <w:r w:rsidRPr="00582B29">
        <w:rPr>
          <w:rFonts w:ascii="Calibri" w:hAnsi="Calibri" w:cs="Calibri"/>
          <w:b/>
          <w:sz w:val="22"/>
          <w:szCs w:val="22"/>
        </w:rPr>
        <w:br/>
      </w:r>
      <w:r w:rsidR="00C40F47" w:rsidRPr="00C40F47">
        <w:rPr>
          <w:rFonts w:ascii="Calibri" w:hAnsi="Calibri" w:cs="Calibri"/>
          <w:b/>
          <w:sz w:val="22"/>
          <w:szCs w:val="22"/>
        </w:rPr>
        <w:t xml:space="preserve">Quinto Punto. - Solicitud para declarar desierta la 2a. Convocatoria de la licitación pública GMZGDP-21/2022 “ADQUISICIÓN DE SELLO CANTO RODADO PARA EL MUNICIPIO DE ZAPOTLAN EL GRANDE JALISCO". </w:t>
      </w:r>
      <w:r w:rsidR="00C40F47" w:rsidRPr="00E92613">
        <w:rPr>
          <w:rFonts w:ascii="Calibri" w:hAnsi="Calibri" w:cs="Calibri"/>
          <w:bCs/>
          <w:sz w:val="22"/>
          <w:szCs w:val="22"/>
        </w:rPr>
        <w:t>Solicitud para declarar desierta la 2a. Convocatoria de la licitación pública GMZGDP-21/2022 “ADQUISICIÓN DE SELLO CANTO RODADO PARA EL MUNICIPIO DE ZAPOTLAN EL GRANDE JALISCO". En este punto El Lic. Jorge de Jesús Juárez Parra, en su carácter de representante del Lic. Alejandro Barragán Sánchez, pone a consideración de los integrantes del Comité de Adquisiciones el punto, y solicita a los integrantes del Comité de Adquisiciones su</w:t>
      </w:r>
    </w:p>
    <w:p w14:paraId="364E0DB4" w14:textId="77777777" w:rsidR="00C40F47" w:rsidRDefault="00C40F47" w:rsidP="00C40F47">
      <w:pPr>
        <w:jc w:val="both"/>
        <w:rPr>
          <w:rFonts w:ascii="Calibri" w:hAnsi="Calibri" w:cs="Calibri"/>
          <w:b/>
          <w:sz w:val="22"/>
          <w:szCs w:val="22"/>
        </w:rPr>
      </w:pPr>
    </w:p>
    <w:p w14:paraId="7110966F" w14:textId="77777777" w:rsidR="00E92613" w:rsidRDefault="00E92613" w:rsidP="00C40F47">
      <w:pPr>
        <w:jc w:val="both"/>
        <w:rPr>
          <w:rFonts w:ascii="Calibri" w:hAnsi="Calibri" w:cs="Calibri"/>
          <w:bCs/>
          <w:sz w:val="22"/>
          <w:szCs w:val="22"/>
        </w:rPr>
      </w:pPr>
    </w:p>
    <w:p w14:paraId="2CE3FF97" w14:textId="77777777" w:rsidR="00E92613" w:rsidRDefault="00E92613" w:rsidP="00C40F47">
      <w:pPr>
        <w:jc w:val="both"/>
        <w:rPr>
          <w:rFonts w:ascii="Calibri" w:hAnsi="Calibri" w:cs="Calibri"/>
          <w:bCs/>
          <w:sz w:val="22"/>
          <w:szCs w:val="22"/>
        </w:rPr>
      </w:pPr>
    </w:p>
    <w:p w14:paraId="1D9DF5E3" w14:textId="77777777" w:rsidR="00E92613" w:rsidRDefault="00E92613" w:rsidP="00C40F47">
      <w:pPr>
        <w:jc w:val="both"/>
        <w:rPr>
          <w:rFonts w:ascii="Calibri" w:hAnsi="Calibri" w:cs="Calibri"/>
          <w:bCs/>
          <w:sz w:val="22"/>
          <w:szCs w:val="22"/>
        </w:rPr>
      </w:pPr>
    </w:p>
    <w:p w14:paraId="0B340C75" w14:textId="77777777" w:rsidR="00E92613" w:rsidRDefault="00E92613" w:rsidP="00C40F47">
      <w:pPr>
        <w:jc w:val="both"/>
        <w:rPr>
          <w:rFonts w:ascii="Calibri" w:hAnsi="Calibri" w:cs="Calibri"/>
          <w:bCs/>
          <w:sz w:val="22"/>
          <w:szCs w:val="22"/>
        </w:rPr>
      </w:pPr>
    </w:p>
    <w:p w14:paraId="75974825" w14:textId="5A40F66A" w:rsidR="00E92613" w:rsidRPr="00E92613" w:rsidRDefault="00E92613" w:rsidP="00C40F47">
      <w:pPr>
        <w:jc w:val="both"/>
        <w:rPr>
          <w:rFonts w:ascii="Calibri" w:hAnsi="Calibri" w:cs="Calibri"/>
          <w:b/>
        </w:rPr>
      </w:pPr>
      <w:r>
        <w:rPr>
          <w:rFonts w:ascii="Calibri" w:hAnsi="Calibri" w:cs="Calibri"/>
          <w:bCs/>
          <w:sz w:val="22"/>
          <w:szCs w:val="22"/>
        </w:rPr>
        <w:t xml:space="preserve">aprobación </w:t>
      </w:r>
      <w:r w:rsidRPr="00E92613">
        <w:rPr>
          <w:rFonts w:ascii="Calibri" w:hAnsi="Calibri" w:cs="Calibri"/>
          <w:b/>
        </w:rPr>
        <w:t>SE APRUEBA POR UNANIMIDAD DE LOS INTEGRANTES DEL COMITÉ DE ADQUISICIONES PRESENTES.</w:t>
      </w:r>
    </w:p>
    <w:p w14:paraId="18F42D43" w14:textId="77777777" w:rsidR="00E92613" w:rsidRDefault="00E92613" w:rsidP="00C40F47">
      <w:pPr>
        <w:jc w:val="both"/>
        <w:rPr>
          <w:rFonts w:ascii="Calibri" w:hAnsi="Calibri" w:cs="Calibri"/>
          <w:bCs/>
          <w:sz w:val="22"/>
          <w:szCs w:val="22"/>
        </w:rPr>
      </w:pPr>
    </w:p>
    <w:p w14:paraId="22724F26" w14:textId="77777777" w:rsidR="00E92613" w:rsidRDefault="00E92613" w:rsidP="00C40F47">
      <w:pPr>
        <w:jc w:val="both"/>
        <w:rPr>
          <w:rFonts w:ascii="Calibri" w:hAnsi="Calibri" w:cs="Calibri"/>
          <w:bCs/>
          <w:sz w:val="22"/>
          <w:szCs w:val="22"/>
        </w:rPr>
      </w:pPr>
      <w:r w:rsidRPr="00E92613">
        <w:rPr>
          <w:rFonts w:ascii="Calibri" w:hAnsi="Calibri" w:cs="Calibri"/>
          <w:b/>
          <w:sz w:val="22"/>
          <w:szCs w:val="22"/>
        </w:rPr>
        <w:t>Sexto Punto.- Solicitud para declarar desierta la 1ra. Convocatoria de la licitación pública GMZGDP-24/2022 "ADQUISICIÓN DE VEHÍCULO TIPO VAN PARA EL DEPARTAMENTO DE PATROMONIO PARA EL MUNICIPIO DE ZAPOTLAN LE GRANDE, JALISCO"</w:t>
      </w:r>
      <w:r w:rsidRPr="00E92613">
        <w:rPr>
          <w:rFonts w:ascii="Calibri" w:hAnsi="Calibri" w:cs="Calibri"/>
          <w:bCs/>
          <w:sz w:val="22"/>
          <w:szCs w:val="22"/>
        </w:rPr>
        <w:t xml:space="preserve"> En este punto El Lic. Jorge de Jesús Juárez Parra, en su carácter de representante del Lic. Alejandro Barragán Sánchez, pone a consideración de los integrantes del Comité de Adquisiciones el punto, y solicita a los integrantes del Comité de Adquisiciones su aprobación </w:t>
      </w:r>
      <w:r w:rsidRPr="00E92613">
        <w:rPr>
          <w:rFonts w:ascii="Calibri" w:hAnsi="Calibri" w:cs="Calibri"/>
          <w:b/>
          <w:sz w:val="22"/>
          <w:szCs w:val="22"/>
        </w:rPr>
        <w:t>SE APRUEBA POR UNANIMIDAD POR LOS INTEGRANTES DEL COMITÉ DE ADQUISICIONES PRESENTES.</w:t>
      </w:r>
    </w:p>
    <w:p w14:paraId="013D1248" w14:textId="77777777" w:rsidR="00E92613" w:rsidRDefault="00E92613" w:rsidP="00C40F47">
      <w:pPr>
        <w:jc w:val="both"/>
        <w:rPr>
          <w:rFonts w:ascii="Calibri" w:hAnsi="Calibri" w:cs="Calibri"/>
          <w:bCs/>
          <w:sz w:val="22"/>
          <w:szCs w:val="22"/>
        </w:rPr>
      </w:pPr>
      <w:r w:rsidRPr="00E92613">
        <w:rPr>
          <w:rFonts w:ascii="Calibri" w:hAnsi="Calibri" w:cs="Calibri"/>
          <w:bCs/>
          <w:sz w:val="22"/>
          <w:szCs w:val="22"/>
        </w:rPr>
        <w:br/>
      </w:r>
      <w:r w:rsidRPr="00E92613">
        <w:rPr>
          <w:rFonts w:ascii="Calibri" w:hAnsi="Calibri" w:cs="Calibri"/>
          <w:b/>
        </w:rPr>
        <w:t>Séptimo Punto. Aprobación de la Adjudicación Directa para la compra de Sello Canto Rodado para el Municipio de Zapotlán el Grande, Jalisco</w:t>
      </w:r>
      <w:r w:rsidRPr="00E92613">
        <w:rPr>
          <w:rFonts w:ascii="Calibri" w:hAnsi="Calibri" w:cs="Calibri"/>
          <w:b/>
          <w:sz w:val="22"/>
          <w:szCs w:val="22"/>
        </w:rPr>
        <w:t>.</w:t>
      </w:r>
      <w:r w:rsidRPr="00E92613">
        <w:rPr>
          <w:rFonts w:ascii="Calibri" w:hAnsi="Calibri" w:cs="Calibri"/>
          <w:bCs/>
          <w:sz w:val="22"/>
          <w:szCs w:val="22"/>
        </w:rPr>
        <w:t xml:space="preserve"> En este punto El Lic. Jorge de Jesús Juárez Parra, en su carácter de representante del Lic. Alejandro Barragán Sánchez, pone a consideración de los integrantes del Comité de Adquisiciones el punto, y solicita a los integrantes del Comité de Adquisiciones su aprobación, en este punto se decide que se buscará la cotización de un producto con un nuevo requisito para la adjudicación, por lo tanto, </w:t>
      </w:r>
      <w:r w:rsidRPr="00E92613">
        <w:rPr>
          <w:rFonts w:ascii="Calibri" w:hAnsi="Calibri" w:cs="Calibri"/>
          <w:b/>
          <w:sz w:val="22"/>
          <w:szCs w:val="22"/>
        </w:rPr>
        <w:t>NO SE VOTÓ EL PUNTO.</w:t>
      </w:r>
    </w:p>
    <w:p w14:paraId="5A4EEA32" w14:textId="623E0B1C" w:rsidR="00E92613" w:rsidRPr="00BD6CC9" w:rsidRDefault="00E92613" w:rsidP="00C40F47">
      <w:pPr>
        <w:jc w:val="both"/>
        <w:rPr>
          <w:rFonts w:ascii="Calibri" w:hAnsi="Calibri" w:cs="Calibri"/>
          <w:b/>
          <w:sz w:val="22"/>
          <w:szCs w:val="22"/>
        </w:rPr>
      </w:pPr>
      <w:r w:rsidRPr="00E92613">
        <w:rPr>
          <w:rFonts w:ascii="Calibri" w:hAnsi="Calibri" w:cs="Calibri"/>
          <w:bCs/>
          <w:sz w:val="22"/>
          <w:szCs w:val="22"/>
        </w:rPr>
        <w:br/>
      </w:r>
      <w:r w:rsidRPr="00BD6CC9">
        <w:rPr>
          <w:rFonts w:ascii="Calibri" w:hAnsi="Calibri" w:cs="Calibri"/>
          <w:b/>
          <w:sz w:val="22"/>
          <w:szCs w:val="22"/>
        </w:rPr>
        <w:t>Octavo Punto. - Aprobación de dictamen de adjudicación Directa para la reparación y Mantenimiento de la unidad 196 Retroexcavadora del departamento de Mantenimiento Urbano,</w:t>
      </w:r>
      <w:r w:rsidRPr="00E92613">
        <w:rPr>
          <w:rFonts w:ascii="Calibri" w:hAnsi="Calibri" w:cs="Calibri"/>
          <w:bCs/>
          <w:sz w:val="22"/>
          <w:szCs w:val="22"/>
        </w:rPr>
        <w:t xml:space="preserve"> En este punto El Lic. Jorge de Jesús Juárez Parra, en su carácter de representante del Lic. Alejandro Barragán Sánchez, pone a consideración de los integrantes del Comité de Adquisiciones el punto, y solicita a los integrantes del Comité de Adquisiciones su aprobación, </w:t>
      </w:r>
      <w:r w:rsidRPr="00BD6CC9">
        <w:rPr>
          <w:rFonts w:ascii="Calibri" w:hAnsi="Calibri" w:cs="Calibri"/>
          <w:b/>
          <w:sz w:val="22"/>
          <w:szCs w:val="22"/>
        </w:rPr>
        <w:t>SE APRUEBA POR UNANIMIDAD POR LOS INTEGRANTES DEL COMITÉ DE ADQUISICIONES</w:t>
      </w:r>
      <w:r w:rsidRPr="00BD6CC9">
        <w:rPr>
          <w:rFonts w:ascii="Calibri" w:hAnsi="Calibri" w:cs="Calibri"/>
          <w:b/>
          <w:sz w:val="22"/>
          <w:szCs w:val="22"/>
        </w:rPr>
        <w:br/>
        <w:t>PRESENTES.</w:t>
      </w:r>
    </w:p>
    <w:p w14:paraId="38FED59A" w14:textId="77777777" w:rsidR="00E92613" w:rsidRDefault="00E92613" w:rsidP="00C40F47">
      <w:pPr>
        <w:jc w:val="both"/>
        <w:rPr>
          <w:rFonts w:ascii="Calibri" w:hAnsi="Calibri" w:cs="Calibri"/>
          <w:bCs/>
          <w:sz w:val="22"/>
          <w:szCs w:val="22"/>
        </w:rPr>
      </w:pPr>
    </w:p>
    <w:p w14:paraId="60E3ADC0" w14:textId="77777777" w:rsidR="00BD6CC9" w:rsidRDefault="00BD6CC9" w:rsidP="002B5960">
      <w:pPr>
        <w:jc w:val="both"/>
        <w:rPr>
          <w:rFonts w:ascii="Calibri" w:hAnsi="Calibri" w:cs="Calibri"/>
          <w:b/>
          <w:sz w:val="22"/>
          <w:szCs w:val="22"/>
        </w:rPr>
      </w:pPr>
      <w:r w:rsidRPr="00BD6CC9">
        <w:rPr>
          <w:rFonts w:ascii="Calibri" w:hAnsi="Calibri" w:cs="Calibri"/>
          <w:b/>
          <w:sz w:val="22"/>
          <w:szCs w:val="22"/>
        </w:rPr>
        <w:t xml:space="preserve">Noveno Punto. - Aprobación del dictamen de adjudicación directa para la reparación de la Unidad 193 camioneta de Rastro Municipal, </w:t>
      </w:r>
      <w:r w:rsidRPr="00BD6CC9">
        <w:rPr>
          <w:rFonts w:ascii="Calibri" w:hAnsi="Calibri" w:cs="Calibri"/>
          <w:bCs/>
          <w:sz w:val="22"/>
          <w:szCs w:val="22"/>
        </w:rPr>
        <w:t>En este punto El Lic. Jorge de Jesús Juárez Parra, en su carácter de representante del Lic. Alejandro Barragán Sánchez, pone a consideración de los integrantes del Comité de Adquisiciones el punto, y solicita a los integrantes del Comité de Adquisiciones su aprobación,</w:t>
      </w:r>
      <w:r w:rsidRPr="00BD6CC9">
        <w:rPr>
          <w:rFonts w:ascii="Calibri" w:hAnsi="Calibri" w:cs="Calibri"/>
          <w:b/>
          <w:sz w:val="22"/>
          <w:szCs w:val="22"/>
        </w:rPr>
        <w:t xml:space="preserve"> SE APRUEBA POR UNANIMIDAD POR LOS INTEGRANTES DEL COMITÉ DE ADQUISICIONES PRESENTES.</w:t>
      </w:r>
    </w:p>
    <w:p w14:paraId="42FBA99F" w14:textId="198D7944" w:rsidR="00BD6CC9" w:rsidRDefault="00BD6CC9" w:rsidP="002B5960">
      <w:pPr>
        <w:jc w:val="both"/>
        <w:rPr>
          <w:rFonts w:ascii="Calibri" w:hAnsi="Calibri" w:cs="Calibri"/>
          <w:b/>
          <w:sz w:val="22"/>
          <w:szCs w:val="22"/>
        </w:rPr>
      </w:pPr>
    </w:p>
    <w:p w14:paraId="1C0D9041" w14:textId="4F63CEA7" w:rsidR="00BD6CC9" w:rsidRDefault="00BD6CC9" w:rsidP="002B5960">
      <w:pPr>
        <w:jc w:val="both"/>
        <w:rPr>
          <w:rFonts w:ascii="Calibri" w:hAnsi="Calibri" w:cs="Calibri"/>
          <w:b/>
          <w:sz w:val="22"/>
          <w:szCs w:val="22"/>
        </w:rPr>
      </w:pPr>
      <w:r w:rsidRPr="00BD6CC9">
        <w:rPr>
          <w:rFonts w:ascii="Calibri" w:hAnsi="Calibri" w:cs="Calibri"/>
          <w:b/>
          <w:sz w:val="22"/>
          <w:szCs w:val="22"/>
        </w:rPr>
        <w:t xml:space="preserve">Décimo Punto. - Aprobación de la adquisición de 30 Kit de Herramientas para el “programa de rescate de áreas verdes" del departamento de Participación Ciudadana. </w:t>
      </w:r>
      <w:r w:rsidRPr="00BD6CC9">
        <w:rPr>
          <w:rFonts w:ascii="Calibri" w:hAnsi="Calibri" w:cs="Calibri"/>
          <w:bCs/>
          <w:sz w:val="22"/>
          <w:szCs w:val="22"/>
        </w:rPr>
        <w:t>En este punto El Lic. Jorge de Jesús Juárez Parra, en su carácter de representante del Lic. Alejandro Barragán Sánchez, pone a consideración de los integrantes del Comité de Adquisiciones la compra del kit de herramientas solicitadas por el Departamento de Participación Ciudadana, el kit de bienes solicitados se separó en dos grupos de cotizaciones diferentes, puesto que dentro de la solicitud se encontraban unas desmalezadoras a motor, de las cuales se decidió que se haría una recotización por un modelo diferente, sin embargo, por lo que respecta al kit de herramientas manuales se presentó el cuadro comparativo de la investigación de mercado realizada a tres proveedores para su análisis y aprobación:</w:t>
      </w:r>
    </w:p>
    <w:p w14:paraId="3A78C38F" w14:textId="45F32635" w:rsidR="00BD6CC9" w:rsidRDefault="00BD6CC9" w:rsidP="002B5960">
      <w:pPr>
        <w:jc w:val="both"/>
        <w:rPr>
          <w:rFonts w:ascii="Calibri" w:hAnsi="Calibri" w:cs="Calibri"/>
          <w:b/>
          <w:sz w:val="22"/>
          <w:szCs w:val="22"/>
        </w:rPr>
      </w:pPr>
      <w:r w:rsidRPr="00BD6CC9">
        <w:rPr>
          <w:rFonts w:ascii="Calibri" w:hAnsi="Calibri" w:cs="Calibri"/>
          <w:b/>
          <w:sz w:val="22"/>
          <w:szCs w:val="22"/>
        </w:rPr>
        <w:br/>
        <w:t>CUADRO COMPARATRIVO DE KITS MANUALES DE HERRAMIENTAS</w:t>
      </w:r>
    </w:p>
    <w:p w14:paraId="24126F73" w14:textId="77777777" w:rsidR="00BD6CC9" w:rsidRDefault="00A5016F" w:rsidP="002B5960">
      <w:pPr>
        <w:jc w:val="both"/>
        <w:rPr>
          <w:rFonts w:ascii="Calibri" w:hAnsi="Calibri" w:cs="Calibri"/>
          <w:b/>
          <w:sz w:val="22"/>
          <w:szCs w:val="22"/>
        </w:rPr>
      </w:pPr>
      <w:r w:rsidRPr="00582B29">
        <w:rPr>
          <w:rFonts w:ascii="Calibri" w:hAnsi="Calibri" w:cs="Calibri"/>
          <w:b/>
          <w:sz w:val="22"/>
          <w:szCs w:val="22"/>
        </w:rPr>
        <w:br/>
      </w:r>
    </w:p>
    <w:p w14:paraId="2A60154C" w14:textId="77777777" w:rsidR="00BD6CC9" w:rsidRDefault="00BD6CC9" w:rsidP="002B5960">
      <w:pPr>
        <w:jc w:val="both"/>
        <w:rPr>
          <w:rFonts w:ascii="Calibri" w:hAnsi="Calibri" w:cs="Calibri"/>
          <w:b/>
          <w:sz w:val="22"/>
          <w:szCs w:val="22"/>
        </w:rPr>
      </w:pPr>
    </w:p>
    <w:tbl>
      <w:tblPr>
        <w:tblStyle w:val="Tablaconcuadrcula5oscura"/>
        <w:tblW w:w="9900" w:type="dxa"/>
        <w:tblLook w:val="04A0" w:firstRow="1" w:lastRow="0" w:firstColumn="1" w:lastColumn="0" w:noHBand="0" w:noVBand="1"/>
      </w:tblPr>
      <w:tblGrid>
        <w:gridCol w:w="1980"/>
        <w:gridCol w:w="1120"/>
        <w:gridCol w:w="3041"/>
        <w:gridCol w:w="1340"/>
        <w:gridCol w:w="1200"/>
        <w:gridCol w:w="1219"/>
      </w:tblGrid>
      <w:tr w:rsidR="007141D2" w:rsidRPr="007141D2" w14:paraId="54D807FE" w14:textId="77777777" w:rsidTr="007141D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5AE2769" w14:textId="77777777" w:rsidR="007141D2" w:rsidRPr="007141D2" w:rsidRDefault="007141D2" w:rsidP="007141D2">
            <w:pPr>
              <w:rPr>
                <w:rFonts w:ascii="Calibri" w:eastAsia="Times New Roman" w:hAnsi="Calibri" w:cs="Calibri"/>
                <w:sz w:val="20"/>
                <w:szCs w:val="20"/>
                <w:lang w:eastAsia="es-MX"/>
              </w:rPr>
            </w:pPr>
            <w:r w:rsidRPr="007141D2">
              <w:rPr>
                <w:rFonts w:ascii="Calibri" w:eastAsia="Times New Roman" w:hAnsi="Calibri" w:cs="Calibri"/>
                <w:sz w:val="20"/>
                <w:szCs w:val="20"/>
                <w:lang w:eastAsia="es-MX"/>
              </w:rPr>
              <w:lastRenderedPageBreak/>
              <w:t>PROVEEDOR</w:t>
            </w:r>
          </w:p>
        </w:tc>
        <w:tc>
          <w:tcPr>
            <w:tcW w:w="1120" w:type="dxa"/>
            <w:noWrap/>
            <w:hideMark/>
          </w:tcPr>
          <w:p w14:paraId="152ACED9" w14:textId="77777777" w:rsidR="007141D2" w:rsidRPr="007141D2" w:rsidRDefault="007141D2" w:rsidP="007141D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s-MX"/>
              </w:rPr>
            </w:pPr>
            <w:r w:rsidRPr="007141D2">
              <w:rPr>
                <w:rFonts w:ascii="Calibri" w:eastAsia="Times New Roman" w:hAnsi="Calibri" w:cs="Calibri"/>
                <w:sz w:val="20"/>
                <w:szCs w:val="20"/>
                <w:lang w:eastAsia="es-MX"/>
              </w:rPr>
              <w:t>CANTIDAD</w:t>
            </w:r>
          </w:p>
        </w:tc>
        <w:tc>
          <w:tcPr>
            <w:tcW w:w="3041" w:type="dxa"/>
            <w:hideMark/>
          </w:tcPr>
          <w:p w14:paraId="264E1D4C" w14:textId="77777777" w:rsidR="007141D2" w:rsidRPr="007141D2" w:rsidRDefault="007141D2" w:rsidP="007141D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s-MX"/>
              </w:rPr>
            </w:pPr>
            <w:r w:rsidRPr="007141D2">
              <w:rPr>
                <w:rFonts w:ascii="Calibri" w:eastAsia="Times New Roman" w:hAnsi="Calibri" w:cs="Calibri"/>
                <w:sz w:val="20"/>
                <w:szCs w:val="20"/>
                <w:lang w:eastAsia="es-MX"/>
              </w:rPr>
              <w:t>DESCRIPCIÓN</w:t>
            </w:r>
          </w:p>
        </w:tc>
        <w:tc>
          <w:tcPr>
            <w:tcW w:w="1340" w:type="dxa"/>
            <w:noWrap/>
            <w:hideMark/>
          </w:tcPr>
          <w:p w14:paraId="1DC6A482" w14:textId="77777777" w:rsidR="007141D2" w:rsidRPr="007141D2" w:rsidRDefault="007141D2" w:rsidP="007141D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s-MX"/>
              </w:rPr>
            </w:pPr>
            <w:r w:rsidRPr="007141D2">
              <w:rPr>
                <w:rFonts w:ascii="Calibri" w:eastAsia="Times New Roman" w:hAnsi="Calibri" w:cs="Calibri"/>
                <w:sz w:val="20"/>
                <w:szCs w:val="20"/>
                <w:lang w:eastAsia="es-MX"/>
              </w:rPr>
              <w:t>P. UNITARIO</w:t>
            </w:r>
          </w:p>
        </w:tc>
        <w:tc>
          <w:tcPr>
            <w:tcW w:w="1200" w:type="dxa"/>
            <w:noWrap/>
            <w:hideMark/>
          </w:tcPr>
          <w:p w14:paraId="68A1D608" w14:textId="77777777" w:rsidR="007141D2" w:rsidRPr="007141D2" w:rsidRDefault="007141D2" w:rsidP="007141D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s-MX"/>
              </w:rPr>
            </w:pPr>
            <w:r w:rsidRPr="007141D2">
              <w:rPr>
                <w:rFonts w:ascii="Calibri" w:eastAsia="Times New Roman" w:hAnsi="Calibri" w:cs="Calibri"/>
                <w:sz w:val="20"/>
                <w:szCs w:val="20"/>
                <w:lang w:eastAsia="es-MX"/>
              </w:rPr>
              <w:t>IVA</w:t>
            </w:r>
          </w:p>
        </w:tc>
        <w:tc>
          <w:tcPr>
            <w:tcW w:w="1219" w:type="dxa"/>
            <w:noWrap/>
            <w:hideMark/>
          </w:tcPr>
          <w:p w14:paraId="239CE3B3" w14:textId="77777777" w:rsidR="007141D2" w:rsidRPr="007141D2" w:rsidRDefault="007141D2" w:rsidP="007141D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s-MX"/>
              </w:rPr>
            </w:pPr>
            <w:r w:rsidRPr="007141D2">
              <w:rPr>
                <w:rFonts w:ascii="Calibri" w:eastAsia="Times New Roman" w:hAnsi="Calibri" w:cs="Calibri"/>
                <w:sz w:val="20"/>
                <w:szCs w:val="20"/>
                <w:lang w:eastAsia="es-MX"/>
              </w:rPr>
              <w:t>TOTAL</w:t>
            </w:r>
          </w:p>
        </w:tc>
      </w:tr>
      <w:tr w:rsidR="007141D2" w:rsidRPr="007141D2" w14:paraId="73991076" w14:textId="77777777" w:rsidTr="00D776B0">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29E17F23" w14:textId="77777777" w:rsidR="007141D2" w:rsidRPr="007141D2" w:rsidRDefault="007141D2" w:rsidP="007141D2">
            <w:pPr>
              <w:jc w:val="center"/>
              <w:rPr>
                <w:rFonts w:ascii="Calibri" w:eastAsia="Times New Roman" w:hAnsi="Calibri" w:cs="Calibri"/>
                <w:b w:val="0"/>
                <w:bCs w:val="0"/>
                <w:sz w:val="20"/>
                <w:szCs w:val="20"/>
                <w:lang w:eastAsia="es-MX"/>
              </w:rPr>
            </w:pPr>
          </w:p>
          <w:p w14:paraId="3CC71743" w14:textId="77777777" w:rsidR="007141D2" w:rsidRPr="007141D2" w:rsidRDefault="007141D2" w:rsidP="007141D2">
            <w:pPr>
              <w:jc w:val="center"/>
              <w:rPr>
                <w:rFonts w:ascii="Calibri" w:eastAsia="Times New Roman" w:hAnsi="Calibri" w:cs="Calibri"/>
                <w:b w:val="0"/>
                <w:bCs w:val="0"/>
                <w:sz w:val="20"/>
                <w:szCs w:val="20"/>
                <w:lang w:eastAsia="es-MX"/>
              </w:rPr>
            </w:pPr>
          </w:p>
          <w:p w14:paraId="6ADE870C" w14:textId="77777777" w:rsidR="007141D2" w:rsidRPr="007141D2" w:rsidRDefault="007141D2" w:rsidP="007141D2">
            <w:pPr>
              <w:rPr>
                <w:rFonts w:ascii="Calibri" w:eastAsia="Times New Roman" w:hAnsi="Calibri" w:cs="Calibri"/>
                <w:sz w:val="20"/>
                <w:szCs w:val="20"/>
                <w:lang w:eastAsia="es-MX"/>
              </w:rPr>
            </w:pPr>
          </w:p>
          <w:p w14:paraId="7EB77D6D" w14:textId="2E9A2732" w:rsidR="007141D2" w:rsidRPr="007141D2" w:rsidRDefault="007141D2" w:rsidP="007141D2">
            <w:pPr>
              <w:jc w:val="center"/>
              <w:rPr>
                <w:rFonts w:ascii="Calibri" w:eastAsia="Times New Roman" w:hAnsi="Calibri" w:cs="Calibri"/>
                <w:sz w:val="20"/>
                <w:szCs w:val="20"/>
                <w:lang w:eastAsia="es-MX"/>
              </w:rPr>
            </w:pPr>
            <w:r w:rsidRPr="007141D2">
              <w:rPr>
                <w:rFonts w:ascii="Calibri" w:eastAsia="Times New Roman" w:hAnsi="Calibri" w:cs="Calibri"/>
                <w:sz w:val="20"/>
                <w:szCs w:val="20"/>
                <w:lang w:eastAsia="es-MX"/>
              </w:rPr>
              <w:t>RAMIRO OCHOA CUADRA</w:t>
            </w:r>
          </w:p>
        </w:tc>
        <w:tc>
          <w:tcPr>
            <w:tcW w:w="1120" w:type="dxa"/>
            <w:noWrap/>
            <w:hideMark/>
          </w:tcPr>
          <w:p w14:paraId="6053BCDA" w14:textId="77777777" w:rsidR="007141D2" w:rsidRPr="007141D2" w:rsidRDefault="007141D2" w:rsidP="007141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30 pieza</w:t>
            </w:r>
          </w:p>
        </w:tc>
        <w:tc>
          <w:tcPr>
            <w:tcW w:w="3041" w:type="dxa"/>
            <w:hideMark/>
          </w:tcPr>
          <w:p w14:paraId="0780D396" w14:textId="77777777" w:rsidR="007141D2" w:rsidRPr="007141D2" w:rsidRDefault="007141D2" w:rsidP="007141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Pala truper cuadrada hacha PCS-4PRY-F</w:t>
            </w:r>
          </w:p>
        </w:tc>
        <w:tc>
          <w:tcPr>
            <w:tcW w:w="1340" w:type="dxa"/>
            <w:noWrap/>
            <w:hideMark/>
          </w:tcPr>
          <w:p w14:paraId="7441D38B"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$168.16</w:t>
            </w:r>
          </w:p>
        </w:tc>
        <w:tc>
          <w:tcPr>
            <w:tcW w:w="1200" w:type="dxa"/>
            <w:noWrap/>
            <w:hideMark/>
          </w:tcPr>
          <w:p w14:paraId="1C5D623A"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$26.90</w:t>
            </w:r>
          </w:p>
        </w:tc>
        <w:tc>
          <w:tcPr>
            <w:tcW w:w="1219" w:type="dxa"/>
            <w:noWrap/>
            <w:hideMark/>
          </w:tcPr>
          <w:p w14:paraId="458DFFBF"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$5,851.80</w:t>
            </w:r>
          </w:p>
        </w:tc>
      </w:tr>
      <w:tr w:rsidR="007141D2" w:rsidRPr="007141D2" w14:paraId="3BFE9A25" w14:textId="77777777" w:rsidTr="00D776B0">
        <w:trPr>
          <w:trHeight w:val="4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5219630C" w14:textId="77777777" w:rsidR="007141D2" w:rsidRPr="007141D2" w:rsidRDefault="007141D2" w:rsidP="007141D2">
            <w:pPr>
              <w:rPr>
                <w:rFonts w:ascii="Calibri" w:eastAsia="Times New Roman" w:hAnsi="Calibri" w:cs="Calibri"/>
                <w:sz w:val="20"/>
                <w:szCs w:val="20"/>
                <w:lang w:eastAsia="es-MX"/>
              </w:rPr>
            </w:pPr>
          </w:p>
        </w:tc>
        <w:tc>
          <w:tcPr>
            <w:tcW w:w="1120" w:type="dxa"/>
            <w:shd w:val="clear" w:color="auto" w:fill="ECECEC"/>
            <w:noWrap/>
            <w:hideMark/>
          </w:tcPr>
          <w:p w14:paraId="32F997A8" w14:textId="77777777" w:rsidR="007141D2" w:rsidRPr="007141D2" w:rsidRDefault="007141D2" w:rsidP="007141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30 pieza</w:t>
            </w:r>
          </w:p>
        </w:tc>
        <w:tc>
          <w:tcPr>
            <w:tcW w:w="3041" w:type="dxa"/>
            <w:shd w:val="clear" w:color="auto" w:fill="ECECEC"/>
            <w:hideMark/>
          </w:tcPr>
          <w:p w14:paraId="2C3BC8C5" w14:textId="77777777" w:rsidR="007141D2" w:rsidRPr="007141D2" w:rsidRDefault="007141D2" w:rsidP="007141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Carretilla truper ref. cat-45FF Llanta imponchable</w:t>
            </w:r>
          </w:p>
        </w:tc>
        <w:tc>
          <w:tcPr>
            <w:tcW w:w="1340" w:type="dxa"/>
            <w:shd w:val="clear" w:color="auto" w:fill="ECECEC"/>
            <w:noWrap/>
            <w:hideMark/>
          </w:tcPr>
          <w:p w14:paraId="0C920503"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$1,228.88</w:t>
            </w:r>
          </w:p>
        </w:tc>
        <w:tc>
          <w:tcPr>
            <w:tcW w:w="1200" w:type="dxa"/>
            <w:shd w:val="clear" w:color="auto" w:fill="ECECEC"/>
            <w:noWrap/>
            <w:hideMark/>
          </w:tcPr>
          <w:p w14:paraId="58D6F697"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$196.62</w:t>
            </w:r>
          </w:p>
        </w:tc>
        <w:tc>
          <w:tcPr>
            <w:tcW w:w="1219" w:type="dxa"/>
            <w:shd w:val="clear" w:color="auto" w:fill="ECECEC"/>
            <w:noWrap/>
            <w:hideMark/>
          </w:tcPr>
          <w:p w14:paraId="49BEE907"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$42,765.00</w:t>
            </w:r>
          </w:p>
        </w:tc>
      </w:tr>
      <w:tr w:rsidR="007141D2" w:rsidRPr="007141D2" w14:paraId="78E7CC2A" w14:textId="77777777" w:rsidTr="007141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316C46CC" w14:textId="77777777" w:rsidR="007141D2" w:rsidRPr="007141D2" w:rsidRDefault="007141D2" w:rsidP="007141D2">
            <w:pPr>
              <w:rPr>
                <w:rFonts w:ascii="Calibri" w:eastAsia="Times New Roman" w:hAnsi="Calibri" w:cs="Calibri"/>
                <w:sz w:val="20"/>
                <w:szCs w:val="20"/>
                <w:lang w:eastAsia="es-MX"/>
              </w:rPr>
            </w:pPr>
          </w:p>
        </w:tc>
        <w:tc>
          <w:tcPr>
            <w:tcW w:w="1120" w:type="dxa"/>
            <w:noWrap/>
            <w:hideMark/>
          </w:tcPr>
          <w:p w14:paraId="21E4D348" w14:textId="77777777" w:rsidR="007141D2" w:rsidRPr="007141D2" w:rsidRDefault="007141D2" w:rsidP="007141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30 pieza</w:t>
            </w:r>
          </w:p>
        </w:tc>
        <w:tc>
          <w:tcPr>
            <w:tcW w:w="3041" w:type="dxa"/>
            <w:hideMark/>
          </w:tcPr>
          <w:p w14:paraId="628A3C75" w14:textId="77777777" w:rsidR="007141D2" w:rsidRPr="007141D2" w:rsidRDefault="007141D2" w:rsidP="007141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Tijera truper p/podar T-17</w:t>
            </w:r>
          </w:p>
        </w:tc>
        <w:tc>
          <w:tcPr>
            <w:tcW w:w="1340" w:type="dxa"/>
            <w:noWrap/>
            <w:hideMark/>
          </w:tcPr>
          <w:p w14:paraId="6C3E4365"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$125.04</w:t>
            </w:r>
          </w:p>
        </w:tc>
        <w:tc>
          <w:tcPr>
            <w:tcW w:w="1200" w:type="dxa"/>
            <w:noWrap/>
            <w:hideMark/>
          </w:tcPr>
          <w:p w14:paraId="2BAC734D"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$20.00</w:t>
            </w:r>
          </w:p>
        </w:tc>
        <w:tc>
          <w:tcPr>
            <w:tcW w:w="1219" w:type="dxa"/>
            <w:noWrap/>
            <w:hideMark/>
          </w:tcPr>
          <w:p w14:paraId="11D02352"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$4,351.20</w:t>
            </w:r>
          </w:p>
        </w:tc>
      </w:tr>
      <w:tr w:rsidR="007141D2" w:rsidRPr="007141D2" w14:paraId="232287BB" w14:textId="77777777" w:rsidTr="00D776B0">
        <w:trPr>
          <w:trHeight w:val="481"/>
        </w:trPr>
        <w:tc>
          <w:tcPr>
            <w:cnfStyle w:val="001000000000" w:firstRow="0" w:lastRow="0" w:firstColumn="1" w:lastColumn="0" w:oddVBand="0" w:evenVBand="0" w:oddHBand="0" w:evenHBand="0" w:firstRowFirstColumn="0" w:firstRowLastColumn="0" w:lastRowFirstColumn="0" w:lastRowLastColumn="0"/>
            <w:tcW w:w="1980" w:type="dxa"/>
            <w:vMerge/>
            <w:hideMark/>
          </w:tcPr>
          <w:p w14:paraId="6F905D1E" w14:textId="77777777" w:rsidR="007141D2" w:rsidRPr="007141D2" w:rsidRDefault="007141D2" w:rsidP="007141D2">
            <w:pPr>
              <w:rPr>
                <w:rFonts w:ascii="Calibri" w:eastAsia="Times New Roman" w:hAnsi="Calibri" w:cs="Calibri"/>
                <w:sz w:val="20"/>
                <w:szCs w:val="20"/>
                <w:lang w:eastAsia="es-MX"/>
              </w:rPr>
            </w:pPr>
          </w:p>
        </w:tc>
        <w:tc>
          <w:tcPr>
            <w:tcW w:w="1120" w:type="dxa"/>
            <w:shd w:val="clear" w:color="auto" w:fill="ECECEC"/>
            <w:noWrap/>
            <w:hideMark/>
          </w:tcPr>
          <w:p w14:paraId="10513D77" w14:textId="77777777" w:rsidR="007141D2" w:rsidRPr="007141D2" w:rsidRDefault="007141D2" w:rsidP="007141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30 pieza</w:t>
            </w:r>
          </w:p>
        </w:tc>
        <w:tc>
          <w:tcPr>
            <w:tcW w:w="3041" w:type="dxa"/>
            <w:shd w:val="clear" w:color="auto" w:fill="ECECEC"/>
            <w:hideMark/>
          </w:tcPr>
          <w:p w14:paraId="17AFB18F" w14:textId="77777777" w:rsidR="007141D2" w:rsidRPr="007141D2" w:rsidRDefault="007141D2" w:rsidP="007141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pt-PT" w:eastAsia="es-MX"/>
              </w:rPr>
            </w:pPr>
            <w:r w:rsidRPr="007141D2">
              <w:rPr>
                <w:rFonts w:ascii="Calibri" w:eastAsia="Times New Roman" w:hAnsi="Calibri" w:cs="Calibri"/>
                <w:color w:val="000000"/>
                <w:sz w:val="20"/>
                <w:szCs w:val="20"/>
                <w:lang w:val="pt-PT" w:eastAsia="es-MX"/>
              </w:rPr>
              <w:t>Escoba truper metálicas jardín EM-22</w:t>
            </w:r>
          </w:p>
        </w:tc>
        <w:tc>
          <w:tcPr>
            <w:tcW w:w="1340" w:type="dxa"/>
            <w:shd w:val="clear" w:color="auto" w:fill="ECECEC"/>
            <w:noWrap/>
            <w:hideMark/>
          </w:tcPr>
          <w:p w14:paraId="4A3B7EAF"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$68.13</w:t>
            </w:r>
          </w:p>
        </w:tc>
        <w:tc>
          <w:tcPr>
            <w:tcW w:w="1200" w:type="dxa"/>
            <w:shd w:val="clear" w:color="auto" w:fill="ECECEC"/>
            <w:noWrap/>
            <w:hideMark/>
          </w:tcPr>
          <w:p w14:paraId="6777E134"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$10.90</w:t>
            </w:r>
          </w:p>
        </w:tc>
        <w:tc>
          <w:tcPr>
            <w:tcW w:w="1219" w:type="dxa"/>
            <w:shd w:val="clear" w:color="auto" w:fill="ECECEC"/>
            <w:noWrap/>
            <w:hideMark/>
          </w:tcPr>
          <w:p w14:paraId="7D077BBA"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$2,370.90</w:t>
            </w:r>
          </w:p>
        </w:tc>
      </w:tr>
      <w:tr w:rsidR="007141D2" w:rsidRPr="007141D2" w14:paraId="6A283F07" w14:textId="77777777" w:rsidTr="007141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7EBDDFD4" w14:textId="77777777" w:rsidR="007141D2" w:rsidRPr="007141D2" w:rsidRDefault="007141D2" w:rsidP="007141D2">
            <w:pPr>
              <w:rPr>
                <w:rFonts w:ascii="Calibri" w:eastAsia="Times New Roman" w:hAnsi="Calibri" w:cs="Calibri"/>
                <w:sz w:val="20"/>
                <w:szCs w:val="20"/>
                <w:lang w:eastAsia="es-MX"/>
              </w:rPr>
            </w:pPr>
          </w:p>
        </w:tc>
        <w:tc>
          <w:tcPr>
            <w:tcW w:w="1120" w:type="dxa"/>
            <w:noWrap/>
            <w:hideMark/>
          </w:tcPr>
          <w:p w14:paraId="5540D27B" w14:textId="77777777" w:rsidR="007141D2" w:rsidRPr="007141D2" w:rsidRDefault="007141D2" w:rsidP="007141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 </w:t>
            </w:r>
          </w:p>
        </w:tc>
        <w:tc>
          <w:tcPr>
            <w:tcW w:w="3041" w:type="dxa"/>
            <w:hideMark/>
          </w:tcPr>
          <w:p w14:paraId="32D7AC4D" w14:textId="77777777" w:rsidR="007141D2" w:rsidRPr="007141D2" w:rsidRDefault="007141D2" w:rsidP="007141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 </w:t>
            </w:r>
          </w:p>
        </w:tc>
        <w:tc>
          <w:tcPr>
            <w:tcW w:w="1340" w:type="dxa"/>
            <w:noWrap/>
            <w:hideMark/>
          </w:tcPr>
          <w:p w14:paraId="16F9C3DE"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 </w:t>
            </w:r>
          </w:p>
        </w:tc>
        <w:tc>
          <w:tcPr>
            <w:tcW w:w="1200" w:type="dxa"/>
            <w:noWrap/>
            <w:hideMark/>
          </w:tcPr>
          <w:p w14:paraId="06DBD07A"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TOTAL</w:t>
            </w:r>
          </w:p>
        </w:tc>
        <w:tc>
          <w:tcPr>
            <w:tcW w:w="1219" w:type="dxa"/>
            <w:noWrap/>
            <w:hideMark/>
          </w:tcPr>
          <w:p w14:paraId="39D98DF8"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$55,338.90</w:t>
            </w:r>
          </w:p>
        </w:tc>
      </w:tr>
      <w:tr w:rsidR="007141D2" w:rsidRPr="007141D2" w14:paraId="6E41D7DB" w14:textId="77777777" w:rsidTr="00D776B0">
        <w:trPr>
          <w:trHeight w:val="507"/>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0ADA7BC2" w14:textId="77777777" w:rsidR="007141D2" w:rsidRPr="007141D2" w:rsidRDefault="007141D2" w:rsidP="007141D2">
            <w:pPr>
              <w:jc w:val="center"/>
              <w:rPr>
                <w:rFonts w:ascii="Calibri" w:eastAsia="Times New Roman" w:hAnsi="Calibri" w:cs="Calibri"/>
                <w:b w:val="0"/>
                <w:bCs w:val="0"/>
                <w:sz w:val="20"/>
                <w:szCs w:val="20"/>
                <w:lang w:eastAsia="es-MX"/>
              </w:rPr>
            </w:pPr>
          </w:p>
          <w:p w14:paraId="4542F750" w14:textId="77777777" w:rsidR="007141D2" w:rsidRPr="007141D2" w:rsidRDefault="007141D2" w:rsidP="007141D2">
            <w:pPr>
              <w:jc w:val="center"/>
              <w:rPr>
                <w:rFonts w:ascii="Calibri" w:eastAsia="Times New Roman" w:hAnsi="Calibri" w:cs="Calibri"/>
                <w:b w:val="0"/>
                <w:bCs w:val="0"/>
                <w:sz w:val="20"/>
                <w:szCs w:val="20"/>
                <w:lang w:eastAsia="es-MX"/>
              </w:rPr>
            </w:pPr>
          </w:p>
          <w:p w14:paraId="3B363BA1" w14:textId="77777777" w:rsidR="007141D2" w:rsidRPr="007141D2" w:rsidRDefault="007141D2" w:rsidP="007141D2">
            <w:pPr>
              <w:jc w:val="center"/>
              <w:rPr>
                <w:rFonts w:ascii="Calibri" w:eastAsia="Times New Roman" w:hAnsi="Calibri" w:cs="Calibri"/>
                <w:b w:val="0"/>
                <w:bCs w:val="0"/>
                <w:sz w:val="20"/>
                <w:szCs w:val="20"/>
                <w:lang w:eastAsia="es-MX"/>
              </w:rPr>
            </w:pPr>
          </w:p>
          <w:p w14:paraId="2506EAE0" w14:textId="35167FEB" w:rsidR="007141D2" w:rsidRPr="007141D2" w:rsidRDefault="007141D2" w:rsidP="007141D2">
            <w:pPr>
              <w:jc w:val="center"/>
              <w:rPr>
                <w:rFonts w:ascii="Calibri" w:eastAsia="Times New Roman" w:hAnsi="Calibri" w:cs="Calibri"/>
                <w:sz w:val="20"/>
                <w:szCs w:val="20"/>
                <w:lang w:eastAsia="es-MX"/>
              </w:rPr>
            </w:pPr>
            <w:r w:rsidRPr="007141D2">
              <w:rPr>
                <w:rFonts w:ascii="Calibri" w:eastAsia="Times New Roman" w:hAnsi="Calibri" w:cs="Calibri"/>
                <w:sz w:val="20"/>
                <w:szCs w:val="20"/>
                <w:lang w:eastAsia="es-MX"/>
              </w:rPr>
              <w:t>PEREZ DE LAMORA S.A. DE C.V.</w:t>
            </w:r>
          </w:p>
        </w:tc>
        <w:tc>
          <w:tcPr>
            <w:tcW w:w="1120" w:type="dxa"/>
            <w:shd w:val="clear" w:color="auto" w:fill="ECECEC"/>
            <w:noWrap/>
            <w:hideMark/>
          </w:tcPr>
          <w:p w14:paraId="156D6C78" w14:textId="77777777" w:rsidR="007141D2" w:rsidRPr="007141D2" w:rsidRDefault="007141D2" w:rsidP="007141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30 pieza</w:t>
            </w:r>
          </w:p>
        </w:tc>
        <w:tc>
          <w:tcPr>
            <w:tcW w:w="3041" w:type="dxa"/>
            <w:shd w:val="clear" w:color="auto" w:fill="ECECEC"/>
            <w:hideMark/>
          </w:tcPr>
          <w:p w14:paraId="21E6E9F3" w14:textId="77777777" w:rsidR="007141D2" w:rsidRPr="007141D2" w:rsidRDefault="007141D2" w:rsidP="007141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Pala truper glass redonda puño "Y"</w:t>
            </w:r>
          </w:p>
        </w:tc>
        <w:tc>
          <w:tcPr>
            <w:tcW w:w="1340" w:type="dxa"/>
            <w:shd w:val="clear" w:color="auto" w:fill="ECECEC"/>
            <w:noWrap/>
            <w:hideMark/>
          </w:tcPr>
          <w:p w14:paraId="32A9C527"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$184.93</w:t>
            </w:r>
          </w:p>
        </w:tc>
        <w:tc>
          <w:tcPr>
            <w:tcW w:w="1200" w:type="dxa"/>
            <w:shd w:val="clear" w:color="auto" w:fill="ECECEC"/>
            <w:noWrap/>
            <w:hideMark/>
          </w:tcPr>
          <w:p w14:paraId="35FD33A6"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$29.59</w:t>
            </w:r>
          </w:p>
        </w:tc>
        <w:tc>
          <w:tcPr>
            <w:tcW w:w="1219" w:type="dxa"/>
            <w:shd w:val="clear" w:color="auto" w:fill="ECECEC"/>
            <w:noWrap/>
            <w:hideMark/>
          </w:tcPr>
          <w:p w14:paraId="4DB32FE9"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$6,435.60</w:t>
            </w:r>
          </w:p>
        </w:tc>
      </w:tr>
      <w:tr w:rsidR="007141D2" w:rsidRPr="007141D2" w14:paraId="172E7958" w14:textId="77777777" w:rsidTr="00D776B0">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980" w:type="dxa"/>
            <w:vMerge/>
            <w:hideMark/>
          </w:tcPr>
          <w:p w14:paraId="6F02E112" w14:textId="77777777" w:rsidR="007141D2" w:rsidRPr="007141D2" w:rsidRDefault="007141D2" w:rsidP="007141D2">
            <w:pPr>
              <w:rPr>
                <w:rFonts w:ascii="Calibri" w:eastAsia="Times New Roman" w:hAnsi="Calibri" w:cs="Calibri"/>
                <w:sz w:val="20"/>
                <w:szCs w:val="20"/>
                <w:lang w:eastAsia="es-MX"/>
              </w:rPr>
            </w:pPr>
          </w:p>
        </w:tc>
        <w:tc>
          <w:tcPr>
            <w:tcW w:w="1120" w:type="dxa"/>
            <w:noWrap/>
            <w:hideMark/>
          </w:tcPr>
          <w:p w14:paraId="5C815AC3" w14:textId="77777777" w:rsidR="007141D2" w:rsidRPr="007141D2" w:rsidRDefault="007141D2" w:rsidP="007141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30 pieza</w:t>
            </w:r>
          </w:p>
        </w:tc>
        <w:tc>
          <w:tcPr>
            <w:tcW w:w="3041" w:type="dxa"/>
            <w:hideMark/>
          </w:tcPr>
          <w:p w14:paraId="6983C1FB" w14:textId="77777777" w:rsidR="007141D2" w:rsidRPr="007141D2" w:rsidRDefault="007141D2" w:rsidP="007141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Carretilla truper ref. cat-45FF Llanta imponchable</w:t>
            </w:r>
          </w:p>
        </w:tc>
        <w:tc>
          <w:tcPr>
            <w:tcW w:w="1340" w:type="dxa"/>
            <w:noWrap/>
            <w:hideMark/>
          </w:tcPr>
          <w:p w14:paraId="7EB59D89"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$1,256.57</w:t>
            </w:r>
          </w:p>
        </w:tc>
        <w:tc>
          <w:tcPr>
            <w:tcW w:w="1200" w:type="dxa"/>
            <w:noWrap/>
            <w:hideMark/>
          </w:tcPr>
          <w:p w14:paraId="18698B6E"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$201.05</w:t>
            </w:r>
          </w:p>
        </w:tc>
        <w:tc>
          <w:tcPr>
            <w:tcW w:w="1219" w:type="dxa"/>
            <w:noWrap/>
            <w:hideMark/>
          </w:tcPr>
          <w:p w14:paraId="2416BBC7"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$43,728.60</w:t>
            </w:r>
          </w:p>
        </w:tc>
      </w:tr>
      <w:tr w:rsidR="007141D2" w:rsidRPr="007141D2" w14:paraId="76466F9C" w14:textId="77777777" w:rsidTr="00D776B0">
        <w:trPr>
          <w:trHeight w:val="56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6CF1D359" w14:textId="77777777" w:rsidR="007141D2" w:rsidRPr="007141D2" w:rsidRDefault="007141D2" w:rsidP="007141D2">
            <w:pPr>
              <w:rPr>
                <w:rFonts w:ascii="Calibri" w:eastAsia="Times New Roman" w:hAnsi="Calibri" w:cs="Calibri"/>
                <w:sz w:val="20"/>
                <w:szCs w:val="20"/>
                <w:lang w:eastAsia="es-MX"/>
              </w:rPr>
            </w:pPr>
          </w:p>
        </w:tc>
        <w:tc>
          <w:tcPr>
            <w:tcW w:w="1120" w:type="dxa"/>
            <w:shd w:val="clear" w:color="auto" w:fill="ECECEC"/>
            <w:noWrap/>
            <w:hideMark/>
          </w:tcPr>
          <w:p w14:paraId="1445E7E2" w14:textId="77777777" w:rsidR="007141D2" w:rsidRPr="007141D2" w:rsidRDefault="007141D2" w:rsidP="007141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30 pieza</w:t>
            </w:r>
          </w:p>
        </w:tc>
        <w:tc>
          <w:tcPr>
            <w:tcW w:w="3041" w:type="dxa"/>
            <w:shd w:val="clear" w:color="auto" w:fill="ECECEC"/>
            <w:hideMark/>
          </w:tcPr>
          <w:p w14:paraId="58DD87F7" w14:textId="77777777" w:rsidR="007141D2" w:rsidRPr="007141D2" w:rsidRDefault="007141D2" w:rsidP="007141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Tijera poda a dos manos 17" mang. Madera</w:t>
            </w:r>
          </w:p>
        </w:tc>
        <w:tc>
          <w:tcPr>
            <w:tcW w:w="1340" w:type="dxa"/>
            <w:shd w:val="clear" w:color="auto" w:fill="ECECEC"/>
            <w:noWrap/>
            <w:hideMark/>
          </w:tcPr>
          <w:p w14:paraId="45B5F7C8"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$137.51</w:t>
            </w:r>
          </w:p>
        </w:tc>
        <w:tc>
          <w:tcPr>
            <w:tcW w:w="1200" w:type="dxa"/>
            <w:shd w:val="clear" w:color="auto" w:fill="ECECEC"/>
            <w:noWrap/>
            <w:hideMark/>
          </w:tcPr>
          <w:p w14:paraId="70EF8075"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$22.00</w:t>
            </w:r>
          </w:p>
        </w:tc>
        <w:tc>
          <w:tcPr>
            <w:tcW w:w="1219" w:type="dxa"/>
            <w:shd w:val="clear" w:color="auto" w:fill="ECECEC"/>
            <w:noWrap/>
            <w:hideMark/>
          </w:tcPr>
          <w:p w14:paraId="2F1FE950"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$4,785.30</w:t>
            </w:r>
          </w:p>
        </w:tc>
      </w:tr>
      <w:tr w:rsidR="007141D2" w:rsidRPr="007141D2" w14:paraId="3B365EC8" w14:textId="77777777" w:rsidTr="00D776B0">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0734B3CE" w14:textId="77777777" w:rsidR="007141D2" w:rsidRPr="007141D2" w:rsidRDefault="007141D2" w:rsidP="007141D2">
            <w:pPr>
              <w:rPr>
                <w:rFonts w:ascii="Calibri" w:eastAsia="Times New Roman" w:hAnsi="Calibri" w:cs="Calibri"/>
                <w:sz w:val="20"/>
                <w:szCs w:val="20"/>
                <w:lang w:eastAsia="es-MX"/>
              </w:rPr>
            </w:pPr>
          </w:p>
        </w:tc>
        <w:tc>
          <w:tcPr>
            <w:tcW w:w="1120" w:type="dxa"/>
            <w:noWrap/>
            <w:hideMark/>
          </w:tcPr>
          <w:p w14:paraId="0BE28A54" w14:textId="77777777" w:rsidR="007141D2" w:rsidRPr="007141D2" w:rsidRDefault="007141D2" w:rsidP="007141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30 pieza</w:t>
            </w:r>
          </w:p>
        </w:tc>
        <w:tc>
          <w:tcPr>
            <w:tcW w:w="3041" w:type="dxa"/>
            <w:hideMark/>
          </w:tcPr>
          <w:p w14:paraId="0CE17D9A" w14:textId="77777777" w:rsidR="007141D2" w:rsidRPr="007141D2" w:rsidRDefault="007141D2" w:rsidP="007141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Escoba metálica con 22 dtes Cabeza curva reforzada</w:t>
            </w:r>
          </w:p>
        </w:tc>
        <w:tc>
          <w:tcPr>
            <w:tcW w:w="1340" w:type="dxa"/>
            <w:noWrap/>
            <w:hideMark/>
          </w:tcPr>
          <w:p w14:paraId="419C428E"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$74.92</w:t>
            </w:r>
          </w:p>
        </w:tc>
        <w:tc>
          <w:tcPr>
            <w:tcW w:w="1200" w:type="dxa"/>
            <w:noWrap/>
            <w:hideMark/>
          </w:tcPr>
          <w:p w14:paraId="22B2119D"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$11.99</w:t>
            </w:r>
          </w:p>
        </w:tc>
        <w:tc>
          <w:tcPr>
            <w:tcW w:w="1219" w:type="dxa"/>
            <w:noWrap/>
            <w:hideMark/>
          </w:tcPr>
          <w:p w14:paraId="245A6737"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$2,607.30</w:t>
            </w:r>
          </w:p>
        </w:tc>
      </w:tr>
      <w:tr w:rsidR="007141D2" w:rsidRPr="007141D2" w14:paraId="0A53CEA0" w14:textId="77777777" w:rsidTr="007141D2">
        <w:trPr>
          <w:trHeight w:val="199"/>
        </w:trPr>
        <w:tc>
          <w:tcPr>
            <w:cnfStyle w:val="001000000000" w:firstRow="0" w:lastRow="0" w:firstColumn="1" w:lastColumn="0" w:oddVBand="0" w:evenVBand="0" w:oddHBand="0" w:evenHBand="0" w:firstRowFirstColumn="0" w:firstRowLastColumn="0" w:lastRowFirstColumn="0" w:lastRowLastColumn="0"/>
            <w:tcW w:w="1980" w:type="dxa"/>
            <w:hideMark/>
          </w:tcPr>
          <w:p w14:paraId="2FDEE22B" w14:textId="10DD055B" w:rsidR="007141D2" w:rsidRPr="007141D2" w:rsidRDefault="007141D2" w:rsidP="007141D2">
            <w:pPr>
              <w:rPr>
                <w:rFonts w:ascii="Calibri" w:eastAsia="Times New Roman" w:hAnsi="Calibri" w:cs="Calibri"/>
                <w:sz w:val="20"/>
                <w:szCs w:val="20"/>
                <w:lang w:eastAsia="es-MX"/>
              </w:rPr>
            </w:pPr>
          </w:p>
        </w:tc>
        <w:tc>
          <w:tcPr>
            <w:tcW w:w="1120" w:type="dxa"/>
            <w:shd w:val="clear" w:color="auto" w:fill="ECECEC"/>
            <w:noWrap/>
            <w:hideMark/>
          </w:tcPr>
          <w:p w14:paraId="1497585A" w14:textId="77777777" w:rsidR="007141D2" w:rsidRPr="007141D2" w:rsidRDefault="007141D2" w:rsidP="007141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 </w:t>
            </w:r>
          </w:p>
        </w:tc>
        <w:tc>
          <w:tcPr>
            <w:tcW w:w="3041" w:type="dxa"/>
            <w:shd w:val="clear" w:color="auto" w:fill="ECECEC"/>
            <w:hideMark/>
          </w:tcPr>
          <w:p w14:paraId="0D25282D" w14:textId="77777777" w:rsidR="007141D2" w:rsidRPr="007141D2" w:rsidRDefault="007141D2" w:rsidP="007141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 </w:t>
            </w:r>
          </w:p>
        </w:tc>
        <w:tc>
          <w:tcPr>
            <w:tcW w:w="1340" w:type="dxa"/>
            <w:shd w:val="clear" w:color="auto" w:fill="ECECEC"/>
            <w:noWrap/>
            <w:hideMark/>
          </w:tcPr>
          <w:p w14:paraId="6582F1A7"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 </w:t>
            </w:r>
          </w:p>
        </w:tc>
        <w:tc>
          <w:tcPr>
            <w:tcW w:w="1200" w:type="dxa"/>
            <w:shd w:val="clear" w:color="auto" w:fill="ECECEC"/>
            <w:noWrap/>
            <w:hideMark/>
          </w:tcPr>
          <w:p w14:paraId="6B7D936B"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TOTAL</w:t>
            </w:r>
          </w:p>
        </w:tc>
        <w:tc>
          <w:tcPr>
            <w:tcW w:w="1219" w:type="dxa"/>
            <w:shd w:val="clear" w:color="auto" w:fill="ECECEC"/>
            <w:noWrap/>
            <w:hideMark/>
          </w:tcPr>
          <w:p w14:paraId="4B8D6476"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$57,556.80</w:t>
            </w:r>
          </w:p>
        </w:tc>
      </w:tr>
      <w:tr w:rsidR="007141D2" w:rsidRPr="007141D2" w14:paraId="4BEA25B6" w14:textId="77777777" w:rsidTr="00D776B0">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58644A36" w14:textId="77777777" w:rsidR="007141D2" w:rsidRDefault="007141D2" w:rsidP="007141D2">
            <w:pPr>
              <w:rPr>
                <w:rFonts w:ascii="Calibri" w:eastAsia="Times New Roman" w:hAnsi="Calibri" w:cs="Calibri"/>
                <w:b w:val="0"/>
                <w:bCs w:val="0"/>
                <w:sz w:val="20"/>
                <w:szCs w:val="20"/>
                <w:lang w:eastAsia="es-MX"/>
              </w:rPr>
            </w:pPr>
          </w:p>
          <w:p w14:paraId="4C2A75BD" w14:textId="0D06C946" w:rsidR="007141D2" w:rsidRPr="007141D2" w:rsidRDefault="007141D2" w:rsidP="007141D2">
            <w:pPr>
              <w:rPr>
                <w:rFonts w:ascii="Calibri" w:eastAsia="Times New Roman" w:hAnsi="Calibri" w:cs="Calibri"/>
                <w:color w:val="000000"/>
                <w:sz w:val="20"/>
                <w:szCs w:val="20"/>
                <w:lang w:eastAsia="es-MX"/>
              </w:rPr>
            </w:pPr>
            <w:r w:rsidRPr="007141D2">
              <w:rPr>
                <w:rFonts w:ascii="Calibri" w:eastAsia="Times New Roman" w:hAnsi="Calibri" w:cs="Calibri"/>
                <w:sz w:val="20"/>
                <w:szCs w:val="20"/>
                <w:lang w:eastAsia="es-MX"/>
              </w:rPr>
              <w:t>AGUSTÍN MORETT GARCÍA</w:t>
            </w:r>
          </w:p>
        </w:tc>
        <w:tc>
          <w:tcPr>
            <w:tcW w:w="1120" w:type="dxa"/>
            <w:noWrap/>
            <w:hideMark/>
          </w:tcPr>
          <w:p w14:paraId="13F3B48C" w14:textId="77777777" w:rsidR="007141D2" w:rsidRPr="007141D2" w:rsidRDefault="007141D2" w:rsidP="007141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30 pieza</w:t>
            </w:r>
          </w:p>
        </w:tc>
        <w:tc>
          <w:tcPr>
            <w:tcW w:w="3041" w:type="dxa"/>
            <w:hideMark/>
          </w:tcPr>
          <w:p w14:paraId="07620D05" w14:textId="77777777" w:rsidR="007141D2" w:rsidRPr="007141D2" w:rsidRDefault="007141D2" w:rsidP="007141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Pala TRU glass redonda punto "Y"</w:t>
            </w:r>
          </w:p>
        </w:tc>
        <w:tc>
          <w:tcPr>
            <w:tcW w:w="1340" w:type="dxa"/>
            <w:noWrap/>
            <w:hideMark/>
          </w:tcPr>
          <w:p w14:paraId="579A2818"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$219.83</w:t>
            </w:r>
          </w:p>
        </w:tc>
        <w:tc>
          <w:tcPr>
            <w:tcW w:w="1200" w:type="dxa"/>
            <w:noWrap/>
            <w:hideMark/>
          </w:tcPr>
          <w:p w14:paraId="50011229"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$35.17</w:t>
            </w:r>
          </w:p>
        </w:tc>
        <w:tc>
          <w:tcPr>
            <w:tcW w:w="1219" w:type="dxa"/>
            <w:noWrap/>
            <w:hideMark/>
          </w:tcPr>
          <w:p w14:paraId="542288E2"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$7,650.00</w:t>
            </w:r>
          </w:p>
        </w:tc>
      </w:tr>
      <w:tr w:rsidR="007141D2" w:rsidRPr="007141D2" w14:paraId="09C52D33" w14:textId="77777777" w:rsidTr="00D776B0">
        <w:trPr>
          <w:trHeight w:val="548"/>
        </w:trPr>
        <w:tc>
          <w:tcPr>
            <w:cnfStyle w:val="001000000000" w:firstRow="0" w:lastRow="0" w:firstColumn="1" w:lastColumn="0" w:oddVBand="0" w:evenVBand="0" w:oddHBand="0" w:evenHBand="0" w:firstRowFirstColumn="0" w:firstRowLastColumn="0" w:lastRowFirstColumn="0" w:lastRowLastColumn="0"/>
            <w:tcW w:w="1980" w:type="dxa"/>
            <w:vMerge/>
            <w:hideMark/>
          </w:tcPr>
          <w:p w14:paraId="70B58843" w14:textId="77777777" w:rsidR="007141D2" w:rsidRPr="007141D2" w:rsidRDefault="007141D2" w:rsidP="007141D2">
            <w:pPr>
              <w:rPr>
                <w:rFonts w:ascii="Calibri" w:eastAsia="Times New Roman" w:hAnsi="Calibri" w:cs="Calibri"/>
                <w:color w:val="000000"/>
                <w:sz w:val="20"/>
                <w:szCs w:val="20"/>
                <w:lang w:eastAsia="es-MX"/>
              </w:rPr>
            </w:pPr>
          </w:p>
        </w:tc>
        <w:tc>
          <w:tcPr>
            <w:tcW w:w="1120" w:type="dxa"/>
            <w:shd w:val="clear" w:color="auto" w:fill="ECECEC"/>
            <w:noWrap/>
            <w:hideMark/>
          </w:tcPr>
          <w:p w14:paraId="7F3967AD" w14:textId="77777777" w:rsidR="007141D2" w:rsidRPr="007141D2" w:rsidRDefault="007141D2" w:rsidP="007141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30 pieza</w:t>
            </w:r>
          </w:p>
        </w:tc>
        <w:tc>
          <w:tcPr>
            <w:tcW w:w="3041" w:type="dxa"/>
            <w:shd w:val="clear" w:color="auto" w:fill="ECECEC"/>
            <w:hideMark/>
          </w:tcPr>
          <w:p w14:paraId="584B4312" w14:textId="77777777" w:rsidR="007141D2" w:rsidRPr="007141D2" w:rsidRDefault="007141D2" w:rsidP="007141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Tijera para poda a dos Manos 17", mango madera</w:t>
            </w:r>
          </w:p>
        </w:tc>
        <w:tc>
          <w:tcPr>
            <w:tcW w:w="1340" w:type="dxa"/>
            <w:shd w:val="clear" w:color="auto" w:fill="ECECEC"/>
            <w:noWrap/>
            <w:hideMark/>
          </w:tcPr>
          <w:p w14:paraId="5A58E0AE"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$165.52</w:t>
            </w:r>
          </w:p>
        </w:tc>
        <w:tc>
          <w:tcPr>
            <w:tcW w:w="1200" w:type="dxa"/>
            <w:shd w:val="clear" w:color="auto" w:fill="ECECEC"/>
            <w:noWrap/>
            <w:hideMark/>
          </w:tcPr>
          <w:p w14:paraId="1EB05691"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$26.48</w:t>
            </w:r>
          </w:p>
        </w:tc>
        <w:tc>
          <w:tcPr>
            <w:tcW w:w="1219" w:type="dxa"/>
            <w:shd w:val="clear" w:color="auto" w:fill="ECECEC"/>
            <w:noWrap/>
            <w:hideMark/>
          </w:tcPr>
          <w:p w14:paraId="6DF5CCF8" w14:textId="77777777" w:rsidR="007141D2" w:rsidRPr="007141D2" w:rsidRDefault="007141D2" w:rsidP="007141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$5,760.00</w:t>
            </w:r>
          </w:p>
        </w:tc>
      </w:tr>
      <w:tr w:rsidR="007141D2" w:rsidRPr="007141D2" w14:paraId="2D8ECB24" w14:textId="77777777" w:rsidTr="007141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C63AE9A" w14:textId="77777777" w:rsidR="007141D2" w:rsidRPr="007141D2" w:rsidRDefault="007141D2" w:rsidP="007141D2">
            <w:pPr>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 </w:t>
            </w:r>
          </w:p>
        </w:tc>
        <w:tc>
          <w:tcPr>
            <w:tcW w:w="1120" w:type="dxa"/>
            <w:noWrap/>
            <w:hideMark/>
          </w:tcPr>
          <w:p w14:paraId="472E492C" w14:textId="77777777" w:rsidR="007141D2" w:rsidRPr="007141D2" w:rsidRDefault="007141D2" w:rsidP="007141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 </w:t>
            </w:r>
          </w:p>
        </w:tc>
        <w:tc>
          <w:tcPr>
            <w:tcW w:w="3041" w:type="dxa"/>
            <w:hideMark/>
          </w:tcPr>
          <w:p w14:paraId="55BA074E" w14:textId="77777777" w:rsidR="007141D2" w:rsidRPr="007141D2" w:rsidRDefault="007141D2" w:rsidP="007141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 </w:t>
            </w:r>
          </w:p>
        </w:tc>
        <w:tc>
          <w:tcPr>
            <w:tcW w:w="1340" w:type="dxa"/>
            <w:noWrap/>
            <w:hideMark/>
          </w:tcPr>
          <w:p w14:paraId="5CB731DF"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 </w:t>
            </w:r>
          </w:p>
        </w:tc>
        <w:tc>
          <w:tcPr>
            <w:tcW w:w="1200" w:type="dxa"/>
            <w:noWrap/>
            <w:hideMark/>
          </w:tcPr>
          <w:p w14:paraId="7B011F7C"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TOTAL</w:t>
            </w:r>
          </w:p>
        </w:tc>
        <w:tc>
          <w:tcPr>
            <w:tcW w:w="1219" w:type="dxa"/>
            <w:noWrap/>
            <w:hideMark/>
          </w:tcPr>
          <w:p w14:paraId="7521D254" w14:textId="77777777" w:rsidR="007141D2" w:rsidRPr="007141D2" w:rsidRDefault="007141D2" w:rsidP="007141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7141D2">
              <w:rPr>
                <w:rFonts w:ascii="Calibri" w:eastAsia="Times New Roman" w:hAnsi="Calibri" w:cs="Calibri"/>
                <w:color w:val="000000"/>
                <w:sz w:val="20"/>
                <w:szCs w:val="20"/>
                <w:lang w:eastAsia="es-MX"/>
              </w:rPr>
              <w:t>$13,410.00</w:t>
            </w:r>
          </w:p>
        </w:tc>
      </w:tr>
    </w:tbl>
    <w:p w14:paraId="54629C89" w14:textId="77777777" w:rsidR="007141D2" w:rsidRDefault="007141D2" w:rsidP="002B5960">
      <w:pPr>
        <w:jc w:val="both"/>
        <w:rPr>
          <w:rFonts w:ascii="Calibri" w:hAnsi="Calibri" w:cs="Calibri"/>
          <w:b/>
          <w:sz w:val="22"/>
          <w:szCs w:val="22"/>
        </w:rPr>
      </w:pPr>
    </w:p>
    <w:p w14:paraId="1DEFF4BD" w14:textId="6609D411" w:rsidR="007141D2" w:rsidRDefault="00D776B0" w:rsidP="002B5960">
      <w:pPr>
        <w:jc w:val="both"/>
        <w:rPr>
          <w:rFonts w:ascii="Calibri" w:hAnsi="Calibri" w:cs="Calibri"/>
          <w:b/>
          <w:sz w:val="22"/>
          <w:szCs w:val="22"/>
        </w:rPr>
      </w:pPr>
      <w:r w:rsidRPr="00D776B0">
        <w:rPr>
          <w:rFonts w:ascii="Calibri" w:hAnsi="Calibri" w:cs="Calibri"/>
          <w:bCs/>
          <w:sz w:val="22"/>
          <w:szCs w:val="22"/>
        </w:rPr>
        <w:t>Una vez analizado y discutido el punto por los integrantes del Comité de Adquisiciones, Lic. Jorge de Jesús Juárez Parra, en representación del Lic. Alejandro Barragán Sánchez Presidente del Comité de Adquisiciones y en base a los razonamientos anteriormente descritos y debidamente fundamentados en el Reglamento de Compras, gubernamentales, contratación de servicios, arrendamientos y enajenaciones para el Municipio de Zapotlán Grande en su</w:t>
      </w:r>
      <w:r w:rsidRPr="00D776B0">
        <w:rPr>
          <w:rFonts w:ascii="Calibri" w:hAnsi="Calibri" w:cs="Calibri"/>
          <w:b/>
          <w:sz w:val="22"/>
          <w:szCs w:val="22"/>
        </w:rPr>
        <w:t xml:space="preserve"> </w:t>
      </w:r>
      <w:r w:rsidRPr="00D776B0">
        <w:rPr>
          <w:rFonts w:ascii="Calibri" w:hAnsi="Calibri" w:cs="Calibri"/>
          <w:b/>
          <w:i/>
          <w:iCs/>
          <w:sz w:val="22"/>
          <w:szCs w:val="22"/>
          <w:u w:val="single"/>
        </w:rPr>
        <w:t>ARTÍCULO 43.- Para garantizar la transparencia de las adquisiciones de bienes, servicios arrendamientos objeto del presente reglamento, Proveeduría se sujetara a las siguientes modalidades: II. Adquisición con un mínimo de Tres Cotizaciones, en base a las requisiciones de compra elaboradas y presentadas por los servidores públicos adscritos a las dependencias del Municipio de Zapotlán el Grande: a) En este apartado cuando la adquisición sea superior a 300 y menor a 2000 Unidades de Medida y Actualización (UMA) vigentes en la fecha de su cotización; b) El expediente deberá estar integrado por mínimo tres cotizaciones del mismo bien.</w:t>
      </w:r>
      <w:r w:rsidRPr="00D776B0">
        <w:rPr>
          <w:rFonts w:ascii="Calibri" w:hAnsi="Calibri" w:cs="Calibri"/>
          <w:b/>
          <w:sz w:val="22"/>
          <w:szCs w:val="22"/>
        </w:rPr>
        <w:t xml:space="preserve"> </w:t>
      </w:r>
      <w:r w:rsidRPr="00D776B0">
        <w:rPr>
          <w:rFonts w:ascii="Calibri" w:hAnsi="Calibri" w:cs="Calibri"/>
          <w:bCs/>
          <w:sz w:val="22"/>
          <w:szCs w:val="22"/>
        </w:rPr>
        <w:t>Somete consideración la aprobación para la COMPRA DE 30 KITS DE HERRAMIENTA PARA EL PROGRAMA “RESCATE DE ÁREAS VERDES” para el departamento de Participación Ciudadana con el proveedor</w:t>
      </w:r>
      <w:r w:rsidRPr="00D776B0">
        <w:rPr>
          <w:rFonts w:ascii="Calibri" w:hAnsi="Calibri" w:cs="Calibri"/>
          <w:b/>
          <w:sz w:val="22"/>
          <w:szCs w:val="22"/>
        </w:rPr>
        <w:t xml:space="preserve"> RAMIRO OCHOA CUADRA con un precio de kit unitario de $1,846.30 </w:t>
      </w:r>
      <w:r w:rsidRPr="00D776B0">
        <w:rPr>
          <w:rFonts w:ascii="Calibri" w:hAnsi="Calibri" w:cs="Calibri"/>
          <w:bCs/>
          <w:sz w:val="22"/>
          <w:szCs w:val="22"/>
        </w:rPr>
        <w:t>(mil ochocientos cuarenta y seis pesos 30/100)</w:t>
      </w:r>
      <w:r w:rsidRPr="00D776B0">
        <w:rPr>
          <w:rFonts w:ascii="Calibri" w:hAnsi="Calibri" w:cs="Calibri"/>
          <w:b/>
          <w:sz w:val="22"/>
          <w:szCs w:val="22"/>
        </w:rPr>
        <w:t xml:space="preserve"> por un monto total de $ 55,338.90 (cincuenta y cinco mil trescientos treinta y ocho pesos 90/100.) </w:t>
      </w:r>
      <w:r w:rsidRPr="00D776B0">
        <w:rPr>
          <w:rFonts w:ascii="Calibri" w:hAnsi="Calibri" w:cs="Calibri"/>
          <w:bCs/>
          <w:sz w:val="22"/>
          <w:szCs w:val="22"/>
        </w:rPr>
        <w:t>con las especificaciones anteriormente descritas en el cuadro comparativo, este proveedor oferta las mejores condiciones y cumple satisfactoriamente con los estándares de calidad para la adquisición a contratar; asimismo, de acuerdo a los precios del mercado es aceptable. Por lo que, en atención a los razonamientos, por</w:t>
      </w:r>
      <w:r w:rsidRPr="00D776B0">
        <w:rPr>
          <w:rFonts w:ascii="Calibri" w:hAnsi="Calibri" w:cs="Calibri"/>
          <w:b/>
          <w:sz w:val="22"/>
          <w:szCs w:val="22"/>
        </w:rPr>
        <w:t xml:space="preserve"> </w:t>
      </w:r>
      <w:r w:rsidRPr="00D776B0">
        <w:rPr>
          <w:rFonts w:ascii="Calibri" w:hAnsi="Calibri" w:cs="Calibri"/>
          <w:bCs/>
          <w:sz w:val="22"/>
          <w:szCs w:val="22"/>
        </w:rPr>
        <w:t>presentar una oferta económica solvente considerando criterios de calidad, eficacia, eficiencia, imparcialidad y honradez para satisfacer las necesidades para lo que está destinada esta contratación solicitada por el departamento de Participación Ciudadana, la forma de pago se realizará en una sola exhibición; quien esté de</w:t>
      </w:r>
    </w:p>
    <w:p w14:paraId="4C3074EF" w14:textId="77777777" w:rsidR="00D776B0" w:rsidRDefault="00D776B0" w:rsidP="002B5960">
      <w:pPr>
        <w:jc w:val="both"/>
        <w:rPr>
          <w:rFonts w:ascii="Calibri" w:hAnsi="Calibri" w:cs="Calibri"/>
          <w:b/>
          <w:sz w:val="22"/>
          <w:szCs w:val="22"/>
        </w:rPr>
      </w:pPr>
    </w:p>
    <w:p w14:paraId="133C36C6" w14:textId="77777777" w:rsidR="00D776B0" w:rsidRDefault="00D776B0" w:rsidP="002B5960">
      <w:pPr>
        <w:jc w:val="both"/>
        <w:rPr>
          <w:rFonts w:ascii="Calibri" w:hAnsi="Calibri" w:cs="Calibri"/>
          <w:b/>
          <w:sz w:val="22"/>
          <w:szCs w:val="22"/>
        </w:rPr>
      </w:pPr>
    </w:p>
    <w:p w14:paraId="49A6A634" w14:textId="77777777" w:rsidR="00D776B0" w:rsidRDefault="00D776B0" w:rsidP="002B5960">
      <w:pPr>
        <w:jc w:val="both"/>
        <w:rPr>
          <w:rFonts w:ascii="Calibri" w:hAnsi="Calibri" w:cs="Calibri"/>
          <w:b/>
          <w:sz w:val="22"/>
          <w:szCs w:val="22"/>
        </w:rPr>
      </w:pPr>
    </w:p>
    <w:p w14:paraId="3AC82630" w14:textId="3B564AF4" w:rsidR="00D776B0" w:rsidRPr="00D776B0" w:rsidRDefault="00D776B0" w:rsidP="002B5960">
      <w:pPr>
        <w:jc w:val="both"/>
        <w:rPr>
          <w:rFonts w:ascii="Calibri" w:hAnsi="Calibri" w:cs="Calibri"/>
          <w:bCs/>
          <w:sz w:val="22"/>
          <w:szCs w:val="22"/>
        </w:rPr>
      </w:pPr>
      <w:r>
        <w:rPr>
          <w:rFonts w:ascii="Calibri" w:hAnsi="Calibri" w:cs="Calibri"/>
          <w:bCs/>
          <w:sz w:val="22"/>
          <w:szCs w:val="22"/>
        </w:rPr>
        <w:t xml:space="preserve">acuerdo favor de levantar su mano </w:t>
      </w:r>
      <w:r w:rsidRPr="00D776B0">
        <w:rPr>
          <w:rFonts w:ascii="Calibri" w:hAnsi="Calibri" w:cs="Calibri"/>
          <w:b/>
          <w:sz w:val="22"/>
          <w:szCs w:val="22"/>
        </w:rPr>
        <w:t>POR 5 VOTOS FUE APROBADO EL PUNTO, LA C. NOEMÍ GUTIÉRREZ GUZMÁN, SE ABSTUVO EN LA VOTACIÓN</w:t>
      </w:r>
      <w:r>
        <w:rPr>
          <w:rFonts w:ascii="Calibri" w:hAnsi="Calibri" w:cs="Calibri"/>
          <w:b/>
          <w:sz w:val="22"/>
          <w:szCs w:val="22"/>
        </w:rPr>
        <w:t>.</w:t>
      </w:r>
    </w:p>
    <w:p w14:paraId="31717C3D" w14:textId="77777777" w:rsidR="00D776B0" w:rsidRDefault="00D776B0" w:rsidP="002B5960">
      <w:pPr>
        <w:jc w:val="both"/>
        <w:rPr>
          <w:rFonts w:ascii="Calibri" w:hAnsi="Calibri" w:cs="Calibri"/>
          <w:b/>
          <w:sz w:val="22"/>
          <w:szCs w:val="22"/>
        </w:rPr>
      </w:pPr>
    </w:p>
    <w:p w14:paraId="597A0F21" w14:textId="77777777" w:rsidR="00D776B0" w:rsidRDefault="00D776B0" w:rsidP="002B5960">
      <w:pPr>
        <w:jc w:val="both"/>
        <w:rPr>
          <w:rFonts w:ascii="Calibri" w:hAnsi="Calibri" w:cs="Calibri"/>
          <w:b/>
          <w:sz w:val="22"/>
          <w:szCs w:val="22"/>
        </w:rPr>
      </w:pPr>
      <w:r w:rsidRPr="00D776B0">
        <w:rPr>
          <w:rFonts w:ascii="Calibri" w:hAnsi="Calibri" w:cs="Calibri"/>
          <w:bCs/>
          <w:sz w:val="22"/>
          <w:szCs w:val="22"/>
        </w:rPr>
        <w:t>Para esta adquisición no se generará  contrato de acuerdo al artículo 103 del Reglamento de Compras gubernamentales, contratación de servicios, arrendamientos y enajenaciones, para el Municipio de Zapotlán el Grande, que a la letra dice</w:t>
      </w:r>
      <w:r w:rsidRPr="00D776B0">
        <w:rPr>
          <w:rFonts w:ascii="Calibri" w:hAnsi="Calibri" w:cs="Calibri"/>
          <w:b/>
          <w:sz w:val="22"/>
          <w:szCs w:val="22"/>
        </w:rPr>
        <w:t xml:space="preserve"> </w:t>
      </w:r>
      <w:r w:rsidRPr="00D776B0">
        <w:rPr>
          <w:rFonts w:ascii="Calibri" w:hAnsi="Calibri" w:cs="Calibri"/>
          <w:bCs/>
          <w:i/>
          <w:iCs/>
          <w:sz w:val="22"/>
          <w:szCs w:val="22"/>
        </w:rPr>
        <w:t>"... donde no se contraten obligaciones a plazos, donde no se tenga que pactar condiciones u obligaciones de hacer a futuro y que la relación contractual que se pudieran generar en cuanto a derechos y obligaciones se extingue en forma inmediata al momento de que se recibe la mercancía y la factura correspondiente a entera satisfacción por el servidor público de la dependencia solicitante y se realice el pago. En base al razonamiento del párrafo anterior, queda excluido de la elaboración del contrato correspondiente bastará con la orden de compra generada por la dependencia avalada por el titular de Proveeduría y el titular de la Hacienda Pública Municipal, sin necesidad que se requiera elaboración de contrato alguno”.</w:t>
      </w:r>
      <w:r w:rsidRPr="00D776B0">
        <w:rPr>
          <w:rFonts w:ascii="Calibri" w:hAnsi="Calibri" w:cs="Calibri"/>
          <w:b/>
          <w:sz w:val="22"/>
          <w:szCs w:val="22"/>
        </w:rPr>
        <w:t xml:space="preserve"> </w:t>
      </w:r>
    </w:p>
    <w:p w14:paraId="0BB662B4" w14:textId="77777777" w:rsidR="00D776B0" w:rsidRDefault="00D776B0" w:rsidP="002B5960">
      <w:pPr>
        <w:jc w:val="both"/>
        <w:rPr>
          <w:rFonts w:ascii="Calibri" w:hAnsi="Calibri" w:cs="Calibri"/>
          <w:bCs/>
          <w:sz w:val="22"/>
          <w:szCs w:val="22"/>
        </w:rPr>
      </w:pPr>
      <w:r w:rsidRPr="00D776B0">
        <w:rPr>
          <w:rFonts w:ascii="Calibri" w:hAnsi="Calibri" w:cs="Calibri"/>
          <w:bCs/>
          <w:sz w:val="22"/>
          <w:szCs w:val="22"/>
        </w:rPr>
        <w:t>Así mismo se desechan las propuestas de los proveedores PEREZ DE LA MORA S.A. DE C.V. Y AGUSTÍN MORETT GARCÍA ya que este Comité De Adquisiciones Gubernamentales, Contratación De Servicios, Arrendamientos y Enajenaciones, para El Municipio de Zapotlán el Grande determina que no resultan como adjudicados en virtud de que sus propuestas no son las más económicas y por ende las más viables por considerar la mejor opción optar por el proveedor local que presenta los mejores precios con el fin de incentivar la economía del municipio por lo tanto no representan una opción que convenga a los mejores intereses del municipio atendiendo a lo dispuesto por el artículo 24, apartado 1 fracción VII de la Ley De Compras Gubernamentales, Enajenaciones y Contratación de Servicios del Estado de Jalisco y sus Municipios</w:t>
      </w:r>
    </w:p>
    <w:p w14:paraId="2382FEA1" w14:textId="6EF54750" w:rsidR="00D776B0" w:rsidRPr="00D776B0" w:rsidRDefault="00D776B0" w:rsidP="002B5960">
      <w:pPr>
        <w:jc w:val="both"/>
        <w:rPr>
          <w:rFonts w:ascii="Calibri" w:hAnsi="Calibri" w:cs="Calibri"/>
          <w:bCs/>
          <w:sz w:val="22"/>
          <w:szCs w:val="22"/>
        </w:rPr>
      </w:pPr>
    </w:p>
    <w:p w14:paraId="5561684A" w14:textId="3AA33DB4" w:rsidR="00D776B0" w:rsidRDefault="00D776B0" w:rsidP="002B5960">
      <w:pPr>
        <w:jc w:val="both"/>
        <w:rPr>
          <w:rFonts w:ascii="Calibri" w:hAnsi="Calibri" w:cs="Calibri"/>
          <w:bCs/>
          <w:sz w:val="22"/>
          <w:szCs w:val="22"/>
        </w:rPr>
      </w:pPr>
      <w:r w:rsidRPr="00D776B0">
        <w:rPr>
          <w:rFonts w:ascii="Calibri" w:hAnsi="Calibri" w:cs="Calibri"/>
          <w:b/>
          <w:sz w:val="22"/>
          <w:szCs w:val="22"/>
        </w:rPr>
        <w:t xml:space="preserve">Décimo primer punto. - </w:t>
      </w:r>
      <w:r w:rsidRPr="00D776B0">
        <w:rPr>
          <w:rFonts w:ascii="Calibri" w:hAnsi="Calibri" w:cs="Calibri"/>
          <w:bCs/>
          <w:sz w:val="22"/>
          <w:szCs w:val="22"/>
        </w:rPr>
        <w:t>Aprobación para la Adquisición de 8 tableros de básquet para la Unidad de Fomento Deportivo. En este punto El Lic. Jorge de Jesús Juárez Parra, en su carácter de representante del Lic. Alejandro Barragán Sánchez, pone a consideración de los integrantes del Comité de Adquisiciones la compra de 8 tableros de básquet para la unidad de Fomento deportivo, en este punto, el Arq. Kevin Teodoro Aguilar Pérez, jefe de la unidad de Fomento Deportivo se presentó para exponer la necesidad de su solicitud y explicar sobre su investigación de mercado, a continuación se presentó el cuadro comparativo de la investigación de mercado realizada a tres proveedores para su análisis y aprobación:</w:t>
      </w:r>
    </w:p>
    <w:p w14:paraId="55039286" w14:textId="77777777" w:rsidR="00D776B0" w:rsidRDefault="00D776B0" w:rsidP="002B5960">
      <w:pPr>
        <w:jc w:val="both"/>
        <w:rPr>
          <w:rFonts w:ascii="Calibri" w:hAnsi="Calibri" w:cs="Calibri"/>
          <w:bCs/>
          <w:sz w:val="22"/>
          <w:szCs w:val="22"/>
        </w:rPr>
      </w:pPr>
    </w:p>
    <w:p w14:paraId="608DE70E" w14:textId="77777777" w:rsidR="00D776B0" w:rsidRPr="00D776B0" w:rsidRDefault="00D776B0" w:rsidP="00D776B0">
      <w:pPr>
        <w:jc w:val="both"/>
        <w:rPr>
          <w:rFonts w:ascii="Calibri" w:hAnsi="Calibri" w:cs="Calibri"/>
          <w:b/>
          <w:sz w:val="22"/>
          <w:szCs w:val="22"/>
        </w:rPr>
      </w:pPr>
      <w:r w:rsidRPr="00D776B0">
        <w:rPr>
          <w:rFonts w:ascii="Calibri" w:hAnsi="Calibri" w:cs="Calibri"/>
          <w:b/>
          <w:sz w:val="22"/>
          <w:szCs w:val="22"/>
        </w:rPr>
        <w:t xml:space="preserve">CUADRO COMPARATIVO DE TABLEROS DE BASQUET PARA LA UNIDAD DE FOMENTO DEPORTIVO </w:t>
      </w:r>
    </w:p>
    <w:p w14:paraId="289B8828" w14:textId="5485F494" w:rsidR="00D776B0" w:rsidRPr="00D776B0" w:rsidRDefault="00D776B0" w:rsidP="00D776B0">
      <w:pPr>
        <w:pStyle w:val="Prrafodelista"/>
        <w:numPr>
          <w:ilvl w:val="0"/>
          <w:numId w:val="15"/>
        </w:numPr>
        <w:jc w:val="both"/>
        <w:rPr>
          <w:rFonts w:ascii="Calibri" w:hAnsi="Calibri" w:cs="Calibri"/>
          <w:bCs/>
          <w:sz w:val="22"/>
          <w:szCs w:val="22"/>
        </w:rPr>
      </w:pPr>
      <w:r w:rsidRPr="00D776B0">
        <w:rPr>
          <w:rFonts w:ascii="Calibri" w:hAnsi="Calibri" w:cs="Calibri"/>
          <w:b/>
          <w:sz w:val="22"/>
          <w:szCs w:val="22"/>
        </w:rPr>
        <w:t>8 Tableros profesionales de basquetbol, (diseñado para uso rudo) con acrílico de 12m, marco metálico de seguridad, con aro profesional abatible.</w:t>
      </w:r>
    </w:p>
    <w:p w14:paraId="4F76874B" w14:textId="77777777" w:rsidR="00D776B0" w:rsidRDefault="00D776B0" w:rsidP="002B5960">
      <w:pPr>
        <w:jc w:val="both"/>
        <w:rPr>
          <w:rFonts w:ascii="Calibri" w:hAnsi="Calibri" w:cs="Calibri"/>
          <w:b/>
          <w:sz w:val="22"/>
          <w:szCs w:val="22"/>
        </w:rPr>
      </w:pPr>
    </w:p>
    <w:tbl>
      <w:tblPr>
        <w:tblW w:w="10300" w:type="dxa"/>
        <w:tblCellMar>
          <w:left w:w="70" w:type="dxa"/>
          <w:right w:w="70" w:type="dxa"/>
        </w:tblCellMar>
        <w:tblLook w:val="04A0" w:firstRow="1" w:lastRow="0" w:firstColumn="1" w:lastColumn="0" w:noHBand="0" w:noVBand="1"/>
      </w:tblPr>
      <w:tblGrid>
        <w:gridCol w:w="1600"/>
        <w:gridCol w:w="3100"/>
        <w:gridCol w:w="2320"/>
        <w:gridCol w:w="3280"/>
      </w:tblGrid>
      <w:tr w:rsidR="000F11BE" w:rsidRPr="000F11BE" w14:paraId="4D1B0B0D" w14:textId="77777777" w:rsidTr="000F11BE">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hideMark/>
          </w:tcPr>
          <w:p w14:paraId="007F46A5"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 </w:t>
            </w:r>
          </w:p>
        </w:tc>
        <w:tc>
          <w:tcPr>
            <w:tcW w:w="3100" w:type="dxa"/>
            <w:tcBorders>
              <w:top w:val="single" w:sz="4" w:space="0" w:color="auto"/>
              <w:left w:val="nil"/>
              <w:bottom w:val="single" w:sz="4" w:space="0" w:color="auto"/>
              <w:right w:val="single" w:sz="4" w:space="0" w:color="auto"/>
            </w:tcBorders>
            <w:shd w:val="clear" w:color="auto" w:fill="auto"/>
            <w:noWrap/>
            <w:hideMark/>
          </w:tcPr>
          <w:p w14:paraId="2DC5D653" w14:textId="77777777" w:rsidR="000F11BE" w:rsidRPr="000F11BE" w:rsidRDefault="000F11BE" w:rsidP="000F11BE">
            <w:pPr>
              <w:jc w:val="center"/>
              <w:rPr>
                <w:rFonts w:ascii="Calibri" w:eastAsia="Times New Roman" w:hAnsi="Calibri" w:cs="Calibri"/>
                <w:b/>
                <w:bCs/>
                <w:color w:val="000000"/>
                <w:sz w:val="18"/>
                <w:szCs w:val="18"/>
                <w:u w:val="single"/>
                <w:lang w:eastAsia="es-MX"/>
              </w:rPr>
            </w:pPr>
            <w:r w:rsidRPr="000F11BE">
              <w:rPr>
                <w:rFonts w:ascii="Calibri" w:eastAsia="Times New Roman" w:hAnsi="Calibri" w:cs="Calibri"/>
                <w:b/>
                <w:bCs/>
                <w:color w:val="000000"/>
                <w:sz w:val="18"/>
                <w:szCs w:val="18"/>
                <w:u w:val="single"/>
                <w:lang w:eastAsia="es-MX"/>
              </w:rPr>
              <w:t>SPORTECH</w:t>
            </w:r>
          </w:p>
        </w:tc>
        <w:tc>
          <w:tcPr>
            <w:tcW w:w="2320" w:type="dxa"/>
            <w:tcBorders>
              <w:top w:val="single" w:sz="4" w:space="0" w:color="auto"/>
              <w:left w:val="nil"/>
              <w:bottom w:val="single" w:sz="4" w:space="0" w:color="auto"/>
              <w:right w:val="single" w:sz="4" w:space="0" w:color="auto"/>
            </w:tcBorders>
            <w:shd w:val="clear" w:color="auto" w:fill="auto"/>
            <w:noWrap/>
            <w:hideMark/>
          </w:tcPr>
          <w:p w14:paraId="19BBF257" w14:textId="77777777" w:rsidR="000F11BE" w:rsidRPr="000F11BE" w:rsidRDefault="000F11BE" w:rsidP="000F11BE">
            <w:pPr>
              <w:jc w:val="center"/>
              <w:rPr>
                <w:rFonts w:ascii="Calibri" w:eastAsia="Times New Roman" w:hAnsi="Calibri" w:cs="Calibri"/>
                <w:b/>
                <w:bCs/>
                <w:color w:val="000000"/>
                <w:sz w:val="18"/>
                <w:szCs w:val="18"/>
                <w:u w:val="single"/>
                <w:lang w:eastAsia="es-MX"/>
              </w:rPr>
            </w:pPr>
            <w:r w:rsidRPr="000F11BE">
              <w:rPr>
                <w:rFonts w:ascii="Calibri" w:eastAsia="Times New Roman" w:hAnsi="Calibri" w:cs="Calibri"/>
                <w:b/>
                <w:bCs/>
                <w:color w:val="000000"/>
                <w:sz w:val="18"/>
                <w:szCs w:val="18"/>
                <w:u w:val="single"/>
                <w:lang w:eastAsia="es-MX"/>
              </w:rPr>
              <w:t>DEPORTES AGUIMART</w:t>
            </w:r>
          </w:p>
        </w:tc>
        <w:tc>
          <w:tcPr>
            <w:tcW w:w="3280" w:type="dxa"/>
            <w:tcBorders>
              <w:top w:val="single" w:sz="4" w:space="0" w:color="auto"/>
              <w:left w:val="nil"/>
              <w:bottom w:val="single" w:sz="4" w:space="0" w:color="auto"/>
              <w:right w:val="single" w:sz="4" w:space="0" w:color="auto"/>
            </w:tcBorders>
            <w:shd w:val="clear" w:color="auto" w:fill="auto"/>
            <w:noWrap/>
            <w:hideMark/>
          </w:tcPr>
          <w:p w14:paraId="5A4CBDD2" w14:textId="77777777" w:rsidR="000F11BE" w:rsidRPr="000F11BE" w:rsidRDefault="000F11BE" w:rsidP="000F11BE">
            <w:pPr>
              <w:jc w:val="center"/>
              <w:rPr>
                <w:rFonts w:ascii="Calibri" w:eastAsia="Times New Roman" w:hAnsi="Calibri" w:cs="Calibri"/>
                <w:b/>
                <w:bCs/>
                <w:color w:val="000000"/>
                <w:sz w:val="18"/>
                <w:szCs w:val="18"/>
                <w:u w:val="single"/>
                <w:lang w:eastAsia="es-MX"/>
              </w:rPr>
            </w:pPr>
            <w:r w:rsidRPr="000F11BE">
              <w:rPr>
                <w:rFonts w:ascii="Calibri" w:eastAsia="Times New Roman" w:hAnsi="Calibri" w:cs="Calibri"/>
                <w:b/>
                <w:bCs/>
                <w:color w:val="000000"/>
                <w:sz w:val="18"/>
                <w:szCs w:val="18"/>
                <w:u w:val="single"/>
                <w:lang w:eastAsia="es-MX"/>
              </w:rPr>
              <w:t>SICASPORT</w:t>
            </w:r>
          </w:p>
        </w:tc>
      </w:tr>
      <w:tr w:rsidR="000F11BE" w:rsidRPr="000F11BE" w14:paraId="36C2CC7E" w14:textId="77777777" w:rsidTr="000F11BE">
        <w:trPr>
          <w:trHeight w:val="2684"/>
        </w:trPr>
        <w:tc>
          <w:tcPr>
            <w:tcW w:w="1600" w:type="dxa"/>
            <w:tcBorders>
              <w:top w:val="single" w:sz="4" w:space="0" w:color="auto"/>
              <w:left w:val="single" w:sz="4" w:space="0" w:color="auto"/>
              <w:bottom w:val="single" w:sz="4" w:space="0" w:color="auto"/>
              <w:right w:val="single" w:sz="4" w:space="0" w:color="auto"/>
            </w:tcBorders>
            <w:shd w:val="clear" w:color="auto" w:fill="auto"/>
            <w:noWrap/>
            <w:hideMark/>
          </w:tcPr>
          <w:p w14:paraId="2183C725"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CARACTERÍSTICAS</w:t>
            </w:r>
          </w:p>
        </w:tc>
        <w:tc>
          <w:tcPr>
            <w:tcW w:w="3100" w:type="dxa"/>
            <w:tcBorders>
              <w:top w:val="nil"/>
              <w:left w:val="nil"/>
              <w:bottom w:val="single" w:sz="4" w:space="0" w:color="auto"/>
              <w:right w:val="single" w:sz="4" w:space="0" w:color="auto"/>
            </w:tcBorders>
            <w:shd w:val="clear" w:color="auto" w:fill="auto"/>
            <w:hideMark/>
          </w:tcPr>
          <w:p w14:paraId="5679CEB7" w14:textId="77777777" w:rsidR="000F11BE" w:rsidRDefault="000F11BE" w:rsidP="000F11BE">
            <w:pPr>
              <w:jc w:val="both"/>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Tablero profesional Marca SporTech Mod "ATLAS" fabricado con marco metálico de seguridad, acrílico de alta calidad, al frente vistas en aluminio natural, para una excelente presentación. Mecanismo con varilla roscada, para regular la altura del Aro con un rango de 45cm.</w:t>
            </w:r>
          </w:p>
          <w:p w14:paraId="577B8C9D" w14:textId="458BC2EE" w:rsidR="000F11BE" w:rsidRPr="000F11BE" w:rsidRDefault="000F11BE" w:rsidP="000F11BE">
            <w:pPr>
              <w:jc w:val="both"/>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Fácil instalación y/o adaptación por medio de tornillos.</w:t>
            </w:r>
          </w:p>
        </w:tc>
        <w:tc>
          <w:tcPr>
            <w:tcW w:w="2320" w:type="dxa"/>
            <w:tcBorders>
              <w:top w:val="single" w:sz="4" w:space="0" w:color="auto"/>
              <w:left w:val="nil"/>
              <w:bottom w:val="single" w:sz="4" w:space="0" w:color="auto"/>
              <w:right w:val="single" w:sz="4" w:space="0" w:color="auto"/>
            </w:tcBorders>
            <w:shd w:val="clear" w:color="auto" w:fill="auto"/>
            <w:hideMark/>
          </w:tcPr>
          <w:p w14:paraId="67118D0F" w14:textId="77777777" w:rsid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Tablero de basquetbol con Aro retráctil Spalding 44 pulgadas de</w:t>
            </w:r>
            <w:r w:rsidRPr="000F11BE">
              <w:rPr>
                <w:rFonts w:ascii="Calibri" w:eastAsia="Times New Roman" w:hAnsi="Calibri" w:cs="Calibri"/>
                <w:color w:val="000000"/>
                <w:sz w:val="18"/>
                <w:szCs w:val="18"/>
                <w:lang w:eastAsia="es-MX"/>
              </w:rPr>
              <w:br/>
              <w:t>policarbonato de tablero de 5/8 pulgadas de acero sólido golpe Jam borde de ruptura</w:t>
            </w:r>
          </w:p>
          <w:p w14:paraId="39CE4963" w14:textId="319894A8" w:rsidR="000F11BE" w:rsidRPr="000F11BE" w:rsidRDefault="000F11BE" w:rsidP="000F11BE">
            <w:pPr>
              <w:rPr>
                <w:rFonts w:ascii="Calibri" w:eastAsia="Times New Roman" w:hAnsi="Calibri" w:cs="Calibri"/>
                <w:color w:val="000000"/>
                <w:sz w:val="18"/>
                <w:szCs w:val="18"/>
                <w:lang w:eastAsia="es-MX"/>
              </w:rPr>
            </w:pPr>
          </w:p>
        </w:tc>
        <w:tc>
          <w:tcPr>
            <w:tcW w:w="3280" w:type="dxa"/>
            <w:tcBorders>
              <w:top w:val="single" w:sz="4" w:space="0" w:color="auto"/>
              <w:left w:val="nil"/>
              <w:bottom w:val="single" w:sz="4" w:space="0" w:color="auto"/>
              <w:right w:val="single" w:sz="4" w:space="0" w:color="auto"/>
            </w:tcBorders>
            <w:shd w:val="clear" w:color="auto" w:fill="auto"/>
            <w:hideMark/>
          </w:tcPr>
          <w:p w14:paraId="24505F4D" w14:textId="77777777" w:rsidR="000F11BE" w:rsidRDefault="000F11BE" w:rsidP="000F11BE">
            <w:pPr>
              <w:jc w:val="both"/>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Tablero para basquetbol de acrílico de 12mm</w:t>
            </w:r>
            <w:r w:rsidRPr="000F11BE">
              <w:rPr>
                <w:rFonts w:ascii="Calibri" w:eastAsia="Times New Roman" w:hAnsi="Calibri" w:cs="Calibri"/>
                <w:color w:val="000000"/>
                <w:sz w:val="18"/>
                <w:szCs w:val="18"/>
                <w:lang w:eastAsia="es-MX"/>
              </w:rPr>
              <w:br/>
              <w:t>Bastidor fabricado con PTR de 2 x 11⁄2 cal-</w:t>
            </w:r>
            <w:r w:rsidRPr="000F11BE">
              <w:rPr>
                <w:rFonts w:ascii="Calibri" w:eastAsia="Times New Roman" w:hAnsi="Calibri" w:cs="Calibri"/>
                <w:color w:val="000000"/>
                <w:sz w:val="18"/>
                <w:szCs w:val="18"/>
                <w:lang w:eastAsia="es-MX"/>
              </w:rPr>
              <w:br/>
              <w:t>14</w:t>
            </w:r>
            <w:r>
              <w:rPr>
                <w:rFonts w:ascii="Calibri" w:eastAsia="Times New Roman" w:hAnsi="Calibri" w:cs="Calibri"/>
                <w:color w:val="000000"/>
                <w:sz w:val="18"/>
                <w:szCs w:val="18"/>
                <w:lang w:eastAsia="es-MX"/>
              </w:rPr>
              <w:t xml:space="preserve"> </w:t>
            </w:r>
            <w:r w:rsidRPr="000F11BE">
              <w:rPr>
                <w:rFonts w:ascii="Calibri" w:eastAsia="Times New Roman" w:hAnsi="Calibri" w:cs="Calibri"/>
                <w:color w:val="000000"/>
                <w:sz w:val="18"/>
                <w:szCs w:val="18"/>
                <w:lang w:eastAsia="es-MX"/>
              </w:rPr>
              <w:t>e</w:t>
            </w:r>
            <w:r>
              <w:rPr>
                <w:rFonts w:ascii="Calibri" w:eastAsia="Times New Roman" w:hAnsi="Calibri" w:cs="Calibri"/>
                <w:color w:val="000000"/>
                <w:sz w:val="18"/>
                <w:szCs w:val="18"/>
                <w:lang w:eastAsia="es-MX"/>
              </w:rPr>
              <w:t xml:space="preserve">n </w:t>
            </w:r>
            <w:r w:rsidRPr="000F11BE">
              <w:rPr>
                <w:rFonts w:ascii="Calibri" w:eastAsia="Times New Roman" w:hAnsi="Calibri" w:cs="Calibri"/>
                <w:color w:val="000000"/>
                <w:sz w:val="18"/>
                <w:szCs w:val="18"/>
                <w:lang w:eastAsia="es-MX"/>
              </w:rPr>
              <w:t>acero A-36 con</w:t>
            </w:r>
            <w:r>
              <w:rPr>
                <w:rFonts w:ascii="Calibri" w:eastAsia="Times New Roman" w:hAnsi="Calibri" w:cs="Calibri"/>
                <w:color w:val="000000"/>
                <w:sz w:val="18"/>
                <w:szCs w:val="18"/>
                <w:lang w:eastAsia="es-MX"/>
              </w:rPr>
              <w:t xml:space="preserve"> </w:t>
            </w:r>
            <w:r w:rsidRPr="000F11BE">
              <w:rPr>
                <w:rFonts w:ascii="Calibri" w:eastAsia="Times New Roman" w:hAnsi="Calibri" w:cs="Calibri"/>
                <w:color w:val="000000"/>
                <w:sz w:val="18"/>
                <w:szCs w:val="18"/>
                <w:lang w:eastAsia="es-MX"/>
              </w:rPr>
              <w:t>medidas</w:t>
            </w:r>
            <w:r w:rsidRPr="000F11BE">
              <w:rPr>
                <w:rFonts w:ascii="Calibri" w:eastAsia="Times New Roman" w:hAnsi="Calibri" w:cs="Calibri"/>
                <w:color w:val="000000"/>
                <w:sz w:val="18"/>
                <w:szCs w:val="18"/>
                <w:lang w:eastAsia="es-MX"/>
              </w:rPr>
              <w:br/>
              <w:t>reglamentarias de 1.80 x 1.05 mts.</w:t>
            </w:r>
          </w:p>
          <w:p w14:paraId="7EAA401A" w14:textId="77777777" w:rsidR="000F11BE" w:rsidRDefault="000F11BE" w:rsidP="000F11BE">
            <w:pPr>
              <w:jc w:val="both"/>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Acrílico cristal de importación de 12mm Marco de aluminio de seguridad</w:t>
            </w:r>
          </w:p>
          <w:p w14:paraId="641EC6A2" w14:textId="77777777" w:rsidR="000F11BE" w:rsidRDefault="000F11BE" w:rsidP="000F11BE">
            <w:pPr>
              <w:jc w:val="both"/>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Líneas de juego oficiales aprobados por la ANB, con acabados de calidad.</w:t>
            </w:r>
          </w:p>
          <w:p w14:paraId="39E23973" w14:textId="122F09D3" w:rsidR="000F11BE" w:rsidRPr="000F11BE" w:rsidRDefault="000F11BE" w:rsidP="000F11BE">
            <w:pPr>
              <w:jc w:val="both"/>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 xml:space="preserve">Aro abatible profesional T-3000 uso rudo de resortes gemelos fabricado en placa </w:t>
            </w:r>
          </w:p>
        </w:tc>
      </w:tr>
      <w:tr w:rsidR="000F11BE" w:rsidRPr="000F11BE" w14:paraId="55BA641D" w14:textId="77777777" w:rsidTr="000F11BE">
        <w:trPr>
          <w:trHeight w:val="3474"/>
        </w:trPr>
        <w:tc>
          <w:tcPr>
            <w:tcW w:w="1600" w:type="dxa"/>
            <w:tcBorders>
              <w:top w:val="single" w:sz="4" w:space="0" w:color="auto"/>
              <w:left w:val="single" w:sz="4" w:space="0" w:color="auto"/>
              <w:bottom w:val="single" w:sz="4" w:space="0" w:color="auto"/>
              <w:right w:val="single" w:sz="4" w:space="0" w:color="auto"/>
            </w:tcBorders>
            <w:shd w:val="clear" w:color="auto" w:fill="auto"/>
            <w:noWrap/>
          </w:tcPr>
          <w:p w14:paraId="1D04CACE" w14:textId="77777777" w:rsidR="000F11BE" w:rsidRPr="000F11BE" w:rsidRDefault="000F11BE" w:rsidP="000F11BE">
            <w:pPr>
              <w:rPr>
                <w:rFonts w:ascii="Calibri" w:eastAsia="Times New Roman" w:hAnsi="Calibri" w:cs="Calibri"/>
                <w:color w:val="000000"/>
                <w:sz w:val="18"/>
                <w:szCs w:val="18"/>
                <w:lang w:eastAsia="es-MX"/>
              </w:rPr>
            </w:pPr>
          </w:p>
        </w:tc>
        <w:tc>
          <w:tcPr>
            <w:tcW w:w="3100" w:type="dxa"/>
            <w:tcBorders>
              <w:top w:val="single" w:sz="4" w:space="0" w:color="auto"/>
              <w:left w:val="nil"/>
              <w:bottom w:val="single" w:sz="4" w:space="0" w:color="auto"/>
              <w:right w:val="single" w:sz="4" w:space="0" w:color="auto"/>
            </w:tcBorders>
            <w:shd w:val="clear" w:color="auto" w:fill="auto"/>
          </w:tcPr>
          <w:p w14:paraId="5F024A0B" w14:textId="77777777" w:rsidR="0022319B" w:rsidRDefault="0022319B" w:rsidP="000F11BE">
            <w:pPr>
              <w:jc w:val="both"/>
              <w:rPr>
                <w:rFonts w:ascii="Calibri" w:eastAsia="Times New Roman" w:hAnsi="Calibri" w:cs="Calibri"/>
                <w:color w:val="000000"/>
                <w:sz w:val="18"/>
                <w:szCs w:val="18"/>
                <w:lang w:eastAsia="es-MX"/>
              </w:rPr>
            </w:pPr>
          </w:p>
          <w:p w14:paraId="7E3D2A96" w14:textId="6D97436B" w:rsidR="000F11BE" w:rsidRDefault="000F11BE" w:rsidP="000F11BE">
            <w:pPr>
              <w:jc w:val="both"/>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Placa para fijación del tablero 3/16"</w:t>
            </w:r>
            <w:r w:rsidRPr="000F11BE">
              <w:rPr>
                <w:rFonts w:ascii="Calibri" w:eastAsia="Times New Roman" w:hAnsi="Calibri" w:cs="Calibri"/>
                <w:color w:val="000000"/>
                <w:sz w:val="18"/>
                <w:szCs w:val="18"/>
                <w:lang w:eastAsia="es-MX"/>
              </w:rPr>
              <w:br/>
              <w:t>(0.35m x 0.35m.)</w:t>
            </w:r>
          </w:p>
          <w:p w14:paraId="0B97BCA0" w14:textId="77777777" w:rsidR="000F11BE" w:rsidRDefault="000F11BE" w:rsidP="000F11BE">
            <w:pPr>
              <w:jc w:val="both"/>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Acabado</w:t>
            </w:r>
            <w:r>
              <w:rPr>
                <w:rFonts w:ascii="Calibri" w:eastAsia="Times New Roman" w:hAnsi="Calibri" w:cs="Calibri"/>
                <w:color w:val="000000"/>
                <w:sz w:val="18"/>
                <w:szCs w:val="18"/>
                <w:lang w:eastAsia="es-MX"/>
              </w:rPr>
              <w:t xml:space="preserve"> </w:t>
            </w:r>
            <w:r w:rsidRPr="000F11BE">
              <w:rPr>
                <w:rFonts w:ascii="Calibri" w:eastAsia="Times New Roman" w:hAnsi="Calibri" w:cs="Calibri"/>
                <w:color w:val="000000"/>
                <w:sz w:val="18"/>
                <w:szCs w:val="18"/>
                <w:lang w:eastAsia="es-MX"/>
              </w:rPr>
              <w:t>de línea color blanco</w:t>
            </w:r>
            <w:r w:rsidRPr="000F11BE">
              <w:rPr>
                <w:rFonts w:ascii="Calibri" w:eastAsia="Times New Roman" w:hAnsi="Calibri" w:cs="Calibri"/>
                <w:color w:val="000000"/>
                <w:sz w:val="18"/>
                <w:szCs w:val="18"/>
                <w:lang w:eastAsia="es-MX"/>
              </w:rPr>
              <w:br/>
              <w:t>(totalmente personalizable) Incluye:</w:t>
            </w:r>
          </w:p>
          <w:p w14:paraId="572BEA9D" w14:textId="77777777" w:rsidR="000F11BE" w:rsidRDefault="000F11BE" w:rsidP="000F11BE">
            <w:pPr>
              <w:jc w:val="both"/>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 xml:space="preserve">Aro profesional marca Sportech, totalmente abatible de redondo macizo de 5/8. Mod "PRO" diseñado para uso rudo, capaz de soportar el peso de un jugador al colgarse </w:t>
            </w:r>
          </w:p>
          <w:p w14:paraId="4AD4747B" w14:textId="77777777" w:rsidR="000F11BE" w:rsidRDefault="000F11BE" w:rsidP="000F11BE">
            <w:pPr>
              <w:jc w:val="both"/>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Acabado de línea color naranja (totalmente personalizable)</w:t>
            </w:r>
          </w:p>
          <w:p w14:paraId="53857EA8" w14:textId="77777777" w:rsidR="000F11BE" w:rsidRDefault="000F11BE" w:rsidP="000F11BE">
            <w:pPr>
              <w:jc w:val="both"/>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 xml:space="preserve">Red profesional para uso rudo Manivela para ajustar la altura </w:t>
            </w:r>
          </w:p>
          <w:p w14:paraId="4358C30E" w14:textId="77777777" w:rsidR="000F11BE" w:rsidRDefault="000F11BE" w:rsidP="000F11BE">
            <w:pPr>
              <w:jc w:val="both"/>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Garantía de 1 año por defectos de fabricación</w:t>
            </w:r>
          </w:p>
          <w:p w14:paraId="5BE50133" w14:textId="3F3FC9A0" w:rsidR="000F11BE" w:rsidRPr="000F11BE" w:rsidRDefault="000F11BE" w:rsidP="000F11BE">
            <w:pPr>
              <w:jc w:val="both"/>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Tablero diseñado para USO RUDO</w:t>
            </w:r>
          </w:p>
        </w:tc>
        <w:tc>
          <w:tcPr>
            <w:tcW w:w="2320" w:type="dxa"/>
            <w:tcBorders>
              <w:top w:val="single" w:sz="4" w:space="0" w:color="auto"/>
              <w:left w:val="nil"/>
              <w:bottom w:val="single" w:sz="4" w:space="0" w:color="auto"/>
              <w:right w:val="single" w:sz="4" w:space="0" w:color="auto"/>
            </w:tcBorders>
            <w:shd w:val="clear" w:color="auto" w:fill="auto"/>
          </w:tcPr>
          <w:p w14:paraId="0314F9E5" w14:textId="77777777" w:rsidR="0022319B" w:rsidRDefault="0022319B" w:rsidP="000F11BE">
            <w:pPr>
              <w:rPr>
                <w:rFonts w:ascii="Calibri" w:eastAsia="Times New Roman" w:hAnsi="Calibri" w:cs="Calibri"/>
                <w:color w:val="000000"/>
                <w:sz w:val="18"/>
                <w:szCs w:val="18"/>
                <w:lang w:eastAsia="es-MX"/>
              </w:rPr>
            </w:pPr>
          </w:p>
          <w:p w14:paraId="7B6BDC7D" w14:textId="25B09A1C"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Se adapta a polos redondos</w:t>
            </w:r>
            <w:r w:rsidRPr="000F11BE">
              <w:rPr>
                <w:rFonts w:ascii="Calibri" w:eastAsia="Times New Roman" w:hAnsi="Calibri" w:cs="Calibri"/>
                <w:color w:val="000000"/>
                <w:sz w:val="18"/>
                <w:szCs w:val="18"/>
                <w:lang w:eastAsia="es-MX"/>
              </w:rPr>
              <w:br/>
              <w:t>o cuadrados.</w:t>
            </w:r>
            <w:r w:rsidRPr="000F11BE">
              <w:rPr>
                <w:rFonts w:ascii="Calibri" w:eastAsia="Times New Roman" w:hAnsi="Calibri" w:cs="Calibri"/>
                <w:color w:val="000000"/>
                <w:sz w:val="18"/>
                <w:szCs w:val="18"/>
                <w:lang w:eastAsia="es-MX"/>
              </w:rPr>
              <w:br/>
              <w:t>Dimensiones: 80x112x18cm.</w:t>
            </w:r>
            <w:r w:rsidRPr="000F11BE">
              <w:rPr>
                <w:rFonts w:ascii="Calibri" w:eastAsia="Times New Roman" w:hAnsi="Calibri" w:cs="Calibri"/>
                <w:color w:val="000000"/>
                <w:sz w:val="18"/>
                <w:szCs w:val="18"/>
                <w:lang w:eastAsia="es-MX"/>
              </w:rPr>
              <w:br/>
              <w:t>Material: acero</w:t>
            </w:r>
            <w:r w:rsidRPr="000F11BE">
              <w:rPr>
                <w:rFonts w:ascii="Calibri" w:eastAsia="Times New Roman" w:hAnsi="Calibri" w:cs="Calibri"/>
                <w:color w:val="000000"/>
                <w:sz w:val="18"/>
                <w:szCs w:val="18"/>
                <w:lang w:eastAsia="es-MX"/>
              </w:rPr>
              <w:br/>
              <w:t>Tamaño del aro: 33 Material del aro: acero Largo del tablero: 112cm Sistema de resortes: no</w:t>
            </w:r>
            <w:r w:rsidRPr="000F11BE">
              <w:rPr>
                <w:rFonts w:ascii="Calibri" w:eastAsia="Times New Roman" w:hAnsi="Calibri" w:cs="Calibri"/>
                <w:color w:val="000000"/>
                <w:sz w:val="18"/>
                <w:szCs w:val="18"/>
                <w:lang w:eastAsia="es-MX"/>
              </w:rPr>
              <w:br/>
              <w:t>Con red: si</w:t>
            </w:r>
            <w:r w:rsidRPr="000F11BE">
              <w:rPr>
                <w:rFonts w:ascii="Calibri" w:eastAsia="Times New Roman" w:hAnsi="Calibri" w:cs="Calibri"/>
                <w:color w:val="000000"/>
                <w:sz w:val="18"/>
                <w:szCs w:val="18"/>
                <w:lang w:eastAsia="es-MX"/>
              </w:rPr>
              <w:br/>
              <w:t>Altura regulable: no</w:t>
            </w:r>
          </w:p>
        </w:tc>
        <w:tc>
          <w:tcPr>
            <w:tcW w:w="3280" w:type="dxa"/>
            <w:tcBorders>
              <w:top w:val="single" w:sz="4" w:space="0" w:color="auto"/>
              <w:left w:val="nil"/>
              <w:bottom w:val="single" w:sz="4" w:space="0" w:color="auto"/>
              <w:right w:val="single" w:sz="4" w:space="0" w:color="auto"/>
            </w:tcBorders>
            <w:shd w:val="clear" w:color="auto" w:fill="auto"/>
          </w:tcPr>
          <w:p w14:paraId="376F1726" w14:textId="77777777" w:rsidR="0022319B" w:rsidRDefault="0022319B" w:rsidP="000F11BE">
            <w:pPr>
              <w:jc w:val="both"/>
              <w:rPr>
                <w:rFonts w:ascii="Calibri" w:eastAsia="Times New Roman" w:hAnsi="Calibri" w:cs="Calibri"/>
                <w:color w:val="000000"/>
                <w:sz w:val="18"/>
                <w:szCs w:val="18"/>
                <w:lang w:eastAsia="es-MX"/>
              </w:rPr>
            </w:pPr>
          </w:p>
          <w:p w14:paraId="73F694E1" w14:textId="171C6583" w:rsidR="000F11BE" w:rsidRPr="000F11BE" w:rsidRDefault="000F11BE" w:rsidP="000F11BE">
            <w:pPr>
              <w:jc w:val="both"/>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de acero para su resistencia a la intemperie y sujetadores de red fabricados en cable de acero y pintados en color naranja red de nylon en color blanco ideal para uso rudo.</w:t>
            </w:r>
          </w:p>
        </w:tc>
      </w:tr>
      <w:tr w:rsidR="000F11BE" w:rsidRPr="000F11BE" w14:paraId="03DE19F1" w14:textId="77777777" w:rsidTr="000F11BE">
        <w:trPr>
          <w:trHeight w:val="705"/>
        </w:trPr>
        <w:tc>
          <w:tcPr>
            <w:tcW w:w="1600" w:type="dxa"/>
            <w:tcBorders>
              <w:top w:val="nil"/>
              <w:left w:val="single" w:sz="4" w:space="0" w:color="auto"/>
              <w:bottom w:val="single" w:sz="4" w:space="0" w:color="auto"/>
              <w:right w:val="single" w:sz="4" w:space="0" w:color="auto"/>
            </w:tcBorders>
            <w:shd w:val="clear" w:color="auto" w:fill="auto"/>
            <w:hideMark/>
          </w:tcPr>
          <w:p w14:paraId="6A2BBDD6"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TIEMPO DE ENTREGA</w:t>
            </w:r>
          </w:p>
        </w:tc>
        <w:tc>
          <w:tcPr>
            <w:tcW w:w="3100" w:type="dxa"/>
            <w:tcBorders>
              <w:top w:val="nil"/>
              <w:left w:val="nil"/>
              <w:bottom w:val="single" w:sz="4" w:space="0" w:color="auto"/>
              <w:right w:val="single" w:sz="4" w:space="0" w:color="auto"/>
            </w:tcBorders>
            <w:shd w:val="clear" w:color="auto" w:fill="auto"/>
            <w:noWrap/>
            <w:hideMark/>
          </w:tcPr>
          <w:p w14:paraId="2B1EA032"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INMEDIATA</w:t>
            </w:r>
          </w:p>
        </w:tc>
        <w:tc>
          <w:tcPr>
            <w:tcW w:w="2320" w:type="dxa"/>
            <w:tcBorders>
              <w:top w:val="nil"/>
              <w:left w:val="nil"/>
              <w:bottom w:val="single" w:sz="4" w:space="0" w:color="auto"/>
              <w:right w:val="single" w:sz="4" w:space="0" w:color="auto"/>
            </w:tcBorders>
            <w:shd w:val="clear" w:color="auto" w:fill="auto"/>
            <w:noWrap/>
            <w:hideMark/>
          </w:tcPr>
          <w:p w14:paraId="50F475C1"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No menciona</w:t>
            </w:r>
          </w:p>
        </w:tc>
        <w:tc>
          <w:tcPr>
            <w:tcW w:w="3280" w:type="dxa"/>
            <w:tcBorders>
              <w:top w:val="nil"/>
              <w:left w:val="nil"/>
              <w:bottom w:val="single" w:sz="4" w:space="0" w:color="auto"/>
              <w:right w:val="single" w:sz="4" w:space="0" w:color="auto"/>
            </w:tcBorders>
            <w:shd w:val="clear" w:color="auto" w:fill="auto"/>
            <w:hideMark/>
          </w:tcPr>
          <w:p w14:paraId="4D5653EA"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20 días hábiles aprox. En caso de tenerlo en stock, de lo contrario es sujeto a programación a partir de su pago.</w:t>
            </w:r>
          </w:p>
        </w:tc>
      </w:tr>
      <w:tr w:rsidR="000F11BE" w:rsidRPr="000F11BE" w14:paraId="3AF67AB0" w14:textId="77777777" w:rsidTr="000F11BE">
        <w:trPr>
          <w:trHeight w:val="480"/>
        </w:trPr>
        <w:tc>
          <w:tcPr>
            <w:tcW w:w="1600" w:type="dxa"/>
            <w:tcBorders>
              <w:top w:val="nil"/>
              <w:left w:val="single" w:sz="4" w:space="0" w:color="auto"/>
              <w:bottom w:val="single" w:sz="4" w:space="0" w:color="auto"/>
              <w:right w:val="single" w:sz="4" w:space="0" w:color="auto"/>
            </w:tcBorders>
            <w:shd w:val="clear" w:color="auto" w:fill="auto"/>
            <w:noWrap/>
            <w:hideMark/>
          </w:tcPr>
          <w:p w14:paraId="7A95F589"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ENVIO</w:t>
            </w:r>
          </w:p>
        </w:tc>
        <w:tc>
          <w:tcPr>
            <w:tcW w:w="3100" w:type="dxa"/>
            <w:tcBorders>
              <w:top w:val="nil"/>
              <w:left w:val="nil"/>
              <w:bottom w:val="single" w:sz="4" w:space="0" w:color="auto"/>
              <w:right w:val="single" w:sz="4" w:space="0" w:color="auto"/>
            </w:tcBorders>
            <w:shd w:val="clear" w:color="auto" w:fill="auto"/>
            <w:noWrap/>
            <w:hideMark/>
          </w:tcPr>
          <w:p w14:paraId="65F97171" w14:textId="77777777" w:rsidR="000F11BE" w:rsidRPr="000F11BE" w:rsidRDefault="000F11BE" w:rsidP="000F11BE">
            <w:pPr>
              <w:rPr>
                <w:rFonts w:ascii="Calibri" w:eastAsia="Times New Roman" w:hAnsi="Calibri" w:cs="Calibri"/>
                <w:b/>
                <w:bCs/>
                <w:color w:val="000000"/>
                <w:sz w:val="18"/>
                <w:szCs w:val="18"/>
                <w:lang w:eastAsia="es-MX"/>
              </w:rPr>
            </w:pPr>
            <w:r w:rsidRPr="000F11BE">
              <w:rPr>
                <w:rFonts w:ascii="Calibri" w:eastAsia="Times New Roman" w:hAnsi="Calibri" w:cs="Calibri"/>
                <w:b/>
                <w:bCs/>
                <w:color w:val="000000"/>
                <w:sz w:val="18"/>
                <w:szCs w:val="18"/>
                <w:lang w:eastAsia="es-MX"/>
              </w:rPr>
              <w:t>Gratis en este mes</w:t>
            </w:r>
          </w:p>
        </w:tc>
        <w:tc>
          <w:tcPr>
            <w:tcW w:w="2320" w:type="dxa"/>
            <w:tcBorders>
              <w:top w:val="nil"/>
              <w:left w:val="nil"/>
              <w:bottom w:val="single" w:sz="4" w:space="0" w:color="auto"/>
              <w:right w:val="single" w:sz="4" w:space="0" w:color="auto"/>
            </w:tcBorders>
            <w:shd w:val="clear" w:color="auto" w:fill="auto"/>
            <w:noWrap/>
            <w:hideMark/>
          </w:tcPr>
          <w:p w14:paraId="2D81F2D0"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No menciona</w:t>
            </w:r>
          </w:p>
        </w:tc>
        <w:tc>
          <w:tcPr>
            <w:tcW w:w="3280" w:type="dxa"/>
            <w:tcBorders>
              <w:top w:val="nil"/>
              <w:left w:val="nil"/>
              <w:bottom w:val="single" w:sz="4" w:space="0" w:color="auto"/>
              <w:right w:val="single" w:sz="4" w:space="0" w:color="auto"/>
            </w:tcBorders>
            <w:shd w:val="clear" w:color="auto" w:fill="auto"/>
            <w:noWrap/>
            <w:hideMark/>
          </w:tcPr>
          <w:p w14:paraId="6D4CEB94"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No incluye</w:t>
            </w:r>
          </w:p>
        </w:tc>
      </w:tr>
      <w:tr w:rsidR="000F11BE" w:rsidRPr="000F11BE" w14:paraId="50DBA8CC" w14:textId="77777777" w:rsidTr="000F11BE">
        <w:trPr>
          <w:trHeight w:val="480"/>
        </w:trPr>
        <w:tc>
          <w:tcPr>
            <w:tcW w:w="1600" w:type="dxa"/>
            <w:tcBorders>
              <w:top w:val="nil"/>
              <w:left w:val="single" w:sz="4" w:space="0" w:color="auto"/>
              <w:bottom w:val="single" w:sz="4" w:space="0" w:color="auto"/>
              <w:right w:val="single" w:sz="4" w:space="0" w:color="auto"/>
            </w:tcBorders>
            <w:shd w:val="clear" w:color="auto" w:fill="auto"/>
            <w:noWrap/>
            <w:hideMark/>
          </w:tcPr>
          <w:p w14:paraId="1CCD7766"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COLOCACIÓN</w:t>
            </w:r>
          </w:p>
        </w:tc>
        <w:tc>
          <w:tcPr>
            <w:tcW w:w="3100" w:type="dxa"/>
            <w:tcBorders>
              <w:top w:val="nil"/>
              <w:left w:val="nil"/>
              <w:bottom w:val="single" w:sz="4" w:space="0" w:color="auto"/>
              <w:right w:val="single" w:sz="4" w:space="0" w:color="auto"/>
            </w:tcBorders>
            <w:shd w:val="clear" w:color="auto" w:fill="auto"/>
            <w:noWrap/>
            <w:hideMark/>
          </w:tcPr>
          <w:p w14:paraId="116A4625"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NO APLICA</w:t>
            </w:r>
          </w:p>
        </w:tc>
        <w:tc>
          <w:tcPr>
            <w:tcW w:w="2320" w:type="dxa"/>
            <w:tcBorders>
              <w:top w:val="nil"/>
              <w:left w:val="nil"/>
              <w:bottom w:val="single" w:sz="4" w:space="0" w:color="auto"/>
              <w:right w:val="single" w:sz="4" w:space="0" w:color="auto"/>
            </w:tcBorders>
            <w:shd w:val="clear" w:color="auto" w:fill="auto"/>
            <w:noWrap/>
            <w:hideMark/>
          </w:tcPr>
          <w:p w14:paraId="3511B4DC"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No menciona</w:t>
            </w:r>
          </w:p>
        </w:tc>
        <w:tc>
          <w:tcPr>
            <w:tcW w:w="3280" w:type="dxa"/>
            <w:tcBorders>
              <w:top w:val="nil"/>
              <w:left w:val="nil"/>
              <w:bottom w:val="single" w:sz="4" w:space="0" w:color="auto"/>
              <w:right w:val="single" w:sz="4" w:space="0" w:color="auto"/>
            </w:tcBorders>
            <w:shd w:val="clear" w:color="auto" w:fill="auto"/>
            <w:noWrap/>
            <w:hideMark/>
          </w:tcPr>
          <w:p w14:paraId="03543757"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No incluye</w:t>
            </w:r>
          </w:p>
        </w:tc>
      </w:tr>
      <w:tr w:rsidR="000F11BE" w:rsidRPr="000F11BE" w14:paraId="4A41A9C8" w14:textId="77777777" w:rsidTr="000F11BE">
        <w:trPr>
          <w:trHeight w:val="570"/>
        </w:trPr>
        <w:tc>
          <w:tcPr>
            <w:tcW w:w="1600" w:type="dxa"/>
            <w:tcBorders>
              <w:top w:val="nil"/>
              <w:left w:val="single" w:sz="4" w:space="0" w:color="auto"/>
              <w:bottom w:val="single" w:sz="4" w:space="0" w:color="auto"/>
              <w:right w:val="single" w:sz="4" w:space="0" w:color="auto"/>
            </w:tcBorders>
            <w:shd w:val="clear" w:color="auto" w:fill="auto"/>
            <w:hideMark/>
          </w:tcPr>
          <w:p w14:paraId="15E769B0"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CONDICIONES DE PAGO</w:t>
            </w:r>
          </w:p>
        </w:tc>
        <w:tc>
          <w:tcPr>
            <w:tcW w:w="3100" w:type="dxa"/>
            <w:tcBorders>
              <w:top w:val="nil"/>
              <w:left w:val="nil"/>
              <w:bottom w:val="single" w:sz="4" w:space="0" w:color="auto"/>
              <w:right w:val="single" w:sz="4" w:space="0" w:color="auto"/>
            </w:tcBorders>
            <w:shd w:val="clear" w:color="auto" w:fill="auto"/>
            <w:noWrap/>
            <w:hideMark/>
          </w:tcPr>
          <w:p w14:paraId="69CE4BAB"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CONTADO ANTICIPADO (a negociar)</w:t>
            </w:r>
          </w:p>
        </w:tc>
        <w:tc>
          <w:tcPr>
            <w:tcW w:w="2320" w:type="dxa"/>
            <w:tcBorders>
              <w:top w:val="nil"/>
              <w:left w:val="nil"/>
              <w:bottom w:val="single" w:sz="4" w:space="0" w:color="auto"/>
              <w:right w:val="single" w:sz="4" w:space="0" w:color="auto"/>
            </w:tcBorders>
            <w:shd w:val="clear" w:color="auto" w:fill="auto"/>
            <w:noWrap/>
            <w:hideMark/>
          </w:tcPr>
          <w:p w14:paraId="2A39CAF2"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50% de anticipo</w:t>
            </w:r>
          </w:p>
        </w:tc>
        <w:tc>
          <w:tcPr>
            <w:tcW w:w="3280" w:type="dxa"/>
            <w:tcBorders>
              <w:top w:val="nil"/>
              <w:left w:val="nil"/>
              <w:bottom w:val="single" w:sz="4" w:space="0" w:color="auto"/>
              <w:right w:val="single" w:sz="4" w:space="0" w:color="auto"/>
            </w:tcBorders>
            <w:shd w:val="clear" w:color="auto" w:fill="auto"/>
            <w:hideMark/>
          </w:tcPr>
          <w:p w14:paraId="062B6801"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70% de anticipo y 30% al término de fabricación</w:t>
            </w:r>
          </w:p>
        </w:tc>
      </w:tr>
      <w:tr w:rsidR="000F11BE" w:rsidRPr="000F11BE" w14:paraId="60726121" w14:textId="77777777" w:rsidTr="000F11BE">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hideMark/>
          </w:tcPr>
          <w:p w14:paraId="541B3911"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Precio Unitario</w:t>
            </w:r>
          </w:p>
        </w:tc>
        <w:tc>
          <w:tcPr>
            <w:tcW w:w="3100" w:type="dxa"/>
            <w:vMerge w:val="restart"/>
            <w:tcBorders>
              <w:top w:val="nil"/>
              <w:left w:val="single" w:sz="4" w:space="0" w:color="auto"/>
              <w:bottom w:val="single" w:sz="4" w:space="0" w:color="auto"/>
              <w:right w:val="single" w:sz="4" w:space="0" w:color="auto"/>
            </w:tcBorders>
            <w:shd w:val="clear" w:color="auto" w:fill="auto"/>
            <w:noWrap/>
            <w:hideMark/>
          </w:tcPr>
          <w:p w14:paraId="33693218" w14:textId="77777777" w:rsidR="000F11BE" w:rsidRPr="000F11BE" w:rsidRDefault="000F11BE" w:rsidP="000F11BE">
            <w:pPr>
              <w:rPr>
                <w:rFonts w:ascii="Calibri" w:eastAsia="Times New Roman" w:hAnsi="Calibri" w:cs="Calibri"/>
                <w:b/>
                <w:bCs/>
                <w:color w:val="000000"/>
                <w:sz w:val="18"/>
                <w:szCs w:val="18"/>
                <w:lang w:eastAsia="es-MX"/>
              </w:rPr>
            </w:pPr>
            <w:r w:rsidRPr="000F11BE">
              <w:rPr>
                <w:rFonts w:ascii="Calibri" w:eastAsia="Times New Roman" w:hAnsi="Calibri" w:cs="Calibri"/>
                <w:b/>
                <w:bCs/>
                <w:color w:val="000000"/>
                <w:sz w:val="18"/>
                <w:szCs w:val="18"/>
                <w:lang w:eastAsia="es-MX"/>
              </w:rPr>
              <w:t>$17,388.00</w:t>
            </w:r>
          </w:p>
        </w:tc>
        <w:tc>
          <w:tcPr>
            <w:tcW w:w="2320" w:type="dxa"/>
            <w:tcBorders>
              <w:top w:val="nil"/>
              <w:left w:val="nil"/>
              <w:bottom w:val="single" w:sz="4" w:space="0" w:color="auto"/>
              <w:right w:val="single" w:sz="4" w:space="0" w:color="auto"/>
            </w:tcBorders>
            <w:shd w:val="clear" w:color="auto" w:fill="auto"/>
            <w:noWrap/>
            <w:hideMark/>
          </w:tcPr>
          <w:p w14:paraId="65B3924A" w14:textId="77777777" w:rsidR="000F11BE" w:rsidRPr="000F11BE" w:rsidRDefault="000F11BE" w:rsidP="000F11BE">
            <w:pPr>
              <w:rPr>
                <w:rFonts w:ascii="Calibri" w:eastAsia="Times New Roman" w:hAnsi="Calibri" w:cs="Calibri"/>
                <w:b/>
                <w:bCs/>
                <w:color w:val="000000"/>
                <w:sz w:val="18"/>
                <w:szCs w:val="18"/>
                <w:lang w:eastAsia="es-MX"/>
              </w:rPr>
            </w:pPr>
            <w:r w:rsidRPr="000F11BE">
              <w:rPr>
                <w:rFonts w:ascii="Calibri" w:eastAsia="Times New Roman" w:hAnsi="Calibri" w:cs="Calibri"/>
                <w:b/>
                <w:bCs/>
                <w:color w:val="000000"/>
                <w:sz w:val="18"/>
                <w:szCs w:val="18"/>
                <w:lang w:eastAsia="es-MX"/>
              </w:rPr>
              <w:t>44" $10,855.17</w:t>
            </w:r>
          </w:p>
        </w:tc>
        <w:tc>
          <w:tcPr>
            <w:tcW w:w="3280" w:type="dxa"/>
            <w:vMerge w:val="restart"/>
            <w:tcBorders>
              <w:top w:val="nil"/>
              <w:left w:val="single" w:sz="4" w:space="0" w:color="auto"/>
              <w:bottom w:val="single" w:sz="4" w:space="0" w:color="auto"/>
              <w:right w:val="single" w:sz="4" w:space="0" w:color="auto"/>
            </w:tcBorders>
            <w:shd w:val="clear" w:color="auto" w:fill="auto"/>
            <w:noWrap/>
            <w:hideMark/>
          </w:tcPr>
          <w:p w14:paraId="35001D57" w14:textId="77777777" w:rsidR="000F11BE" w:rsidRPr="000F11BE" w:rsidRDefault="000F11BE" w:rsidP="000F11BE">
            <w:pPr>
              <w:rPr>
                <w:rFonts w:ascii="Calibri" w:eastAsia="Times New Roman" w:hAnsi="Calibri" w:cs="Calibri"/>
                <w:b/>
                <w:bCs/>
                <w:color w:val="000000"/>
                <w:sz w:val="18"/>
                <w:szCs w:val="18"/>
                <w:lang w:eastAsia="es-MX"/>
              </w:rPr>
            </w:pPr>
            <w:r w:rsidRPr="000F11BE">
              <w:rPr>
                <w:rFonts w:ascii="Calibri" w:eastAsia="Times New Roman" w:hAnsi="Calibri" w:cs="Calibri"/>
                <w:b/>
                <w:bCs/>
                <w:color w:val="000000"/>
                <w:sz w:val="18"/>
                <w:szCs w:val="18"/>
                <w:lang w:eastAsia="es-MX"/>
              </w:rPr>
              <w:t>$12,454.04</w:t>
            </w:r>
          </w:p>
        </w:tc>
      </w:tr>
      <w:tr w:rsidR="000F11BE" w:rsidRPr="000F11BE" w14:paraId="22189BAC" w14:textId="77777777" w:rsidTr="000F11BE">
        <w:trPr>
          <w:trHeight w:val="300"/>
        </w:trPr>
        <w:tc>
          <w:tcPr>
            <w:tcW w:w="1600" w:type="dxa"/>
            <w:vMerge/>
            <w:tcBorders>
              <w:top w:val="nil"/>
              <w:left w:val="single" w:sz="4" w:space="0" w:color="auto"/>
              <w:bottom w:val="single" w:sz="4" w:space="0" w:color="auto"/>
              <w:right w:val="single" w:sz="4" w:space="0" w:color="auto"/>
            </w:tcBorders>
            <w:vAlign w:val="center"/>
            <w:hideMark/>
          </w:tcPr>
          <w:p w14:paraId="1F05169E" w14:textId="77777777" w:rsidR="000F11BE" w:rsidRPr="000F11BE" w:rsidRDefault="000F11BE" w:rsidP="000F11BE">
            <w:pPr>
              <w:rPr>
                <w:rFonts w:ascii="Calibri" w:eastAsia="Times New Roman" w:hAnsi="Calibri" w:cs="Calibri"/>
                <w:color w:val="000000"/>
                <w:sz w:val="18"/>
                <w:szCs w:val="18"/>
                <w:lang w:eastAsia="es-MX"/>
              </w:rPr>
            </w:pPr>
          </w:p>
        </w:tc>
        <w:tc>
          <w:tcPr>
            <w:tcW w:w="3100" w:type="dxa"/>
            <w:vMerge/>
            <w:tcBorders>
              <w:top w:val="nil"/>
              <w:left w:val="single" w:sz="4" w:space="0" w:color="auto"/>
              <w:bottom w:val="single" w:sz="4" w:space="0" w:color="auto"/>
              <w:right w:val="single" w:sz="4" w:space="0" w:color="auto"/>
            </w:tcBorders>
            <w:vAlign w:val="center"/>
            <w:hideMark/>
          </w:tcPr>
          <w:p w14:paraId="214166E5" w14:textId="77777777" w:rsidR="000F11BE" w:rsidRPr="000F11BE" w:rsidRDefault="000F11BE" w:rsidP="000F11BE">
            <w:pPr>
              <w:rPr>
                <w:rFonts w:ascii="Calibri" w:eastAsia="Times New Roman" w:hAnsi="Calibri" w:cs="Calibri"/>
                <w:b/>
                <w:bCs/>
                <w:color w:val="000000"/>
                <w:sz w:val="18"/>
                <w:szCs w:val="18"/>
                <w:lang w:eastAsia="es-MX"/>
              </w:rPr>
            </w:pPr>
          </w:p>
        </w:tc>
        <w:tc>
          <w:tcPr>
            <w:tcW w:w="2320" w:type="dxa"/>
            <w:tcBorders>
              <w:top w:val="nil"/>
              <w:left w:val="nil"/>
              <w:bottom w:val="single" w:sz="4" w:space="0" w:color="auto"/>
              <w:right w:val="single" w:sz="4" w:space="0" w:color="auto"/>
            </w:tcBorders>
            <w:shd w:val="clear" w:color="auto" w:fill="auto"/>
            <w:noWrap/>
            <w:hideMark/>
          </w:tcPr>
          <w:p w14:paraId="65151B35" w14:textId="77777777" w:rsidR="000F11BE" w:rsidRPr="000F11BE" w:rsidRDefault="000F11BE" w:rsidP="000F11BE">
            <w:pPr>
              <w:rPr>
                <w:rFonts w:ascii="Calibri" w:eastAsia="Times New Roman" w:hAnsi="Calibri" w:cs="Calibri"/>
                <w:b/>
                <w:bCs/>
                <w:color w:val="000000"/>
                <w:sz w:val="18"/>
                <w:szCs w:val="18"/>
                <w:lang w:eastAsia="es-MX"/>
              </w:rPr>
            </w:pPr>
            <w:r w:rsidRPr="000F11BE">
              <w:rPr>
                <w:rFonts w:ascii="Calibri" w:eastAsia="Times New Roman" w:hAnsi="Calibri" w:cs="Calibri"/>
                <w:b/>
                <w:bCs/>
                <w:color w:val="000000"/>
                <w:sz w:val="18"/>
                <w:szCs w:val="18"/>
                <w:lang w:eastAsia="es-MX"/>
              </w:rPr>
              <w:t>50" $13,137.93</w:t>
            </w:r>
          </w:p>
        </w:tc>
        <w:tc>
          <w:tcPr>
            <w:tcW w:w="3280" w:type="dxa"/>
            <w:vMerge/>
            <w:tcBorders>
              <w:top w:val="nil"/>
              <w:left w:val="single" w:sz="4" w:space="0" w:color="auto"/>
              <w:bottom w:val="single" w:sz="4" w:space="0" w:color="auto"/>
              <w:right w:val="single" w:sz="4" w:space="0" w:color="auto"/>
            </w:tcBorders>
            <w:vAlign w:val="center"/>
            <w:hideMark/>
          </w:tcPr>
          <w:p w14:paraId="75C1AD0C" w14:textId="77777777" w:rsidR="000F11BE" w:rsidRPr="000F11BE" w:rsidRDefault="000F11BE" w:rsidP="000F11BE">
            <w:pPr>
              <w:rPr>
                <w:rFonts w:ascii="Calibri" w:eastAsia="Times New Roman" w:hAnsi="Calibri" w:cs="Calibri"/>
                <w:b/>
                <w:bCs/>
                <w:color w:val="000000"/>
                <w:sz w:val="18"/>
                <w:szCs w:val="18"/>
                <w:lang w:eastAsia="es-MX"/>
              </w:rPr>
            </w:pPr>
          </w:p>
        </w:tc>
      </w:tr>
      <w:tr w:rsidR="000F11BE" w:rsidRPr="000F11BE" w14:paraId="51895309" w14:textId="77777777" w:rsidTr="000F11BE">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hideMark/>
          </w:tcPr>
          <w:p w14:paraId="2518E822"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Sub total</w:t>
            </w:r>
          </w:p>
        </w:tc>
        <w:tc>
          <w:tcPr>
            <w:tcW w:w="3100" w:type="dxa"/>
            <w:vMerge w:val="restart"/>
            <w:tcBorders>
              <w:top w:val="nil"/>
              <w:left w:val="single" w:sz="4" w:space="0" w:color="auto"/>
              <w:bottom w:val="single" w:sz="4" w:space="0" w:color="auto"/>
              <w:right w:val="single" w:sz="4" w:space="0" w:color="auto"/>
            </w:tcBorders>
            <w:shd w:val="clear" w:color="auto" w:fill="auto"/>
            <w:noWrap/>
            <w:hideMark/>
          </w:tcPr>
          <w:p w14:paraId="478E213D" w14:textId="77777777" w:rsidR="000F11BE" w:rsidRPr="000F11BE" w:rsidRDefault="000F11BE" w:rsidP="000F11BE">
            <w:pPr>
              <w:rPr>
                <w:rFonts w:ascii="Calibri" w:eastAsia="Times New Roman" w:hAnsi="Calibri" w:cs="Calibri"/>
                <w:b/>
                <w:bCs/>
                <w:color w:val="000000"/>
                <w:sz w:val="18"/>
                <w:szCs w:val="18"/>
                <w:lang w:eastAsia="es-MX"/>
              </w:rPr>
            </w:pPr>
            <w:r w:rsidRPr="000F11BE">
              <w:rPr>
                <w:rFonts w:ascii="Calibri" w:eastAsia="Times New Roman" w:hAnsi="Calibri" w:cs="Calibri"/>
                <w:b/>
                <w:bCs/>
                <w:color w:val="000000"/>
                <w:sz w:val="18"/>
                <w:szCs w:val="18"/>
                <w:lang w:eastAsia="es-MX"/>
              </w:rPr>
              <w:t>$139,104.00</w:t>
            </w:r>
          </w:p>
        </w:tc>
        <w:tc>
          <w:tcPr>
            <w:tcW w:w="2320" w:type="dxa"/>
            <w:tcBorders>
              <w:top w:val="nil"/>
              <w:left w:val="nil"/>
              <w:bottom w:val="single" w:sz="4" w:space="0" w:color="auto"/>
              <w:right w:val="single" w:sz="4" w:space="0" w:color="auto"/>
            </w:tcBorders>
            <w:shd w:val="clear" w:color="auto" w:fill="auto"/>
            <w:noWrap/>
            <w:hideMark/>
          </w:tcPr>
          <w:p w14:paraId="329E068A" w14:textId="77777777" w:rsidR="000F11BE" w:rsidRPr="000F11BE" w:rsidRDefault="000F11BE" w:rsidP="000F11BE">
            <w:pPr>
              <w:rPr>
                <w:rFonts w:ascii="Calibri" w:eastAsia="Times New Roman" w:hAnsi="Calibri" w:cs="Calibri"/>
                <w:b/>
                <w:bCs/>
                <w:color w:val="000000"/>
                <w:sz w:val="18"/>
                <w:szCs w:val="18"/>
                <w:lang w:eastAsia="es-MX"/>
              </w:rPr>
            </w:pPr>
            <w:r w:rsidRPr="000F11BE">
              <w:rPr>
                <w:rFonts w:ascii="Calibri" w:eastAsia="Times New Roman" w:hAnsi="Calibri" w:cs="Calibri"/>
                <w:b/>
                <w:bCs/>
                <w:color w:val="000000"/>
                <w:sz w:val="18"/>
                <w:szCs w:val="18"/>
                <w:lang w:eastAsia="es-MX"/>
              </w:rPr>
              <w:t>44" $86,841.36</w:t>
            </w:r>
          </w:p>
        </w:tc>
        <w:tc>
          <w:tcPr>
            <w:tcW w:w="3280" w:type="dxa"/>
            <w:vMerge w:val="restart"/>
            <w:tcBorders>
              <w:top w:val="nil"/>
              <w:left w:val="single" w:sz="4" w:space="0" w:color="auto"/>
              <w:bottom w:val="single" w:sz="4" w:space="0" w:color="auto"/>
              <w:right w:val="single" w:sz="4" w:space="0" w:color="auto"/>
            </w:tcBorders>
            <w:shd w:val="clear" w:color="auto" w:fill="auto"/>
            <w:noWrap/>
            <w:hideMark/>
          </w:tcPr>
          <w:p w14:paraId="736DACC1" w14:textId="77777777" w:rsidR="000F11BE" w:rsidRPr="000F11BE" w:rsidRDefault="000F11BE" w:rsidP="000F11BE">
            <w:pPr>
              <w:rPr>
                <w:rFonts w:ascii="Calibri" w:eastAsia="Times New Roman" w:hAnsi="Calibri" w:cs="Calibri"/>
                <w:b/>
                <w:bCs/>
                <w:color w:val="000000"/>
                <w:sz w:val="18"/>
                <w:szCs w:val="18"/>
                <w:lang w:eastAsia="es-MX"/>
              </w:rPr>
            </w:pPr>
            <w:r w:rsidRPr="000F11BE">
              <w:rPr>
                <w:rFonts w:ascii="Calibri" w:eastAsia="Times New Roman" w:hAnsi="Calibri" w:cs="Calibri"/>
                <w:b/>
                <w:bCs/>
                <w:color w:val="000000"/>
                <w:sz w:val="18"/>
                <w:szCs w:val="18"/>
                <w:lang w:eastAsia="es-MX"/>
              </w:rPr>
              <w:t>$99,632.32</w:t>
            </w:r>
          </w:p>
        </w:tc>
      </w:tr>
      <w:tr w:rsidR="000F11BE" w:rsidRPr="000F11BE" w14:paraId="6F69A1EE" w14:textId="77777777" w:rsidTr="000F11BE">
        <w:trPr>
          <w:trHeight w:val="300"/>
        </w:trPr>
        <w:tc>
          <w:tcPr>
            <w:tcW w:w="1600" w:type="dxa"/>
            <w:vMerge/>
            <w:tcBorders>
              <w:top w:val="nil"/>
              <w:left w:val="single" w:sz="4" w:space="0" w:color="auto"/>
              <w:bottom w:val="single" w:sz="4" w:space="0" w:color="auto"/>
              <w:right w:val="single" w:sz="4" w:space="0" w:color="auto"/>
            </w:tcBorders>
            <w:vAlign w:val="center"/>
            <w:hideMark/>
          </w:tcPr>
          <w:p w14:paraId="1C4361E7" w14:textId="77777777" w:rsidR="000F11BE" w:rsidRPr="000F11BE" w:rsidRDefault="000F11BE" w:rsidP="000F11BE">
            <w:pPr>
              <w:rPr>
                <w:rFonts w:ascii="Calibri" w:eastAsia="Times New Roman" w:hAnsi="Calibri" w:cs="Calibri"/>
                <w:color w:val="000000"/>
                <w:sz w:val="18"/>
                <w:szCs w:val="18"/>
                <w:lang w:eastAsia="es-MX"/>
              </w:rPr>
            </w:pPr>
          </w:p>
        </w:tc>
        <w:tc>
          <w:tcPr>
            <w:tcW w:w="3100" w:type="dxa"/>
            <w:vMerge/>
            <w:tcBorders>
              <w:top w:val="nil"/>
              <w:left w:val="single" w:sz="4" w:space="0" w:color="auto"/>
              <w:bottom w:val="single" w:sz="4" w:space="0" w:color="auto"/>
              <w:right w:val="single" w:sz="4" w:space="0" w:color="auto"/>
            </w:tcBorders>
            <w:vAlign w:val="center"/>
            <w:hideMark/>
          </w:tcPr>
          <w:p w14:paraId="600FA864" w14:textId="77777777" w:rsidR="000F11BE" w:rsidRPr="000F11BE" w:rsidRDefault="000F11BE" w:rsidP="000F11BE">
            <w:pPr>
              <w:rPr>
                <w:rFonts w:ascii="Calibri" w:eastAsia="Times New Roman" w:hAnsi="Calibri" w:cs="Calibri"/>
                <w:b/>
                <w:bCs/>
                <w:color w:val="000000"/>
                <w:sz w:val="18"/>
                <w:szCs w:val="18"/>
                <w:lang w:eastAsia="es-MX"/>
              </w:rPr>
            </w:pPr>
          </w:p>
        </w:tc>
        <w:tc>
          <w:tcPr>
            <w:tcW w:w="2320" w:type="dxa"/>
            <w:tcBorders>
              <w:top w:val="nil"/>
              <w:left w:val="nil"/>
              <w:bottom w:val="single" w:sz="4" w:space="0" w:color="auto"/>
              <w:right w:val="single" w:sz="4" w:space="0" w:color="auto"/>
            </w:tcBorders>
            <w:shd w:val="clear" w:color="auto" w:fill="auto"/>
            <w:noWrap/>
            <w:hideMark/>
          </w:tcPr>
          <w:p w14:paraId="53BBFD7C" w14:textId="77777777" w:rsidR="000F11BE" w:rsidRPr="000F11BE" w:rsidRDefault="000F11BE" w:rsidP="000F11BE">
            <w:pPr>
              <w:rPr>
                <w:rFonts w:ascii="Calibri" w:eastAsia="Times New Roman" w:hAnsi="Calibri" w:cs="Calibri"/>
                <w:b/>
                <w:bCs/>
                <w:color w:val="000000"/>
                <w:sz w:val="18"/>
                <w:szCs w:val="18"/>
                <w:lang w:eastAsia="es-MX"/>
              </w:rPr>
            </w:pPr>
            <w:r w:rsidRPr="000F11BE">
              <w:rPr>
                <w:rFonts w:ascii="Calibri" w:eastAsia="Times New Roman" w:hAnsi="Calibri" w:cs="Calibri"/>
                <w:b/>
                <w:bCs/>
                <w:color w:val="000000"/>
                <w:sz w:val="18"/>
                <w:szCs w:val="18"/>
                <w:lang w:eastAsia="es-MX"/>
              </w:rPr>
              <w:t>50" $105,103.44</w:t>
            </w:r>
          </w:p>
        </w:tc>
        <w:tc>
          <w:tcPr>
            <w:tcW w:w="3280" w:type="dxa"/>
            <w:vMerge/>
            <w:tcBorders>
              <w:top w:val="nil"/>
              <w:left w:val="single" w:sz="4" w:space="0" w:color="auto"/>
              <w:bottom w:val="single" w:sz="4" w:space="0" w:color="auto"/>
              <w:right w:val="single" w:sz="4" w:space="0" w:color="auto"/>
            </w:tcBorders>
            <w:vAlign w:val="center"/>
            <w:hideMark/>
          </w:tcPr>
          <w:p w14:paraId="6DF8733B" w14:textId="77777777" w:rsidR="000F11BE" w:rsidRPr="000F11BE" w:rsidRDefault="000F11BE" w:rsidP="000F11BE">
            <w:pPr>
              <w:rPr>
                <w:rFonts w:ascii="Calibri" w:eastAsia="Times New Roman" w:hAnsi="Calibri" w:cs="Calibri"/>
                <w:b/>
                <w:bCs/>
                <w:color w:val="000000"/>
                <w:sz w:val="18"/>
                <w:szCs w:val="18"/>
                <w:lang w:eastAsia="es-MX"/>
              </w:rPr>
            </w:pPr>
          </w:p>
        </w:tc>
      </w:tr>
      <w:tr w:rsidR="000F11BE" w:rsidRPr="000F11BE" w14:paraId="43EE2D70" w14:textId="77777777" w:rsidTr="000F11BE">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hideMark/>
          </w:tcPr>
          <w:p w14:paraId="42761F45"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IVA</w:t>
            </w:r>
          </w:p>
        </w:tc>
        <w:tc>
          <w:tcPr>
            <w:tcW w:w="3100" w:type="dxa"/>
            <w:vMerge w:val="restart"/>
            <w:tcBorders>
              <w:top w:val="nil"/>
              <w:left w:val="single" w:sz="4" w:space="0" w:color="auto"/>
              <w:bottom w:val="single" w:sz="4" w:space="0" w:color="auto"/>
              <w:right w:val="single" w:sz="4" w:space="0" w:color="auto"/>
            </w:tcBorders>
            <w:shd w:val="clear" w:color="auto" w:fill="auto"/>
            <w:noWrap/>
            <w:hideMark/>
          </w:tcPr>
          <w:p w14:paraId="489A84FD" w14:textId="77777777" w:rsidR="000F11BE" w:rsidRPr="000F11BE" w:rsidRDefault="000F11BE" w:rsidP="000F11BE">
            <w:pPr>
              <w:rPr>
                <w:rFonts w:ascii="Calibri" w:eastAsia="Times New Roman" w:hAnsi="Calibri" w:cs="Calibri"/>
                <w:b/>
                <w:bCs/>
                <w:color w:val="000000"/>
                <w:sz w:val="18"/>
                <w:szCs w:val="18"/>
                <w:lang w:eastAsia="es-MX"/>
              </w:rPr>
            </w:pPr>
            <w:r w:rsidRPr="000F11BE">
              <w:rPr>
                <w:rFonts w:ascii="Calibri" w:eastAsia="Times New Roman" w:hAnsi="Calibri" w:cs="Calibri"/>
                <w:b/>
                <w:bCs/>
                <w:color w:val="000000"/>
                <w:sz w:val="18"/>
                <w:szCs w:val="18"/>
                <w:lang w:eastAsia="es-MX"/>
              </w:rPr>
              <w:t>$22,256.64</w:t>
            </w:r>
          </w:p>
        </w:tc>
        <w:tc>
          <w:tcPr>
            <w:tcW w:w="2320" w:type="dxa"/>
            <w:tcBorders>
              <w:top w:val="nil"/>
              <w:left w:val="nil"/>
              <w:bottom w:val="single" w:sz="4" w:space="0" w:color="auto"/>
              <w:right w:val="single" w:sz="4" w:space="0" w:color="auto"/>
            </w:tcBorders>
            <w:shd w:val="clear" w:color="auto" w:fill="auto"/>
            <w:noWrap/>
            <w:hideMark/>
          </w:tcPr>
          <w:p w14:paraId="6AECBF77" w14:textId="77777777" w:rsidR="000F11BE" w:rsidRPr="000F11BE" w:rsidRDefault="000F11BE" w:rsidP="000F11BE">
            <w:pPr>
              <w:rPr>
                <w:rFonts w:ascii="Calibri" w:eastAsia="Times New Roman" w:hAnsi="Calibri" w:cs="Calibri"/>
                <w:b/>
                <w:bCs/>
                <w:color w:val="000000"/>
                <w:sz w:val="18"/>
                <w:szCs w:val="18"/>
                <w:lang w:eastAsia="es-MX"/>
              </w:rPr>
            </w:pPr>
            <w:r w:rsidRPr="000F11BE">
              <w:rPr>
                <w:rFonts w:ascii="Calibri" w:eastAsia="Times New Roman" w:hAnsi="Calibri" w:cs="Calibri"/>
                <w:b/>
                <w:bCs/>
                <w:color w:val="000000"/>
                <w:sz w:val="18"/>
                <w:szCs w:val="18"/>
                <w:lang w:eastAsia="es-MX"/>
              </w:rPr>
              <w:t>44" $13,894.62</w:t>
            </w:r>
          </w:p>
        </w:tc>
        <w:tc>
          <w:tcPr>
            <w:tcW w:w="3280" w:type="dxa"/>
            <w:vMerge w:val="restart"/>
            <w:tcBorders>
              <w:top w:val="nil"/>
              <w:left w:val="single" w:sz="4" w:space="0" w:color="auto"/>
              <w:bottom w:val="single" w:sz="4" w:space="0" w:color="auto"/>
              <w:right w:val="single" w:sz="4" w:space="0" w:color="auto"/>
            </w:tcBorders>
            <w:shd w:val="clear" w:color="auto" w:fill="auto"/>
            <w:noWrap/>
            <w:hideMark/>
          </w:tcPr>
          <w:p w14:paraId="177A251B" w14:textId="77777777" w:rsidR="000F11BE" w:rsidRPr="000F11BE" w:rsidRDefault="000F11BE" w:rsidP="000F11BE">
            <w:pPr>
              <w:rPr>
                <w:rFonts w:ascii="Calibri" w:eastAsia="Times New Roman" w:hAnsi="Calibri" w:cs="Calibri"/>
                <w:b/>
                <w:bCs/>
                <w:color w:val="000000"/>
                <w:sz w:val="18"/>
                <w:szCs w:val="18"/>
                <w:lang w:eastAsia="es-MX"/>
              </w:rPr>
            </w:pPr>
            <w:r w:rsidRPr="000F11BE">
              <w:rPr>
                <w:rFonts w:ascii="Calibri" w:eastAsia="Times New Roman" w:hAnsi="Calibri" w:cs="Calibri"/>
                <w:b/>
                <w:bCs/>
                <w:color w:val="000000"/>
                <w:sz w:val="18"/>
                <w:szCs w:val="18"/>
                <w:lang w:eastAsia="es-MX"/>
              </w:rPr>
              <w:t>$15,941.17</w:t>
            </w:r>
          </w:p>
        </w:tc>
      </w:tr>
      <w:tr w:rsidR="000F11BE" w:rsidRPr="000F11BE" w14:paraId="47C45637" w14:textId="77777777" w:rsidTr="000F11BE">
        <w:trPr>
          <w:trHeight w:val="300"/>
        </w:trPr>
        <w:tc>
          <w:tcPr>
            <w:tcW w:w="1600" w:type="dxa"/>
            <w:vMerge/>
            <w:tcBorders>
              <w:top w:val="nil"/>
              <w:left w:val="single" w:sz="4" w:space="0" w:color="auto"/>
              <w:bottom w:val="single" w:sz="4" w:space="0" w:color="auto"/>
              <w:right w:val="single" w:sz="4" w:space="0" w:color="auto"/>
            </w:tcBorders>
            <w:vAlign w:val="center"/>
            <w:hideMark/>
          </w:tcPr>
          <w:p w14:paraId="2351F71C" w14:textId="77777777" w:rsidR="000F11BE" w:rsidRPr="000F11BE" w:rsidRDefault="000F11BE" w:rsidP="000F11BE">
            <w:pPr>
              <w:rPr>
                <w:rFonts w:ascii="Calibri" w:eastAsia="Times New Roman" w:hAnsi="Calibri" w:cs="Calibri"/>
                <w:color w:val="000000"/>
                <w:sz w:val="18"/>
                <w:szCs w:val="18"/>
                <w:lang w:eastAsia="es-MX"/>
              </w:rPr>
            </w:pPr>
          </w:p>
        </w:tc>
        <w:tc>
          <w:tcPr>
            <w:tcW w:w="3100" w:type="dxa"/>
            <w:vMerge/>
            <w:tcBorders>
              <w:top w:val="nil"/>
              <w:left w:val="single" w:sz="4" w:space="0" w:color="auto"/>
              <w:bottom w:val="single" w:sz="4" w:space="0" w:color="auto"/>
              <w:right w:val="single" w:sz="4" w:space="0" w:color="auto"/>
            </w:tcBorders>
            <w:vAlign w:val="center"/>
            <w:hideMark/>
          </w:tcPr>
          <w:p w14:paraId="1A81A359" w14:textId="77777777" w:rsidR="000F11BE" w:rsidRPr="000F11BE" w:rsidRDefault="000F11BE" w:rsidP="000F11BE">
            <w:pPr>
              <w:rPr>
                <w:rFonts w:ascii="Calibri" w:eastAsia="Times New Roman" w:hAnsi="Calibri" w:cs="Calibri"/>
                <w:b/>
                <w:bCs/>
                <w:color w:val="000000"/>
                <w:sz w:val="18"/>
                <w:szCs w:val="18"/>
                <w:lang w:eastAsia="es-MX"/>
              </w:rPr>
            </w:pPr>
          </w:p>
        </w:tc>
        <w:tc>
          <w:tcPr>
            <w:tcW w:w="2320" w:type="dxa"/>
            <w:tcBorders>
              <w:top w:val="nil"/>
              <w:left w:val="nil"/>
              <w:bottom w:val="single" w:sz="4" w:space="0" w:color="auto"/>
              <w:right w:val="single" w:sz="4" w:space="0" w:color="auto"/>
            </w:tcBorders>
            <w:shd w:val="clear" w:color="auto" w:fill="auto"/>
            <w:noWrap/>
            <w:hideMark/>
          </w:tcPr>
          <w:p w14:paraId="7A644D51" w14:textId="77777777" w:rsidR="000F11BE" w:rsidRPr="000F11BE" w:rsidRDefault="000F11BE" w:rsidP="000F11BE">
            <w:pPr>
              <w:rPr>
                <w:rFonts w:ascii="Calibri" w:eastAsia="Times New Roman" w:hAnsi="Calibri" w:cs="Calibri"/>
                <w:b/>
                <w:bCs/>
                <w:color w:val="000000"/>
                <w:sz w:val="18"/>
                <w:szCs w:val="18"/>
                <w:lang w:eastAsia="es-MX"/>
              </w:rPr>
            </w:pPr>
            <w:r w:rsidRPr="000F11BE">
              <w:rPr>
                <w:rFonts w:ascii="Calibri" w:eastAsia="Times New Roman" w:hAnsi="Calibri" w:cs="Calibri"/>
                <w:b/>
                <w:bCs/>
                <w:color w:val="000000"/>
                <w:sz w:val="18"/>
                <w:szCs w:val="18"/>
                <w:lang w:eastAsia="es-MX"/>
              </w:rPr>
              <w:t>50" $16,816.56</w:t>
            </w:r>
          </w:p>
        </w:tc>
        <w:tc>
          <w:tcPr>
            <w:tcW w:w="3280" w:type="dxa"/>
            <w:vMerge/>
            <w:tcBorders>
              <w:top w:val="nil"/>
              <w:left w:val="single" w:sz="4" w:space="0" w:color="auto"/>
              <w:bottom w:val="single" w:sz="4" w:space="0" w:color="auto"/>
              <w:right w:val="single" w:sz="4" w:space="0" w:color="auto"/>
            </w:tcBorders>
            <w:vAlign w:val="center"/>
            <w:hideMark/>
          </w:tcPr>
          <w:p w14:paraId="74F72145" w14:textId="77777777" w:rsidR="000F11BE" w:rsidRPr="000F11BE" w:rsidRDefault="000F11BE" w:rsidP="000F11BE">
            <w:pPr>
              <w:rPr>
                <w:rFonts w:ascii="Calibri" w:eastAsia="Times New Roman" w:hAnsi="Calibri" w:cs="Calibri"/>
                <w:b/>
                <w:bCs/>
                <w:color w:val="000000"/>
                <w:sz w:val="18"/>
                <w:szCs w:val="18"/>
                <w:lang w:eastAsia="es-MX"/>
              </w:rPr>
            </w:pPr>
          </w:p>
        </w:tc>
      </w:tr>
      <w:tr w:rsidR="000F11BE" w:rsidRPr="000F11BE" w14:paraId="28EA47D2" w14:textId="77777777" w:rsidTr="000F11BE">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hideMark/>
          </w:tcPr>
          <w:p w14:paraId="522C6973"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TOTAL</w:t>
            </w:r>
          </w:p>
        </w:tc>
        <w:tc>
          <w:tcPr>
            <w:tcW w:w="3100" w:type="dxa"/>
            <w:vMerge w:val="restart"/>
            <w:tcBorders>
              <w:top w:val="nil"/>
              <w:left w:val="single" w:sz="4" w:space="0" w:color="auto"/>
              <w:bottom w:val="single" w:sz="4" w:space="0" w:color="auto"/>
              <w:right w:val="single" w:sz="4" w:space="0" w:color="auto"/>
            </w:tcBorders>
            <w:shd w:val="clear" w:color="auto" w:fill="auto"/>
            <w:noWrap/>
            <w:hideMark/>
          </w:tcPr>
          <w:p w14:paraId="0CD64915"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$161,360.64</w:t>
            </w:r>
          </w:p>
        </w:tc>
        <w:tc>
          <w:tcPr>
            <w:tcW w:w="2320" w:type="dxa"/>
            <w:tcBorders>
              <w:top w:val="nil"/>
              <w:left w:val="nil"/>
              <w:bottom w:val="single" w:sz="4" w:space="0" w:color="auto"/>
              <w:right w:val="single" w:sz="4" w:space="0" w:color="auto"/>
            </w:tcBorders>
            <w:shd w:val="clear" w:color="auto" w:fill="auto"/>
            <w:noWrap/>
            <w:hideMark/>
          </w:tcPr>
          <w:p w14:paraId="13BE581D"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44" $100,736.00</w:t>
            </w:r>
          </w:p>
        </w:tc>
        <w:tc>
          <w:tcPr>
            <w:tcW w:w="3280" w:type="dxa"/>
            <w:vMerge w:val="restart"/>
            <w:tcBorders>
              <w:top w:val="nil"/>
              <w:left w:val="single" w:sz="4" w:space="0" w:color="auto"/>
              <w:bottom w:val="single" w:sz="4" w:space="0" w:color="auto"/>
              <w:right w:val="single" w:sz="4" w:space="0" w:color="auto"/>
            </w:tcBorders>
            <w:shd w:val="clear" w:color="auto" w:fill="auto"/>
            <w:noWrap/>
            <w:hideMark/>
          </w:tcPr>
          <w:p w14:paraId="08470DD5"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$115,573.49</w:t>
            </w:r>
          </w:p>
        </w:tc>
      </w:tr>
      <w:tr w:rsidR="000F11BE" w:rsidRPr="000F11BE" w14:paraId="233230C6" w14:textId="77777777" w:rsidTr="000F11BE">
        <w:trPr>
          <w:trHeight w:val="300"/>
        </w:trPr>
        <w:tc>
          <w:tcPr>
            <w:tcW w:w="1600" w:type="dxa"/>
            <w:vMerge/>
            <w:tcBorders>
              <w:top w:val="nil"/>
              <w:left w:val="single" w:sz="4" w:space="0" w:color="auto"/>
              <w:bottom w:val="single" w:sz="4" w:space="0" w:color="auto"/>
              <w:right w:val="single" w:sz="4" w:space="0" w:color="auto"/>
            </w:tcBorders>
            <w:vAlign w:val="center"/>
            <w:hideMark/>
          </w:tcPr>
          <w:p w14:paraId="3ED219E8" w14:textId="77777777" w:rsidR="000F11BE" w:rsidRPr="000F11BE" w:rsidRDefault="000F11BE" w:rsidP="000F11BE">
            <w:pPr>
              <w:rPr>
                <w:rFonts w:ascii="Calibri" w:eastAsia="Times New Roman" w:hAnsi="Calibri" w:cs="Calibri"/>
                <w:color w:val="000000"/>
                <w:sz w:val="18"/>
                <w:szCs w:val="18"/>
                <w:lang w:eastAsia="es-MX"/>
              </w:rPr>
            </w:pPr>
          </w:p>
        </w:tc>
        <w:tc>
          <w:tcPr>
            <w:tcW w:w="3100" w:type="dxa"/>
            <w:vMerge/>
            <w:tcBorders>
              <w:top w:val="nil"/>
              <w:left w:val="single" w:sz="4" w:space="0" w:color="auto"/>
              <w:bottom w:val="single" w:sz="4" w:space="0" w:color="auto"/>
              <w:right w:val="single" w:sz="4" w:space="0" w:color="auto"/>
            </w:tcBorders>
            <w:vAlign w:val="center"/>
            <w:hideMark/>
          </w:tcPr>
          <w:p w14:paraId="1D38B239" w14:textId="77777777" w:rsidR="000F11BE" w:rsidRPr="000F11BE" w:rsidRDefault="000F11BE" w:rsidP="000F11BE">
            <w:pPr>
              <w:rPr>
                <w:rFonts w:ascii="Calibri" w:eastAsia="Times New Roman" w:hAnsi="Calibri" w:cs="Calibri"/>
                <w:color w:val="000000"/>
                <w:sz w:val="18"/>
                <w:szCs w:val="18"/>
                <w:lang w:eastAsia="es-MX"/>
              </w:rPr>
            </w:pPr>
          </w:p>
        </w:tc>
        <w:tc>
          <w:tcPr>
            <w:tcW w:w="2320" w:type="dxa"/>
            <w:tcBorders>
              <w:top w:val="nil"/>
              <w:left w:val="nil"/>
              <w:bottom w:val="single" w:sz="4" w:space="0" w:color="auto"/>
              <w:right w:val="single" w:sz="4" w:space="0" w:color="auto"/>
            </w:tcBorders>
            <w:shd w:val="clear" w:color="auto" w:fill="auto"/>
            <w:noWrap/>
            <w:hideMark/>
          </w:tcPr>
          <w:p w14:paraId="2319FF7D" w14:textId="77777777" w:rsidR="000F11BE" w:rsidRPr="000F11BE" w:rsidRDefault="000F11BE" w:rsidP="000F11BE">
            <w:pPr>
              <w:rPr>
                <w:rFonts w:ascii="Calibri" w:eastAsia="Times New Roman" w:hAnsi="Calibri" w:cs="Calibri"/>
                <w:color w:val="000000"/>
                <w:sz w:val="18"/>
                <w:szCs w:val="18"/>
                <w:lang w:eastAsia="es-MX"/>
              </w:rPr>
            </w:pPr>
            <w:r w:rsidRPr="000F11BE">
              <w:rPr>
                <w:rFonts w:ascii="Calibri" w:eastAsia="Times New Roman" w:hAnsi="Calibri" w:cs="Calibri"/>
                <w:color w:val="000000"/>
                <w:sz w:val="18"/>
                <w:szCs w:val="18"/>
                <w:lang w:eastAsia="es-MX"/>
              </w:rPr>
              <w:t>50" $121,920.00</w:t>
            </w:r>
          </w:p>
        </w:tc>
        <w:tc>
          <w:tcPr>
            <w:tcW w:w="3280" w:type="dxa"/>
            <w:vMerge/>
            <w:tcBorders>
              <w:top w:val="nil"/>
              <w:left w:val="single" w:sz="4" w:space="0" w:color="auto"/>
              <w:bottom w:val="single" w:sz="4" w:space="0" w:color="auto"/>
              <w:right w:val="single" w:sz="4" w:space="0" w:color="auto"/>
            </w:tcBorders>
            <w:vAlign w:val="center"/>
            <w:hideMark/>
          </w:tcPr>
          <w:p w14:paraId="376B1C87" w14:textId="77777777" w:rsidR="000F11BE" w:rsidRPr="000F11BE" w:rsidRDefault="000F11BE" w:rsidP="000F11BE">
            <w:pPr>
              <w:rPr>
                <w:rFonts w:ascii="Calibri" w:eastAsia="Times New Roman" w:hAnsi="Calibri" w:cs="Calibri"/>
                <w:color w:val="000000"/>
                <w:sz w:val="18"/>
                <w:szCs w:val="18"/>
                <w:lang w:eastAsia="es-MX"/>
              </w:rPr>
            </w:pPr>
          </w:p>
        </w:tc>
      </w:tr>
    </w:tbl>
    <w:p w14:paraId="1D063C44" w14:textId="77777777" w:rsidR="00D776B0" w:rsidRDefault="00D776B0" w:rsidP="002B5960">
      <w:pPr>
        <w:jc w:val="both"/>
        <w:rPr>
          <w:rFonts w:ascii="Calibri" w:hAnsi="Calibri" w:cs="Calibri"/>
          <w:b/>
          <w:sz w:val="22"/>
          <w:szCs w:val="22"/>
        </w:rPr>
      </w:pPr>
    </w:p>
    <w:p w14:paraId="0372E399" w14:textId="392BBB09" w:rsidR="00D776B0" w:rsidRDefault="0022319B" w:rsidP="002B5960">
      <w:pPr>
        <w:jc w:val="both"/>
        <w:rPr>
          <w:rFonts w:ascii="Calibri" w:hAnsi="Calibri" w:cs="Calibri"/>
          <w:bCs/>
          <w:sz w:val="22"/>
          <w:szCs w:val="22"/>
        </w:rPr>
      </w:pPr>
      <w:r w:rsidRPr="0022319B">
        <w:rPr>
          <w:rFonts w:ascii="Calibri" w:hAnsi="Calibri" w:cs="Calibri"/>
          <w:bCs/>
          <w:sz w:val="22"/>
          <w:szCs w:val="22"/>
        </w:rPr>
        <w:t>Una vez analizado y discutido el punto por los integrantes del Comité de Adquisiciones, Lic. Jorge de Jesús Juárez Parra, en representación del Lic. Alejandro Barragán Sánchez Presidente del Comité de Adquisiciones y en base a los razonamientos anteriormente descritos y debidamente fundamentados en el Reglamento de Compras, gubernamentales, contratación de servicios, arrendamientos y enajenaciones para el Municipio de Zapotlán el Grande en su</w:t>
      </w:r>
      <w:r w:rsidRPr="0022319B">
        <w:rPr>
          <w:rFonts w:ascii="Calibri" w:hAnsi="Calibri" w:cs="Calibri"/>
          <w:b/>
          <w:sz w:val="22"/>
          <w:szCs w:val="22"/>
        </w:rPr>
        <w:t xml:space="preserve"> </w:t>
      </w:r>
      <w:r w:rsidRPr="0022319B">
        <w:rPr>
          <w:rFonts w:ascii="Calibri" w:hAnsi="Calibri" w:cs="Calibri"/>
          <w:b/>
          <w:i/>
          <w:iCs/>
          <w:sz w:val="22"/>
          <w:szCs w:val="22"/>
          <w:u w:val="single"/>
        </w:rPr>
        <w:t>ARTÍCULO 43.- Para garantizar la transparencia de las adquisiciones de bienes, servicios o arrendamientos objeto del presente reglamento, Proveeduría se sujetara a las siguientes modalidades: II. Adquisición con un mínimo de Tres Cotizaciones, en base a las requisiciones de compra elaboradas y ~presentadas por los servidores públicos adscritos a las dependencias del Municipio de Zapotlán el Grande: a) En este apartado cuando la adquisición sea superior a 300 y menor a 2000 Unidades de Medida y Actualización (UMA) vigentes en la fecha de su cotización; b) El expediente deberá estar integrado por mínimo tres cotizaciones del mismo bien.</w:t>
      </w:r>
      <w:r w:rsidRPr="0022319B">
        <w:rPr>
          <w:rFonts w:ascii="Calibri" w:hAnsi="Calibri" w:cs="Calibri"/>
          <w:b/>
          <w:sz w:val="22"/>
          <w:szCs w:val="22"/>
        </w:rPr>
        <w:t xml:space="preserve"> </w:t>
      </w:r>
      <w:r w:rsidRPr="0022319B">
        <w:rPr>
          <w:rFonts w:ascii="Calibri" w:hAnsi="Calibri" w:cs="Calibri"/>
          <w:bCs/>
          <w:sz w:val="22"/>
          <w:szCs w:val="22"/>
        </w:rPr>
        <w:t>Somete consideración la aprobación para la COMPRA DE 8 TABLEROS PROFESIONALES DE BASQUETBOL PARA LA UNIDAD DE FOMENTO DEPORTIVO con el proveedor</w:t>
      </w:r>
      <w:r w:rsidRPr="0022319B">
        <w:rPr>
          <w:rFonts w:ascii="Calibri" w:hAnsi="Calibri" w:cs="Calibri"/>
          <w:b/>
          <w:sz w:val="22"/>
          <w:szCs w:val="22"/>
        </w:rPr>
        <w:t xml:space="preserve"> SPORTECH con un precio unitario de $20,170.08 (veinte mil ciento setenta pesos 08/100), y un monto total de $ 161,360.64 (ciento sesenta y un mil trescientos sesenta pesos 64/100.) </w:t>
      </w:r>
      <w:r w:rsidRPr="0022319B">
        <w:rPr>
          <w:rFonts w:ascii="Calibri" w:hAnsi="Calibri" w:cs="Calibri"/>
          <w:bCs/>
          <w:sz w:val="22"/>
          <w:szCs w:val="22"/>
        </w:rPr>
        <w:t>con las especificaciones anteriormente descritas</w:t>
      </w:r>
    </w:p>
    <w:p w14:paraId="5D8E6F98" w14:textId="0B7227BC" w:rsidR="0022319B" w:rsidRDefault="0022319B" w:rsidP="002B5960">
      <w:pPr>
        <w:jc w:val="both"/>
        <w:rPr>
          <w:rFonts w:ascii="Calibri" w:hAnsi="Calibri" w:cs="Calibri"/>
          <w:bCs/>
          <w:sz w:val="22"/>
          <w:szCs w:val="22"/>
        </w:rPr>
      </w:pPr>
      <w:r w:rsidRPr="0022319B">
        <w:rPr>
          <w:rFonts w:ascii="Calibri" w:hAnsi="Calibri" w:cs="Calibri"/>
          <w:bCs/>
          <w:sz w:val="22"/>
          <w:szCs w:val="22"/>
        </w:rPr>
        <w:lastRenderedPageBreak/>
        <w:t xml:space="preserve">en el cuadro comparativo, mismos que serán devengados de la partida presupuestal 5.2.9 “OTRO MOBILIARIO Y EQUIPO EDUCACIONAL RECREATIVO" este proveedor oferta las mejores condiciones y cumple satisfactoriamente con los estándares de calidad para la adquisición a contratar; asimismo, de acuerdo a los precios del mercado es aceptable. Por lo que, en atención a los razonamientos, por presentar una oferta con los bienes de mejor calidad y garantía considerando criterios de calidad, eficacia, eficiencia, imparcialidad y honradez para satisfacer las necesidades para lo que está destinada esta contratación solicitada por la Unidad de Fomento Deportivo, la forma de pago se realizará en una sola exhibición, a contra entrega de los bienes, a entera satisfacción del Municipio; quien esté de acuerdo favor de levantar su mano </w:t>
      </w:r>
      <w:r w:rsidRPr="008A3398">
        <w:rPr>
          <w:rFonts w:ascii="Calibri" w:hAnsi="Calibri" w:cs="Calibri"/>
          <w:b/>
          <w:sz w:val="22"/>
          <w:szCs w:val="22"/>
        </w:rPr>
        <w:t>POR UNANIMIDAD ESTE COMITÉ DE ADQUISICIONES RESUELVEN APROBAR EL PUNTO.</w:t>
      </w:r>
    </w:p>
    <w:p w14:paraId="17F246CF" w14:textId="77777777" w:rsidR="0022319B" w:rsidRDefault="0022319B" w:rsidP="002B5960">
      <w:pPr>
        <w:jc w:val="both"/>
        <w:rPr>
          <w:rFonts w:ascii="Calibri" w:hAnsi="Calibri" w:cs="Calibri"/>
          <w:bCs/>
          <w:sz w:val="22"/>
          <w:szCs w:val="22"/>
        </w:rPr>
      </w:pPr>
    </w:p>
    <w:p w14:paraId="74D5F215" w14:textId="77777777" w:rsidR="008A3398" w:rsidRPr="008A3398" w:rsidRDefault="008A3398" w:rsidP="002B5960">
      <w:pPr>
        <w:jc w:val="both"/>
        <w:rPr>
          <w:rFonts w:ascii="Calibri" w:hAnsi="Calibri" w:cs="Calibri"/>
          <w:bCs/>
          <w:sz w:val="22"/>
          <w:szCs w:val="22"/>
        </w:rPr>
      </w:pPr>
      <w:r w:rsidRPr="008A3398">
        <w:rPr>
          <w:rFonts w:ascii="Calibri" w:hAnsi="Calibri" w:cs="Calibri"/>
          <w:bCs/>
          <w:sz w:val="22"/>
          <w:szCs w:val="22"/>
        </w:rPr>
        <w:t xml:space="preserve">Así mismo se desechan las propuestas de los proveedores </w:t>
      </w:r>
      <w:r w:rsidRPr="008A3398">
        <w:rPr>
          <w:rFonts w:ascii="Calibri" w:hAnsi="Calibri" w:cs="Calibri"/>
          <w:b/>
          <w:sz w:val="22"/>
          <w:szCs w:val="22"/>
        </w:rPr>
        <w:t xml:space="preserve">DEPORTES AGUIMART Y SICASPORT </w:t>
      </w:r>
      <w:r w:rsidRPr="008A3398">
        <w:rPr>
          <w:rFonts w:ascii="Calibri" w:hAnsi="Calibri" w:cs="Calibri"/>
          <w:bCs/>
          <w:sz w:val="22"/>
          <w:szCs w:val="22"/>
        </w:rPr>
        <w:t>ya que este Comité De Adquisiciones Gubernamentales, Contratación De Servicios, Arrendamientos y Enajenaciones, para El Municipio de Zapotlán el Grande determina que no resultan como adjudicados en virtud de que sus propuestas no son las más completas y de mejor calidad, optando por el proveedor que presenta las mejores opciones de calidad y garantía por lo tanto no representan una opción que convenga a los mejores intereses del municipio atendiendo a lo dispuesto por el artículo 24, apartado 1 fracción VII de la Ley De Compras Gubernamentales, Enajenaciones y Contratación de Servicios del Estado de Jalisco y sus Municipios</w:t>
      </w:r>
    </w:p>
    <w:p w14:paraId="25811FA6" w14:textId="4EB4FD19" w:rsidR="008A3398" w:rsidRDefault="008A3398" w:rsidP="002B5960">
      <w:pPr>
        <w:jc w:val="both"/>
        <w:rPr>
          <w:rFonts w:ascii="Calibri" w:hAnsi="Calibri" w:cs="Calibri"/>
          <w:b/>
          <w:sz w:val="22"/>
          <w:szCs w:val="22"/>
        </w:rPr>
      </w:pPr>
    </w:p>
    <w:p w14:paraId="16D8B352" w14:textId="77777777" w:rsidR="008A3398" w:rsidRDefault="008A3398" w:rsidP="002B5960">
      <w:pPr>
        <w:jc w:val="both"/>
        <w:rPr>
          <w:rFonts w:ascii="Calibri" w:hAnsi="Calibri" w:cs="Calibri"/>
          <w:b/>
          <w:sz w:val="22"/>
          <w:szCs w:val="22"/>
        </w:rPr>
      </w:pPr>
      <w:r w:rsidRPr="008A3398">
        <w:rPr>
          <w:rFonts w:ascii="Calibri" w:hAnsi="Calibri" w:cs="Calibri"/>
          <w:b/>
          <w:sz w:val="22"/>
          <w:szCs w:val="22"/>
        </w:rPr>
        <w:t xml:space="preserve">Décimo Segundo. - Aprobación para la Adquisición de soldadora tipo generador solicitada por el área de Mantenimiento Urbano (sesión vigésimo primera ordinaria de comité de compras celebrada el día jueves 21 de septiembre de 2022 a las 11:00hrs.) para cambio de modelo y proveedor. </w:t>
      </w:r>
      <w:r w:rsidRPr="008A3398">
        <w:rPr>
          <w:rFonts w:ascii="Calibri" w:hAnsi="Calibri" w:cs="Calibri"/>
          <w:bCs/>
          <w:sz w:val="22"/>
          <w:szCs w:val="22"/>
        </w:rPr>
        <w:t>En este punto El Lic. Jorge de Jesús Juárez Parra, en su carácter de representante del Lic. Alejandro Barragán Sánchez, le da el uso de la voz a la M.C.I. Rosa María Sánchez Sánchez, para que exponga la situación de este punto, porque la adquisición de este bien se aprobó en vigésimo primer sesión ordinaria de comité, celebrada el día jueves 29 de septiembre de 2022, en la que se aprobó un modelo de maquinaria que no fue posible entregar por el proveedor adjudicado, por tanto, se propone cambiar de modelo y proveedor a una máquina que se encuentra en existencia, de tal suerte que el Lic. Jorge de Jesús Juárez Parra pone a consideración de los integrantes del Comité de Adquisiciones el punto, y solicita a los integrantes del Comité de Adquisiciones su aprobación,</w:t>
      </w:r>
      <w:r w:rsidRPr="008A3398">
        <w:rPr>
          <w:rFonts w:ascii="Calibri" w:hAnsi="Calibri" w:cs="Calibri"/>
          <w:b/>
          <w:sz w:val="22"/>
          <w:szCs w:val="22"/>
        </w:rPr>
        <w:t xml:space="preserve"> SE APRUEBA POR UNANIMIDAD POR LOS INTEGRANTES DEL COMITÉ DE ADQUISICIONES PRESENTES.</w:t>
      </w:r>
    </w:p>
    <w:p w14:paraId="22FB8E6D" w14:textId="105E9076" w:rsidR="00D776B0" w:rsidRDefault="008A3398" w:rsidP="002B5960">
      <w:pPr>
        <w:jc w:val="both"/>
        <w:rPr>
          <w:rFonts w:ascii="Calibri" w:hAnsi="Calibri" w:cs="Calibri"/>
          <w:b/>
          <w:sz w:val="22"/>
          <w:szCs w:val="22"/>
        </w:rPr>
      </w:pPr>
      <w:r w:rsidRPr="008A3398">
        <w:rPr>
          <w:rFonts w:ascii="Calibri" w:hAnsi="Calibri" w:cs="Calibri"/>
          <w:b/>
          <w:sz w:val="22"/>
          <w:szCs w:val="22"/>
        </w:rPr>
        <w:br/>
        <w:t>Décimo Tercero. - Resolución y Emisión de Fallo de la licitación GMZGDP-22/2022 “ADQUISICIÓN DE LÁMINAS DE ACERO GALVANIZADO PARA EL PROGRAMA TECHO DIGNO DEL MUNICIPIO DE ZAPOTLÁN EL GRANDE, JALISCO.</w:t>
      </w:r>
    </w:p>
    <w:p w14:paraId="693820B1" w14:textId="77777777" w:rsidR="008A3398" w:rsidRDefault="008A3398" w:rsidP="002B5960">
      <w:pPr>
        <w:jc w:val="both"/>
        <w:rPr>
          <w:rFonts w:ascii="Calibri" w:hAnsi="Calibri" w:cs="Calibri"/>
          <w:b/>
          <w:sz w:val="22"/>
          <w:szCs w:val="22"/>
        </w:rPr>
      </w:pPr>
    </w:p>
    <w:p w14:paraId="3F2001EE" w14:textId="46169111" w:rsidR="008A3398" w:rsidRPr="008A3398" w:rsidRDefault="008A3398" w:rsidP="002B5960">
      <w:pPr>
        <w:jc w:val="both"/>
        <w:rPr>
          <w:rFonts w:ascii="Calibri" w:hAnsi="Calibri" w:cs="Calibri"/>
          <w:bCs/>
          <w:sz w:val="22"/>
          <w:szCs w:val="22"/>
        </w:rPr>
      </w:pPr>
      <w:r w:rsidRPr="008A3398">
        <w:rPr>
          <w:rFonts w:ascii="Calibri" w:hAnsi="Calibri" w:cs="Calibri"/>
          <w:b/>
          <w:sz w:val="22"/>
          <w:szCs w:val="22"/>
        </w:rPr>
        <w:t xml:space="preserve">DESARROLLO.- </w:t>
      </w:r>
      <w:r w:rsidRPr="008A3398">
        <w:rPr>
          <w:rFonts w:ascii="Calibri" w:hAnsi="Calibri" w:cs="Calibri"/>
          <w:bCs/>
          <w:sz w:val="22"/>
          <w:szCs w:val="22"/>
        </w:rPr>
        <w:t>De conformidad a las facultades otorgadas en el marco normativo, previo a elaborar el análisis técnico correspondiente, con fundamento en el artículo 67 punto 1 fracciones I y II de la ley de Compras Gubernamentales, Enajenación y Contratación de Servicios del Estado de Jalisco y sus Municipios, y demás relativos al Reglamento de Compras gubernamentales, Contratación de Servicios, Arrendamientos y Enajenaciones, para el Municipio de Zapotlán el Grande, así como los puntos de las bases de la Licitación Pública GMZGDP-22/2022, se procede a emitir el siguiente: -----------------------------------------------------------------------------------------------------------------------------------</w:t>
      </w:r>
      <w:r>
        <w:rPr>
          <w:rFonts w:ascii="Calibri" w:hAnsi="Calibri" w:cs="Calibri"/>
          <w:bCs/>
          <w:sz w:val="22"/>
          <w:szCs w:val="22"/>
        </w:rPr>
        <w:t>----------</w:t>
      </w:r>
      <w:r w:rsidRPr="008A3398">
        <w:rPr>
          <w:rFonts w:ascii="Calibri" w:hAnsi="Calibri" w:cs="Calibri"/>
          <w:bCs/>
          <w:sz w:val="22"/>
          <w:szCs w:val="22"/>
        </w:rPr>
        <w:t>-----</w:t>
      </w:r>
      <w:r w:rsidRPr="008A3398">
        <w:rPr>
          <w:rFonts w:ascii="Calibri" w:hAnsi="Calibri" w:cs="Calibri"/>
          <w:b/>
          <w:sz w:val="22"/>
          <w:szCs w:val="22"/>
        </w:rPr>
        <w:t>ANÁLISIS</w:t>
      </w:r>
      <w:r w:rsidRPr="008A3398">
        <w:rPr>
          <w:rFonts w:ascii="Calibri" w:hAnsi="Calibri" w:cs="Calibri"/>
          <w:bCs/>
          <w:sz w:val="22"/>
          <w:szCs w:val="22"/>
        </w:rPr>
        <w:t>--------------------------------------------------------------------</w:t>
      </w:r>
      <w:r w:rsidRPr="008A3398">
        <w:rPr>
          <w:rFonts w:ascii="Calibri" w:hAnsi="Calibri" w:cs="Calibri"/>
          <w:b/>
          <w:sz w:val="22"/>
          <w:szCs w:val="22"/>
        </w:rPr>
        <w:br/>
      </w:r>
      <w:r w:rsidRPr="008A3398">
        <w:rPr>
          <w:rFonts w:ascii="Calibri" w:hAnsi="Calibri" w:cs="Calibri"/>
          <w:bCs/>
          <w:sz w:val="22"/>
          <w:szCs w:val="22"/>
        </w:rPr>
        <w:t>Con el fin de llevar a cabo la Licitación Pública GMZGDP-22/2022 para la "ADQUISICIÓN DE LÁMINAS DE ACERO GALVANIZADO PARA EL PROGRAMA TECHO DIGNO PARA EL MUNICIPIO DE ZAPOTLÁN EL GRANDE, JALISCO”, con recursos fiscales del Municipio, de conformidad con el artículo 60 de la Ley de Compras Gubernamentales, Enajenación y Contratación de Servicios del Estado de Jalisco y sus Municipios, se publicó la primera convocatoria el día 23 de noviembre de 2022, en la página del gobierno municipal de Zapotlán el Grande</w:t>
      </w:r>
    </w:p>
    <w:p w14:paraId="47FE2A9E" w14:textId="77777777" w:rsidR="008A3398" w:rsidRPr="008A3398" w:rsidRDefault="00000000" w:rsidP="002B5960">
      <w:pPr>
        <w:jc w:val="both"/>
        <w:rPr>
          <w:rFonts w:ascii="Calibri" w:hAnsi="Calibri" w:cs="Calibri"/>
          <w:bCs/>
          <w:sz w:val="22"/>
          <w:szCs w:val="22"/>
        </w:rPr>
      </w:pPr>
      <w:hyperlink r:id="rId8" w:history="1">
        <w:r w:rsidR="008A3398" w:rsidRPr="008A3398">
          <w:rPr>
            <w:rStyle w:val="Hipervnculo"/>
            <w:rFonts w:ascii="Calibri" w:hAnsi="Calibri" w:cs="Calibri"/>
            <w:bCs/>
            <w:sz w:val="22"/>
            <w:szCs w:val="22"/>
          </w:rPr>
          <w:t>http://www.ciudadguzman.gob.mx/Pagina.aspx?id=8ec23bad-a88f-4c31-80d6-31daf6280829</w:t>
        </w:r>
      </w:hyperlink>
      <w:r w:rsidR="008A3398" w:rsidRPr="008A3398">
        <w:rPr>
          <w:rFonts w:ascii="Calibri" w:hAnsi="Calibri" w:cs="Calibri"/>
          <w:bCs/>
          <w:sz w:val="22"/>
          <w:szCs w:val="22"/>
        </w:rPr>
        <w:t xml:space="preserve"> de la cual se recibió carta de intención de participación del licitante José Alberto Montoya Sánchez.</w:t>
      </w:r>
    </w:p>
    <w:p w14:paraId="650FD9AB" w14:textId="77777777" w:rsidR="008A3398" w:rsidRPr="008A3398" w:rsidRDefault="008A3398" w:rsidP="002B5960">
      <w:pPr>
        <w:jc w:val="both"/>
        <w:rPr>
          <w:rFonts w:ascii="Calibri" w:hAnsi="Calibri" w:cs="Calibri"/>
          <w:bCs/>
          <w:sz w:val="22"/>
          <w:szCs w:val="22"/>
        </w:rPr>
      </w:pPr>
      <w:r w:rsidRPr="008A3398">
        <w:rPr>
          <w:rFonts w:ascii="Calibri" w:hAnsi="Calibri" w:cs="Calibri"/>
          <w:b/>
          <w:sz w:val="22"/>
          <w:szCs w:val="22"/>
        </w:rPr>
        <w:br/>
      </w:r>
      <w:r w:rsidRPr="008A3398">
        <w:rPr>
          <w:rFonts w:ascii="Calibri" w:hAnsi="Calibri" w:cs="Calibri"/>
          <w:bCs/>
          <w:sz w:val="22"/>
          <w:szCs w:val="22"/>
        </w:rPr>
        <w:t>Con fundamento en el artículo 66 punto 1, 2, 3 y 4 de la ley de Compras Gubernamentales, Enajenación y Contratación de Servicios del Estado de Jalisco y sus Municipios y del punto 6.1 de las Bases de la licitación, la convocante procedió a la evaluación de la propuesta presentada por el Licitante José Alberto Montoya Sánchez ya que fue el único que se presentó y cumplió con todo lo solicitado en las bases que norman la presente licitación.</w:t>
      </w:r>
    </w:p>
    <w:p w14:paraId="21EA837D" w14:textId="77777777" w:rsidR="008A3398" w:rsidRPr="008A3398" w:rsidRDefault="008A3398" w:rsidP="002B5960">
      <w:pPr>
        <w:jc w:val="both"/>
        <w:rPr>
          <w:rFonts w:ascii="Calibri" w:hAnsi="Calibri" w:cs="Calibri"/>
          <w:bCs/>
          <w:sz w:val="22"/>
          <w:szCs w:val="22"/>
        </w:rPr>
      </w:pPr>
      <w:r w:rsidRPr="008A3398">
        <w:rPr>
          <w:rFonts w:ascii="Calibri" w:hAnsi="Calibri" w:cs="Calibri"/>
          <w:bCs/>
          <w:sz w:val="22"/>
          <w:szCs w:val="22"/>
        </w:rPr>
        <w:br/>
        <w:t>Se recibió cuestionario de aclaraciones el día 29 de noviembre de 2022 como se tenía programado de acuerdo con lo establecido en el numeral 7.1 de las bases que norman la presente licitación por lo que se levantó acta de junta de aclaraciones el 02 de diciembre de 2022</w:t>
      </w:r>
    </w:p>
    <w:p w14:paraId="0A25164A" w14:textId="77777777" w:rsidR="008A3398" w:rsidRDefault="008A3398" w:rsidP="002B5960">
      <w:pPr>
        <w:jc w:val="both"/>
        <w:rPr>
          <w:rFonts w:ascii="Calibri" w:hAnsi="Calibri" w:cs="Calibri"/>
          <w:bCs/>
          <w:sz w:val="22"/>
          <w:szCs w:val="22"/>
        </w:rPr>
      </w:pPr>
      <w:r w:rsidRPr="008A3398">
        <w:rPr>
          <w:rFonts w:ascii="Calibri" w:hAnsi="Calibri" w:cs="Calibri"/>
          <w:bCs/>
          <w:sz w:val="22"/>
          <w:szCs w:val="22"/>
        </w:rPr>
        <w:br/>
        <w:t>Se recibió la propuesta técnica y económica del licitante en sobres cerrados el día 05 de diciembre de 2022 a las 10:00 horas en oficinas de proveeduría de acuerdo al numeral 18.1 de las bases de la licitación, efectuando la apertura de sobres en acto público de acuerdo al numeral 18.3 a las 11:30 horas del mismo día, por la titular del órgano interno de control y los integrantes del Comité de adquisiciones gubernamentales, contratación de servicios, arrendamientos y enajenaciones, para el Municipio de Zapotlán el Grande presentes; Una vez revisada la información contenida en las propuestas, tanto técnica como económica, del licitante, se manifiesta que fueron entregadas en tiempo y forma y que se encuentran debidamente signadas por el mismo.</w:t>
      </w:r>
    </w:p>
    <w:p w14:paraId="2369FC41" w14:textId="3E1015E7" w:rsidR="008A3398" w:rsidRDefault="008A3398" w:rsidP="002B5960">
      <w:pPr>
        <w:jc w:val="both"/>
        <w:rPr>
          <w:rFonts w:ascii="Calibri" w:hAnsi="Calibri" w:cs="Calibri"/>
          <w:bCs/>
          <w:sz w:val="22"/>
          <w:szCs w:val="22"/>
        </w:rPr>
      </w:pPr>
      <w:r w:rsidRPr="008A3398">
        <w:rPr>
          <w:rFonts w:ascii="Calibri" w:hAnsi="Calibri" w:cs="Calibri"/>
          <w:bCs/>
          <w:sz w:val="22"/>
          <w:szCs w:val="22"/>
        </w:rPr>
        <w:br/>
        <w:t>Una vez realizada la apertura de la propuesta técnica del licitante, se hace constar que el licitante JOSE ALBERTO MONTOYA SÁNCHEZ si incluye y cuenta con la totalidad de los documentos que se solicitaron en las bases de la convocatoria como se manifiesta en el siguiente análisis.</w:t>
      </w:r>
    </w:p>
    <w:p w14:paraId="24CAB8D7" w14:textId="77777777" w:rsidR="008A3398" w:rsidRDefault="008A3398" w:rsidP="002B5960">
      <w:pPr>
        <w:jc w:val="both"/>
        <w:rPr>
          <w:rFonts w:ascii="Calibri" w:hAnsi="Calibri" w:cs="Calibri"/>
          <w:bCs/>
          <w:sz w:val="22"/>
          <w:szCs w:val="22"/>
        </w:rPr>
      </w:pPr>
    </w:p>
    <w:p w14:paraId="098CCC1B" w14:textId="77777777" w:rsidR="008A3398" w:rsidRDefault="008A3398" w:rsidP="002B5960">
      <w:pPr>
        <w:jc w:val="both"/>
        <w:rPr>
          <w:rFonts w:ascii="Calibri" w:hAnsi="Calibri" w:cs="Calibri"/>
          <w:bCs/>
          <w:sz w:val="22"/>
          <w:szCs w:val="22"/>
        </w:rPr>
      </w:pPr>
    </w:p>
    <w:p w14:paraId="139B0697" w14:textId="77777777" w:rsidR="008A3398" w:rsidRDefault="008A3398" w:rsidP="002B5960">
      <w:pPr>
        <w:jc w:val="both"/>
        <w:rPr>
          <w:rFonts w:ascii="Calibri" w:hAnsi="Calibri" w:cs="Calibri"/>
          <w:bCs/>
          <w:sz w:val="22"/>
          <w:szCs w:val="22"/>
        </w:rPr>
      </w:pPr>
    </w:p>
    <w:p w14:paraId="5CB86972" w14:textId="77777777" w:rsidR="008A3398" w:rsidRPr="008A3398" w:rsidRDefault="008A3398" w:rsidP="008A3398">
      <w:pPr>
        <w:jc w:val="center"/>
        <w:rPr>
          <w:rFonts w:ascii="Calibri" w:hAnsi="Calibri" w:cs="Calibri"/>
          <w:b/>
          <w:sz w:val="22"/>
          <w:szCs w:val="22"/>
        </w:rPr>
      </w:pPr>
      <w:r w:rsidRPr="008A3398">
        <w:rPr>
          <w:rFonts w:ascii="Calibri" w:hAnsi="Calibri" w:cs="Calibri"/>
          <w:b/>
          <w:sz w:val="22"/>
          <w:szCs w:val="22"/>
        </w:rPr>
        <w:t>LICITACIÓN PÚBLICA GMZGDP-22/2022</w:t>
      </w:r>
    </w:p>
    <w:p w14:paraId="334C2A6B" w14:textId="77777777" w:rsidR="008A3398" w:rsidRPr="008A3398" w:rsidRDefault="008A3398" w:rsidP="008A3398">
      <w:pPr>
        <w:jc w:val="center"/>
        <w:rPr>
          <w:rFonts w:ascii="Calibri" w:hAnsi="Calibri" w:cs="Calibri"/>
          <w:b/>
          <w:sz w:val="22"/>
          <w:szCs w:val="22"/>
        </w:rPr>
      </w:pPr>
      <w:r w:rsidRPr="008A3398">
        <w:rPr>
          <w:rFonts w:ascii="Calibri" w:hAnsi="Calibri" w:cs="Calibri"/>
          <w:b/>
          <w:sz w:val="22"/>
          <w:szCs w:val="22"/>
        </w:rPr>
        <w:br/>
        <w:t>“ADQUISICIÓN DE LÁMINAS DE ACERO GALVANIZADO PARA EL PROGRAMA TECHO DIGNO DEL MUNICIPIO DE ZAPOTLAN EL GRANDE JALISCO"</w:t>
      </w:r>
    </w:p>
    <w:p w14:paraId="164068F2" w14:textId="77777777" w:rsidR="008A3398" w:rsidRPr="008A3398" w:rsidRDefault="008A3398" w:rsidP="008A3398">
      <w:pPr>
        <w:jc w:val="center"/>
        <w:rPr>
          <w:rFonts w:ascii="Calibri" w:hAnsi="Calibri" w:cs="Calibri"/>
          <w:b/>
          <w:sz w:val="22"/>
          <w:szCs w:val="22"/>
        </w:rPr>
      </w:pPr>
      <w:r w:rsidRPr="008A3398">
        <w:rPr>
          <w:rFonts w:ascii="Calibri" w:hAnsi="Calibri" w:cs="Calibri"/>
          <w:b/>
          <w:sz w:val="22"/>
          <w:szCs w:val="22"/>
        </w:rPr>
        <w:br/>
        <w:t>LICITANTE: JOSE ALBERTO MONTOYA SÁNCHEZ</w:t>
      </w:r>
    </w:p>
    <w:p w14:paraId="2E0E0367" w14:textId="77777777" w:rsidR="008A3398" w:rsidRDefault="008A3398" w:rsidP="008A3398">
      <w:pPr>
        <w:jc w:val="center"/>
        <w:rPr>
          <w:rFonts w:ascii="Calibri" w:hAnsi="Calibri" w:cs="Calibri"/>
          <w:bCs/>
          <w:sz w:val="22"/>
          <w:szCs w:val="22"/>
        </w:rPr>
      </w:pPr>
      <w:r w:rsidRPr="008A3398">
        <w:rPr>
          <w:rFonts w:ascii="Calibri" w:hAnsi="Calibri" w:cs="Calibri"/>
          <w:bCs/>
          <w:sz w:val="22"/>
          <w:szCs w:val="22"/>
        </w:rPr>
        <w:t>ANALISIS DE PROPUESTA TÉCNICA</w:t>
      </w:r>
    </w:p>
    <w:p w14:paraId="6465016A" w14:textId="77777777" w:rsidR="008A3398" w:rsidRPr="008A3398" w:rsidRDefault="008A3398" w:rsidP="002B5960">
      <w:pPr>
        <w:jc w:val="both"/>
        <w:rPr>
          <w:rFonts w:ascii="Calibri" w:hAnsi="Calibri" w:cs="Calibri"/>
          <w:bCs/>
          <w:sz w:val="22"/>
          <w:szCs w:val="22"/>
          <w:u w:val="single"/>
        </w:rPr>
      </w:pPr>
      <w:r w:rsidRPr="008A3398">
        <w:rPr>
          <w:rFonts w:ascii="Calibri" w:hAnsi="Calibri" w:cs="Calibri"/>
          <w:bCs/>
          <w:sz w:val="22"/>
          <w:szCs w:val="22"/>
        </w:rPr>
        <w:br/>
      </w:r>
      <w:r w:rsidRPr="008A3398">
        <w:rPr>
          <w:rFonts w:ascii="Calibri" w:hAnsi="Calibri" w:cs="Calibri"/>
          <w:bCs/>
          <w:sz w:val="22"/>
          <w:szCs w:val="22"/>
          <w:u w:val="single"/>
        </w:rPr>
        <w:t>PUNTO 1- CARACTERISTICAS TECNICAS</w:t>
      </w:r>
    </w:p>
    <w:p w14:paraId="60E12A70" w14:textId="77777777" w:rsidR="008A3398" w:rsidRPr="008A3398" w:rsidRDefault="008A3398" w:rsidP="002B5960">
      <w:pPr>
        <w:jc w:val="both"/>
        <w:rPr>
          <w:rFonts w:ascii="Calibri" w:hAnsi="Calibri" w:cs="Calibri"/>
          <w:b/>
          <w:sz w:val="22"/>
          <w:szCs w:val="22"/>
        </w:rPr>
      </w:pPr>
      <w:r w:rsidRPr="008A3398">
        <w:rPr>
          <w:rFonts w:ascii="Calibri" w:hAnsi="Calibri" w:cs="Calibri"/>
          <w:bCs/>
          <w:sz w:val="22"/>
          <w:szCs w:val="22"/>
        </w:rPr>
        <w:br/>
      </w:r>
      <w:r w:rsidRPr="008A3398">
        <w:rPr>
          <w:rFonts w:ascii="Calibri" w:hAnsi="Calibri" w:cs="Calibri"/>
          <w:b/>
          <w:sz w:val="22"/>
          <w:szCs w:val="22"/>
        </w:rPr>
        <w:t>1.-Descripción General del Bien Solicitado</w:t>
      </w:r>
    </w:p>
    <w:p w14:paraId="4E18C0A2" w14:textId="77777777" w:rsidR="008A3398" w:rsidRDefault="008A3398" w:rsidP="002B5960">
      <w:pPr>
        <w:jc w:val="both"/>
        <w:rPr>
          <w:rFonts w:ascii="Calibri" w:hAnsi="Calibri" w:cs="Calibri"/>
          <w:bCs/>
          <w:sz w:val="22"/>
          <w:szCs w:val="22"/>
        </w:rPr>
      </w:pPr>
    </w:p>
    <w:p w14:paraId="56830713" w14:textId="4C06C091" w:rsidR="008A3398" w:rsidRPr="008A3398" w:rsidRDefault="008A3398" w:rsidP="008A3398">
      <w:pPr>
        <w:pStyle w:val="Prrafodelista"/>
        <w:numPr>
          <w:ilvl w:val="0"/>
          <w:numId w:val="16"/>
        </w:numPr>
        <w:jc w:val="both"/>
        <w:rPr>
          <w:rFonts w:ascii="Calibri" w:hAnsi="Calibri" w:cs="Calibri"/>
          <w:bCs/>
          <w:sz w:val="22"/>
          <w:szCs w:val="22"/>
        </w:rPr>
      </w:pPr>
      <w:r w:rsidRPr="008A3398">
        <w:rPr>
          <w:rFonts w:ascii="Calibri" w:hAnsi="Calibri" w:cs="Calibri"/>
          <w:bCs/>
          <w:sz w:val="22"/>
          <w:szCs w:val="22"/>
        </w:rPr>
        <w:t>Láminas de acero galvanizado.</w:t>
      </w:r>
    </w:p>
    <w:p w14:paraId="23FBD2F9" w14:textId="77777777" w:rsidR="008A3398" w:rsidRDefault="008A3398" w:rsidP="002B5960">
      <w:pPr>
        <w:jc w:val="both"/>
        <w:rPr>
          <w:rFonts w:ascii="Calibri" w:hAnsi="Calibri" w:cs="Calibri"/>
          <w:bCs/>
          <w:sz w:val="22"/>
          <w:szCs w:val="22"/>
        </w:rPr>
      </w:pPr>
      <w:r w:rsidRPr="008A3398">
        <w:rPr>
          <w:rFonts w:ascii="Calibri" w:hAnsi="Calibri" w:cs="Calibri"/>
          <w:bCs/>
          <w:sz w:val="22"/>
          <w:szCs w:val="22"/>
        </w:rPr>
        <w:t>SI</w:t>
      </w:r>
      <w:r>
        <w:rPr>
          <w:rFonts w:ascii="Calibri" w:hAnsi="Calibri" w:cs="Calibri"/>
          <w:bCs/>
          <w:sz w:val="22"/>
          <w:szCs w:val="22"/>
        </w:rPr>
        <w:t xml:space="preserve"> </w:t>
      </w:r>
      <w:r w:rsidRPr="008A3398">
        <w:rPr>
          <w:rFonts w:ascii="Calibri" w:hAnsi="Calibri" w:cs="Calibri"/>
          <w:bCs/>
          <w:sz w:val="22"/>
          <w:szCs w:val="22"/>
        </w:rPr>
        <w:t>CUMPLE</w:t>
      </w:r>
    </w:p>
    <w:p w14:paraId="7D66D99F" w14:textId="08953CA8" w:rsidR="008A3398" w:rsidRPr="008A3398" w:rsidRDefault="008A3398" w:rsidP="002B5960">
      <w:pPr>
        <w:jc w:val="both"/>
        <w:rPr>
          <w:rFonts w:ascii="Calibri" w:hAnsi="Calibri" w:cs="Calibri"/>
          <w:b/>
          <w:sz w:val="22"/>
          <w:szCs w:val="22"/>
        </w:rPr>
      </w:pPr>
      <w:r w:rsidRPr="008A3398">
        <w:rPr>
          <w:rFonts w:ascii="Calibri" w:hAnsi="Calibri" w:cs="Calibri"/>
          <w:bCs/>
          <w:sz w:val="22"/>
          <w:szCs w:val="22"/>
        </w:rPr>
        <w:br/>
      </w:r>
      <w:r w:rsidRPr="008A3398">
        <w:rPr>
          <w:rFonts w:ascii="Calibri" w:hAnsi="Calibri" w:cs="Calibri"/>
          <w:b/>
          <w:sz w:val="22"/>
          <w:szCs w:val="22"/>
        </w:rPr>
        <w:t>2.- Descripción específica del bien solicitado con todas sus características.</w:t>
      </w:r>
    </w:p>
    <w:p w14:paraId="3886ACBD" w14:textId="77777777" w:rsidR="008A3398" w:rsidRDefault="008A3398" w:rsidP="002B5960">
      <w:pPr>
        <w:jc w:val="both"/>
        <w:rPr>
          <w:rFonts w:ascii="Calibri" w:hAnsi="Calibri" w:cs="Calibri"/>
          <w:bCs/>
          <w:sz w:val="22"/>
          <w:szCs w:val="22"/>
        </w:rPr>
      </w:pPr>
    </w:p>
    <w:p w14:paraId="463601EA" w14:textId="77777777" w:rsidR="008A3398" w:rsidRDefault="008A3398" w:rsidP="002B5960">
      <w:pPr>
        <w:jc w:val="both"/>
        <w:rPr>
          <w:rFonts w:ascii="Calibri" w:hAnsi="Calibri" w:cs="Calibri"/>
          <w:bCs/>
          <w:sz w:val="22"/>
          <w:szCs w:val="22"/>
        </w:rPr>
      </w:pPr>
    </w:p>
    <w:p w14:paraId="31CD4BB7" w14:textId="77777777" w:rsidR="008A3398" w:rsidRDefault="008A3398" w:rsidP="002B5960">
      <w:pPr>
        <w:jc w:val="both"/>
        <w:rPr>
          <w:rFonts w:ascii="Calibri" w:hAnsi="Calibri" w:cs="Calibri"/>
          <w:bCs/>
          <w:sz w:val="22"/>
          <w:szCs w:val="22"/>
        </w:rPr>
      </w:pPr>
    </w:p>
    <w:p w14:paraId="132EC6A5" w14:textId="75201ABE" w:rsidR="008A3398" w:rsidRDefault="008A3398" w:rsidP="008A3398">
      <w:pPr>
        <w:pStyle w:val="Prrafodelista"/>
        <w:numPr>
          <w:ilvl w:val="0"/>
          <w:numId w:val="16"/>
        </w:numPr>
        <w:jc w:val="both"/>
        <w:rPr>
          <w:rFonts w:ascii="Calibri" w:hAnsi="Calibri" w:cs="Calibri"/>
          <w:bCs/>
          <w:sz w:val="22"/>
          <w:szCs w:val="22"/>
        </w:rPr>
      </w:pPr>
      <w:r w:rsidRPr="008A3398">
        <w:rPr>
          <w:rFonts w:ascii="Calibri" w:hAnsi="Calibri" w:cs="Calibri"/>
          <w:bCs/>
          <w:sz w:val="22"/>
          <w:szCs w:val="22"/>
        </w:rPr>
        <w:lastRenderedPageBreak/>
        <w:t>Láminas de acero galvanizado con acabado zintro alum calibré 32 (.29 mm), número de serie del acero G20002585, mismo que cumple a cabalidad con la norma ASTM A792/A792M-10-SS80, sometida a proceso para acanalado con dimensiones de 3.05 metros de longitud por .80 metros de ancho, con una cobertura aproximada de 2.44 m2. (sin traslape).</w:t>
      </w:r>
    </w:p>
    <w:p w14:paraId="2CD8C9B0" w14:textId="5E7610B7" w:rsidR="008A3398" w:rsidRDefault="006B67A8" w:rsidP="008A3398">
      <w:pPr>
        <w:jc w:val="both"/>
        <w:rPr>
          <w:rFonts w:ascii="Calibri" w:hAnsi="Calibri" w:cs="Calibri"/>
          <w:bCs/>
          <w:sz w:val="22"/>
          <w:szCs w:val="22"/>
        </w:rPr>
      </w:pPr>
      <w:r>
        <w:rPr>
          <w:rFonts w:ascii="Calibri" w:hAnsi="Calibri" w:cs="Calibri"/>
          <w:bCs/>
          <w:sz w:val="22"/>
          <w:szCs w:val="22"/>
        </w:rPr>
        <w:t>SI CUMPLE</w:t>
      </w:r>
    </w:p>
    <w:p w14:paraId="37C397E9" w14:textId="77777777" w:rsidR="006B67A8" w:rsidRDefault="006B67A8" w:rsidP="008A3398">
      <w:pPr>
        <w:jc w:val="both"/>
        <w:rPr>
          <w:rFonts w:ascii="Calibri" w:hAnsi="Calibri" w:cs="Calibri"/>
          <w:bCs/>
          <w:sz w:val="22"/>
          <w:szCs w:val="22"/>
        </w:rPr>
      </w:pPr>
    </w:p>
    <w:p w14:paraId="3C0BE1D7" w14:textId="77777777" w:rsidR="006B67A8" w:rsidRDefault="006B67A8" w:rsidP="008A3398">
      <w:pPr>
        <w:jc w:val="both"/>
        <w:rPr>
          <w:rFonts w:ascii="Calibri" w:hAnsi="Calibri" w:cs="Calibri"/>
          <w:bCs/>
          <w:sz w:val="22"/>
          <w:szCs w:val="22"/>
        </w:rPr>
      </w:pPr>
      <w:r w:rsidRPr="006B67A8">
        <w:rPr>
          <w:rFonts w:ascii="Calibri" w:hAnsi="Calibri" w:cs="Calibri"/>
          <w:bCs/>
          <w:sz w:val="22"/>
          <w:szCs w:val="22"/>
        </w:rPr>
        <w:t>3.- Marca y Modelo</w:t>
      </w:r>
    </w:p>
    <w:p w14:paraId="28CE6FF0" w14:textId="77777777" w:rsidR="002A2FF6" w:rsidRDefault="002A2FF6" w:rsidP="008A3398">
      <w:pPr>
        <w:jc w:val="both"/>
        <w:rPr>
          <w:rFonts w:ascii="Calibri" w:hAnsi="Calibri" w:cs="Calibri"/>
          <w:bCs/>
          <w:sz w:val="22"/>
          <w:szCs w:val="22"/>
        </w:rPr>
      </w:pPr>
    </w:p>
    <w:p w14:paraId="3C97B890" w14:textId="0AD0C379" w:rsidR="006B67A8" w:rsidRPr="006B67A8" w:rsidRDefault="006B67A8" w:rsidP="006B67A8">
      <w:pPr>
        <w:pStyle w:val="Prrafodelista"/>
        <w:numPr>
          <w:ilvl w:val="0"/>
          <w:numId w:val="16"/>
        </w:numPr>
        <w:jc w:val="both"/>
        <w:rPr>
          <w:rFonts w:ascii="Calibri" w:hAnsi="Calibri" w:cs="Calibri"/>
          <w:bCs/>
          <w:sz w:val="22"/>
          <w:szCs w:val="22"/>
        </w:rPr>
      </w:pPr>
      <w:r w:rsidRPr="006B67A8">
        <w:rPr>
          <w:rFonts w:ascii="Calibri" w:hAnsi="Calibri" w:cs="Calibri"/>
          <w:bCs/>
          <w:sz w:val="22"/>
          <w:szCs w:val="22"/>
        </w:rPr>
        <w:t>Laminacero, modelo R-72</w:t>
      </w:r>
    </w:p>
    <w:p w14:paraId="25E597F2" w14:textId="7402D2B0" w:rsidR="006B67A8" w:rsidRDefault="006B67A8" w:rsidP="008A3398">
      <w:pPr>
        <w:jc w:val="both"/>
        <w:rPr>
          <w:rFonts w:ascii="Calibri" w:hAnsi="Calibri" w:cs="Calibri"/>
          <w:bCs/>
          <w:sz w:val="22"/>
          <w:szCs w:val="22"/>
        </w:rPr>
      </w:pPr>
      <w:r w:rsidRPr="006B67A8">
        <w:rPr>
          <w:rFonts w:ascii="Calibri" w:hAnsi="Calibri" w:cs="Calibri"/>
          <w:bCs/>
          <w:sz w:val="22"/>
          <w:szCs w:val="22"/>
        </w:rPr>
        <w:t>SI CUMPLE</w:t>
      </w:r>
    </w:p>
    <w:p w14:paraId="45E5D29F" w14:textId="77777777" w:rsidR="006B67A8" w:rsidRDefault="006B67A8" w:rsidP="008A3398">
      <w:pPr>
        <w:jc w:val="both"/>
        <w:rPr>
          <w:rFonts w:ascii="Calibri" w:hAnsi="Calibri" w:cs="Calibri"/>
          <w:bCs/>
          <w:sz w:val="22"/>
          <w:szCs w:val="22"/>
        </w:rPr>
      </w:pPr>
      <w:r w:rsidRPr="006B67A8">
        <w:rPr>
          <w:rFonts w:ascii="Calibri" w:hAnsi="Calibri" w:cs="Calibri"/>
          <w:bCs/>
          <w:sz w:val="22"/>
          <w:szCs w:val="22"/>
        </w:rPr>
        <w:br/>
        <w:t>4.- Condiciones del Producto.</w:t>
      </w:r>
    </w:p>
    <w:p w14:paraId="7A0C5DEC" w14:textId="77777777" w:rsidR="002A2FF6" w:rsidRDefault="002A2FF6" w:rsidP="008A3398">
      <w:pPr>
        <w:jc w:val="both"/>
        <w:rPr>
          <w:rFonts w:ascii="Calibri" w:hAnsi="Calibri" w:cs="Calibri"/>
          <w:bCs/>
          <w:sz w:val="22"/>
          <w:szCs w:val="22"/>
        </w:rPr>
      </w:pPr>
    </w:p>
    <w:p w14:paraId="73D5D7DF" w14:textId="77777777" w:rsidR="006B67A8" w:rsidRDefault="006B67A8" w:rsidP="006B67A8">
      <w:pPr>
        <w:pStyle w:val="Prrafodelista"/>
        <w:numPr>
          <w:ilvl w:val="0"/>
          <w:numId w:val="16"/>
        </w:numPr>
        <w:jc w:val="both"/>
        <w:rPr>
          <w:rFonts w:ascii="Calibri" w:hAnsi="Calibri" w:cs="Calibri"/>
          <w:bCs/>
          <w:sz w:val="22"/>
          <w:szCs w:val="22"/>
        </w:rPr>
      </w:pPr>
      <w:r w:rsidRPr="006B67A8">
        <w:rPr>
          <w:rFonts w:ascii="Calibri" w:hAnsi="Calibri" w:cs="Calibri"/>
          <w:bCs/>
          <w:sz w:val="22"/>
          <w:szCs w:val="22"/>
        </w:rPr>
        <w:t>Nuevas.</w:t>
      </w:r>
    </w:p>
    <w:p w14:paraId="04354107" w14:textId="77777777" w:rsidR="006B67A8" w:rsidRDefault="006B67A8" w:rsidP="006B67A8">
      <w:pPr>
        <w:jc w:val="both"/>
        <w:rPr>
          <w:rFonts w:ascii="Calibri" w:hAnsi="Calibri" w:cs="Calibri"/>
          <w:bCs/>
          <w:sz w:val="22"/>
          <w:szCs w:val="22"/>
        </w:rPr>
      </w:pPr>
      <w:r w:rsidRPr="006B67A8">
        <w:rPr>
          <w:rFonts w:ascii="Calibri" w:hAnsi="Calibri" w:cs="Calibri"/>
          <w:bCs/>
          <w:sz w:val="22"/>
          <w:szCs w:val="22"/>
        </w:rPr>
        <w:t>SI CUMPLE</w:t>
      </w:r>
    </w:p>
    <w:p w14:paraId="7F05E1D5" w14:textId="0A0C5BE6" w:rsidR="006B67A8" w:rsidRPr="006B67A8" w:rsidRDefault="006B67A8" w:rsidP="006B67A8">
      <w:pPr>
        <w:jc w:val="both"/>
        <w:rPr>
          <w:rFonts w:ascii="Calibri" w:hAnsi="Calibri" w:cs="Calibri"/>
          <w:bCs/>
          <w:sz w:val="22"/>
          <w:szCs w:val="22"/>
        </w:rPr>
      </w:pPr>
    </w:p>
    <w:p w14:paraId="63D11270" w14:textId="77777777" w:rsidR="006B67A8" w:rsidRDefault="006B67A8" w:rsidP="006B67A8">
      <w:pPr>
        <w:jc w:val="both"/>
        <w:rPr>
          <w:rFonts w:ascii="Calibri" w:hAnsi="Calibri" w:cs="Calibri"/>
          <w:bCs/>
          <w:sz w:val="22"/>
          <w:szCs w:val="22"/>
        </w:rPr>
      </w:pPr>
      <w:r w:rsidRPr="006B67A8">
        <w:rPr>
          <w:rFonts w:ascii="Calibri" w:hAnsi="Calibri" w:cs="Calibri"/>
          <w:bCs/>
          <w:sz w:val="22"/>
          <w:szCs w:val="22"/>
        </w:rPr>
        <w:t>5.- Numero de unidades</w:t>
      </w:r>
    </w:p>
    <w:p w14:paraId="7F85D309" w14:textId="77777777" w:rsidR="006B67A8" w:rsidRDefault="006B67A8" w:rsidP="006B67A8">
      <w:pPr>
        <w:jc w:val="both"/>
        <w:rPr>
          <w:rFonts w:ascii="Calibri" w:hAnsi="Calibri" w:cs="Calibri"/>
          <w:bCs/>
          <w:sz w:val="22"/>
          <w:szCs w:val="22"/>
        </w:rPr>
      </w:pPr>
      <w:r w:rsidRPr="006B67A8">
        <w:rPr>
          <w:rFonts w:ascii="Calibri" w:hAnsi="Calibri" w:cs="Calibri"/>
          <w:bCs/>
          <w:sz w:val="22"/>
          <w:szCs w:val="22"/>
        </w:rPr>
        <w:t>3440 piezas.</w:t>
      </w:r>
    </w:p>
    <w:p w14:paraId="329EC558" w14:textId="77777777" w:rsidR="006B67A8" w:rsidRDefault="006B67A8" w:rsidP="006B67A8">
      <w:pPr>
        <w:jc w:val="both"/>
        <w:rPr>
          <w:rFonts w:ascii="Calibri" w:hAnsi="Calibri" w:cs="Calibri"/>
          <w:bCs/>
          <w:sz w:val="22"/>
          <w:szCs w:val="22"/>
        </w:rPr>
      </w:pPr>
      <w:r w:rsidRPr="006B67A8">
        <w:rPr>
          <w:rFonts w:ascii="Calibri" w:hAnsi="Calibri" w:cs="Calibri"/>
          <w:bCs/>
          <w:sz w:val="22"/>
          <w:szCs w:val="22"/>
        </w:rPr>
        <w:t>SI CUMPLE</w:t>
      </w:r>
    </w:p>
    <w:p w14:paraId="408F9A33" w14:textId="77777777" w:rsidR="006B67A8" w:rsidRDefault="006B67A8" w:rsidP="006B67A8">
      <w:pPr>
        <w:jc w:val="both"/>
        <w:rPr>
          <w:rFonts w:ascii="Calibri" w:hAnsi="Calibri" w:cs="Calibri"/>
          <w:bCs/>
          <w:sz w:val="22"/>
          <w:szCs w:val="22"/>
        </w:rPr>
      </w:pPr>
      <w:r w:rsidRPr="006B67A8">
        <w:rPr>
          <w:rFonts w:ascii="Calibri" w:hAnsi="Calibri" w:cs="Calibri"/>
          <w:bCs/>
          <w:sz w:val="22"/>
          <w:szCs w:val="22"/>
        </w:rPr>
        <w:br/>
        <w:t>6.- Tiempo de entrega</w:t>
      </w:r>
    </w:p>
    <w:p w14:paraId="27603F40" w14:textId="77777777" w:rsidR="006B67A8" w:rsidRDefault="006B67A8" w:rsidP="006B67A8">
      <w:pPr>
        <w:jc w:val="both"/>
        <w:rPr>
          <w:rFonts w:ascii="Calibri" w:hAnsi="Calibri" w:cs="Calibri"/>
          <w:bCs/>
          <w:sz w:val="22"/>
          <w:szCs w:val="22"/>
        </w:rPr>
      </w:pPr>
      <w:r w:rsidRPr="006B67A8">
        <w:rPr>
          <w:rFonts w:ascii="Calibri" w:hAnsi="Calibri" w:cs="Calibri"/>
          <w:bCs/>
          <w:sz w:val="22"/>
          <w:szCs w:val="22"/>
        </w:rPr>
        <w:t>5 días hábiles</w:t>
      </w:r>
    </w:p>
    <w:p w14:paraId="29773DB1" w14:textId="77777777" w:rsidR="006B67A8" w:rsidRDefault="006B67A8" w:rsidP="006B67A8">
      <w:pPr>
        <w:jc w:val="both"/>
        <w:rPr>
          <w:rFonts w:ascii="Calibri" w:hAnsi="Calibri" w:cs="Calibri"/>
          <w:bCs/>
          <w:sz w:val="22"/>
          <w:szCs w:val="22"/>
        </w:rPr>
      </w:pPr>
      <w:r w:rsidRPr="006B67A8">
        <w:rPr>
          <w:rFonts w:ascii="Calibri" w:hAnsi="Calibri" w:cs="Calibri"/>
          <w:bCs/>
          <w:sz w:val="22"/>
          <w:szCs w:val="22"/>
        </w:rPr>
        <w:t>SI CUMPLE</w:t>
      </w:r>
    </w:p>
    <w:p w14:paraId="64C26D1F" w14:textId="77777777" w:rsidR="006B67A8" w:rsidRDefault="006B67A8" w:rsidP="006B67A8">
      <w:pPr>
        <w:jc w:val="both"/>
        <w:rPr>
          <w:rFonts w:ascii="Calibri" w:hAnsi="Calibri" w:cs="Calibri"/>
          <w:bCs/>
          <w:sz w:val="22"/>
          <w:szCs w:val="22"/>
        </w:rPr>
      </w:pPr>
      <w:r w:rsidRPr="006B67A8">
        <w:rPr>
          <w:rFonts w:ascii="Calibri" w:hAnsi="Calibri" w:cs="Calibri"/>
          <w:bCs/>
          <w:sz w:val="22"/>
          <w:szCs w:val="22"/>
        </w:rPr>
        <w:br/>
        <w:t xml:space="preserve">7.- Garantía del bien </w:t>
      </w:r>
    </w:p>
    <w:p w14:paraId="68DDCC0B" w14:textId="40ADC098" w:rsidR="006B67A8" w:rsidRDefault="006B67A8" w:rsidP="006B67A8">
      <w:pPr>
        <w:jc w:val="both"/>
        <w:rPr>
          <w:rFonts w:ascii="Calibri" w:hAnsi="Calibri" w:cs="Calibri"/>
          <w:bCs/>
          <w:sz w:val="22"/>
          <w:szCs w:val="22"/>
        </w:rPr>
      </w:pPr>
      <w:r w:rsidRPr="006B67A8">
        <w:rPr>
          <w:rFonts w:ascii="Calibri" w:hAnsi="Calibri" w:cs="Calibri"/>
          <w:bCs/>
          <w:sz w:val="22"/>
          <w:szCs w:val="22"/>
        </w:rPr>
        <w:t>5 años.</w:t>
      </w:r>
    </w:p>
    <w:p w14:paraId="630E8FC1" w14:textId="77777777" w:rsidR="006B67A8" w:rsidRPr="006B67A8" w:rsidRDefault="006B67A8" w:rsidP="006B67A8">
      <w:pPr>
        <w:jc w:val="center"/>
        <w:rPr>
          <w:rFonts w:ascii="Calibri" w:hAnsi="Calibri" w:cs="Calibri"/>
          <w:b/>
          <w:sz w:val="22"/>
          <w:szCs w:val="22"/>
        </w:rPr>
      </w:pPr>
      <w:r w:rsidRPr="006B67A8">
        <w:rPr>
          <w:rFonts w:ascii="Calibri" w:hAnsi="Calibri" w:cs="Calibri"/>
          <w:bCs/>
          <w:sz w:val="22"/>
          <w:szCs w:val="22"/>
        </w:rPr>
        <w:br/>
      </w:r>
      <w:r w:rsidRPr="006B67A8">
        <w:rPr>
          <w:rFonts w:ascii="Calibri" w:hAnsi="Calibri" w:cs="Calibri"/>
          <w:b/>
          <w:sz w:val="22"/>
          <w:szCs w:val="22"/>
        </w:rPr>
        <w:t>ANALISIS DE PROPUESTA ECONOMICA</w:t>
      </w:r>
    </w:p>
    <w:p w14:paraId="68E93D60" w14:textId="1FE9AFEB" w:rsidR="006B67A8" w:rsidRPr="006B67A8" w:rsidRDefault="006B67A8" w:rsidP="006B67A8">
      <w:pPr>
        <w:jc w:val="both"/>
        <w:rPr>
          <w:rFonts w:ascii="Calibri" w:hAnsi="Calibri" w:cs="Calibri"/>
          <w:bCs/>
          <w:sz w:val="22"/>
          <w:szCs w:val="22"/>
          <w:u w:val="single"/>
        </w:rPr>
      </w:pPr>
      <w:r w:rsidRPr="006B67A8">
        <w:rPr>
          <w:rFonts w:ascii="Calibri" w:hAnsi="Calibri" w:cs="Calibri"/>
          <w:bCs/>
          <w:sz w:val="22"/>
          <w:szCs w:val="22"/>
        </w:rPr>
        <w:br/>
      </w:r>
      <w:r w:rsidRPr="006B67A8">
        <w:rPr>
          <w:rFonts w:ascii="Calibri" w:hAnsi="Calibri" w:cs="Calibri"/>
          <w:bCs/>
          <w:sz w:val="22"/>
          <w:szCs w:val="22"/>
          <w:u w:val="single"/>
        </w:rPr>
        <w:t>PUNTO 4 - PROPUESTA ECONOMICA</w:t>
      </w:r>
    </w:p>
    <w:p w14:paraId="1A0B31F8" w14:textId="77777777" w:rsidR="008A3398" w:rsidRDefault="008A3398" w:rsidP="002B5960">
      <w:pPr>
        <w:jc w:val="both"/>
        <w:rPr>
          <w:rFonts w:ascii="Calibri" w:hAnsi="Calibri" w:cs="Calibri"/>
          <w:bCs/>
          <w:sz w:val="22"/>
          <w:szCs w:val="22"/>
        </w:rPr>
      </w:pPr>
    </w:p>
    <w:tbl>
      <w:tblPr>
        <w:tblW w:w="9192" w:type="dxa"/>
        <w:tblCellMar>
          <w:left w:w="70" w:type="dxa"/>
          <w:right w:w="70" w:type="dxa"/>
        </w:tblCellMar>
        <w:tblLook w:val="04A0" w:firstRow="1" w:lastRow="0" w:firstColumn="1" w:lastColumn="0" w:noHBand="0" w:noVBand="1"/>
      </w:tblPr>
      <w:tblGrid>
        <w:gridCol w:w="4114"/>
        <w:gridCol w:w="936"/>
        <w:gridCol w:w="1322"/>
        <w:gridCol w:w="1322"/>
        <w:gridCol w:w="1498"/>
      </w:tblGrid>
      <w:tr w:rsidR="006B67A8" w:rsidRPr="006B67A8" w14:paraId="2447CC0B" w14:textId="77777777" w:rsidTr="006B67A8">
        <w:trPr>
          <w:trHeight w:val="615"/>
        </w:trPr>
        <w:tc>
          <w:tcPr>
            <w:tcW w:w="411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4E001C" w14:textId="77777777" w:rsidR="006B67A8" w:rsidRPr="006B67A8" w:rsidRDefault="006B67A8" w:rsidP="006B67A8">
            <w:pPr>
              <w:jc w:val="center"/>
              <w:rPr>
                <w:rFonts w:ascii="Calibri" w:eastAsia="Times New Roman" w:hAnsi="Calibri" w:cs="Calibri"/>
                <w:b/>
                <w:bCs/>
                <w:color w:val="000000"/>
                <w:sz w:val="22"/>
                <w:szCs w:val="22"/>
                <w:lang w:eastAsia="es-MX"/>
              </w:rPr>
            </w:pPr>
            <w:r w:rsidRPr="006B67A8">
              <w:rPr>
                <w:rFonts w:ascii="Calibri" w:eastAsia="Times New Roman" w:hAnsi="Calibri" w:cs="Calibri"/>
                <w:b/>
                <w:bCs/>
                <w:color w:val="000000"/>
                <w:sz w:val="22"/>
                <w:szCs w:val="22"/>
                <w:lang w:eastAsia="es-MX"/>
              </w:rPr>
              <w:t>Descripción</w:t>
            </w:r>
          </w:p>
        </w:tc>
        <w:tc>
          <w:tcPr>
            <w:tcW w:w="936" w:type="dxa"/>
            <w:tcBorders>
              <w:top w:val="single" w:sz="8" w:space="0" w:color="000000"/>
              <w:left w:val="nil"/>
              <w:bottom w:val="single" w:sz="8" w:space="0" w:color="000000"/>
              <w:right w:val="single" w:sz="8" w:space="0" w:color="000000"/>
            </w:tcBorders>
            <w:shd w:val="clear" w:color="auto" w:fill="auto"/>
            <w:vAlign w:val="center"/>
            <w:hideMark/>
          </w:tcPr>
          <w:p w14:paraId="44670BC9" w14:textId="77777777" w:rsidR="006B67A8" w:rsidRPr="006B67A8" w:rsidRDefault="006B67A8" w:rsidP="006B67A8">
            <w:pPr>
              <w:jc w:val="center"/>
              <w:rPr>
                <w:rFonts w:ascii="Calibri" w:eastAsia="Times New Roman" w:hAnsi="Calibri" w:cs="Calibri"/>
                <w:b/>
                <w:bCs/>
                <w:color w:val="000000"/>
                <w:sz w:val="22"/>
                <w:szCs w:val="22"/>
                <w:lang w:eastAsia="es-MX"/>
              </w:rPr>
            </w:pPr>
            <w:r w:rsidRPr="006B67A8">
              <w:rPr>
                <w:rFonts w:ascii="Calibri" w:eastAsia="Times New Roman" w:hAnsi="Calibri" w:cs="Calibri"/>
                <w:b/>
                <w:bCs/>
                <w:color w:val="000000"/>
                <w:sz w:val="22"/>
                <w:szCs w:val="22"/>
                <w:lang w:eastAsia="es-MX"/>
              </w:rPr>
              <w:t>Precio Unitario</w:t>
            </w:r>
          </w:p>
        </w:tc>
        <w:tc>
          <w:tcPr>
            <w:tcW w:w="1322" w:type="dxa"/>
            <w:tcBorders>
              <w:top w:val="single" w:sz="8" w:space="0" w:color="000000"/>
              <w:left w:val="nil"/>
              <w:bottom w:val="single" w:sz="8" w:space="0" w:color="000000"/>
              <w:right w:val="single" w:sz="8" w:space="0" w:color="000000"/>
            </w:tcBorders>
            <w:shd w:val="clear" w:color="auto" w:fill="auto"/>
            <w:vAlign w:val="center"/>
            <w:hideMark/>
          </w:tcPr>
          <w:p w14:paraId="403C0126" w14:textId="77777777" w:rsidR="006B67A8" w:rsidRPr="006B67A8" w:rsidRDefault="006B67A8" w:rsidP="006B67A8">
            <w:pPr>
              <w:jc w:val="center"/>
              <w:rPr>
                <w:rFonts w:ascii="Calibri" w:eastAsia="Times New Roman" w:hAnsi="Calibri" w:cs="Calibri"/>
                <w:b/>
                <w:bCs/>
                <w:color w:val="000000"/>
                <w:sz w:val="22"/>
                <w:szCs w:val="22"/>
                <w:lang w:eastAsia="es-MX"/>
              </w:rPr>
            </w:pPr>
            <w:r w:rsidRPr="006B67A8">
              <w:rPr>
                <w:rFonts w:ascii="Calibri" w:eastAsia="Times New Roman" w:hAnsi="Calibri" w:cs="Calibri"/>
                <w:b/>
                <w:bCs/>
                <w:color w:val="000000"/>
                <w:sz w:val="22"/>
                <w:szCs w:val="22"/>
                <w:lang w:eastAsia="es-MX"/>
              </w:rPr>
              <w:t>Sub-total</w:t>
            </w:r>
          </w:p>
        </w:tc>
        <w:tc>
          <w:tcPr>
            <w:tcW w:w="1322" w:type="dxa"/>
            <w:tcBorders>
              <w:top w:val="single" w:sz="8" w:space="0" w:color="000000"/>
              <w:left w:val="nil"/>
              <w:bottom w:val="single" w:sz="8" w:space="0" w:color="000000"/>
              <w:right w:val="single" w:sz="8" w:space="0" w:color="000000"/>
            </w:tcBorders>
            <w:shd w:val="clear" w:color="auto" w:fill="auto"/>
            <w:vAlign w:val="center"/>
            <w:hideMark/>
          </w:tcPr>
          <w:p w14:paraId="5904F48E" w14:textId="77777777" w:rsidR="006B67A8" w:rsidRPr="006B67A8" w:rsidRDefault="006B67A8" w:rsidP="006B67A8">
            <w:pPr>
              <w:jc w:val="center"/>
              <w:rPr>
                <w:rFonts w:ascii="Calibri" w:eastAsia="Times New Roman" w:hAnsi="Calibri" w:cs="Calibri"/>
                <w:b/>
                <w:bCs/>
                <w:color w:val="000000"/>
                <w:sz w:val="22"/>
                <w:szCs w:val="22"/>
                <w:lang w:eastAsia="es-MX"/>
              </w:rPr>
            </w:pPr>
            <w:r w:rsidRPr="006B67A8">
              <w:rPr>
                <w:rFonts w:ascii="Calibri" w:eastAsia="Times New Roman" w:hAnsi="Calibri" w:cs="Calibri"/>
                <w:b/>
                <w:bCs/>
                <w:color w:val="000000"/>
                <w:sz w:val="22"/>
                <w:szCs w:val="22"/>
                <w:lang w:eastAsia="es-MX"/>
              </w:rPr>
              <w:t>IVA</w:t>
            </w:r>
          </w:p>
        </w:tc>
        <w:tc>
          <w:tcPr>
            <w:tcW w:w="1498" w:type="dxa"/>
            <w:tcBorders>
              <w:top w:val="single" w:sz="8" w:space="0" w:color="000000"/>
              <w:left w:val="nil"/>
              <w:bottom w:val="single" w:sz="8" w:space="0" w:color="000000"/>
              <w:right w:val="single" w:sz="8" w:space="0" w:color="000000"/>
            </w:tcBorders>
            <w:shd w:val="clear" w:color="auto" w:fill="auto"/>
            <w:vAlign w:val="center"/>
            <w:hideMark/>
          </w:tcPr>
          <w:p w14:paraId="2E26DF0D" w14:textId="77777777" w:rsidR="006B67A8" w:rsidRPr="006B67A8" w:rsidRDefault="006B67A8" w:rsidP="006B67A8">
            <w:pPr>
              <w:jc w:val="center"/>
              <w:rPr>
                <w:rFonts w:ascii="Calibri" w:eastAsia="Times New Roman" w:hAnsi="Calibri" w:cs="Calibri"/>
                <w:b/>
                <w:bCs/>
                <w:color w:val="000000"/>
                <w:sz w:val="22"/>
                <w:szCs w:val="22"/>
                <w:lang w:eastAsia="es-MX"/>
              </w:rPr>
            </w:pPr>
            <w:r w:rsidRPr="006B67A8">
              <w:rPr>
                <w:rFonts w:ascii="Calibri" w:eastAsia="Times New Roman" w:hAnsi="Calibri" w:cs="Calibri"/>
                <w:b/>
                <w:bCs/>
                <w:color w:val="000000"/>
                <w:sz w:val="22"/>
                <w:szCs w:val="22"/>
                <w:lang w:eastAsia="es-MX"/>
              </w:rPr>
              <w:t>Total</w:t>
            </w:r>
          </w:p>
        </w:tc>
      </w:tr>
      <w:tr w:rsidR="006B67A8" w:rsidRPr="006B67A8" w14:paraId="1314A675" w14:textId="77777777" w:rsidTr="006B67A8">
        <w:trPr>
          <w:trHeight w:val="375"/>
        </w:trPr>
        <w:tc>
          <w:tcPr>
            <w:tcW w:w="4114" w:type="dxa"/>
            <w:tcBorders>
              <w:top w:val="nil"/>
              <w:left w:val="single" w:sz="8" w:space="0" w:color="000000"/>
              <w:bottom w:val="single" w:sz="8" w:space="0" w:color="000000"/>
              <w:right w:val="single" w:sz="8" w:space="0" w:color="000000"/>
            </w:tcBorders>
            <w:shd w:val="clear" w:color="auto" w:fill="auto"/>
            <w:vAlign w:val="center"/>
            <w:hideMark/>
          </w:tcPr>
          <w:p w14:paraId="716B7F0F" w14:textId="77777777" w:rsidR="006B67A8" w:rsidRPr="006B67A8" w:rsidRDefault="006B67A8" w:rsidP="006B67A8">
            <w:pPr>
              <w:jc w:val="both"/>
              <w:rPr>
                <w:rFonts w:ascii="Calibri" w:eastAsia="Times New Roman" w:hAnsi="Calibri" w:cs="Calibri"/>
                <w:b/>
                <w:bCs/>
                <w:color w:val="000000"/>
                <w:sz w:val="22"/>
                <w:szCs w:val="22"/>
                <w:lang w:eastAsia="es-MX"/>
              </w:rPr>
            </w:pPr>
            <w:r w:rsidRPr="006B67A8">
              <w:rPr>
                <w:rFonts w:ascii="Calibri" w:eastAsia="Times New Roman" w:hAnsi="Calibri" w:cs="Calibri"/>
                <w:b/>
                <w:bCs/>
                <w:color w:val="000000"/>
                <w:sz w:val="22"/>
                <w:szCs w:val="22"/>
                <w:lang w:eastAsia="es-MX"/>
              </w:rPr>
              <w:t>3440 LAMINAS DE ACERO GALVANIZADO</w:t>
            </w:r>
          </w:p>
        </w:tc>
        <w:tc>
          <w:tcPr>
            <w:tcW w:w="936" w:type="dxa"/>
            <w:tcBorders>
              <w:top w:val="nil"/>
              <w:left w:val="nil"/>
              <w:bottom w:val="single" w:sz="8" w:space="0" w:color="000000"/>
              <w:right w:val="single" w:sz="8" w:space="0" w:color="000000"/>
            </w:tcBorders>
            <w:shd w:val="clear" w:color="auto" w:fill="auto"/>
            <w:vAlign w:val="center"/>
            <w:hideMark/>
          </w:tcPr>
          <w:p w14:paraId="43F66413" w14:textId="77777777" w:rsidR="006B67A8" w:rsidRPr="006B67A8" w:rsidRDefault="006B67A8" w:rsidP="006B67A8">
            <w:pPr>
              <w:jc w:val="center"/>
              <w:rPr>
                <w:rFonts w:ascii="Calibri" w:eastAsia="Times New Roman" w:hAnsi="Calibri" w:cs="Calibri"/>
                <w:b/>
                <w:bCs/>
                <w:color w:val="000000"/>
                <w:sz w:val="22"/>
                <w:szCs w:val="22"/>
                <w:lang w:eastAsia="es-MX"/>
              </w:rPr>
            </w:pPr>
            <w:r w:rsidRPr="006B67A8">
              <w:rPr>
                <w:rFonts w:ascii="Calibri" w:eastAsia="Times New Roman" w:hAnsi="Calibri" w:cs="Calibri"/>
                <w:b/>
                <w:bCs/>
                <w:color w:val="000000"/>
                <w:sz w:val="22"/>
                <w:szCs w:val="22"/>
                <w:lang w:eastAsia="es-MX"/>
              </w:rPr>
              <w:t>$250.60</w:t>
            </w:r>
          </w:p>
        </w:tc>
        <w:tc>
          <w:tcPr>
            <w:tcW w:w="1322" w:type="dxa"/>
            <w:tcBorders>
              <w:top w:val="nil"/>
              <w:left w:val="nil"/>
              <w:bottom w:val="single" w:sz="8" w:space="0" w:color="000000"/>
              <w:right w:val="single" w:sz="8" w:space="0" w:color="000000"/>
            </w:tcBorders>
            <w:shd w:val="clear" w:color="auto" w:fill="auto"/>
            <w:vAlign w:val="center"/>
            <w:hideMark/>
          </w:tcPr>
          <w:p w14:paraId="5E6A1008" w14:textId="77777777" w:rsidR="006B67A8" w:rsidRPr="006B67A8" w:rsidRDefault="006B67A8" w:rsidP="006B67A8">
            <w:pPr>
              <w:jc w:val="center"/>
              <w:rPr>
                <w:rFonts w:ascii="Calibri" w:eastAsia="Times New Roman" w:hAnsi="Calibri" w:cs="Calibri"/>
                <w:b/>
                <w:bCs/>
                <w:color w:val="000000"/>
                <w:sz w:val="22"/>
                <w:szCs w:val="22"/>
                <w:lang w:eastAsia="es-MX"/>
              </w:rPr>
            </w:pPr>
            <w:r w:rsidRPr="006B67A8">
              <w:rPr>
                <w:rFonts w:ascii="Calibri" w:eastAsia="Times New Roman" w:hAnsi="Calibri" w:cs="Calibri"/>
                <w:b/>
                <w:bCs/>
                <w:color w:val="000000"/>
                <w:sz w:val="22"/>
                <w:szCs w:val="22"/>
                <w:lang w:eastAsia="es-MX"/>
              </w:rPr>
              <w:t>$862,068.97</w:t>
            </w:r>
          </w:p>
        </w:tc>
        <w:tc>
          <w:tcPr>
            <w:tcW w:w="1322" w:type="dxa"/>
            <w:tcBorders>
              <w:top w:val="nil"/>
              <w:left w:val="nil"/>
              <w:bottom w:val="single" w:sz="8" w:space="0" w:color="000000"/>
              <w:right w:val="single" w:sz="8" w:space="0" w:color="000000"/>
            </w:tcBorders>
            <w:shd w:val="clear" w:color="auto" w:fill="auto"/>
            <w:vAlign w:val="center"/>
            <w:hideMark/>
          </w:tcPr>
          <w:p w14:paraId="25F5E8A9" w14:textId="77777777" w:rsidR="006B67A8" w:rsidRPr="006B67A8" w:rsidRDefault="006B67A8" w:rsidP="006B67A8">
            <w:pPr>
              <w:jc w:val="center"/>
              <w:rPr>
                <w:rFonts w:ascii="Calibri" w:eastAsia="Times New Roman" w:hAnsi="Calibri" w:cs="Calibri"/>
                <w:b/>
                <w:bCs/>
                <w:color w:val="000000"/>
                <w:sz w:val="22"/>
                <w:szCs w:val="22"/>
                <w:lang w:eastAsia="es-MX"/>
              </w:rPr>
            </w:pPr>
            <w:r w:rsidRPr="006B67A8">
              <w:rPr>
                <w:rFonts w:ascii="Calibri" w:eastAsia="Times New Roman" w:hAnsi="Calibri" w:cs="Calibri"/>
                <w:b/>
                <w:bCs/>
                <w:color w:val="000000"/>
                <w:sz w:val="22"/>
                <w:szCs w:val="22"/>
                <w:lang w:eastAsia="es-MX"/>
              </w:rPr>
              <w:t>$137,931.03</w:t>
            </w:r>
          </w:p>
        </w:tc>
        <w:tc>
          <w:tcPr>
            <w:tcW w:w="1498" w:type="dxa"/>
            <w:tcBorders>
              <w:top w:val="nil"/>
              <w:left w:val="nil"/>
              <w:bottom w:val="single" w:sz="8" w:space="0" w:color="000000"/>
              <w:right w:val="single" w:sz="8" w:space="0" w:color="000000"/>
            </w:tcBorders>
            <w:shd w:val="clear" w:color="auto" w:fill="auto"/>
            <w:vAlign w:val="center"/>
            <w:hideMark/>
          </w:tcPr>
          <w:p w14:paraId="65EB687E" w14:textId="77777777" w:rsidR="006B67A8" w:rsidRPr="006B67A8" w:rsidRDefault="006B67A8" w:rsidP="006B67A8">
            <w:pPr>
              <w:jc w:val="center"/>
              <w:rPr>
                <w:rFonts w:ascii="Calibri" w:eastAsia="Times New Roman" w:hAnsi="Calibri" w:cs="Calibri"/>
                <w:b/>
                <w:bCs/>
                <w:color w:val="000000"/>
                <w:sz w:val="22"/>
                <w:szCs w:val="22"/>
                <w:lang w:eastAsia="es-MX"/>
              </w:rPr>
            </w:pPr>
            <w:r w:rsidRPr="006B67A8">
              <w:rPr>
                <w:rFonts w:ascii="Calibri" w:eastAsia="Times New Roman" w:hAnsi="Calibri" w:cs="Calibri"/>
                <w:b/>
                <w:bCs/>
                <w:color w:val="000000"/>
                <w:sz w:val="22"/>
                <w:szCs w:val="22"/>
                <w:lang w:eastAsia="es-MX"/>
              </w:rPr>
              <w:t>$1,000,000.00</w:t>
            </w:r>
          </w:p>
        </w:tc>
      </w:tr>
    </w:tbl>
    <w:p w14:paraId="03946D0D" w14:textId="77777777" w:rsidR="006B67A8" w:rsidRDefault="006B67A8" w:rsidP="00523F62">
      <w:pPr>
        <w:jc w:val="both"/>
        <w:rPr>
          <w:rFonts w:ascii="Calibri" w:hAnsi="Calibri" w:cs="Calibri"/>
          <w:b/>
          <w:bCs/>
          <w:sz w:val="22"/>
          <w:szCs w:val="22"/>
        </w:rPr>
      </w:pPr>
    </w:p>
    <w:p w14:paraId="63B9EACB" w14:textId="77777777" w:rsidR="002A2FF6" w:rsidRPr="002A2FF6" w:rsidRDefault="002A2FF6" w:rsidP="00523F62">
      <w:pPr>
        <w:jc w:val="both"/>
        <w:rPr>
          <w:rFonts w:ascii="Calibri" w:hAnsi="Calibri" w:cs="Calibri"/>
          <w:sz w:val="22"/>
          <w:szCs w:val="22"/>
        </w:rPr>
      </w:pPr>
      <w:r w:rsidRPr="002A2FF6">
        <w:rPr>
          <w:rFonts w:ascii="Calibri" w:hAnsi="Calibri" w:cs="Calibri"/>
          <w:sz w:val="22"/>
          <w:szCs w:val="22"/>
        </w:rPr>
        <w:t>SI CUMPLE CON LO SOLICITADO</w:t>
      </w:r>
    </w:p>
    <w:p w14:paraId="48F7C1D8" w14:textId="63D4547B" w:rsidR="002A2FF6" w:rsidRPr="002A2FF6" w:rsidRDefault="002A2FF6" w:rsidP="00523F62">
      <w:pPr>
        <w:jc w:val="both"/>
        <w:rPr>
          <w:rFonts w:ascii="Calibri" w:hAnsi="Calibri" w:cs="Calibri"/>
          <w:sz w:val="22"/>
          <w:szCs w:val="22"/>
        </w:rPr>
      </w:pPr>
      <w:r w:rsidRPr="002A2FF6">
        <w:rPr>
          <w:rFonts w:ascii="Calibri" w:hAnsi="Calibri" w:cs="Calibri"/>
          <w:b/>
          <w:bCs/>
          <w:sz w:val="22"/>
          <w:szCs w:val="22"/>
        </w:rPr>
        <w:br/>
      </w:r>
      <w:r w:rsidRPr="002A2FF6">
        <w:rPr>
          <w:rFonts w:ascii="Calibri" w:hAnsi="Calibri" w:cs="Calibri"/>
          <w:sz w:val="22"/>
          <w:szCs w:val="22"/>
        </w:rPr>
        <w:t>Una vez realizado el análisis de la propuesta técnica y económica presentada por este licitante se determina que cumple con lo solicitado en las bases de la licitación GMZGDP-22/2022.</w:t>
      </w:r>
    </w:p>
    <w:p w14:paraId="549A075A" w14:textId="42BC32DB" w:rsidR="006B67A8" w:rsidRDefault="002A2FF6" w:rsidP="00523F62">
      <w:pPr>
        <w:jc w:val="both"/>
        <w:rPr>
          <w:rFonts w:ascii="Calibri" w:hAnsi="Calibri" w:cs="Calibri"/>
          <w:sz w:val="22"/>
          <w:szCs w:val="22"/>
        </w:rPr>
      </w:pPr>
      <w:r w:rsidRPr="002A2FF6">
        <w:rPr>
          <w:rFonts w:ascii="Calibri" w:hAnsi="Calibri" w:cs="Calibri"/>
          <w:b/>
          <w:bCs/>
          <w:sz w:val="22"/>
          <w:szCs w:val="22"/>
        </w:rPr>
        <w:br/>
      </w:r>
      <w:r w:rsidRPr="002A2FF6">
        <w:rPr>
          <w:rFonts w:ascii="Calibri" w:hAnsi="Calibri" w:cs="Calibri"/>
          <w:sz w:val="22"/>
          <w:szCs w:val="22"/>
        </w:rPr>
        <w:t>El resultado para la adjudicación es que la partida correspondiente a la adquisición de láminas de acero galvanizado para el programa techo digno, se determina, por los integrantes del comité de compras que el proveedor JOSE ALBERTO MONTOYA SÁNCHEZ si cumple satisfactoriamente ya que cuenta con la capacidad técnica y jurídica para atender las obligaciones a las que se compromete al formular sus propuestas, motivo por</w:t>
      </w:r>
    </w:p>
    <w:p w14:paraId="25CF4AB7" w14:textId="77777777" w:rsidR="002A2FF6" w:rsidRDefault="002A2FF6" w:rsidP="00523F62">
      <w:pPr>
        <w:jc w:val="both"/>
        <w:rPr>
          <w:rFonts w:ascii="Calibri" w:hAnsi="Calibri" w:cs="Calibri"/>
          <w:sz w:val="22"/>
          <w:szCs w:val="22"/>
        </w:rPr>
      </w:pPr>
    </w:p>
    <w:p w14:paraId="6AA7E01E" w14:textId="2A221E15" w:rsidR="002A2FF6" w:rsidRDefault="002A2FF6" w:rsidP="002A2FF6">
      <w:pPr>
        <w:jc w:val="both"/>
        <w:rPr>
          <w:rFonts w:ascii="Calibri" w:hAnsi="Calibri" w:cs="Calibri"/>
          <w:sz w:val="22"/>
          <w:szCs w:val="22"/>
        </w:rPr>
      </w:pPr>
      <w:r>
        <w:rPr>
          <w:rFonts w:ascii="Calibri" w:hAnsi="Calibri" w:cs="Calibri"/>
          <w:sz w:val="22"/>
          <w:szCs w:val="22"/>
        </w:rPr>
        <w:lastRenderedPageBreak/>
        <w:t>e</w:t>
      </w:r>
      <w:r w:rsidRPr="002A2FF6">
        <w:rPr>
          <w:rFonts w:ascii="Calibri" w:hAnsi="Calibri" w:cs="Calibri"/>
          <w:sz w:val="22"/>
          <w:szCs w:val="22"/>
        </w:rPr>
        <w:t>l que éstas se admitieron dentro del proceso para participar en la partida de oferta y que resulta solvente, ya que los datos e información presentada dentro de su documentación acredita que corresponden a persona física con la solvencia, lo que se considera que le permitirá cumplir a satisfacción de la convocante en la Adquisición de Láminas de Acero Galvanizadas para el programa Techo Digno, en este orden de ideas la propuesta técnica del licitante anteriormente descrito resulta solvente, toda vez que cumple con las condiciones preestablecidas en este proceso, conforme a los preceptos legales y normativos señalados.</w:t>
      </w:r>
    </w:p>
    <w:p w14:paraId="726B0FCB" w14:textId="77777777" w:rsidR="002A2FF6" w:rsidRPr="002A2FF6" w:rsidRDefault="002A2FF6" w:rsidP="002A2FF6">
      <w:pPr>
        <w:jc w:val="both"/>
        <w:rPr>
          <w:rFonts w:ascii="Calibri" w:hAnsi="Calibri" w:cs="Calibri"/>
          <w:sz w:val="22"/>
          <w:szCs w:val="22"/>
        </w:rPr>
      </w:pPr>
    </w:p>
    <w:p w14:paraId="57D0B5FA" w14:textId="2A9C824A" w:rsidR="002A2FF6" w:rsidRPr="002A2FF6" w:rsidRDefault="002A2FF6" w:rsidP="002A2FF6">
      <w:pPr>
        <w:jc w:val="both"/>
        <w:rPr>
          <w:rFonts w:ascii="Calibri" w:hAnsi="Calibri" w:cs="Calibri"/>
          <w:sz w:val="22"/>
          <w:szCs w:val="22"/>
        </w:rPr>
      </w:pPr>
      <w:r w:rsidRPr="002A2FF6">
        <w:rPr>
          <w:rFonts w:ascii="Calibri" w:hAnsi="Calibri" w:cs="Calibri"/>
          <w:sz w:val="22"/>
          <w:szCs w:val="22"/>
        </w:rPr>
        <w:t>Una vez debidamente analizada la propuesta económica presentada se determinó que la persona física JOSÉ ALBERTO MONTOYA SÁNCHEZ oferta buen precio y calidad solicitada en sus productos para la adquisición, ya que de acuerdo a los precios del mercado es aceptable le su propuesta económica es solvente, y se apegan a los criterios de economía, eficacia, eficiencia, imparcialidad y honradez para satisfacer los objetivos a los que está destinada esta adquisición, por lo que se resuelve emitir el siguiente:</w:t>
      </w:r>
      <w:r>
        <w:rPr>
          <w:rFonts w:ascii="Calibri" w:hAnsi="Calibri" w:cs="Calibri"/>
          <w:sz w:val="22"/>
          <w:szCs w:val="22"/>
        </w:rPr>
        <w:t xml:space="preserve">------------------------------------------------------------------------------------------------------------------------------------- </w:t>
      </w:r>
      <w:r w:rsidRPr="002A2FF6">
        <w:rPr>
          <w:rFonts w:ascii="Calibri" w:hAnsi="Calibri" w:cs="Calibri"/>
          <w:sz w:val="22"/>
          <w:szCs w:val="22"/>
        </w:rPr>
        <w:t>FALLO----</w:t>
      </w:r>
      <w:r>
        <w:rPr>
          <w:rFonts w:ascii="Calibri" w:hAnsi="Calibri" w:cs="Calibri"/>
          <w:sz w:val="22"/>
          <w:szCs w:val="22"/>
        </w:rPr>
        <w:t>----------------------------------------------------------</w:t>
      </w:r>
    </w:p>
    <w:p w14:paraId="7CE226C9" w14:textId="77777777" w:rsidR="002A2FF6" w:rsidRDefault="002A2FF6" w:rsidP="002A2FF6">
      <w:pPr>
        <w:jc w:val="both"/>
        <w:rPr>
          <w:rFonts w:ascii="Calibri" w:hAnsi="Calibri" w:cs="Calibri"/>
          <w:sz w:val="22"/>
          <w:szCs w:val="22"/>
        </w:rPr>
      </w:pPr>
      <w:r w:rsidRPr="002A2FF6">
        <w:rPr>
          <w:rFonts w:ascii="Calibri" w:hAnsi="Calibri" w:cs="Calibri"/>
          <w:b/>
          <w:bCs/>
          <w:sz w:val="22"/>
          <w:szCs w:val="22"/>
        </w:rPr>
        <w:t>Por Unanimidad de los integrantes del Comité de Adquisiciones</w:t>
      </w:r>
      <w:r w:rsidRPr="002A2FF6">
        <w:rPr>
          <w:rFonts w:ascii="Calibri" w:hAnsi="Calibri" w:cs="Calibri"/>
          <w:sz w:val="22"/>
          <w:szCs w:val="22"/>
        </w:rPr>
        <w:t xml:space="preserve"> se adjudica a la empresa de persona Física JOSE ALBERTO MONTOYA SÁNCHEZ. la partida que conforma la presente licitación para la adquisición de Láminas de Acero Galvanizado para el programa Techo Digno en cumplimiento a lo previsto en las bases de la licitación que normaron el presente proceso, quedando obligada la adjudicataria a cumplir con todas y cada una de las características consignadas y requisitos señalados en bases y las especificaciones ofertadas dentro de sus propuestas, tanto técnica como económicas, lo cual forma parte integral de las bases que normaron la presente licitación, toda vez que en forma conjunta resultaron ser propuestas solventes. Adjudicándose de acuerdo al siguiente orden:</w:t>
      </w:r>
    </w:p>
    <w:p w14:paraId="7A5A864C" w14:textId="77777777" w:rsidR="002A2FF6" w:rsidRPr="002A2FF6" w:rsidRDefault="002A2FF6" w:rsidP="002A2FF6">
      <w:pPr>
        <w:jc w:val="both"/>
        <w:rPr>
          <w:rFonts w:ascii="Calibri" w:hAnsi="Calibri" w:cs="Calibri"/>
          <w:sz w:val="22"/>
          <w:szCs w:val="22"/>
        </w:rPr>
      </w:pPr>
    </w:p>
    <w:p w14:paraId="5E5173B3" w14:textId="0AF6ED9A" w:rsidR="002A2FF6" w:rsidRDefault="002A2FF6" w:rsidP="002A2FF6">
      <w:pPr>
        <w:jc w:val="both"/>
        <w:rPr>
          <w:rFonts w:ascii="Calibri" w:hAnsi="Calibri" w:cs="Calibri"/>
          <w:sz w:val="22"/>
          <w:szCs w:val="22"/>
        </w:rPr>
      </w:pPr>
      <w:r w:rsidRPr="002A2FF6">
        <w:rPr>
          <w:rFonts w:ascii="Calibri" w:hAnsi="Calibri" w:cs="Calibri"/>
          <w:sz w:val="22"/>
          <w:szCs w:val="22"/>
        </w:rPr>
        <w:t>PROPUESTA ECONÓMICA ADJUDICADA PARA LA ELABORACIÓN DEL CONTRATO</w:t>
      </w:r>
    </w:p>
    <w:p w14:paraId="7C5DB800" w14:textId="77777777" w:rsidR="009C0938" w:rsidRDefault="009C0938" w:rsidP="002A2FF6">
      <w:pPr>
        <w:jc w:val="both"/>
        <w:rPr>
          <w:rFonts w:ascii="Calibri" w:hAnsi="Calibri" w:cs="Calibri"/>
          <w:sz w:val="22"/>
          <w:szCs w:val="22"/>
        </w:rPr>
      </w:pPr>
    </w:p>
    <w:tbl>
      <w:tblPr>
        <w:tblW w:w="9527" w:type="dxa"/>
        <w:tblCellMar>
          <w:left w:w="70" w:type="dxa"/>
          <w:right w:w="70" w:type="dxa"/>
        </w:tblCellMar>
        <w:tblLook w:val="04A0" w:firstRow="1" w:lastRow="0" w:firstColumn="1" w:lastColumn="0" w:noHBand="0" w:noVBand="1"/>
      </w:tblPr>
      <w:tblGrid>
        <w:gridCol w:w="3955"/>
        <w:gridCol w:w="1279"/>
        <w:gridCol w:w="1370"/>
        <w:gridCol w:w="1370"/>
        <w:gridCol w:w="1553"/>
      </w:tblGrid>
      <w:tr w:rsidR="009C0938" w:rsidRPr="009C0938" w14:paraId="202EEE42" w14:textId="77777777" w:rsidTr="009C0938">
        <w:trPr>
          <w:trHeight w:val="597"/>
        </w:trPr>
        <w:tc>
          <w:tcPr>
            <w:tcW w:w="39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0E8847" w14:textId="77777777" w:rsidR="009C0938" w:rsidRPr="009C0938" w:rsidRDefault="009C0938" w:rsidP="009C0938">
            <w:pPr>
              <w:jc w:val="center"/>
              <w:rPr>
                <w:rFonts w:ascii="Calibri" w:eastAsia="Times New Roman" w:hAnsi="Calibri" w:cs="Calibri"/>
                <w:b/>
                <w:bCs/>
                <w:color w:val="000000"/>
                <w:sz w:val="22"/>
                <w:szCs w:val="22"/>
                <w:lang w:eastAsia="es-MX"/>
              </w:rPr>
            </w:pPr>
            <w:r w:rsidRPr="009C0938">
              <w:rPr>
                <w:rFonts w:ascii="Calibri" w:eastAsia="Times New Roman" w:hAnsi="Calibri" w:cs="Calibri"/>
                <w:b/>
                <w:bCs/>
                <w:color w:val="000000"/>
                <w:sz w:val="22"/>
                <w:szCs w:val="22"/>
                <w:lang w:eastAsia="es-MX"/>
              </w:rPr>
              <w:t>Descripción</w:t>
            </w:r>
          </w:p>
        </w:tc>
        <w:tc>
          <w:tcPr>
            <w:tcW w:w="1279" w:type="dxa"/>
            <w:tcBorders>
              <w:top w:val="single" w:sz="8" w:space="0" w:color="000000"/>
              <w:left w:val="nil"/>
              <w:bottom w:val="single" w:sz="8" w:space="0" w:color="000000"/>
              <w:right w:val="single" w:sz="8" w:space="0" w:color="000000"/>
            </w:tcBorders>
            <w:shd w:val="clear" w:color="auto" w:fill="auto"/>
            <w:vAlign w:val="center"/>
            <w:hideMark/>
          </w:tcPr>
          <w:p w14:paraId="088EE689" w14:textId="77777777" w:rsidR="009C0938" w:rsidRPr="009C0938" w:rsidRDefault="009C0938" w:rsidP="009C0938">
            <w:pPr>
              <w:jc w:val="center"/>
              <w:rPr>
                <w:rFonts w:ascii="Calibri" w:eastAsia="Times New Roman" w:hAnsi="Calibri" w:cs="Calibri"/>
                <w:b/>
                <w:bCs/>
                <w:color w:val="000000"/>
                <w:sz w:val="22"/>
                <w:szCs w:val="22"/>
                <w:lang w:eastAsia="es-MX"/>
              </w:rPr>
            </w:pPr>
            <w:r w:rsidRPr="009C0938">
              <w:rPr>
                <w:rFonts w:ascii="Calibri" w:eastAsia="Times New Roman" w:hAnsi="Calibri" w:cs="Calibri"/>
                <w:b/>
                <w:bCs/>
                <w:color w:val="000000"/>
                <w:sz w:val="22"/>
                <w:szCs w:val="22"/>
                <w:lang w:eastAsia="es-MX"/>
              </w:rPr>
              <w:t>Precio Unitario</w:t>
            </w:r>
          </w:p>
        </w:tc>
        <w:tc>
          <w:tcPr>
            <w:tcW w:w="1370" w:type="dxa"/>
            <w:tcBorders>
              <w:top w:val="single" w:sz="8" w:space="0" w:color="000000"/>
              <w:left w:val="nil"/>
              <w:bottom w:val="single" w:sz="8" w:space="0" w:color="000000"/>
              <w:right w:val="single" w:sz="8" w:space="0" w:color="000000"/>
            </w:tcBorders>
            <w:shd w:val="clear" w:color="auto" w:fill="auto"/>
            <w:vAlign w:val="center"/>
            <w:hideMark/>
          </w:tcPr>
          <w:p w14:paraId="6D2EC7F8" w14:textId="77777777" w:rsidR="009C0938" w:rsidRPr="009C0938" w:rsidRDefault="009C0938" w:rsidP="009C0938">
            <w:pPr>
              <w:jc w:val="center"/>
              <w:rPr>
                <w:rFonts w:ascii="Calibri" w:eastAsia="Times New Roman" w:hAnsi="Calibri" w:cs="Calibri"/>
                <w:b/>
                <w:bCs/>
                <w:color w:val="000000"/>
                <w:sz w:val="22"/>
                <w:szCs w:val="22"/>
                <w:lang w:eastAsia="es-MX"/>
              </w:rPr>
            </w:pPr>
            <w:r w:rsidRPr="009C0938">
              <w:rPr>
                <w:rFonts w:ascii="Calibri" w:eastAsia="Times New Roman" w:hAnsi="Calibri" w:cs="Calibri"/>
                <w:b/>
                <w:bCs/>
                <w:color w:val="000000"/>
                <w:sz w:val="22"/>
                <w:szCs w:val="22"/>
                <w:lang w:eastAsia="es-MX"/>
              </w:rPr>
              <w:t>Sub-total</w:t>
            </w:r>
          </w:p>
        </w:tc>
        <w:tc>
          <w:tcPr>
            <w:tcW w:w="1370" w:type="dxa"/>
            <w:tcBorders>
              <w:top w:val="single" w:sz="8" w:space="0" w:color="000000"/>
              <w:left w:val="nil"/>
              <w:bottom w:val="single" w:sz="8" w:space="0" w:color="000000"/>
              <w:right w:val="single" w:sz="8" w:space="0" w:color="000000"/>
            </w:tcBorders>
            <w:shd w:val="clear" w:color="auto" w:fill="auto"/>
            <w:vAlign w:val="center"/>
            <w:hideMark/>
          </w:tcPr>
          <w:p w14:paraId="36BA69C2" w14:textId="77777777" w:rsidR="009C0938" w:rsidRPr="009C0938" w:rsidRDefault="009C0938" w:rsidP="009C0938">
            <w:pPr>
              <w:jc w:val="center"/>
              <w:rPr>
                <w:rFonts w:ascii="Calibri" w:eastAsia="Times New Roman" w:hAnsi="Calibri" w:cs="Calibri"/>
                <w:b/>
                <w:bCs/>
                <w:color w:val="000000"/>
                <w:sz w:val="22"/>
                <w:szCs w:val="22"/>
                <w:lang w:eastAsia="es-MX"/>
              </w:rPr>
            </w:pPr>
            <w:r w:rsidRPr="009C0938">
              <w:rPr>
                <w:rFonts w:ascii="Calibri" w:eastAsia="Times New Roman" w:hAnsi="Calibri" w:cs="Calibri"/>
                <w:b/>
                <w:bCs/>
                <w:color w:val="000000"/>
                <w:sz w:val="22"/>
                <w:szCs w:val="22"/>
                <w:lang w:eastAsia="es-MX"/>
              </w:rPr>
              <w:t>IVA</w:t>
            </w:r>
          </w:p>
        </w:tc>
        <w:tc>
          <w:tcPr>
            <w:tcW w:w="1553" w:type="dxa"/>
            <w:tcBorders>
              <w:top w:val="single" w:sz="8" w:space="0" w:color="000000"/>
              <w:left w:val="nil"/>
              <w:bottom w:val="single" w:sz="8" w:space="0" w:color="000000"/>
              <w:right w:val="single" w:sz="8" w:space="0" w:color="000000"/>
            </w:tcBorders>
            <w:shd w:val="clear" w:color="auto" w:fill="auto"/>
            <w:vAlign w:val="center"/>
            <w:hideMark/>
          </w:tcPr>
          <w:p w14:paraId="28780A46" w14:textId="77777777" w:rsidR="009C0938" w:rsidRPr="009C0938" w:rsidRDefault="009C0938" w:rsidP="009C0938">
            <w:pPr>
              <w:jc w:val="center"/>
              <w:rPr>
                <w:rFonts w:ascii="Calibri" w:eastAsia="Times New Roman" w:hAnsi="Calibri" w:cs="Calibri"/>
                <w:b/>
                <w:bCs/>
                <w:color w:val="000000"/>
                <w:sz w:val="22"/>
                <w:szCs w:val="22"/>
                <w:lang w:eastAsia="es-MX"/>
              </w:rPr>
            </w:pPr>
            <w:r w:rsidRPr="009C0938">
              <w:rPr>
                <w:rFonts w:ascii="Calibri" w:eastAsia="Times New Roman" w:hAnsi="Calibri" w:cs="Calibri"/>
                <w:b/>
                <w:bCs/>
                <w:color w:val="000000"/>
                <w:sz w:val="22"/>
                <w:szCs w:val="22"/>
                <w:lang w:eastAsia="es-MX"/>
              </w:rPr>
              <w:t>Total</w:t>
            </w:r>
          </w:p>
        </w:tc>
      </w:tr>
      <w:tr w:rsidR="009C0938" w:rsidRPr="009C0938" w14:paraId="4AE01947" w14:textId="77777777" w:rsidTr="009C0938">
        <w:trPr>
          <w:trHeight w:val="364"/>
        </w:trPr>
        <w:tc>
          <w:tcPr>
            <w:tcW w:w="3955" w:type="dxa"/>
            <w:tcBorders>
              <w:top w:val="nil"/>
              <w:left w:val="single" w:sz="8" w:space="0" w:color="000000"/>
              <w:bottom w:val="single" w:sz="8" w:space="0" w:color="000000"/>
              <w:right w:val="single" w:sz="8" w:space="0" w:color="000000"/>
            </w:tcBorders>
            <w:shd w:val="clear" w:color="auto" w:fill="auto"/>
            <w:vAlign w:val="center"/>
            <w:hideMark/>
          </w:tcPr>
          <w:p w14:paraId="437710C0" w14:textId="77777777" w:rsidR="009C0938" w:rsidRPr="009C0938" w:rsidRDefault="009C0938" w:rsidP="009C0938">
            <w:pPr>
              <w:jc w:val="both"/>
              <w:rPr>
                <w:rFonts w:ascii="Calibri" w:eastAsia="Times New Roman" w:hAnsi="Calibri" w:cs="Calibri"/>
                <w:b/>
                <w:bCs/>
                <w:color w:val="000000"/>
                <w:sz w:val="22"/>
                <w:szCs w:val="22"/>
                <w:lang w:eastAsia="es-MX"/>
              </w:rPr>
            </w:pPr>
            <w:r w:rsidRPr="009C0938">
              <w:rPr>
                <w:rFonts w:ascii="Calibri" w:eastAsia="Times New Roman" w:hAnsi="Calibri" w:cs="Calibri"/>
                <w:b/>
                <w:bCs/>
                <w:color w:val="000000"/>
                <w:sz w:val="22"/>
                <w:szCs w:val="22"/>
                <w:lang w:eastAsia="es-MX"/>
              </w:rPr>
              <w:t>3440 LAMINAS DE ACERO GALVANIZADO</w:t>
            </w:r>
          </w:p>
        </w:tc>
        <w:tc>
          <w:tcPr>
            <w:tcW w:w="1279" w:type="dxa"/>
            <w:tcBorders>
              <w:top w:val="nil"/>
              <w:left w:val="nil"/>
              <w:bottom w:val="single" w:sz="8" w:space="0" w:color="000000"/>
              <w:right w:val="single" w:sz="8" w:space="0" w:color="000000"/>
            </w:tcBorders>
            <w:shd w:val="clear" w:color="auto" w:fill="auto"/>
            <w:vAlign w:val="center"/>
            <w:hideMark/>
          </w:tcPr>
          <w:p w14:paraId="49CA671F" w14:textId="77777777" w:rsidR="009C0938" w:rsidRPr="009C0938" w:rsidRDefault="009C0938" w:rsidP="009C0938">
            <w:pPr>
              <w:jc w:val="center"/>
              <w:rPr>
                <w:rFonts w:ascii="Calibri" w:eastAsia="Times New Roman" w:hAnsi="Calibri" w:cs="Calibri"/>
                <w:b/>
                <w:bCs/>
                <w:color w:val="000000"/>
                <w:sz w:val="22"/>
                <w:szCs w:val="22"/>
                <w:lang w:eastAsia="es-MX"/>
              </w:rPr>
            </w:pPr>
            <w:r w:rsidRPr="009C0938">
              <w:rPr>
                <w:rFonts w:ascii="Calibri" w:eastAsia="Times New Roman" w:hAnsi="Calibri" w:cs="Calibri"/>
                <w:b/>
                <w:bCs/>
                <w:color w:val="000000"/>
                <w:sz w:val="22"/>
                <w:szCs w:val="22"/>
                <w:lang w:eastAsia="es-MX"/>
              </w:rPr>
              <w:t>$250.60</w:t>
            </w:r>
          </w:p>
        </w:tc>
        <w:tc>
          <w:tcPr>
            <w:tcW w:w="1370" w:type="dxa"/>
            <w:tcBorders>
              <w:top w:val="nil"/>
              <w:left w:val="nil"/>
              <w:bottom w:val="single" w:sz="8" w:space="0" w:color="000000"/>
              <w:right w:val="single" w:sz="8" w:space="0" w:color="000000"/>
            </w:tcBorders>
            <w:shd w:val="clear" w:color="auto" w:fill="auto"/>
            <w:vAlign w:val="center"/>
            <w:hideMark/>
          </w:tcPr>
          <w:p w14:paraId="74E2F423" w14:textId="77777777" w:rsidR="009C0938" w:rsidRPr="009C0938" w:rsidRDefault="009C0938" w:rsidP="009C0938">
            <w:pPr>
              <w:jc w:val="center"/>
              <w:rPr>
                <w:rFonts w:ascii="Calibri" w:eastAsia="Times New Roman" w:hAnsi="Calibri" w:cs="Calibri"/>
                <w:b/>
                <w:bCs/>
                <w:color w:val="000000"/>
                <w:sz w:val="22"/>
                <w:szCs w:val="22"/>
                <w:lang w:eastAsia="es-MX"/>
              </w:rPr>
            </w:pPr>
            <w:r w:rsidRPr="009C0938">
              <w:rPr>
                <w:rFonts w:ascii="Calibri" w:eastAsia="Times New Roman" w:hAnsi="Calibri" w:cs="Calibri"/>
                <w:b/>
                <w:bCs/>
                <w:color w:val="000000"/>
                <w:sz w:val="22"/>
                <w:szCs w:val="22"/>
                <w:lang w:eastAsia="es-MX"/>
              </w:rPr>
              <w:t>$862,068.97</w:t>
            </w:r>
          </w:p>
        </w:tc>
        <w:tc>
          <w:tcPr>
            <w:tcW w:w="1370" w:type="dxa"/>
            <w:tcBorders>
              <w:top w:val="nil"/>
              <w:left w:val="nil"/>
              <w:bottom w:val="single" w:sz="8" w:space="0" w:color="000000"/>
              <w:right w:val="single" w:sz="8" w:space="0" w:color="000000"/>
            </w:tcBorders>
            <w:shd w:val="clear" w:color="auto" w:fill="auto"/>
            <w:vAlign w:val="center"/>
            <w:hideMark/>
          </w:tcPr>
          <w:p w14:paraId="41BCE7CA" w14:textId="77777777" w:rsidR="009C0938" w:rsidRPr="009C0938" w:rsidRDefault="009C0938" w:rsidP="009C0938">
            <w:pPr>
              <w:jc w:val="center"/>
              <w:rPr>
                <w:rFonts w:ascii="Calibri" w:eastAsia="Times New Roman" w:hAnsi="Calibri" w:cs="Calibri"/>
                <w:b/>
                <w:bCs/>
                <w:color w:val="000000"/>
                <w:sz w:val="22"/>
                <w:szCs w:val="22"/>
                <w:lang w:eastAsia="es-MX"/>
              </w:rPr>
            </w:pPr>
            <w:r w:rsidRPr="009C0938">
              <w:rPr>
                <w:rFonts w:ascii="Calibri" w:eastAsia="Times New Roman" w:hAnsi="Calibri" w:cs="Calibri"/>
                <w:b/>
                <w:bCs/>
                <w:color w:val="000000"/>
                <w:sz w:val="22"/>
                <w:szCs w:val="22"/>
                <w:lang w:eastAsia="es-MX"/>
              </w:rPr>
              <w:t>$137,931.03</w:t>
            </w:r>
          </w:p>
        </w:tc>
        <w:tc>
          <w:tcPr>
            <w:tcW w:w="1553" w:type="dxa"/>
            <w:tcBorders>
              <w:top w:val="nil"/>
              <w:left w:val="nil"/>
              <w:bottom w:val="single" w:sz="8" w:space="0" w:color="000000"/>
              <w:right w:val="single" w:sz="8" w:space="0" w:color="000000"/>
            </w:tcBorders>
            <w:shd w:val="clear" w:color="auto" w:fill="auto"/>
            <w:vAlign w:val="center"/>
            <w:hideMark/>
          </w:tcPr>
          <w:p w14:paraId="0714FAA4" w14:textId="77777777" w:rsidR="009C0938" w:rsidRPr="009C0938" w:rsidRDefault="009C0938" w:rsidP="009C0938">
            <w:pPr>
              <w:jc w:val="center"/>
              <w:rPr>
                <w:rFonts w:ascii="Calibri" w:eastAsia="Times New Roman" w:hAnsi="Calibri" w:cs="Calibri"/>
                <w:b/>
                <w:bCs/>
                <w:color w:val="000000"/>
                <w:sz w:val="22"/>
                <w:szCs w:val="22"/>
                <w:lang w:eastAsia="es-MX"/>
              </w:rPr>
            </w:pPr>
            <w:r w:rsidRPr="009C0938">
              <w:rPr>
                <w:rFonts w:ascii="Calibri" w:eastAsia="Times New Roman" w:hAnsi="Calibri" w:cs="Calibri"/>
                <w:b/>
                <w:bCs/>
                <w:color w:val="000000"/>
                <w:sz w:val="22"/>
                <w:szCs w:val="22"/>
                <w:lang w:eastAsia="es-MX"/>
              </w:rPr>
              <w:t>$1,000,000.00</w:t>
            </w:r>
          </w:p>
        </w:tc>
      </w:tr>
    </w:tbl>
    <w:p w14:paraId="7AD3994A" w14:textId="77777777" w:rsidR="009C0938" w:rsidRDefault="009C0938" w:rsidP="002A2FF6">
      <w:pPr>
        <w:jc w:val="both"/>
        <w:rPr>
          <w:rFonts w:ascii="Calibri" w:hAnsi="Calibri" w:cs="Calibri"/>
          <w:sz w:val="22"/>
          <w:szCs w:val="22"/>
        </w:rPr>
      </w:pPr>
    </w:p>
    <w:p w14:paraId="04846DCE" w14:textId="0382BBF3" w:rsidR="009C0938" w:rsidRPr="009C0938" w:rsidRDefault="009C0938" w:rsidP="009C0938">
      <w:pPr>
        <w:jc w:val="both"/>
        <w:rPr>
          <w:rFonts w:ascii="Calibri" w:hAnsi="Calibri" w:cs="Calibri"/>
          <w:sz w:val="22"/>
          <w:szCs w:val="22"/>
        </w:rPr>
      </w:pPr>
    </w:p>
    <w:p w14:paraId="677535CD" w14:textId="77777777" w:rsidR="009C0938" w:rsidRDefault="009C0938" w:rsidP="009C0938">
      <w:pPr>
        <w:jc w:val="both"/>
        <w:rPr>
          <w:rFonts w:ascii="Calibri" w:hAnsi="Calibri" w:cs="Calibri"/>
          <w:sz w:val="22"/>
          <w:szCs w:val="22"/>
        </w:rPr>
      </w:pPr>
      <w:r w:rsidRPr="009C0938">
        <w:rPr>
          <w:rFonts w:ascii="Calibri" w:hAnsi="Calibri" w:cs="Calibri"/>
          <w:sz w:val="22"/>
          <w:szCs w:val="22"/>
        </w:rPr>
        <w:t>El importe total adjudicado para la Adquisición de Láminas de Acero Galvanizado para el programa Techo Digno correspondiente a la partida Presupuestal 4.4.1 AYUDAS SOCIALES A PERSONAS con el proveedor antes descrito será por el total $ 1'000,000.00 (un millón de pesos 00/100 m.n) precios con IVA incluido.</w:t>
      </w:r>
    </w:p>
    <w:p w14:paraId="0F486DB4" w14:textId="77777777" w:rsidR="009C0938" w:rsidRPr="009C0938" w:rsidRDefault="009C0938" w:rsidP="009C0938">
      <w:pPr>
        <w:jc w:val="both"/>
        <w:rPr>
          <w:rFonts w:ascii="Calibri" w:hAnsi="Calibri" w:cs="Calibri"/>
          <w:sz w:val="22"/>
          <w:szCs w:val="22"/>
        </w:rPr>
      </w:pPr>
    </w:p>
    <w:p w14:paraId="169DDBA2" w14:textId="77777777" w:rsidR="009C0938" w:rsidRPr="009C0938" w:rsidRDefault="009C0938" w:rsidP="009C0938">
      <w:pPr>
        <w:jc w:val="both"/>
        <w:rPr>
          <w:rFonts w:ascii="Calibri" w:hAnsi="Calibri" w:cs="Calibri"/>
          <w:b/>
          <w:bCs/>
          <w:sz w:val="22"/>
          <w:szCs w:val="22"/>
        </w:rPr>
      </w:pPr>
      <w:r w:rsidRPr="009C0938">
        <w:rPr>
          <w:rFonts w:ascii="Calibri" w:hAnsi="Calibri" w:cs="Calibri"/>
          <w:b/>
          <w:bCs/>
          <w:sz w:val="22"/>
          <w:szCs w:val="22"/>
        </w:rPr>
        <w:t>El procedimiento para formalizar el suministro del bien, una vez emitido el fallo, será por medio de un contrato el cual se suscribirá a través del área de jurídico de este Municipio.</w:t>
      </w:r>
    </w:p>
    <w:p w14:paraId="2A840425" w14:textId="77777777" w:rsidR="009C0938" w:rsidRDefault="009C0938" w:rsidP="009C0938">
      <w:pPr>
        <w:jc w:val="both"/>
        <w:rPr>
          <w:rFonts w:ascii="Calibri" w:hAnsi="Calibri" w:cs="Calibri"/>
          <w:sz w:val="22"/>
          <w:szCs w:val="22"/>
        </w:rPr>
      </w:pPr>
    </w:p>
    <w:p w14:paraId="40FF8761" w14:textId="68A55A3F" w:rsidR="009C0938" w:rsidRPr="009C0938" w:rsidRDefault="009C0938" w:rsidP="009C0938">
      <w:pPr>
        <w:jc w:val="both"/>
        <w:rPr>
          <w:rFonts w:ascii="Calibri" w:hAnsi="Calibri" w:cs="Calibri"/>
          <w:b/>
          <w:bCs/>
          <w:sz w:val="22"/>
          <w:szCs w:val="22"/>
          <w:u w:val="single"/>
        </w:rPr>
      </w:pPr>
      <w:r w:rsidRPr="009C0938">
        <w:rPr>
          <w:rFonts w:ascii="Calibri" w:hAnsi="Calibri" w:cs="Calibri"/>
          <w:b/>
          <w:bCs/>
          <w:sz w:val="22"/>
          <w:szCs w:val="22"/>
          <w:u w:val="single"/>
        </w:rPr>
        <w:t>Lugar de Entrega.</w:t>
      </w:r>
    </w:p>
    <w:p w14:paraId="25F9708D" w14:textId="77777777" w:rsidR="009C0938" w:rsidRPr="009C0938" w:rsidRDefault="009C0938" w:rsidP="009C0938">
      <w:pPr>
        <w:jc w:val="both"/>
        <w:rPr>
          <w:rFonts w:ascii="Calibri" w:hAnsi="Calibri" w:cs="Calibri"/>
          <w:sz w:val="22"/>
          <w:szCs w:val="22"/>
        </w:rPr>
      </w:pPr>
      <w:r w:rsidRPr="009C0938">
        <w:rPr>
          <w:rFonts w:ascii="Calibri" w:hAnsi="Calibri" w:cs="Calibri"/>
          <w:sz w:val="22"/>
          <w:szCs w:val="22"/>
        </w:rPr>
        <w:t>La entrega de los bienes se realizará en la Unidad Deportiva "Salvador Aguilar", situado en Páez Stille S/N en la colonia Constituyentes, código postal 49000 en Ciudad Guzmán Jalisco.</w:t>
      </w:r>
    </w:p>
    <w:p w14:paraId="7F0C4016" w14:textId="77777777" w:rsidR="009C0938" w:rsidRDefault="009C0938" w:rsidP="009C0938">
      <w:pPr>
        <w:jc w:val="both"/>
        <w:rPr>
          <w:rFonts w:ascii="Calibri" w:hAnsi="Calibri" w:cs="Calibri"/>
          <w:sz w:val="22"/>
          <w:szCs w:val="22"/>
        </w:rPr>
      </w:pPr>
    </w:p>
    <w:p w14:paraId="6D5FA2AB" w14:textId="259FD071" w:rsidR="009C0938" w:rsidRPr="009C0938" w:rsidRDefault="009C0938" w:rsidP="009C0938">
      <w:pPr>
        <w:jc w:val="both"/>
        <w:rPr>
          <w:rFonts w:ascii="Calibri" w:hAnsi="Calibri" w:cs="Calibri"/>
          <w:b/>
          <w:bCs/>
          <w:sz w:val="22"/>
          <w:szCs w:val="22"/>
          <w:u w:val="single"/>
        </w:rPr>
      </w:pPr>
      <w:r w:rsidRPr="009C0938">
        <w:rPr>
          <w:rFonts w:ascii="Calibri" w:hAnsi="Calibri" w:cs="Calibri"/>
          <w:b/>
          <w:bCs/>
          <w:sz w:val="22"/>
          <w:szCs w:val="22"/>
          <w:u w:val="single"/>
        </w:rPr>
        <w:t>Tiempo de Entrega.</w:t>
      </w:r>
    </w:p>
    <w:p w14:paraId="5589375B" w14:textId="6537C227" w:rsidR="009C0938" w:rsidRDefault="009C0938" w:rsidP="009C0938">
      <w:pPr>
        <w:jc w:val="both"/>
        <w:rPr>
          <w:rFonts w:ascii="Calibri" w:hAnsi="Calibri" w:cs="Calibri"/>
          <w:sz w:val="22"/>
          <w:szCs w:val="22"/>
        </w:rPr>
      </w:pPr>
      <w:r w:rsidRPr="009C0938">
        <w:rPr>
          <w:rFonts w:ascii="Calibri" w:hAnsi="Calibri" w:cs="Calibri"/>
          <w:sz w:val="22"/>
          <w:szCs w:val="22"/>
        </w:rPr>
        <w:t>El suministro del bien se realizará 5 días hábiles después de la emisión del fallo de la Licitación, lo que sería el día 19 de diciembre de 2022.</w:t>
      </w:r>
    </w:p>
    <w:p w14:paraId="02A38348" w14:textId="77777777" w:rsidR="002A2FF6" w:rsidRDefault="002A2FF6" w:rsidP="00523F62">
      <w:pPr>
        <w:jc w:val="both"/>
        <w:rPr>
          <w:rFonts w:ascii="Calibri" w:hAnsi="Calibri" w:cs="Calibri"/>
          <w:sz w:val="22"/>
          <w:szCs w:val="22"/>
        </w:rPr>
      </w:pPr>
    </w:p>
    <w:p w14:paraId="1BFC8F98" w14:textId="77777777" w:rsidR="009C0938" w:rsidRDefault="009C0938" w:rsidP="00523F62">
      <w:pPr>
        <w:jc w:val="both"/>
        <w:rPr>
          <w:rFonts w:ascii="Calibri" w:hAnsi="Calibri" w:cs="Calibri"/>
          <w:sz w:val="22"/>
          <w:szCs w:val="22"/>
        </w:rPr>
      </w:pPr>
    </w:p>
    <w:p w14:paraId="5D815AC1" w14:textId="77777777" w:rsidR="009C0938" w:rsidRDefault="009C0938" w:rsidP="00523F62">
      <w:pPr>
        <w:jc w:val="both"/>
        <w:rPr>
          <w:rFonts w:ascii="Calibri" w:hAnsi="Calibri" w:cs="Calibri"/>
          <w:sz w:val="22"/>
          <w:szCs w:val="22"/>
        </w:rPr>
      </w:pPr>
    </w:p>
    <w:p w14:paraId="7E1CA916" w14:textId="77777777" w:rsidR="009C0938" w:rsidRPr="009C0938" w:rsidRDefault="009C0938" w:rsidP="009C0938">
      <w:pPr>
        <w:jc w:val="both"/>
        <w:rPr>
          <w:rFonts w:ascii="Calibri" w:hAnsi="Calibri" w:cs="Calibri"/>
          <w:sz w:val="22"/>
          <w:szCs w:val="22"/>
        </w:rPr>
      </w:pPr>
    </w:p>
    <w:p w14:paraId="2C8FA9DA" w14:textId="77777777" w:rsidR="009C0938" w:rsidRPr="009C0938" w:rsidRDefault="009C0938" w:rsidP="009C0938">
      <w:pPr>
        <w:jc w:val="both"/>
        <w:rPr>
          <w:rFonts w:ascii="Calibri" w:hAnsi="Calibri" w:cs="Calibri"/>
          <w:b/>
          <w:bCs/>
          <w:sz w:val="22"/>
          <w:szCs w:val="22"/>
          <w:u w:val="single"/>
        </w:rPr>
      </w:pPr>
      <w:r w:rsidRPr="009C0938">
        <w:rPr>
          <w:rFonts w:ascii="Calibri" w:hAnsi="Calibri" w:cs="Calibri"/>
          <w:b/>
          <w:bCs/>
          <w:sz w:val="22"/>
          <w:szCs w:val="22"/>
          <w:u w:val="single"/>
        </w:rPr>
        <w:t>Forma de pago</w:t>
      </w:r>
    </w:p>
    <w:p w14:paraId="1E73E996" w14:textId="77777777" w:rsidR="009C0938" w:rsidRDefault="009C0938" w:rsidP="009C0938">
      <w:pPr>
        <w:jc w:val="both"/>
        <w:rPr>
          <w:rFonts w:ascii="Calibri" w:hAnsi="Calibri" w:cs="Calibri"/>
          <w:sz w:val="22"/>
          <w:szCs w:val="22"/>
        </w:rPr>
      </w:pPr>
      <w:r w:rsidRPr="009C0938">
        <w:rPr>
          <w:rFonts w:ascii="Calibri" w:hAnsi="Calibri" w:cs="Calibri"/>
          <w:sz w:val="22"/>
          <w:szCs w:val="22"/>
        </w:rPr>
        <w:t>El pago se realizará en una sola exhibición a más tardar el día 26 de diciembre de 2022, emitida la factura impresa y en digital y una vez entregado el bien a entera satisfacción de "La convocante".</w:t>
      </w:r>
    </w:p>
    <w:p w14:paraId="445C294C" w14:textId="77777777" w:rsidR="009C0938" w:rsidRPr="009C0938" w:rsidRDefault="009C0938" w:rsidP="009C0938">
      <w:pPr>
        <w:jc w:val="both"/>
        <w:rPr>
          <w:rFonts w:ascii="Calibri" w:hAnsi="Calibri" w:cs="Calibri"/>
          <w:sz w:val="22"/>
          <w:szCs w:val="22"/>
        </w:rPr>
      </w:pPr>
    </w:p>
    <w:p w14:paraId="5FD4EDB7" w14:textId="77777777" w:rsidR="009C0938" w:rsidRPr="009C0938" w:rsidRDefault="009C0938" w:rsidP="009C0938">
      <w:pPr>
        <w:jc w:val="both"/>
        <w:rPr>
          <w:rFonts w:ascii="Calibri" w:hAnsi="Calibri" w:cs="Calibri"/>
          <w:b/>
          <w:bCs/>
          <w:sz w:val="22"/>
          <w:szCs w:val="22"/>
          <w:u w:val="single"/>
        </w:rPr>
      </w:pPr>
      <w:r w:rsidRPr="009C0938">
        <w:rPr>
          <w:rFonts w:ascii="Calibri" w:hAnsi="Calibri" w:cs="Calibri"/>
          <w:b/>
          <w:bCs/>
          <w:sz w:val="22"/>
          <w:szCs w:val="22"/>
          <w:u w:val="single"/>
        </w:rPr>
        <w:t>Moneda en que se cotiza el pago</w:t>
      </w:r>
    </w:p>
    <w:p w14:paraId="06B0779A" w14:textId="77777777" w:rsidR="009C0938" w:rsidRDefault="009C0938" w:rsidP="009C0938">
      <w:pPr>
        <w:jc w:val="both"/>
        <w:rPr>
          <w:rFonts w:ascii="Calibri" w:hAnsi="Calibri" w:cs="Calibri"/>
          <w:sz w:val="22"/>
          <w:szCs w:val="22"/>
        </w:rPr>
      </w:pPr>
      <w:r w:rsidRPr="009C0938">
        <w:rPr>
          <w:rFonts w:ascii="Calibri" w:hAnsi="Calibri" w:cs="Calibri"/>
          <w:sz w:val="22"/>
          <w:szCs w:val="22"/>
        </w:rPr>
        <w:t>Pesos Mexicanos.</w:t>
      </w:r>
    </w:p>
    <w:p w14:paraId="5A78BD7D" w14:textId="77777777" w:rsidR="009C0938" w:rsidRPr="009C0938" w:rsidRDefault="009C0938" w:rsidP="009C0938">
      <w:pPr>
        <w:jc w:val="both"/>
        <w:rPr>
          <w:rFonts w:ascii="Calibri" w:hAnsi="Calibri" w:cs="Calibri"/>
          <w:sz w:val="22"/>
          <w:szCs w:val="22"/>
        </w:rPr>
      </w:pPr>
    </w:p>
    <w:p w14:paraId="3AE8F48F" w14:textId="77777777" w:rsidR="009C0938" w:rsidRPr="009C0938" w:rsidRDefault="009C0938" w:rsidP="009C0938">
      <w:pPr>
        <w:jc w:val="both"/>
        <w:rPr>
          <w:rFonts w:ascii="Calibri" w:hAnsi="Calibri" w:cs="Calibri"/>
          <w:b/>
          <w:bCs/>
          <w:sz w:val="22"/>
          <w:szCs w:val="22"/>
          <w:u w:val="single"/>
        </w:rPr>
      </w:pPr>
      <w:r w:rsidRPr="009C0938">
        <w:rPr>
          <w:rFonts w:ascii="Calibri" w:hAnsi="Calibri" w:cs="Calibri"/>
          <w:b/>
          <w:bCs/>
          <w:sz w:val="22"/>
          <w:szCs w:val="22"/>
          <w:u w:val="single"/>
        </w:rPr>
        <w:t>Persona asignada para dar seguimiento y recepción de los bienes.</w:t>
      </w:r>
    </w:p>
    <w:p w14:paraId="15FAF2D6" w14:textId="77777777" w:rsidR="009C0938" w:rsidRDefault="009C0938" w:rsidP="009C0938">
      <w:pPr>
        <w:jc w:val="both"/>
        <w:rPr>
          <w:rFonts w:ascii="Calibri" w:hAnsi="Calibri" w:cs="Calibri"/>
          <w:sz w:val="22"/>
          <w:szCs w:val="22"/>
        </w:rPr>
      </w:pPr>
      <w:r w:rsidRPr="009C0938">
        <w:rPr>
          <w:rFonts w:ascii="Calibri" w:hAnsi="Calibri" w:cs="Calibri"/>
          <w:sz w:val="22"/>
          <w:szCs w:val="22"/>
        </w:rPr>
        <w:t>El área responsable de dar seguimiento al cumplimiento de las obligaciones pactadas y de la entrega-recepción de los bienes objetos de la presente licitación serán el C. José Leopoldo Chávez Vargas y el Lic. Edgar Rentería de la Coordinación de Construcción de la Comunidad.</w:t>
      </w:r>
    </w:p>
    <w:p w14:paraId="5921DF75" w14:textId="77777777" w:rsidR="009C0938" w:rsidRPr="009C0938" w:rsidRDefault="009C0938" w:rsidP="009C0938">
      <w:pPr>
        <w:jc w:val="both"/>
        <w:rPr>
          <w:rFonts w:ascii="Calibri" w:hAnsi="Calibri" w:cs="Calibri"/>
          <w:sz w:val="22"/>
          <w:szCs w:val="22"/>
        </w:rPr>
      </w:pPr>
    </w:p>
    <w:p w14:paraId="5742A9E6" w14:textId="77777777" w:rsidR="009C0938" w:rsidRPr="009C0938" w:rsidRDefault="009C0938" w:rsidP="009C0938">
      <w:pPr>
        <w:jc w:val="both"/>
        <w:rPr>
          <w:rFonts w:ascii="Calibri" w:hAnsi="Calibri" w:cs="Calibri"/>
          <w:b/>
          <w:bCs/>
          <w:sz w:val="22"/>
          <w:szCs w:val="22"/>
          <w:u w:val="single"/>
        </w:rPr>
      </w:pPr>
      <w:r w:rsidRPr="009C0938">
        <w:rPr>
          <w:rFonts w:ascii="Calibri" w:hAnsi="Calibri" w:cs="Calibri"/>
          <w:b/>
          <w:bCs/>
          <w:sz w:val="22"/>
          <w:szCs w:val="22"/>
          <w:u w:val="single"/>
        </w:rPr>
        <w:t>Garantía de los bienes motivo de esta licitación</w:t>
      </w:r>
    </w:p>
    <w:p w14:paraId="3E0AACE3" w14:textId="337CB233" w:rsidR="009C0938" w:rsidRDefault="009C0938" w:rsidP="009C0938">
      <w:pPr>
        <w:jc w:val="both"/>
        <w:rPr>
          <w:rFonts w:ascii="Calibri" w:hAnsi="Calibri" w:cs="Calibri"/>
          <w:sz w:val="22"/>
          <w:szCs w:val="22"/>
        </w:rPr>
      </w:pPr>
      <w:r w:rsidRPr="009C0938">
        <w:rPr>
          <w:rFonts w:ascii="Calibri" w:hAnsi="Calibri" w:cs="Calibri"/>
          <w:sz w:val="22"/>
          <w:szCs w:val="22"/>
        </w:rPr>
        <w:t>Garantía del bien a suministrar será de 5 años a partir de la fecha en que se celebre la firma del contrato de adjudicación.</w:t>
      </w:r>
    </w:p>
    <w:p w14:paraId="2D2A35B4" w14:textId="77777777" w:rsidR="009C0938" w:rsidRPr="009C0938" w:rsidRDefault="009C0938" w:rsidP="009C0938">
      <w:pPr>
        <w:jc w:val="both"/>
        <w:rPr>
          <w:rFonts w:ascii="Calibri" w:hAnsi="Calibri" w:cs="Calibri"/>
          <w:sz w:val="22"/>
          <w:szCs w:val="22"/>
        </w:rPr>
      </w:pPr>
    </w:p>
    <w:p w14:paraId="475B12E1" w14:textId="77777777" w:rsidR="009C0938" w:rsidRPr="009C0938" w:rsidRDefault="009C0938" w:rsidP="009C0938">
      <w:pPr>
        <w:jc w:val="both"/>
        <w:rPr>
          <w:rFonts w:ascii="Calibri" w:hAnsi="Calibri" w:cs="Calibri"/>
          <w:b/>
          <w:bCs/>
          <w:sz w:val="22"/>
          <w:szCs w:val="22"/>
          <w:u w:val="single"/>
        </w:rPr>
      </w:pPr>
      <w:r w:rsidRPr="009C0938">
        <w:rPr>
          <w:rFonts w:ascii="Calibri" w:hAnsi="Calibri" w:cs="Calibri"/>
          <w:b/>
          <w:bCs/>
          <w:sz w:val="22"/>
          <w:szCs w:val="22"/>
          <w:u w:val="single"/>
        </w:rPr>
        <w:t>Penas convencionales</w:t>
      </w:r>
    </w:p>
    <w:p w14:paraId="0BF02F70" w14:textId="77777777" w:rsidR="009C0938" w:rsidRDefault="009C0938" w:rsidP="009C0938">
      <w:pPr>
        <w:jc w:val="both"/>
        <w:rPr>
          <w:rFonts w:ascii="Calibri" w:hAnsi="Calibri" w:cs="Calibri"/>
          <w:sz w:val="22"/>
          <w:szCs w:val="22"/>
        </w:rPr>
      </w:pPr>
      <w:r w:rsidRPr="009C0938">
        <w:rPr>
          <w:rFonts w:ascii="Calibri" w:hAnsi="Calibri" w:cs="Calibri"/>
          <w:sz w:val="22"/>
          <w:szCs w:val="22"/>
        </w:rPr>
        <w:t>La pena convencional a cargo del proveedor será del 3% del precio pactado por incumplimiento,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14:paraId="06EAA622" w14:textId="77777777" w:rsidR="009C0938" w:rsidRPr="009C0938" w:rsidRDefault="009C0938" w:rsidP="009C0938">
      <w:pPr>
        <w:jc w:val="both"/>
        <w:rPr>
          <w:rFonts w:ascii="Calibri" w:hAnsi="Calibri" w:cs="Calibri"/>
          <w:sz w:val="22"/>
          <w:szCs w:val="22"/>
        </w:rPr>
      </w:pPr>
    </w:p>
    <w:p w14:paraId="18588C2B" w14:textId="77777777" w:rsidR="009C0938" w:rsidRPr="009C0938" w:rsidRDefault="009C0938" w:rsidP="009C0938">
      <w:pPr>
        <w:jc w:val="both"/>
        <w:rPr>
          <w:rFonts w:ascii="Calibri" w:hAnsi="Calibri" w:cs="Calibri"/>
          <w:b/>
          <w:bCs/>
          <w:sz w:val="22"/>
          <w:szCs w:val="22"/>
          <w:u w:val="single"/>
        </w:rPr>
      </w:pPr>
      <w:r w:rsidRPr="009C0938">
        <w:rPr>
          <w:rFonts w:ascii="Calibri" w:hAnsi="Calibri" w:cs="Calibri"/>
          <w:b/>
          <w:bCs/>
          <w:sz w:val="22"/>
          <w:szCs w:val="22"/>
          <w:u w:val="single"/>
        </w:rPr>
        <w:t>Procedimientos para resolución de controversias</w:t>
      </w:r>
    </w:p>
    <w:p w14:paraId="1806151B" w14:textId="77777777" w:rsidR="009C0938" w:rsidRDefault="009C0938" w:rsidP="009C0938">
      <w:pPr>
        <w:jc w:val="both"/>
        <w:rPr>
          <w:rFonts w:ascii="Calibri" w:hAnsi="Calibri" w:cs="Calibri"/>
          <w:sz w:val="22"/>
          <w:szCs w:val="22"/>
        </w:rPr>
      </w:pPr>
      <w:r w:rsidRPr="009C0938">
        <w:rPr>
          <w:rFonts w:ascii="Calibri" w:hAnsi="Calibri" w:cs="Calibri"/>
          <w:sz w:val="22"/>
          <w:szCs w:val="22"/>
        </w:rPr>
        <w:t>Se resolverá conforme al procedimiento de conciliación señalado en la Ley de Compras Gubernamentales del Estado de Jalisco, en el artículo 110, en caso que no se llegue a resolver la resolución de la controversia se aplicará la Ley de Procedimiento Administrativo del Estado de Jalisco.</w:t>
      </w:r>
    </w:p>
    <w:p w14:paraId="182B3BBA" w14:textId="77777777" w:rsidR="009C0938" w:rsidRPr="009C0938" w:rsidRDefault="009C0938" w:rsidP="009C0938">
      <w:pPr>
        <w:jc w:val="both"/>
        <w:rPr>
          <w:rFonts w:ascii="Calibri" w:hAnsi="Calibri" w:cs="Calibri"/>
          <w:sz w:val="22"/>
          <w:szCs w:val="22"/>
        </w:rPr>
      </w:pPr>
    </w:p>
    <w:p w14:paraId="3C646B39" w14:textId="77777777" w:rsidR="009C0938" w:rsidRPr="009C0938" w:rsidRDefault="009C0938" w:rsidP="009C0938">
      <w:pPr>
        <w:jc w:val="both"/>
        <w:rPr>
          <w:rFonts w:ascii="Calibri" w:hAnsi="Calibri" w:cs="Calibri"/>
          <w:b/>
          <w:bCs/>
          <w:sz w:val="22"/>
          <w:szCs w:val="22"/>
          <w:u w:val="single"/>
        </w:rPr>
      </w:pPr>
      <w:r w:rsidRPr="009C0938">
        <w:rPr>
          <w:rFonts w:ascii="Calibri" w:hAnsi="Calibri" w:cs="Calibri"/>
          <w:b/>
          <w:bCs/>
          <w:sz w:val="22"/>
          <w:szCs w:val="22"/>
          <w:u w:val="single"/>
        </w:rPr>
        <w:t>Fondo Impulso Jalisco</w:t>
      </w:r>
    </w:p>
    <w:p w14:paraId="73724F4F" w14:textId="77777777" w:rsidR="009C0938" w:rsidRDefault="009C0938" w:rsidP="009C0938">
      <w:pPr>
        <w:jc w:val="both"/>
        <w:rPr>
          <w:rFonts w:ascii="Calibri" w:hAnsi="Calibri" w:cs="Calibri"/>
          <w:sz w:val="22"/>
          <w:szCs w:val="22"/>
        </w:rPr>
      </w:pPr>
      <w:r w:rsidRPr="009C0938">
        <w:rPr>
          <w:rFonts w:ascii="Calibri" w:hAnsi="Calibri" w:cs="Calibri"/>
          <w:sz w:val="22"/>
          <w:szCs w:val="22"/>
        </w:rPr>
        <w:t>No se realiza la aportación correspondiente en virtud de que no se ha llevado a cabo la firma del convenio de colaboración con las Secretarias correspondientes del Estado de Jalisco.</w:t>
      </w:r>
    </w:p>
    <w:p w14:paraId="69EA4356" w14:textId="77777777" w:rsidR="009C0938" w:rsidRPr="009C0938" w:rsidRDefault="009C0938" w:rsidP="009C0938">
      <w:pPr>
        <w:jc w:val="both"/>
        <w:rPr>
          <w:rFonts w:ascii="Calibri" w:hAnsi="Calibri" w:cs="Calibri"/>
          <w:sz w:val="22"/>
          <w:szCs w:val="22"/>
        </w:rPr>
      </w:pPr>
    </w:p>
    <w:p w14:paraId="6377C646" w14:textId="77777777" w:rsidR="009C0938" w:rsidRDefault="009C0938" w:rsidP="009C0938">
      <w:pPr>
        <w:jc w:val="both"/>
        <w:rPr>
          <w:rFonts w:ascii="Calibri" w:hAnsi="Calibri" w:cs="Calibri"/>
          <w:sz w:val="22"/>
          <w:szCs w:val="22"/>
        </w:rPr>
      </w:pPr>
      <w:r w:rsidRPr="009C0938">
        <w:rPr>
          <w:rFonts w:ascii="Calibri" w:hAnsi="Calibri" w:cs="Calibri"/>
          <w:sz w:val="22"/>
          <w:szCs w:val="22"/>
        </w:rPr>
        <w:t xml:space="preserve">Se notifica que el contrato derivado de la presente licitación queda sujeto a la disponibilidad presupuestal del ejercicio fiscal 2022, sin que esto genere ninguna responsabilidad para el Municipio de Zapotlán el Grande Jalisco. </w:t>
      </w:r>
    </w:p>
    <w:p w14:paraId="2F237B25" w14:textId="77777777" w:rsidR="009C0938" w:rsidRDefault="009C0938" w:rsidP="009C0938">
      <w:pPr>
        <w:jc w:val="both"/>
        <w:rPr>
          <w:rFonts w:ascii="Calibri" w:hAnsi="Calibri" w:cs="Calibri"/>
          <w:sz w:val="22"/>
          <w:szCs w:val="22"/>
        </w:rPr>
      </w:pPr>
    </w:p>
    <w:p w14:paraId="03596F3B" w14:textId="04FE698A" w:rsidR="009C0938" w:rsidRPr="009C0938" w:rsidRDefault="009C0938" w:rsidP="009C0938">
      <w:pPr>
        <w:jc w:val="both"/>
        <w:rPr>
          <w:rFonts w:ascii="Calibri" w:hAnsi="Calibri" w:cs="Calibri"/>
          <w:sz w:val="22"/>
          <w:szCs w:val="22"/>
        </w:rPr>
      </w:pPr>
      <w:r w:rsidRPr="009C0938">
        <w:rPr>
          <w:rFonts w:ascii="Calibri" w:hAnsi="Calibri" w:cs="Calibri"/>
          <w:sz w:val="22"/>
          <w:szCs w:val="22"/>
        </w:rPr>
        <w:t>La presente surte efectos de notificación formal para la empresa adjudicada por tanto queda obligada a firmar los contratos respectivos con el Municipio de Zapotlán el Grande Jalisco, dentro de los quince días naturales posteriores a la notificación del fallo de conformidad con lo establecido en las bases de la presente licitación.</w:t>
      </w:r>
    </w:p>
    <w:p w14:paraId="25692017" w14:textId="77777777" w:rsidR="009C0938" w:rsidRDefault="009C0938" w:rsidP="009C0938">
      <w:pPr>
        <w:jc w:val="both"/>
        <w:rPr>
          <w:rFonts w:ascii="Calibri" w:hAnsi="Calibri" w:cs="Calibri"/>
          <w:sz w:val="22"/>
          <w:szCs w:val="22"/>
        </w:rPr>
      </w:pPr>
    </w:p>
    <w:p w14:paraId="190CE2B5" w14:textId="7F381421" w:rsidR="009C0938" w:rsidRPr="009C0938" w:rsidRDefault="009C0938" w:rsidP="009C0938">
      <w:pPr>
        <w:jc w:val="both"/>
        <w:rPr>
          <w:rFonts w:ascii="Calibri" w:hAnsi="Calibri" w:cs="Calibri"/>
          <w:b/>
          <w:bCs/>
          <w:sz w:val="22"/>
          <w:szCs w:val="22"/>
        </w:rPr>
      </w:pPr>
      <w:r w:rsidRPr="009C0938">
        <w:rPr>
          <w:rFonts w:ascii="Calibri" w:hAnsi="Calibri" w:cs="Calibri"/>
          <w:b/>
          <w:bCs/>
          <w:sz w:val="22"/>
          <w:szCs w:val="22"/>
        </w:rPr>
        <w:t>Décimo Cuarto Punto. – Asuntos Varios.</w:t>
      </w:r>
    </w:p>
    <w:p w14:paraId="47A880EB" w14:textId="1E61FD0B" w:rsidR="009C0938" w:rsidRDefault="009C0938" w:rsidP="009C0938">
      <w:pPr>
        <w:jc w:val="both"/>
        <w:rPr>
          <w:rFonts w:ascii="Calibri" w:hAnsi="Calibri" w:cs="Calibri"/>
          <w:sz w:val="22"/>
          <w:szCs w:val="22"/>
        </w:rPr>
      </w:pPr>
      <w:r w:rsidRPr="009C0938">
        <w:rPr>
          <w:rFonts w:ascii="Calibri" w:hAnsi="Calibri" w:cs="Calibri"/>
          <w:sz w:val="22"/>
          <w:szCs w:val="22"/>
        </w:rPr>
        <w:t>No hay asuntos varios.</w:t>
      </w:r>
    </w:p>
    <w:p w14:paraId="4875EF6F" w14:textId="77777777" w:rsidR="009C0938" w:rsidRDefault="009C0938" w:rsidP="009C0938">
      <w:pPr>
        <w:jc w:val="both"/>
        <w:rPr>
          <w:rFonts w:ascii="Calibri" w:hAnsi="Calibri" w:cs="Calibri"/>
          <w:sz w:val="22"/>
          <w:szCs w:val="22"/>
        </w:rPr>
      </w:pPr>
    </w:p>
    <w:p w14:paraId="5D6CFD1E" w14:textId="77777777" w:rsidR="009C0938" w:rsidRDefault="009C0938" w:rsidP="00523F62">
      <w:pPr>
        <w:jc w:val="both"/>
        <w:rPr>
          <w:rFonts w:ascii="Calibri" w:hAnsi="Calibri" w:cs="Calibri"/>
          <w:sz w:val="22"/>
          <w:szCs w:val="22"/>
        </w:rPr>
      </w:pPr>
    </w:p>
    <w:p w14:paraId="32DD409A" w14:textId="77777777" w:rsidR="009C0938" w:rsidRDefault="009C0938" w:rsidP="00523F62">
      <w:pPr>
        <w:jc w:val="both"/>
        <w:rPr>
          <w:rFonts w:ascii="Calibri" w:hAnsi="Calibri" w:cs="Calibri"/>
          <w:sz w:val="22"/>
          <w:szCs w:val="22"/>
        </w:rPr>
      </w:pPr>
    </w:p>
    <w:p w14:paraId="534F15D9" w14:textId="77777777" w:rsidR="009C0938" w:rsidRDefault="009C0938" w:rsidP="00523F62">
      <w:pPr>
        <w:jc w:val="both"/>
        <w:rPr>
          <w:rFonts w:ascii="Calibri" w:hAnsi="Calibri" w:cs="Calibri"/>
          <w:sz w:val="22"/>
          <w:szCs w:val="22"/>
        </w:rPr>
      </w:pPr>
    </w:p>
    <w:p w14:paraId="32315C1F" w14:textId="77777777" w:rsidR="009C0938" w:rsidRPr="009C0938" w:rsidRDefault="009C0938" w:rsidP="009C0938">
      <w:pPr>
        <w:jc w:val="both"/>
        <w:rPr>
          <w:rFonts w:ascii="Calibri" w:hAnsi="Calibri" w:cs="Calibri"/>
          <w:b/>
          <w:bCs/>
          <w:sz w:val="22"/>
          <w:szCs w:val="22"/>
        </w:rPr>
      </w:pPr>
      <w:r w:rsidRPr="009C0938">
        <w:rPr>
          <w:rFonts w:ascii="Calibri" w:hAnsi="Calibri" w:cs="Calibri"/>
          <w:b/>
          <w:bCs/>
          <w:sz w:val="22"/>
          <w:szCs w:val="22"/>
        </w:rPr>
        <w:lastRenderedPageBreak/>
        <w:t>Décimo Quinto Punto. - Clausura por parte del Presidente del Comité de Adquisiciones.</w:t>
      </w:r>
    </w:p>
    <w:p w14:paraId="4D2952DE" w14:textId="77777777" w:rsidR="009C0938" w:rsidRDefault="009C0938" w:rsidP="009C0938">
      <w:pPr>
        <w:jc w:val="both"/>
        <w:rPr>
          <w:rFonts w:ascii="Calibri" w:hAnsi="Calibri" w:cs="Calibri"/>
          <w:sz w:val="22"/>
          <w:szCs w:val="22"/>
        </w:rPr>
      </w:pPr>
    </w:p>
    <w:p w14:paraId="2AA7DF30" w14:textId="38E891AC" w:rsidR="009C0938" w:rsidRPr="009C0938" w:rsidRDefault="009C0938" w:rsidP="009C0938">
      <w:pPr>
        <w:jc w:val="both"/>
        <w:rPr>
          <w:rFonts w:ascii="Calibri" w:hAnsi="Calibri" w:cs="Calibri"/>
          <w:sz w:val="22"/>
          <w:szCs w:val="22"/>
        </w:rPr>
      </w:pPr>
      <w:r w:rsidRPr="009C0938">
        <w:rPr>
          <w:rFonts w:ascii="Calibri" w:hAnsi="Calibri" w:cs="Calibri"/>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integrantes del comité siendo las 14:47 hrs de este lunes 12 de diciembre se da por clausurada la vigésimo quinta sesión ordinaria del Comité de adquisiciones gubernamentales, contratación de servicios, arrendamientos y enajenaciones, para el Municipio de Zapotlán el</w:t>
      </w:r>
    </w:p>
    <w:p w14:paraId="036786FA" w14:textId="21305A38" w:rsidR="00E014D9" w:rsidRPr="00582B29" w:rsidRDefault="009C0938" w:rsidP="00C2551F">
      <w:pPr>
        <w:jc w:val="both"/>
        <w:rPr>
          <w:rFonts w:ascii="Calibri" w:hAnsi="Calibri" w:cs="Calibri"/>
          <w:sz w:val="22"/>
          <w:szCs w:val="22"/>
        </w:rPr>
      </w:pPr>
      <w:r w:rsidRPr="009C0938">
        <w:rPr>
          <w:rFonts w:ascii="Calibri" w:hAnsi="Calibri" w:cs="Calibri"/>
          <w:sz w:val="22"/>
          <w:szCs w:val="22"/>
        </w:rPr>
        <w:t>Grande.</w:t>
      </w:r>
    </w:p>
    <w:p w14:paraId="1285D0D2" w14:textId="47F00CE7" w:rsidR="00224BA4" w:rsidRPr="00582B29" w:rsidRDefault="00224BA4" w:rsidP="00C2551F">
      <w:pPr>
        <w:jc w:val="both"/>
        <w:rPr>
          <w:rFonts w:ascii="Calibri" w:hAnsi="Calibri" w:cs="Calibri"/>
          <w:b/>
          <w:sz w:val="22"/>
          <w:szCs w:val="22"/>
        </w:rPr>
      </w:pPr>
      <w:r w:rsidRPr="00582B29">
        <w:rPr>
          <w:rFonts w:ascii="Calibri" w:hAnsi="Calibri" w:cs="Calibri"/>
          <w:b/>
          <w:sz w:val="22"/>
          <w:szCs w:val="22"/>
        </w:rPr>
        <w:t>------------------------------</w:t>
      </w:r>
      <w:r w:rsidR="009C0938">
        <w:rPr>
          <w:rFonts w:ascii="Calibri" w:hAnsi="Calibri" w:cs="Calibri"/>
          <w:b/>
          <w:sz w:val="22"/>
          <w:szCs w:val="22"/>
        </w:rPr>
        <w:t>-------</w:t>
      </w:r>
      <w:r w:rsidRPr="00582B29">
        <w:rPr>
          <w:rFonts w:ascii="Calibri" w:hAnsi="Calibri" w:cs="Calibri"/>
          <w:b/>
          <w:sz w:val="22"/>
          <w:szCs w:val="22"/>
        </w:rPr>
        <w:t>----------------------CIERRE DE ACTA------------------------------------------------</w:t>
      </w:r>
      <w:r w:rsidR="009C0938">
        <w:rPr>
          <w:rFonts w:ascii="Calibri" w:hAnsi="Calibri" w:cs="Calibri"/>
          <w:b/>
          <w:sz w:val="22"/>
          <w:szCs w:val="22"/>
        </w:rPr>
        <w:t>-------------------</w:t>
      </w:r>
    </w:p>
    <w:p w14:paraId="4DB1D983" w14:textId="5997D7A3" w:rsidR="00C2551F" w:rsidRPr="009C0938" w:rsidRDefault="00224BA4" w:rsidP="009C0938">
      <w:pPr>
        <w:jc w:val="both"/>
        <w:rPr>
          <w:rFonts w:ascii="Calibri" w:hAnsi="Calibri" w:cs="Calibri"/>
          <w:bCs/>
          <w:sz w:val="22"/>
          <w:szCs w:val="22"/>
        </w:rPr>
      </w:pPr>
      <w:r w:rsidRPr="00582B29">
        <w:rPr>
          <w:rFonts w:ascii="Calibri" w:hAnsi="Calibri" w:cs="Calibri"/>
          <w:bCs/>
          <w:sz w:val="22"/>
          <w:szCs w:val="22"/>
        </w:rPr>
        <w:t xml:space="preserve">Sin otro particular, se da por concluido el presente acto, levantándose la presente acta para constancia, la que habiendo sido leída se firma al margen y al calce por los que en ella intervinieron y quisieron hacerlo, dando por concluido el acto, siendo la </w:t>
      </w:r>
      <w:r w:rsidR="00523F62" w:rsidRPr="00582B29">
        <w:rPr>
          <w:rFonts w:ascii="Calibri" w:hAnsi="Calibri" w:cs="Calibri"/>
          <w:bCs/>
          <w:sz w:val="22"/>
          <w:szCs w:val="22"/>
        </w:rPr>
        <w:t>1</w:t>
      </w:r>
      <w:r w:rsidR="00E014D9" w:rsidRPr="00582B29">
        <w:rPr>
          <w:rFonts w:ascii="Calibri" w:hAnsi="Calibri" w:cs="Calibri"/>
          <w:bCs/>
          <w:sz w:val="22"/>
          <w:szCs w:val="22"/>
        </w:rPr>
        <w:t>4</w:t>
      </w:r>
      <w:r w:rsidR="00523F62" w:rsidRPr="00582B29">
        <w:rPr>
          <w:rFonts w:ascii="Calibri" w:hAnsi="Calibri" w:cs="Calibri"/>
          <w:bCs/>
          <w:sz w:val="22"/>
          <w:szCs w:val="22"/>
        </w:rPr>
        <w:t>:</w:t>
      </w:r>
      <w:r w:rsidR="009C0938">
        <w:rPr>
          <w:rFonts w:ascii="Calibri" w:hAnsi="Calibri" w:cs="Calibri"/>
          <w:bCs/>
          <w:sz w:val="22"/>
          <w:szCs w:val="22"/>
        </w:rPr>
        <w:t>47</w:t>
      </w:r>
      <w:r w:rsidRPr="00582B29">
        <w:rPr>
          <w:rFonts w:ascii="Calibri" w:hAnsi="Calibri" w:cs="Calibri"/>
          <w:bCs/>
          <w:sz w:val="22"/>
          <w:szCs w:val="22"/>
        </w:rPr>
        <w:t xml:space="preserve"> horas en el lugar y fecha de su inicio.</w:t>
      </w:r>
    </w:p>
    <w:p w14:paraId="46B77338" w14:textId="45B7C52B" w:rsidR="00523F62" w:rsidRPr="00582B29" w:rsidRDefault="00523F62" w:rsidP="00523F62">
      <w:pPr>
        <w:jc w:val="center"/>
        <w:rPr>
          <w:rFonts w:ascii="Calibri" w:hAnsi="Calibri" w:cs="Calibri"/>
          <w:b/>
          <w:sz w:val="22"/>
          <w:szCs w:val="22"/>
        </w:rPr>
      </w:pPr>
      <w:r w:rsidRPr="00582B29">
        <w:rPr>
          <w:rFonts w:ascii="Calibri" w:hAnsi="Calibri" w:cs="Calibri"/>
          <w:b/>
          <w:sz w:val="22"/>
          <w:szCs w:val="22"/>
        </w:rPr>
        <w:t>CONSTE</w:t>
      </w:r>
    </w:p>
    <w:tbl>
      <w:tblPr>
        <w:tblStyle w:val="Tablaconcuadrcula"/>
        <w:tblW w:w="0" w:type="auto"/>
        <w:tblInd w:w="137" w:type="dxa"/>
        <w:tblLook w:val="04A0" w:firstRow="1" w:lastRow="0" w:firstColumn="1" w:lastColumn="0" w:noHBand="0" w:noVBand="1"/>
      </w:tblPr>
      <w:tblGrid>
        <w:gridCol w:w="5670"/>
        <w:gridCol w:w="3021"/>
      </w:tblGrid>
      <w:tr w:rsidR="00C2551F" w:rsidRPr="00582B29" w14:paraId="231DE248" w14:textId="77777777" w:rsidTr="00523F62">
        <w:tc>
          <w:tcPr>
            <w:tcW w:w="5670" w:type="dxa"/>
          </w:tcPr>
          <w:p w14:paraId="1859B44A" w14:textId="77777777" w:rsidR="00C2551F" w:rsidRPr="00582B29" w:rsidRDefault="00C2551F" w:rsidP="00690BDA">
            <w:pPr>
              <w:rPr>
                <w:rFonts w:ascii="Calibri" w:hAnsi="Calibri" w:cs="Calibri"/>
                <w:sz w:val="22"/>
                <w:szCs w:val="22"/>
              </w:rPr>
            </w:pPr>
            <w:r w:rsidRPr="00582B29">
              <w:rPr>
                <w:rFonts w:ascii="Calibri" w:hAnsi="Calibri" w:cs="Calibri"/>
                <w:b/>
                <w:sz w:val="22"/>
                <w:szCs w:val="22"/>
              </w:rPr>
              <w:t>NOMBRE</w:t>
            </w:r>
          </w:p>
        </w:tc>
        <w:tc>
          <w:tcPr>
            <w:tcW w:w="3021" w:type="dxa"/>
          </w:tcPr>
          <w:p w14:paraId="4466497C" w14:textId="77777777" w:rsidR="00C2551F" w:rsidRPr="00582B29" w:rsidRDefault="00C2551F" w:rsidP="00690BDA">
            <w:pPr>
              <w:jc w:val="center"/>
              <w:rPr>
                <w:rFonts w:ascii="Calibri" w:hAnsi="Calibri" w:cs="Calibri"/>
                <w:b/>
                <w:sz w:val="22"/>
                <w:szCs w:val="22"/>
              </w:rPr>
            </w:pPr>
            <w:r w:rsidRPr="00582B29">
              <w:rPr>
                <w:rFonts w:ascii="Calibri" w:hAnsi="Calibri" w:cs="Calibri"/>
                <w:b/>
                <w:sz w:val="22"/>
                <w:szCs w:val="22"/>
              </w:rPr>
              <w:t xml:space="preserve">FIRMA </w:t>
            </w:r>
          </w:p>
        </w:tc>
      </w:tr>
      <w:tr w:rsidR="00C2551F" w:rsidRPr="00582B29" w14:paraId="79230C4E" w14:textId="77777777" w:rsidTr="00523F62">
        <w:tc>
          <w:tcPr>
            <w:tcW w:w="5670" w:type="dxa"/>
          </w:tcPr>
          <w:p w14:paraId="30216CCD" w14:textId="2B22D57D" w:rsidR="00C2551F" w:rsidRPr="00582B29" w:rsidRDefault="00C2551F" w:rsidP="00AF1426">
            <w:pPr>
              <w:jc w:val="both"/>
              <w:rPr>
                <w:rFonts w:ascii="Calibri" w:hAnsi="Calibri" w:cs="Calibri"/>
                <w:b/>
                <w:sz w:val="22"/>
                <w:szCs w:val="22"/>
              </w:rPr>
            </w:pPr>
            <w:r w:rsidRPr="00582B29">
              <w:rPr>
                <w:rFonts w:ascii="Calibri" w:hAnsi="Calibri" w:cs="Calibri"/>
                <w:b/>
                <w:sz w:val="22"/>
                <w:szCs w:val="22"/>
              </w:rPr>
              <w:t xml:space="preserve">Lic. Jorge de Jesús Juárez </w:t>
            </w:r>
            <w:r w:rsidR="00AF1426" w:rsidRPr="00582B29">
              <w:rPr>
                <w:rFonts w:ascii="Calibri" w:hAnsi="Calibri" w:cs="Calibri"/>
                <w:b/>
                <w:sz w:val="22"/>
                <w:szCs w:val="22"/>
              </w:rPr>
              <w:t>Parra en</w:t>
            </w:r>
            <w:r w:rsidRPr="00582B29">
              <w:rPr>
                <w:rFonts w:ascii="Calibri" w:hAnsi="Calibri" w:cs="Calibri"/>
                <w:sz w:val="22"/>
                <w:szCs w:val="22"/>
              </w:rPr>
              <w:t xml:space="preserve"> representación del </w:t>
            </w:r>
            <w:r w:rsidRPr="00582B29">
              <w:rPr>
                <w:rFonts w:ascii="Calibri" w:hAnsi="Calibri" w:cs="Calibri"/>
                <w:bCs/>
                <w:sz w:val="22"/>
                <w:szCs w:val="22"/>
              </w:rPr>
              <w:t>Lic. Alejandro Barragán Sánchez</w:t>
            </w:r>
            <w:r w:rsidRPr="00582B29">
              <w:rPr>
                <w:rFonts w:ascii="Calibri" w:hAnsi="Calibri" w:cs="Calibri"/>
                <w:b/>
                <w:sz w:val="22"/>
                <w:szCs w:val="22"/>
              </w:rPr>
              <w:t xml:space="preserve"> </w:t>
            </w:r>
            <w:r w:rsidRPr="00582B29">
              <w:rPr>
                <w:rFonts w:ascii="Calibri" w:hAnsi="Calibri" w:cs="Calibri"/>
                <w:sz w:val="22"/>
                <w:szCs w:val="22"/>
              </w:rPr>
              <w:t>Presidente Municipal</w:t>
            </w:r>
            <w:r w:rsidR="00523F62" w:rsidRPr="00582B29">
              <w:rPr>
                <w:rFonts w:ascii="Calibri" w:hAnsi="Calibri" w:cs="Calibri"/>
                <w:sz w:val="22"/>
                <w:szCs w:val="22"/>
              </w:rPr>
              <w:t xml:space="preserve"> y Presidente del Comité de Adquisiciones</w:t>
            </w:r>
          </w:p>
        </w:tc>
        <w:tc>
          <w:tcPr>
            <w:tcW w:w="3021" w:type="dxa"/>
          </w:tcPr>
          <w:p w14:paraId="0D57B763" w14:textId="77777777" w:rsidR="00C2551F" w:rsidRPr="00582B29" w:rsidRDefault="00C2551F" w:rsidP="00690BDA">
            <w:pPr>
              <w:jc w:val="center"/>
              <w:rPr>
                <w:rFonts w:ascii="Calibri" w:hAnsi="Calibri" w:cs="Calibri"/>
                <w:b/>
                <w:sz w:val="22"/>
                <w:szCs w:val="22"/>
              </w:rPr>
            </w:pPr>
          </w:p>
        </w:tc>
      </w:tr>
      <w:tr w:rsidR="009A3786" w:rsidRPr="00582B29" w14:paraId="31B26E34" w14:textId="77777777" w:rsidTr="00523F62">
        <w:tc>
          <w:tcPr>
            <w:tcW w:w="5670" w:type="dxa"/>
          </w:tcPr>
          <w:p w14:paraId="5A957FFE" w14:textId="77777777" w:rsidR="00BD6BEC" w:rsidRDefault="009A3786" w:rsidP="00BD6BEC">
            <w:pPr>
              <w:rPr>
                <w:rFonts w:ascii="Calibri" w:hAnsi="Calibri" w:cs="Calibri"/>
                <w:b/>
                <w:sz w:val="22"/>
                <w:szCs w:val="22"/>
              </w:rPr>
            </w:pPr>
            <w:r w:rsidRPr="00582B29">
              <w:rPr>
                <w:rFonts w:ascii="Calibri" w:hAnsi="Calibri" w:cs="Calibri"/>
                <w:b/>
                <w:sz w:val="22"/>
                <w:szCs w:val="22"/>
              </w:rPr>
              <w:t xml:space="preserve">C. Cesar Horacio Murguía Chávez </w:t>
            </w:r>
          </w:p>
          <w:p w14:paraId="2ADA57CD" w14:textId="424E8D74" w:rsidR="009A3786" w:rsidRPr="00582B29" w:rsidRDefault="009A3786" w:rsidP="00BD6BEC">
            <w:pPr>
              <w:rPr>
                <w:rFonts w:ascii="Calibri" w:hAnsi="Calibri" w:cs="Calibri"/>
                <w:bCs/>
                <w:sz w:val="22"/>
                <w:szCs w:val="22"/>
              </w:rPr>
            </w:pPr>
            <w:r w:rsidRPr="00582B29">
              <w:rPr>
                <w:rFonts w:ascii="Calibri" w:hAnsi="Calibri" w:cs="Calibri"/>
                <w:bCs/>
                <w:sz w:val="22"/>
                <w:szCs w:val="22"/>
              </w:rPr>
              <w:t>Presidente de La Cámara Nacional de Comercio Servicios y Turismo de Ciudad Guzmán, Jal</w:t>
            </w:r>
          </w:p>
        </w:tc>
        <w:tc>
          <w:tcPr>
            <w:tcW w:w="3021" w:type="dxa"/>
          </w:tcPr>
          <w:p w14:paraId="15672991" w14:textId="77777777" w:rsidR="009A3786" w:rsidRPr="00582B29" w:rsidRDefault="009A3786" w:rsidP="00690BDA">
            <w:pPr>
              <w:jc w:val="center"/>
              <w:rPr>
                <w:rFonts w:ascii="Calibri" w:hAnsi="Calibri" w:cs="Calibri"/>
                <w:b/>
                <w:sz w:val="22"/>
                <w:szCs w:val="22"/>
              </w:rPr>
            </w:pPr>
          </w:p>
        </w:tc>
      </w:tr>
      <w:tr w:rsidR="009A3786" w:rsidRPr="00582B29" w14:paraId="554227A7" w14:textId="77777777" w:rsidTr="00523F62">
        <w:tc>
          <w:tcPr>
            <w:tcW w:w="5670" w:type="dxa"/>
          </w:tcPr>
          <w:p w14:paraId="613238AD" w14:textId="77777777" w:rsidR="009A3786" w:rsidRPr="00582B29" w:rsidRDefault="009A3786" w:rsidP="009A3786">
            <w:pPr>
              <w:rPr>
                <w:rFonts w:ascii="Calibri" w:hAnsi="Calibri" w:cs="Calibri"/>
                <w:b/>
                <w:sz w:val="22"/>
                <w:szCs w:val="22"/>
              </w:rPr>
            </w:pPr>
            <w:r w:rsidRPr="00582B29">
              <w:rPr>
                <w:rFonts w:ascii="Calibri" w:hAnsi="Calibri" w:cs="Calibri"/>
                <w:b/>
                <w:sz w:val="22"/>
                <w:szCs w:val="22"/>
              </w:rPr>
              <w:t>Ing. Juan Flores Aguiar</w:t>
            </w:r>
          </w:p>
          <w:p w14:paraId="0288C9EF" w14:textId="77777777" w:rsidR="00221252" w:rsidRDefault="009A3786" w:rsidP="009A3786">
            <w:pPr>
              <w:rPr>
                <w:rFonts w:ascii="Calibri" w:hAnsi="Calibri" w:cs="Calibri"/>
                <w:bCs/>
                <w:sz w:val="22"/>
                <w:szCs w:val="22"/>
              </w:rPr>
            </w:pPr>
            <w:r w:rsidRPr="00582B29">
              <w:rPr>
                <w:rFonts w:ascii="Calibri" w:hAnsi="Calibri" w:cs="Calibri"/>
                <w:bCs/>
                <w:sz w:val="22"/>
                <w:szCs w:val="22"/>
              </w:rPr>
              <w:t>Presidente del Colegio de Ingenieros</w:t>
            </w:r>
            <w:r w:rsidR="00221252">
              <w:rPr>
                <w:rFonts w:ascii="Calibri" w:hAnsi="Calibri" w:cs="Calibri"/>
                <w:bCs/>
                <w:sz w:val="22"/>
                <w:szCs w:val="22"/>
              </w:rPr>
              <w:t xml:space="preserve"> Civiles</w:t>
            </w:r>
          </w:p>
          <w:p w14:paraId="1141721A" w14:textId="0F3631F8" w:rsidR="009A3786" w:rsidRPr="00582B29" w:rsidRDefault="00221252" w:rsidP="009A3786">
            <w:pPr>
              <w:rPr>
                <w:rFonts w:ascii="Calibri" w:hAnsi="Calibri" w:cs="Calibri"/>
                <w:bCs/>
                <w:sz w:val="22"/>
                <w:szCs w:val="22"/>
              </w:rPr>
            </w:pPr>
            <w:r>
              <w:rPr>
                <w:rFonts w:ascii="Calibri" w:hAnsi="Calibri" w:cs="Calibri"/>
                <w:bCs/>
                <w:sz w:val="22"/>
                <w:szCs w:val="22"/>
              </w:rPr>
              <w:t>D</w:t>
            </w:r>
            <w:r w:rsidR="009A3786" w:rsidRPr="00582B29">
              <w:rPr>
                <w:rFonts w:ascii="Calibri" w:hAnsi="Calibri" w:cs="Calibri"/>
                <w:bCs/>
                <w:sz w:val="22"/>
                <w:szCs w:val="22"/>
              </w:rPr>
              <w:t>el Sur del Estado de Jalisco</w:t>
            </w:r>
          </w:p>
        </w:tc>
        <w:tc>
          <w:tcPr>
            <w:tcW w:w="3021" w:type="dxa"/>
          </w:tcPr>
          <w:p w14:paraId="16C3167B" w14:textId="77777777" w:rsidR="009A3786" w:rsidRPr="00582B29" w:rsidRDefault="009A3786" w:rsidP="00690BDA">
            <w:pPr>
              <w:jc w:val="center"/>
              <w:rPr>
                <w:rFonts w:ascii="Calibri" w:hAnsi="Calibri" w:cs="Calibri"/>
                <w:b/>
                <w:sz w:val="22"/>
                <w:szCs w:val="22"/>
              </w:rPr>
            </w:pPr>
          </w:p>
        </w:tc>
      </w:tr>
      <w:tr w:rsidR="00B90673" w:rsidRPr="00582B29" w14:paraId="353A10B9" w14:textId="77777777" w:rsidTr="00523F62">
        <w:tc>
          <w:tcPr>
            <w:tcW w:w="5670" w:type="dxa"/>
          </w:tcPr>
          <w:p w14:paraId="706FBF7F" w14:textId="77777777" w:rsidR="00B90673" w:rsidRPr="00582B29" w:rsidRDefault="00B90673" w:rsidP="00B90673">
            <w:pPr>
              <w:rPr>
                <w:rFonts w:ascii="Calibri" w:hAnsi="Calibri" w:cs="Calibri"/>
                <w:b/>
                <w:sz w:val="22"/>
                <w:szCs w:val="22"/>
              </w:rPr>
            </w:pPr>
            <w:r w:rsidRPr="00582B29">
              <w:rPr>
                <w:rFonts w:ascii="Calibri" w:hAnsi="Calibri" w:cs="Calibri"/>
                <w:b/>
                <w:sz w:val="22"/>
                <w:szCs w:val="22"/>
              </w:rPr>
              <w:t>C. Noemí Gutiérrez Guzmán</w:t>
            </w:r>
          </w:p>
          <w:p w14:paraId="6E75D7E8" w14:textId="3CF6E55A" w:rsidR="00B90673" w:rsidRPr="00B90673" w:rsidRDefault="00B90673" w:rsidP="00B90673">
            <w:pPr>
              <w:rPr>
                <w:rFonts w:ascii="Calibri" w:hAnsi="Calibri" w:cs="Calibri"/>
                <w:bCs/>
                <w:sz w:val="22"/>
                <w:szCs w:val="22"/>
              </w:rPr>
            </w:pPr>
            <w:r w:rsidRPr="00582B29">
              <w:rPr>
                <w:rFonts w:ascii="Calibri" w:hAnsi="Calibri" w:cs="Calibri"/>
                <w:bCs/>
                <w:sz w:val="22"/>
                <w:szCs w:val="22"/>
              </w:rPr>
              <w:t>Presidente del Consejo Directivo de Jóvenes Empresarios de Jalisco.</w:t>
            </w:r>
          </w:p>
        </w:tc>
        <w:tc>
          <w:tcPr>
            <w:tcW w:w="3021" w:type="dxa"/>
          </w:tcPr>
          <w:p w14:paraId="39E8DB83" w14:textId="77777777" w:rsidR="00B90673" w:rsidRPr="00582B29" w:rsidRDefault="00B90673" w:rsidP="00B90673">
            <w:pPr>
              <w:jc w:val="center"/>
              <w:rPr>
                <w:rFonts w:ascii="Calibri" w:hAnsi="Calibri" w:cs="Calibri"/>
                <w:b/>
                <w:sz w:val="22"/>
                <w:szCs w:val="22"/>
              </w:rPr>
            </w:pPr>
          </w:p>
        </w:tc>
      </w:tr>
      <w:tr w:rsidR="009A3786" w:rsidRPr="00582B29" w14:paraId="1B91CDCD" w14:textId="77777777" w:rsidTr="00523F62">
        <w:tc>
          <w:tcPr>
            <w:tcW w:w="5670" w:type="dxa"/>
          </w:tcPr>
          <w:p w14:paraId="43910159" w14:textId="3F17B460" w:rsidR="009A3786" w:rsidRPr="00582B29" w:rsidRDefault="00221252" w:rsidP="009A3786">
            <w:pPr>
              <w:rPr>
                <w:rFonts w:ascii="Calibri" w:hAnsi="Calibri" w:cs="Calibri"/>
                <w:b/>
                <w:sz w:val="22"/>
                <w:szCs w:val="22"/>
              </w:rPr>
            </w:pPr>
            <w:r>
              <w:rPr>
                <w:rFonts w:ascii="Calibri" w:hAnsi="Calibri" w:cs="Calibri"/>
                <w:b/>
                <w:sz w:val="22"/>
                <w:szCs w:val="22"/>
              </w:rPr>
              <w:t>Arq. Hector Mario Rivera Gómez en representación de</w:t>
            </w:r>
            <w:r w:rsidR="009A3786" w:rsidRPr="00582B29">
              <w:rPr>
                <w:rFonts w:ascii="Calibri" w:hAnsi="Calibri" w:cs="Calibri"/>
                <w:b/>
                <w:sz w:val="22"/>
                <w:szCs w:val="22"/>
              </w:rPr>
              <w:t>Arq. Francisco Javier Magaña</w:t>
            </w:r>
          </w:p>
          <w:p w14:paraId="52A972D8" w14:textId="77777777" w:rsidR="00221252" w:rsidRDefault="009A3786" w:rsidP="009A3786">
            <w:pPr>
              <w:rPr>
                <w:rFonts w:ascii="Calibri" w:hAnsi="Calibri" w:cs="Calibri"/>
                <w:bCs/>
                <w:sz w:val="22"/>
                <w:szCs w:val="22"/>
              </w:rPr>
            </w:pPr>
            <w:r w:rsidRPr="00582B29">
              <w:rPr>
                <w:rFonts w:ascii="Calibri" w:hAnsi="Calibri" w:cs="Calibri"/>
                <w:bCs/>
                <w:sz w:val="22"/>
                <w:szCs w:val="22"/>
              </w:rPr>
              <w:t xml:space="preserve">Representante del Colegio de Arquitectos </w:t>
            </w:r>
          </w:p>
          <w:p w14:paraId="59EE542E" w14:textId="64B660FF" w:rsidR="009A3786" w:rsidRPr="00582B29" w:rsidRDefault="00221252" w:rsidP="009A3786">
            <w:pPr>
              <w:rPr>
                <w:rFonts w:ascii="Calibri" w:hAnsi="Calibri" w:cs="Calibri"/>
                <w:b/>
                <w:sz w:val="22"/>
                <w:szCs w:val="22"/>
              </w:rPr>
            </w:pPr>
            <w:r>
              <w:rPr>
                <w:rFonts w:ascii="Calibri" w:hAnsi="Calibri" w:cs="Calibri"/>
                <w:bCs/>
                <w:sz w:val="22"/>
                <w:szCs w:val="22"/>
              </w:rPr>
              <w:t>D</w:t>
            </w:r>
            <w:r w:rsidR="009A3786" w:rsidRPr="00582B29">
              <w:rPr>
                <w:rFonts w:ascii="Calibri" w:hAnsi="Calibri" w:cs="Calibri"/>
                <w:bCs/>
                <w:sz w:val="22"/>
                <w:szCs w:val="22"/>
              </w:rPr>
              <w:t>el Sur del Estado de Jalisco</w:t>
            </w:r>
          </w:p>
        </w:tc>
        <w:tc>
          <w:tcPr>
            <w:tcW w:w="3021" w:type="dxa"/>
          </w:tcPr>
          <w:p w14:paraId="27204207" w14:textId="77777777" w:rsidR="009A3786" w:rsidRPr="00582B29" w:rsidRDefault="009A3786" w:rsidP="00690BDA">
            <w:pPr>
              <w:jc w:val="center"/>
              <w:rPr>
                <w:rFonts w:ascii="Calibri" w:hAnsi="Calibri" w:cs="Calibri"/>
                <w:b/>
                <w:sz w:val="22"/>
                <w:szCs w:val="22"/>
              </w:rPr>
            </w:pPr>
          </w:p>
        </w:tc>
      </w:tr>
      <w:tr w:rsidR="00C2551F" w:rsidRPr="00582B29" w14:paraId="48537DD6" w14:textId="77777777" w:rsidTr="00523F62">
        <w:tc>
          <w:tcPr>
            <w:tcW w:w="5670" w:type="dxa"/>
          </w:tcPr>
          <w:p w14:paraId="02136F77" w14:textId="4F8BC683" w:rsidR="00C2551F" w:rsidRPr="00582B29" w:rsidRDefault="00727A16" w:rsidP="00AF1426">
            <w:pPr>
              <w:jc w:val="both"/>
              <w:rPr>
                <w:rFonts w:ascii="Calibri" w:hAnsi="Calibri" w:cs="Calibri"/>
                <w:b/>
                <w:sz w:val="22"/>
                <w:szCs w:val="22"/>
              </w:rPr>
            </w:pPr>
            <w:r>
              <w:rPr>
                <w:rFonts w:ascii="Calibri" w:hAnsi="Calibri" w:cs="Calibri"/>
                <w:b/>
                <w:sz w:val="22"/>
                <w:szCs w:val="22"/>
              </w:rPr>
              <w:t>Lic. Yenifer Yadira Zavala Magallanes</w:t>
            </w:r>
          </w:p>
          <w:p w14:paraId="0E53B7FB" w14:textId="77777777" w:rsidR="00727A16" w:rsidRDefault="00727A16" w:rsidP="00AF1426">
            <w:pPr>
              <w:jc w:val="both"/>
              <w:rPr>
                <w:rFonts w:ascii="Calibri" w:hAnsi="Calibri" w:cs="Calibri"/>
                <w:sz w:val="22"/>
                <w:szCs w:val="22"/>
              </w:rPr>
            </w:pPr>
            <w:r>
              <w:rPr>
                <w:rFonts w:ascii="Calibri" w:hAnsi="Calibri" w:cs="Calibri"/>
                <w:sz w:val="22"/>
                <w:szCs w:val="22"/>
              </w:rPr>
              <w:t>Representante Del Centro Universitario</w:t>
            </w:r>
          </w:p>
          <w:p w14:paraId="3EA7DE8E" w14:textId="00C9E245" w:rsidR="00C2551F" w:rsidRPr="00582B29" w:rsidRDefault="00727A16" w:rsidP="00AF1426">
            <w:pPr>
              <w:jc w:val="both"/>
              <w:rPr>
                <w:rFonts w:ascii="Calibri" w:hAnsi="Calibri" w:cs="Calibri"/>
                <w:sz w:val="22"/>
                <w:szCs w:val="22"/>
              </w:rPr>
            </w:pPr>
            <w:r>
              <w:rPr>
                <w:rFonts w:ascii="Calibri" w:hAnsi="Calibri" w:cs="Calibri"/>
                <w:sz w:val="22"/>
                <w:szCs w:val="22"/>
              </w:rPr>
              <w:t>Del Sur (Jefe de Suministros)</w:t>
            </w:r>
            <w:r w:rsidR="00C2551F" w:rsidRPr="00582B29">
              <w:rPr>
                <w:rFonts w:ascii="Calibri" w:hAnsi="Calibri" w:cs="Calibri"/>
                <w:sz w:val="22"/>
                <w:szCs w:val="22"/>
              </w:rPr>
              <w:t xml:space="preserve"> </w:t>
            </w:r>
          </w:p>
        </w:tc>
        <w:tc>
          <w:tcPr>
            <w:tcW w:w="3021" w:type="dxa"/>
          </w:tcPr>
          <w:p w14:paraId="4911BB83" w14:textId="77777777" w:rsidR="00C2551F" w:rsidRPr="00582B29" w:rsidRDefault="00C2551F" w:rsidP="00690BDA">
            <w:pPr>
              <w:rPr>
                <w:rFonts w:ascii="Calibri" w:hAnsi="Calibri" w:cs="Calibri"/>
                <w:sz w:val="22"/>
                <w:szCs w:val="22"/>
              </w:rPr>
            </w:pPr>
          </w:p>
        </w:tc>
      </w:tr>
      <w:tr w:rsidR="00C2551F" w:rsidRPr="00582B29" w14:paraId="5C32FABF" w14:textId="77777777" w:rsidTr="00523F62">
        <w:tc>
          <w:tcPr>
            <w:tcW w:w="5670" w:type="dxa"/>
          </w:tcPr>
          <w:p w14:paraId="09409A78" w14:textId="77777777" w:rsidR="00727A16" w:rsidRDefault="009A3786" w:rsidP="009A3786">
            <w:pPr>
              <w:rPr>
                <w:rFonts w:ascii="Calibri" w:hAnsi="Calibri" w:cs="Calibri"/>
                <w:b/>
                <w:sz w:val="22"/>
                <w:szCs w:val="22"/>
              </w:rPr>
            </w:pPr>
            <w:r w:rsidRPr="00582B29">
              <w:rPr>
                <w:rFonts w:ascii="Calibri" w:hAnsi="Calibri" w:cs="Calibri"/>
                <w:b/>
                <w:sz w:val="22"/>
                <w:szCs w:val="22"/>
              </w:rPr>
              <w:t xml:space="preserve">Lic. Nidia Araceli Zúñiga Salazar </w:t>
            </w:r>
          </w:p>
          <w:p w14:paraId="39BAD4A0" w14:textId="2866C281" w:rsidR="00C2551F" w:rsidRPr="00582B29" w:rsidRDefault="009A3786" w:rsidP="009A3786">
            <w:pPr>
              <w:rPr>
                <w:rFonts w:ascii="Calibri" w:hAnsi="Calibri" w:cs="Calibri"/>
                <w:b/>
                <w:sz w:val="22"/>
                <w:szCs w:val="22"/>
              </w:rPr>
            </w:pPr>
            <w:r w:rsidRPr="00582B29">
              <w:rPr>
                <w:rFonts w:ascii="Calibri" w:hAnsi="Calibri" w:cs="Calibri"/>
                <w:bCs/>
                <w:sz w:val="22"/>
                <w:szCs w:val="22"/>
              </w:rPr>
              <w:t>Titular del órgano Interno de Control</w:t>
            </w:r>
          </w:p>
        </w:tc>
        <w:tc>
          <w:tcPr>
            <w:tcW w:w="3021" w:type="dxa"/>
          </w:tcPr>
          <w:p w14:paraId="4F7BD1F8" w14:textId="77777777" w:rsidR="00C2551F" w:rsidRPr="00582B29" w:rsidRDefault="00C2551F" w:rsidP="00690BDA">
            <w:pPr>
              <w:rPr>
                <w:rFonts w:ascii="Calibri" w:hAnsi="Calibri" w:cs="Calibri"/>
                <w:sz w:val="22"/>
                <w:szCs w:val="22"/>
              </w:rPr>
            </w:pPr>
          </w:p>
        </w:tc>
      </w:tr>
    </w:tbl>
    <w:p w14:paraId="7350BFFD" w14:textId="77777777" w:rsidR="00C7095E" w:rsidRPr="00582B29" w:rsidRDefault="00C7095E" w:rsidP="001345EA">
      <w:pPr>
        <w:pStyle w:val="Sinespaciado"/>
        <w:contextualSpacing/>
      </w:pPr>
    </w:p>
    <w:p w14:paraId="07347B69" w14:textId="77777777" w:rsidR="00C2551F" w:rsidRPr="00582B29" w:rsidRDefault="00C2551F" w:rsidP="001345EA">
      <w:pPr>
        <w:pStyle w:val="Sinespaciado"/>
        <w:contextualSpacing/>
      </w:pPr>
    </w:p>
    <w:p w14:paraId="2ADE8C78" w14:textId="77777777" w:rsidR="00766BF3" w:rsidRPr="00582B29" w:rsidRDefault="00766BF3" w:rsidP="00766BF3">
      <w:pPr>
        <w:ind w:firstLine="709"/>
        <w:jc w:val="center"/>
        <w:rPr>
          <w:rFonts w:ascii="Calibri" w:eastAsia="Calibri" w:hAnsi="Calibri" w:cs="Calibri"/>
          <w:b/>
          <w:sz w:val="22"/>
          <w:szCs w:val="22"/>
          <w:lang w:eastAsia="en-US"/>
        </w:rPr>
      </w:pPr>
      <w:r w:rsidRPr="00582B29">
        <w:rPr>
          <w:rFonts w:ascii="Calibri" w:eastAsia="Calibri" w:hAnsi="Calibri" w:cs="Calibri"/>
          <w:b/>
          <w:sz w:val="22"/>
          <w:szCs w:val="22"/>
          <w:lang w:eastAsia="en-US"/>
        </w:rPr>
        <w:t>M.C.I. Rosa María Sánchez Sánchez</w:t>
      </w:r>
    </w:p>
    <w:p w14:paraId="3BABC0AD" w14:textId="46036AB4" w:rsidR="00766BF3" w:rsidRPr="00582B29" w:rsidRDefault="00C2551F" w:rsidP="00727A16">
      <w:pPr>
        <w:jc w:val="center"/>
        <w:rPr>
          <w:rFonts w:ascii="Calibri" w:hAnsi="Calibri" w:cs="Calibri"/>
          <w:sz w:val="22"/>
          <w:szCs w:val="22"/>
        </w:rPr>
      </w:pPr>
      <w:r w:rsidRPr="00582B29">
        <w:rPr>
          <w:rFonts w:ascii="Calibri" w:eastAsia="Calibri" w:hAnsi="Calibri" w:cs="Calibri"/>
          <w:sz w:val="22"/>
          <w:szCs w:val="22"/>
          <w:lang w:eastAsia="en-US"/>
        </w:rPr>
        <w:t xml:space="preserve">Coordinador </w:t>
      </w:r>
      <w:r w:rsidR="00766BF3" w:rsidRPr="00582B29">
        <w:rPr>
          <w:rFonts w:ascii="Calibri" w:eastAsia="Calibri" w:hAnsi="Calibri" w:cs="Calibri"/>
          <w:sz w:val="22"/>
          <w:szCs w:val="22"/>
          <w:lang w:eastAsia="en-US"/>
        </w:rPr>
        <w:t xml:space="preserve">de Proveeduría Municipal y Secretario Técnico del Comité de </w:t>
      </w:r>
      <w:r w:rsidR="00766BF3" w:rsidRPr="00582B29">
        <w:rPr>
          <w:rFonts w:ascii="Calibri" w:hAnsi="Calibri" w:cs="Calibri"/>
          <w:sz w:val="22"/>
          <w:szCs w:val="22"/>
        </w:rPr>
        <w:t>Adquisiciones</w:t>
      </w:r>
      <w:r w:rsidR="00766BF3" w:rsidRPr="00582B29">
        <w:rPr>
          <w:rFonts w:ascii="Calibri" w:eastAsia="Calibri" w:hAnsi="Calibri" w:cs="Calibri"/>
          <w:sz w:val="22"/>
          <w:szCs w:val="22"/>
          <w:lang w:eastAsia="en-US"/>
        </w:rPr>
        <w:t xml:space="preserve"> Gubernamentales, Contratación</w:t>
      </w:r>
      <w:r w:rsidR="00766BF3" w:rsidRPr="00582B29">
        <w:rPr>
          <w:rFonts w:ascii="Calibri" w:hAnsi="Calibri" w:cs="Calibri"/>
          <w:sz w:val="22"/>
          <w:szCs w:val="22"/>
        </w:rPr>
        <w:t xml:space="preserve"> de Servicios, Arrendamientos y Enajenaciones, para el Municipio de Zapotlán el Grande.</w:t>
      </w:r>
    </w:p>
    <w:p w14:paraId="47D67395" w14:textId="77777777" w:rsidR="00C2551F" w:rsidRPr="00582B29" w:rsidRDefault="00766BF3" w:rsidP="00766BF3">
      <w:pPr>
        <w:pStyle w:val="Sinespaciado"/>
        <w:jc w:val="center"/>
      </w:pPr>
      <w:r w:rsidRPr="00582B29">
        <w:t>“</w:t>
      </w:r>
      <w:r w:rsidR="00C2551F" w:rsidRPr="00582B29">
        <w:t xml:space="preserve">"2022 AÑO DE LA ATENCIÓN INTEGRAL A NIÑAS, NIÑOS Y ADOLECENTES CON CANCER EN JALISCO" </w:t>
      </w:r>
    </w:p>
    <w:p w14:paraId="7C89EFC7" w14:textId="0A0DA097" w:rsidR="00766BF3" w:rsidRPr="00582B29" w:rsidRDefault="00C2551F" w:rsidP="00766BF3">
      <w:pPr>
        <w:pStyle w:val="Sinespaciado"/>
        <w:jc w:val="center"/>
      </w:pPr>
      <w:r w:rsidRPr="00582B29">
        <w:t>"2022, AÑO DEL CINCUENTA ANIVERSARIO DEL INSTITUTO TECNOLOGICO DE CIUDAD GUZMAN"</w:t>
      </w:r>
      <w:r w:rsidR="00766BF3" w:rsidRPr="00582B29">
        <w:t>”</w:t>
      </w:r>
    </w:p>
    <w:p w14:paraId="54D97186" w14:textId="14F0B30B" w:rsidR="00766BF3" w:rsidRPr="00582B29" w:rsidRDefault="00766BF3" w:rsidP="00766BF3">
      <w:pPr>
        <w:pStyle w:val="Sinespaciado"/>
        <w:jc w:val="center"/>
      </w:pPr>
      <w:r w:rsidRPr="00582B29">
        <w:t>Ciudad Guzmán, Municipio de Zapotlán el Grande, Jalisco</w:t>
      </w:r>
      <w:r w:rsidR="00C2551F" w:rsidRPr="00582B29">
        <w:t xml:space="preserve">, </w:t>
      </w:r>
      <w:r w:rsidR="00C2551F" w:rsidRPr="00582B29">
        <w:rPr>
          <w:lang w:val="es-MX"/>
        </w:rPr>
        <w:t xml:space="preserve">a </w:t>
      </w:r>
      <w:r w:rsidR="00C7095E" w:rsidRPr="00582B29">
        <w:rPr>
          <w:lang w:val="es-MX"/>
        </w:rPr>
        <w:t>1</w:t>
      </w:r>
      <w:r w:rsidR="00BD6BEC">
        <w:rPr>
          <w:lang w:val="es-MX"/>
        </w:rPr>
        <w:t>2</w:t>
      </w:r>
      <w:r w:rsidR="00C2551F" w:rsidRPr="00582B29">
        <w:rPr>
          <w:lang w:val="es-MX"/>
        </w:rPr>
        <w:t xml:space="preserve"> de </w:t>
      </w:r>
      <w:r w:rsidR="00BD6BEC">
        <w:rPr>
          <w:lang w:val="es-MX"/>
        </w:rPr>
        <w:t>dic</w:t>
      </w:r>
      <w:r w:rsidR="00F057EF" w:rsidRPr="00582B29">
        <w:rPr>
          <w:lang w:val="es-MX"/>
        </w:rPr>
        <w:t xml:space="preserve">iembre </w:t>
      </w:r>
      <w:r w:rsidR="00C2551F" w:rsidRPr="00582B29">
        <w:rPr>
          <w:lang w:val="es-MX"/>
        </w:rPr>
        <w:t>del año 2022</w:t>
      </w:r>
    </w:p>
    <w:p w14:paraId="7C07DE98" w14:textId="77777777" w:rsidR="00B90673" w:rsidRDefault="00766BF3" w:rsidP="00B90673">
      <w:pPr>
        <w:jc w:val="center"/>
        <w:rPr>
          <w:rFonts w:ascii="Calibri" w:hAnsi="Calibri" w:cs="Calibri"/>
          <w:i/>
          <w:sz w:val="22"/>
          <w:szCs w:val="22"/>
        </w:rPr>
      </w:pPr>
      <w:r w:rsidRPr="00582B29">
        <w:rPr>
          <w:rFonts w:ascii="Calibri" w:hAnsi="Calibri" w:cs="Calibri"/>
          <w:i/>
          <w:sz w:val="22"/>
          <w:szCs w:val="22"/>
        </w:rPr>
        <w:t xml:space="preserve">Esta hoja de firmas pertenece al acta Vigésima </w:t>
      </w:r>
      <w:r w:rsidR="00C7095E" w:rsidRPr="00582B29">
        <w:rPr>
          <w:rFonts w:ascii="Calibri" w:hAnsi="Calibri" w:cs="Calibri"/>
          <w:i/>
          <w:sz w:val="22"/>
          <w:szCs w:val="22"/>
        </w:rPr>
        <w:t>segunda</w:t>
      </w:r>
      <w:r w:rsidR="00232219" w:rsidRPr="00582B29">
        <w:rPr>
          <w:rFonts w:ascii="Calibri" w:hAnsi="Calibri" w:cs="Calibri"/>
          <w:i/>
          <w:sz w:val="22"/>
          <w:szCs w:val="22"/>
        </w:rPr>
        <w:t xml:space="preserve"> </w:t>
      </w:r>
      <w:r w:rsidRPr="00582B29">
        <w:rPr>
          <w:rFonts w:ascii="Calibri" w:hAnsi="Calibri" w:cs="Calibri"/>
          <w:i/>
          <w:sz w:val="22"/>
          <w:szCs w:val="22"/>
        </w:rPr>
        <w:t xml:space="preserve">Sesión Ordinaria del Comité de Adquisiciones Gubernamentales, Contratación de Servicios, Arrendamientos y Enajenaciones para el </w:t>
      </w:r>
    </w:p>
    <w:p w14:paraId="609559AD" w14:textId="4353AC5A" w:rsidR="0014504F" w:rsidRPr="00582B29" w:rsidRDefault="00766BF3" w:rsidP="00B90673">
      <w:pPr>
        <w:jc w:val="center"/>
        <w:rPr>
          <w:rFonts w:ascii="Calibri" w:hAnsi="Calibri" w:cs="Calibri"/>
          <w:sz w:val="22"/>
          <w:szCs w:val="22"/>
        </w:rPr>
      </w:pPr>
      <w:r w:rsidRPr="00582B29">
        <w:rPr>
          <w:rFonts w:ascii="Calibri" w:hAnsi="Calibri" w:cs="Calibri"/>
          <w:i/>
          <w:sz w:val="22"/>
          <w:szCs w:val="22"/>
        </w:rPr>
        <w:t>Municipio de Zapotlán el Grande.</w:t>
      </w:r>
    </w:p>
    <w:sectPr w:rsidR="0014504F" w:rsidRPr="00582B29" w:rsidSect="005C094A">
      <w:headerReference w:type="even" r:id="rId9"/>
      <w:headerReference w:type="default" r:id="rId10"/>
      <w:headerReference w:type="firs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A07E6" w14:textId="77777777" w:rsidR="00E139D8" w:rsidRDefault="00E139D8">
      <w:r>
        <w:separator/>
      </w:r>
    </w:p>
  </w:endnote>
  <w:endnote w:type="continuationSeparator" w:id="0">
    <w:p w14:paraId="42F20EEC" w14:textId="77777777" w:rsidR="00E139D8" w:rsidRDefault="00E1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1F383" w14:textId="77777777" w:rsidR="00E139D8" w:rsidRDefault="00E139D8">
      <w:r>
        <w:separator/>
      </w:r>
    </w:p>
  </w:footnote>
  <w:footnote w:type="continuationSeparator" w:id="0">
    <w:p w14:paraId="2D346628" w14:textId="77777777" w:rsidR="00E139D8" w:rsidRDefault="00E13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E37C" w14:textId="77777777" w:rsidR="007F2690" w:rsidRDefault="00000000">
    <w:pPr>
      <w:pStyle w:val="Encabezado"/>
    </w:pPr>
    <w:r>
      <w:rPr>
        <w:lang w:val="es-ES_tradnl"/>
      </w:rPr>
      <w:pict w14:anchorId="10E86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style="position:absolute;margin-left:0;margin-top:0;width:612pt;height:11in;z-index:-251656192;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B132" w14:textId="2271AA34" w:rsidR="005B15B8" w:rsidRDefault="00000000">
    <w:pPr>
      <w:pStyle w:val="Encabezado"/>
    </w:pPr>
    <w:r>
      <w:rPr>
        <w:lang w:val="es-ES_tradnl"/>
      </w:rPr>
      <w:pict w14:anchorId="7F566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style="position:absolute;margin-left:-77.65pt;margin-top:-91.7pt;width:612pt;height:11in;z-index:-251656705;mso-wrap-edited:f;mso-position-horizontal-relative:margin;mso-position-vertical-relative:margin" o:allowincell="f">
          <v:imagedata r:id="rId1" o:title="hoja membretada-01"/>
          <w10:wrap anchorx="margin" anchory="margin"/>
        </v:shape>
      </w:pict>
    </w:r>
  </w:p>
  <w:p w14:paraId="6240E03D" w14:textId="0D5FB218" w:rsidR="007F2690" w:rsidRDefault="007F2690">
    <w:pPr>
      <w:pStyle w:val="Encabezado"/>
    </w:pPr>
  </w:p>
  <w:p w14:paraId="69D21DDF" w14:textId="77777777" w:rsidR="00EB2E9C" w:rsidRDefault="00EB2E9C">
    <w:pPr>
      <w:pStyle w:val="Encabezado"/>
    </w:pPr>
  </w:p>
  <w:p w14:paraId="04B931F2" w14:textId="77777777" w:rsidR="00D04BA1" w:rsidRDefault="00D04B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65116" w14:textId="77777777" w:rsidR="007F2690" w:rsidRDefault="00000000">
    <w:pPr>
      <w:pStyle w:val="Encabezado"/>
    </w:pPr>
    <w:r>
      <w:rPr>
        <w:lang w:val="es-ES_tradnl"/>
      </w:rPr>
      <w:pict w14:anchorId="4AF6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style="position:absolute;margin-left:0;margin-top:0;width:612pt;height:11in;z-index:-251654144;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1A8"/>
    <w:multiLevelType w:val="hybridMultilevel"/>
    <w:tmpl w:val="3B2A1288"/>
    <w:lvl w:ilvl="0" w:tplc="44282BDE">
      <w:start w:val="13"/>
      <w:numFmt w:val="bullet"/>
      <w:lvlText w:val=""/>
      <w:lvlJc w:val="left"/>
      <w:pPr>
        <w:ind w:left="720" w:hanging="360"/>
      </w:pPr>
      <w:rPr>
        <w:rFonts w:ascii="Symbol" w:eastAsia="MS Mincho"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755586"/>
    <w:multiLevelType w:val="hybridMultilevel"/>
    <w:tmpl w:val="421A6FCE"/>
    <w:lvl w:ilvl="0" w:tplc="39FCF240">
      <w:start w:val="1"/>
      <w:numFmt w:val="decimal"/>
      <w:lvlText w:val="%1."/>
      <w:lvlJc w:val="left"/>
      <w:pPr>
        <w:ind w:left="720" w:hanging="360"/>
      </w:pPr>
      <w:rPr>
        <w:rFonts w:hint="default"/>
      </w:rPr>
    </w:lvl>
    <w:lvl w:ilvl="1" w:tplc="080A0013">
      <w:start w:val="1"/>
      <w:numFmt w:val="upperRoman"/>
      <w:lvlText w:val="%2."/>
      <w:lvlJc w:val="right"/>
      <w:pPr>
        <w:ind w:left="1352"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9C668F"/>
    <w:multiLevelType w:val="hybridMultilevel"/>
    <w:tmpl w:val="222EBEEE"/>
    <w:lvl w:ilvl="0" w:tplc="A4A8621C">
      <w:start w:val="13"/>
      <w:numFmt w:val="bullet"/>
      <w:lvlText w:val="-"/>
      <w:lvlJc w:val="left"/>
      <w:pPr>
        <w:ind w:left="1080" w:hanging="360"/>
      </w:pPr>
      <w:rPr>
        <w:rFonts w:ascii="Calibri" w:eastAsia="MS Mincho"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0E708C"/>
    <w:multiLevelType w:val="hybridMultilevel"/>
    <w:tmpl w:val="5B5A19AA"/>
    <w:lvl w:ilvl="0" w:tplc="191CA550">
      <w:start w:val="13"/>
      <w:numFmt w:val="bullet"/>
      <w:lvlText w:val="-"/>
      <w:lvlJc w:val="left"/>
      <w:pPr>
        <w:ind w:left="720" w:hanging="360"/>
      </w:pPr>
      <w:rPr>
        <w:rFonts w:ascii="Calibri" w:eastAsia="MS Mincho"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F76A72"/>
    <w:multiLevelType w:val="hybridMultilevel"/>
    <w:tmpl w:val="612E86B6"/>
    <w:lvl w:ilvl="0" w:tplc="8C9832F4">
      <w:start w:val="13"/>
      <w:numFmt w:val="bullet"/>
      <w:lvlText w:val=""/>
      <w:lvlJc w:val="left"/>
      <w:pPr>
        <w:ind w:left="720" w:hanging="360"/>
      </w:pPr>
      <w:rPr>
        <w:rFonts w:ascii="Symbol" w:eastAsia="MS Mincho"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8F5930"/>
    <w:multiLevelType w:val="hybridMultilevel"/>
    <w:tmpl w:val="ADF4D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C141DB"/>
    <w:multiLevelType w:val="hybridMultilevel"/>
    <w:tmpl w:val="78A25EAA"/>
    <w:lvl w:ilvl="0" w:tplc="F2D2F0BC">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A550EB3"/>
    <w:multiLevelType w:val="hybridMultilevel"/>
    <w:tmpl w:val="AF20D33E"/>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BA72BEB"/>
    <w:multiLevelType w:val="hybridMultilevel"/>
    <w:tmpl w:val="3D2C2068"/>
    <w:lvl w:ilvl="0" w:tplc="90C8C8A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7FA760C"/>
    <w:multiLevelType w:val="hybridMultilevel"/>
    <w:tmpl w:val="4CFCE780"/>
    <w:lvl w:ilvl="0" w:tplc="4FA4C3EE">
      <w:start w:val="1"/>
      <w:numFmt w:val="decimal"/>
      <w:lvlText w:val="%1."/>
      <w:lvlJc w:val="left"/>
      <w:pPr>
        <w:ind w:left="1068" w:hanging="360"/>
      </w:pPr>
      <w:rPr>
        <w:rFonts w:hint="default"/>
      </w:rPr>
    </w:lvl>
    <w:lvl w:ilvl="1" w:tplc="DAEE96F0">
      <w:start w:val="1"/>
      <w:numFmt w:val="upperRoman"/>
      <w:lvlText w:val="%2."/>
      <w:lvlJc w:val="right"/>
      <w:pPr>
        <w:ind w:left="1788" w:hanging="360"/>
      </w:pPr>
      <w:rPr>
        <w:rFonts w:ascii="Calibri Light" w:hAnsi="Calibri Light" w:cs="Calibri Light" w:hint="default"/>
        <w:b w:val="0"/>
        <w:bCs/>
        <w:i/>
        <w:iCs/>
      </w:rPr>
    </w:lvl>
    <w:lvl w:ilvl="2" w:tplc="863C0D6A">
      <w:start w:val="4"/>
      <w:numFmt w:val="upperLetter"/>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8511508"/>
    <w:multiLevelType w:val="hybridMultilevel"/>
    <w:tmpl w:val="CC2A03D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A724AD7"/>
    <w:multiLevelType w:val="hybridMultilevel"/>
    <w:tmpl w:val="4DA8B2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B9E4153"/>
    <w:multiLevelType w:val="hybridMultilevel"/>
    <w:tmpl w:val="A50EB7E0"/>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5" w15:restartNumberingAfterBreak="0">
    <w:nsid w:val="7CA04F5B"/>
    <w:multiLevelType w:val="hybridMultilevel"/>
    <w:tmpl w:val="1C9CF91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953438513">
    <w:abstractNumId w:val="1"/>
  </w:num>
  <w:num w:numId="2" w16cid:durableId="1170103197">
    <w:abstractNumId w:val="9"/>
  </w:num>
  <w:num w:numId="3" w16cid:durableId="347879342">
    <w:abstractNumId w:val="5"/>
  </w:num>
  <w:num w:numId="4" w16cid:durableId="1284849222">
    <w:abstractNumId w:val="7"/>
  </w:num>
  <w:num w:numId="5" w16cid:durableId="666440422">
    <w:abstractNumId w:val="11"/>
  </w:num>
  <w:num w:numId="6" w16cid:durableId="349376702">
    <w:abstractNumId w:val="8"/>
  </w:num>
  <w:num w:numId="7" w16cid:durableId="498545133">
    <w:abstractNumId w:val="2"/>
  </w:num>
  <w:num w:numId="8" w16cid:durableId="1764300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8952166">
    <w:abstractNumId w:val="15"/>
  </w:num>
  <w:num w:numId="10" w16cid:durableId="653994202">
    <w:abstractNumId w:val="14"/>
  </w:num>
  <w:num w:numId="11" w16cid:durableId="2044166014">
    <w:abstractNumId w:val="10"/>
  </w:num>
  <w:num w:numId="12" w16cid:durableId="1560825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9152379">
    <w:abstractNumId w:val="0"/>
  </w:num>
  <w:num w:numId="14" w16cid:durableId="1934438965">
    <w:abstractNumId w:val="3"/>
  </w:num>
  <w:num w:numId="15" w16cid:durableId="49616059">
    <w:abstractNumId w:val="4"/>
  </w:num>
  <w:num w:numId="16" w16cid:durableId="930503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F3"/>
    <w:rsid w:val="00081BF5"/>
    <w:rsid w:val="00085DD3"/>
    <w:rsid w:val="000932EF"/>
    <w:rsid w:val="000A5DB3"/>
    <w:rsid w:val="000B4067"/>
    <w:rsid w:val="000D31A7"/>
    <w:rsid w:val="000F11BE"/>
    <w:rsid w:val="000F546E"/>
    <w:rsid w:val="000F6017"/>
    <w:rsid w:val="0012248C"/>
    <w:rsid w:val="00125D78"/>
    <w:rsid w:val="001345EA"/>
    <w:rsid w:val="0014504F"/>
    <w:rsid w:val="00146CD8"/>
    <w:rsid w:val="00166624"/>
    <w:rsid w:val="001778E0"/>
    <w:rsid w:val="001865B3"/>
    <w:rsid w:val="001D7A69"/>
    <w:rsid w:val="00221252"/>
    <w:rsid w:val="00222798"/>
    <w:rsid w:val="0022319B"/>
    <w:rsid w:val="00224BA4"/>
    <w:rsid w:val="00232219"/>
    <w:rsid w:val="002347C0"/>
    <w:rsid w:val="00240B0E"/>
    <w:rsid w:val="0025265B"/>
    <w:rsid w:val="002924B0"/>
    <w:rsid w:val="002A2FF6"/>
    <w:rsid w:val="002B5960"/>
    <w:rsid w:val="002C1D0F"/>
    <w:rsid w:val="002D0B53"/>
    <w:rsid w:val="003128D9"/>
    <w:rsid w:val="00345F98"/>
    <w:rsid w:val="00376555"/>
    <w:rsid w:val="00377690"/>
    <w:rsid w:val="0039627F"/>
    <w:rsid w:val="003C670D"/>
    <w:rsid w:val="00466B71"/>
    <w:rsid w:val="004B1BBA"/>
    <w:rsid w:val="00523F62"/>
    <w:rsid w:val="00535519"/>
    <w:rsid w:val="00545B6A"/>
    <w:rsid w:val="00550B3F"/>
    <w:rsid w:val="0057154C"/>
    <w:rsid w:val="00582B29"/>
    <w:rsid w:val="00594261"/>
    <w:rsid w:val="005B15B8"/>
    <w:rsid w:val="005D5654"/>
    <w:rsid w:val="0063371E"/>
    <w:rsid w:val="00653C69"/>
    <w:rsid w:val="006924AE"/>
    <w:rsid w:val="006B67A8"/>
    <w:rsid w:val="006C2723"/>
    <w:rsid w:val="006D5E27"/>
    <w:rsid w:val="006E1D2D"/>
    <w:rsid w:val="006F2A67"/>
    <w:rsid w:val="006F3086"/>
    <w:rsid w:val="007141D2"/>
    <w:rsid w:val="007265BC"/>
    <w:rsid w:val="00727A16"/>
    <w:rsid w:val="007443B0"/>
    <w:rsid w:val="00766BF3"/>
    <w:rsid w:val="00786A6D"/>
    <w:rsid w:val="007F2690"/>
    <w:rsid w:val="00820F3D"/>
    <w:rsid w:val="008339CB"/>
    <w:rsid w:val="008A3398"/>
    <w:rsid w:val="008F321B"/>
    <w:rsid w:val="00987ED0"/>
    <w:rsid w:val="0099464C"/>
    <w:rsid w:val="009A3786"/>
    <w:rsid w:val="009B596F"/>
    <w:rsid w:val="009C0938"/>
    <w:rsid w:val="00A22676"/>
    <w:rsid w:val="00A26232"/>
    <w:rsid w:val="00A420DF"/>
    <w:rsid w:val="00A5016F"/>
    <w:rsid w:val="00A6063B"/>
    <w:rsid w:val="00AD7C3D"/>
    <w:rsid w:val="00AF1426"/>
    <w:rsid w:val="00AF5CEF"/>
    <w:rsid w:val="00AF604D"/>
    <w:rsid w:val="00B12D94"/>
    <w:rsid w:val="00B80139"/>
    <w:rsid w:val="00B802B8"/>
    <w:rsid w:val="00B90673"/>
    <w:rsid w:val="00B92DBD"/>
    <w:rsid w:val="00B941E2"/>
    <w:rsid w:val="00BD6BEC"/>
    <w:rsid w:val="00BD6CC9"/>
    <w:rsid w:val="00BF1F61"/>
    <w:rsid w:val="00BF6795"/>
    <w:rsid w:val="00C20F16"/>
    <w:rsid w:val="00C2551F"/>
    <w:rsid w:val="00C40F47"/>
    <w:rsid w:val="00C7095E"/>
    <w:rsid w:val="00C91697"/>
    <w:rsid w:val="00CB765D"/>
    <w:rsid w:val="00CC12F3"/>
    <w:rsid w:val="00CC4CE3"/>
    <w:rsid w:val="00CC76BC"/>
    <w:rsid w:val="00D04BA1"/>
    <w:rsid w:val="00D776B0"/>
    <w:rsid w:val="00D80701"/>
    <w:rsid w:val="00DD454D"/>
    <w:rsid w:val="00DE3C5C"/>
    <w:rsid w:val="00E014D9"/>
    <w:rsid w:val="00E06FD1"/>
    <w:rsid w:val="00E139D8"/>
    <w:rsid w:val="00E21A81"/>
    <w:rsid w:val="00E31D08"/>
    <w:rsid w:val="00E77B49"/>
    <w:rsid w:val="00E92613"/>
    <w:rsid w:val="00EA2CB9"/>
    <w:rsid w:val="00EB2E9C"/>
    <w:rsid w:val="00EF32FD"/>
    <w:rsid w:val="00EF7D77"/>
    <w:rsid w:val="00F0053E"/>
    <w:rsid w:val="00F057EF"/>
    <w:rsid w:val="00F74DEF"/>
    <w:rsid w:val="00FC3C08"/>
    <w:rsid w:val="00FD15B5"/>
    <w:rsid w:val="496549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E8422"/>
  <w15:chartTrackingRefBased/>
  <w15:docId w15:val="{0BD21A7A-D0C1-4FBA-95F7-DCBA543E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673"/>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BF3"/>
    <w:pPr>
      <w:tabs>
        <w:tab w:val="center" w:pos="4252"/>
        <w:tab w:val="right" w:pos="8504"/>
      </w:tabs>
    </w:pPr>
  </w:style>
  <w:style w:type="character" w:customStyle="1" w:styleId="EncabezadoCar">
    <w:name w:val="Encabezado Car"/>
    <w:basedOn w:val="Fuentedeprrafopredeter"/>
    <w:link w:val="Encabezado"/>
    <w:uiPriority w:val="99"/>
    <w:rsid w:val="00766BF3"/>
    <w:rPr>
      <w:rFonts w:ascii="Cambria" w:eastAsia="MS Mincho" w:hAnsi="Cambria" w:cs="Times New Roman"/>
      <w:sz w:val="24"/>
      <w:szCs w:val="24"/>
      <w:lang w:eastAsia="es-ES"/>
    </w:rPr>
  </w:style>
  <w:style w:type="paragraph" w:styleId="Prrafodelista">
    <w:name w:val="List Paragraph"/>
    <w:basedOn w:val="Normal"/>
    <w:link w:val="PrrafodelistaCar"/>
    <w:uiPriority w:val="34"/>
    <w:qFormat/>
    <w:rsid w:val="00766BF3"/>
    <w:pPr>
      <w:ind w:left="720"/>
      <w:contextualSpacing/>
    </w:pPr>
  </w:style>
  <w:style w:type="character" w:customStyle="1" w:styleId="PrrafodelistaCar">
    <w:name w:val="Párrafo de lista Car"/>
    <w:link w:val="Prrafodelista"/>
    <w:uiPriority w:val="34"/>
    <w:locked/>
    <w:rsid w:val="00766BF3"/>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766BF3"/>
    <w:rPr>
      <w:rFonts w:ascii="Calibri" w:eastAsia="Times New Roman" w:hAnsi="Calibri" w:cs="Calibri"/>
      <w:lang w:val="es-ES"/>
    </w:rPr>
  </w:style>
  <w:style w:type="paragraph" w:styleId="Sinespaciado">
    <w:name w:val="No Spacing"/>
    <w:link w:val="SinespaciadoCar"/>
    <w:uiPriority w:val="1"/>
    <w:qFormat/>
    <w:rsid w:val="00766BF3"/>
    <w:pPr>
      <w:spacing w:after="0" w:line="240" w:lineRule="auto"/>
    </w:pPr>
    <w:rPr>
      <w:rFonts w:ascii="Calibri" w:eastAsia="Times New Roman" w:hAnsi="Calibri" w:cs="Calibri"/>
      <w:lang w:val="es-ES"/>
    </w:rPr>
  </w:style>
  <w:style w:type="table" w:styleId="Tablaconcuadrcula">
    <w:name w:val="Table Grid"/>
    <w:basedOn w:val="Tablanormal"/>
    <w:uiPriority w:val="39"/>
    <w:rsid w:val="00766BF3"/>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66BF3"/>
    <w:pPr>
      <w:spacing w:before="100" w:beforeAutospacing="1" w:after="100" w:afterAutospacing="1"/>
    </w:pPr>
    <w:rPr>
      <w:rFonts w:ascii="Times New Roman" w:eastAsia="Times New Roman" w:hAnsi="Times New Roman"/>
      <w:lang w:eastAsia="es-MX"/>
    </w:rPr>
  </w:style>
  <w:style w:type="paragraph" w:styleId="Textoindependiente">
    <w:name w:val="Body Text"/>
    <w:basedOn w:val="Normal"/>
    <w:link w:val="TextoindependienteCar"/>
    <w:rsid w:val="00766BF3"/>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766BF3"/>
    <w:rPr>
      <w:rFonts w:ascii="Arial" w:eastAsia="Times New Roman" w:hAnsi="Arial" w:cs="Arial"/>
      <w:szCs w:val="24"/>
      <w:lang w:val="es-ES" w:eastAsia="es-ES"/>
    </w:rPr>
  </w:style>
  <w:style w:type="paragraph" w:styleId="Piedepgina">
    <w:name w:val="footer"/>
    <w:basedOn w:val="Normal"/>
    <w:link w:val="PiedepginaCar"/>
    <w:uiPriority w:val="99"/>
    <w:unhideWhenUsed/>
    <w:rsid w:val="005B15B8"/>
    <w:pPr>
      <w:tabs>
        <w:tab w:val="center" w:pos="4419"/>
        <w:tab w:val="right" w:pos="8838"/>
      </w:tabs>
    </w:pPr>
  </w:style>
  <w:style w:type="character" w:customStyle="1" w:styleId="PiedepginaCar">
    <w:name w:val="Pie de página Car"/>
    <w:basedOn w:val="Fuentedeprrafopredeter"/>
    <w:link w:val="Piedepgina"/>
    <w:uiPriority w:val="99"/>
    <w:rsid w:val="005B15B8"/>
    <w:rPr>
      <w:rFonts w:ascii="Cambria" w:eastAsia="MS Mincho" w:hAnsi="Cambria" w:cs="Times New Roman"/>
      <w:sz w:val="24"/>
      <w:szCs w:val="24"/>
      <w:lang w:eastAsia="es-ES"/>
    </w:rPr>
  </w:style>
  <w:style w:type="table" w:styleId="Tablaconcuadrcula5oscura">
    <w:name w:val="Grid Table 5 Dark"/>
    <w:basedOn w:val="Tablanormal"/>
    <w:uiPriority w:val="50"/>
    <w:rsid w:val="007141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ipervnculo">
    <w:name w:val="Hyperlink"/>
    <w:basedOn w:val="Fuentedeprrafopredeter"/>
    <w:uiPriority w:val="99"/>
    <w:unhideWhenUsed/>
    <w:rsid w:val="008A3398"/>
    <w:rPr>
      <w:color w:val="0563C1" w:themeColor="hyperlink"/>
      <w:u w:val="single"/>
    </w:rPr>
  </w:style>
  <w:style w:type="character" w:styleId="Mencinsinresolver">
    <w:name w:val="Unresolved Mention"/>
    <w:basedOn w:val="Fuentedeprrafopredeter"/>
    <w:uiPriority w:val="99"/>
    <w:semiHidden/>
    <w:unhideWhenUsed/>
    <w:rsid w:val="008A3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470">
      <w:bodyDiv w:val="1"/>
      <w:marLeft w:val="0"/>
      <w:marRight w:val="0"/>
      <w:marTop w:val="0"/>
      <w:marBottom w:val="0"/>
      <w:divBdr>
        <w:top w:val="none" w:sz="0" w:space="0" w:color="auto"/>
        <w:left w:val="none" w:sz="0" w:space="0" w:color="auto"/>
        <w:bottom w:val="none" w:sz="0" w:space="0" w:color="auto"/>
        <w:right w:val="none" w:sz="0" w:space="0" w:color="auto"/>
      </w:divBdr>
    </w:div>
    <w:div w:id="345862163">
      <w:bodyDiv w:val="1"/>
      <w:marLeft w:val="0"/>
      <w:marRight w:val="0"/>
      <w:marTop w:val="0"/>
      <w:marBottom w:val="0"/>
      <w:divBdr>
        <w:top w:val="none" w:sz="0" w:space="0" w:color="auto"/>
        <w:left w:val="none" w:sz="0" w:space="0" w:color="auto"/>
        <w:bottom w:val="none" w:sz="0" w:space="0" w:color="auto"/>
        <w:right w:val="none" w:sz="0" w:space="0" w:color="auto"/>
      </w:divBdr>
    </w:div>
    <w:div w:id="499319558">
      <w:bodyDiv w:val="1"/>
      <w:marLeft w:val="0"/>
      <w:marRight w:val="0"/>
      <w:marTop w:val="0"/>
      <w:marBottom w:val="0"/>
      <w:divBdr>
        <w:top w:val="none" w:sz="0" w:space="0" w:color="auto"/>
        <w:left w:val="none" w:sz="0" w:space="0" w:color="auto"/>
        <w:bottom w:val="none" w:sz="0" w:space="0" w:color="auto"/>
        <w:right w:val="none" w:sz="0" w:space="0" w:color="auto"/>
      </w:divBdr>
    </w:div>
    <w:div w:id="700786889">
      <w:bodyDiv w:val="1"/>
      <w:marLeft w:val="0"/>
      <w:marRight w:val="0"/>
      <w:marTop w:val="0"/>
      <w:marBottom w:val="0"/>
      <w:divBdr>
        <w:top w:val="none" w:sz="0" w:space="0" w:color="auto"/>
        <w:left w:val="none" w:sz="0" w:space="0" w:color="auto"/>
        <w:bottom w:val="none" w:sz="0" w:space="0" w:color="auto"/>
        <w:right w:val="none" w:sz="0" w:space="0" w:color="auto"/>
      </w:divBdr>
    </w:div>
    <w:div w:id="714701903">
      <w:bodyDiv w:val="1"/>
      <w:marLeft w:val="0"/>
      <w:marRight w:val="0"/>
      <w:marTop w:val="0"/>
      <w:marBottom w:val="0"/>
      <w:divBdr>
        <w:top w:val="none" w:sz="0" w:space="0" w:color="auto"/>
        <w:left w:val="none" w:sz="0" w:space="0" w:color="auto"/>
        <w:bottom w:val="none" w:sz="0" w:space="0" w:color="auto"/>
        <w:right w:val="none" w:sz="0" w:space="0" w:color="auto"/>
      </w:divBdr>
    </w:div>
    <w:div w:id="1007708907">
      <w:bodyDiv w:val="1"/>
      <w:marLeft w:val="0"/>
      <w:marRight w:val="0"/>
      <w:marTop w:val="0"/>
      <w:marBottom w:val="0"/>
      <w:divBdr>
        <w:top w:val="none" w:sz="0" w:space="0" w:color="auto"/>
        <w:left w:val="none" w:sz="0" w:space="0" w:color="auto"/>
        <w:bottom w:val="none" w:sz="0" w:space="0" w:color="auto"/>
        <w:right w:val="none" w:sz="0" w:space="0" w:color="auto"/>
      </w:divBdr>
    </w:div>
    <w:div w:id="1009601701">
      <w:bodyDiv w:val="1"/>
      <w:marLeft w:val="0"/>
      <w:marRight w:val="0"/>
      <w:marTop w:val="0"/>
      <w:marBottom w:val="0"/>
      <w:divBdr>
        <w:top w:val="none" w:sz="0" w:space="0" w:color="auto"/>
        <w:left w:val="none" w:sz="0" w:space="0" w:color="auto"/>
        <w:bottom w:val="none" w:sz="0" w:space="0" w:color="auto"/>
        <w:right w:val="none" w:sz="0" w:space="0" w:color="auto"/>
      </w:divBdr>
    </w:div>
    <w:div w:id="1208755620">
      <w:bodyDiv w:val="1"/>
      <w:marLeft w:val="0"/>
      <w:marRight w:val="0"/>
      <w:marTop w:val="0"/>
      <w:marBottom w:val="0"/>
      <w:divBdr>
        <w:top w:val="none" w:sz="0" w:space="0" w:color="auto"/>
        <w:left w:val="none" w:sz="0" w:space="0" w:color="auto"/>
        <w:bottom w:val="none" w:sz="0" w:space="0" w:color="auto"/>
        <w:right w:val="none" w:sz="0" w:space="0" w:color="auto"/>
      </w:divBdr>
    </w:div>
    <w:div w:id="1316186755">
      <w:bodyDiv w:val="1"/>
      <w:marLeft w:val="0"/>
      <w:marRight w:val="0"/>
      <w:marTop w:val="0"/>
      <w:marBottom w:val="0"/>
      <w:divBdr>
        <w:top w:val="none" w:sz="0" w:space="0" w:color="auto"/>
        <w:left w:val="none" w:sz="0" w:space="0" w:color="auto"/>
        <w:bottom w:val="none" w:sz="0" w:space="0" w:color="auto"/>
        <w:right w:val="none" w:sz="0" w:space="0" w:color="auto"/>
      </w:divBdr>
    </w:div>
    <w:div w:id="1352297441">
      <w:bodyDiv w:val="1"/>
      <w:marLeft w:val="0"/>
      <w:marRight w:val="0"/>
      <w:marTop w:val="0"/>
      <w:marBottom w:val="0"/>
      <w:divBdr>
        <w:top w:val="none" w:sz="0" w:space="0" w:color="auto"/>
        <w:left w:val="none" w:sz="0" w:space="0" w:color="auto"/>
        <w:bottom w:val="none" w:sz="0" w:space="0" w:color="auto"/>
        <w:right w:val="none" w:sz="0" w:space="0" w:color="auto"/>
      </w:divBdr>
    </w:div>
    <w:div w:id="1629243579">
      <w:bodyDiv w:val="1"/>
      <w:marLeft w:val="0"/>
      <w:marRight w:val="0"/>
      <w:marTop w:val="0"/>
      <w:marBottom w:val="0"/>
      <w:divBdr>
        <w:top w:val="none" w:sz="0" w:space="0" w:color="auto"/>
        <w:left w:val="none" w:sz="0" w:space="0" w:color="auto"/>
        <w:bottom w:val="none" w:sz="0" w:space="0" w:color="auto"/>
        <w:right w:val="none" w:sz="0" w:space="0" w:color="auto"/>
      </w:divBdr>
    </w:div>
    <w:div w:id="1639526404">
      <w:bodyDiv w:val="1"/>
      <w:marLeft w:val="0"/>
      <w:marRight w:val="0"/>
      <w:marTop w:val="0"/>
      <w:marBottom w:val="0"/>
      <w:divBdr>
        <w:top w:val="none" w:sz="0" w:space="0" w:color="auto"/>
        <w:left w:val="none" w:sz="0" w:space="0" w:color="auto"/>
        <w:bottom w:val="none" w:sz="0" w:space="0" w:color="auto"/>
        <w:right w:val="none" w:sz="0" w:space="0" w:color="auto"/>
      </w:divBdr>
    </w:div>
    <w:div w:id="1663196401">
      <w:bodyDiv w:val="1"/>
      <w:marLeft w:val="0"/>
      <w:marRight w:val="0"/>
      <w:marTop w:val="0"/>
      <w:marBottom w:val="0"/>
      <w:divBdr>
        <w:top w:val="none" w:sz="0" w:space="0" w:color="auto"/>
        <w:left w:val="none" w:sz="0" w:space="0" w:color="auto"/>
        <w:bottom w:val="none" w:sz="0" w:space="0" w:color="auto"/>
        <w:right w:val="none" w:sz="0" w:space="0" w:color="auto"/>
      </w:divBdr>
    </w:div>
    <w:div w:id="1885484498">
      <w:bodyDiv w:val="1"/>
      <w:marLeft w:val="0"/>
      <w:marRight w:val="0"/>
      <w:marTop w:val="0"/>
      <w:marBottom w:val="0"/>
      <w:divBdr>
        <w:top w:val="none" w:sz="0" w:space="0" w:color="auto"/>
        <w:left w:val="none" w:sz="0" w:space="0" w:color="auto"/>
        <w:bottom w:val="none" w:sz="0" w:space="0" w:color="auto"/>
        <w:right w:val="none" w:sz="0" w:space="0" w:color="auto"/>
      </w:divBdr>
    </w:div>
    <w:div w:id="1953704190">
      <w:bodyDiv w:val="1"/>
      <w:marLeft w:val="0"/>
      <w:marRight w:val="0"/>
      <w:marTop w:val="0"/>
      <w:marBottom w:val="0"/>
      <w:divBdr>
        <w:top w:val="none" w:sz="0" w:space="0" w:color="auto"/>
        <w:left w:val="none" w:sz="0" w:space="0" w:color="auto"/>
        <w:bottom w:val="none" w:sz="0" w:space="0" w:color="auto"/>
        <w:right w:val="none" w:sz="0" w:space="0" w:color="auto"/>
      </w:divBdr>
    </w:div>
    <w:div w:id="2089376634">
      <w:bodyDiv w:val="1"/>
      <w:marLeft w:val="0"/>
      <w:marRight w:val="0"/>
      <w:marTop w:val="0"/>
      <w:marBottom w:val="0"/>
      <w:divBdr>
        <w:top w:val="none" w:sz="0" w:space="0" w:color="auto"/>
        <w:left w:val="none" w:sz="0" w:space="0" w:color="auto"/>
        <w:bottom w:val="none" w:sz="0" w:space="0" w:color="auto"/>
        <w:right w:val="none" w:sz="0" w:space="0" w:color="auto"/>
      </w:divBdr>
    </w:div>
    <w:div w:id="2101679241">
      <w:bodyDiv w:val="1"/>
      <w:marLeft w:val="0"/>
      <w:marRight w:val="0"/>
      <w:marTop w:val="0"/>
      <w:marBottom w:val="0"/>
      <w:divBdr>
        <w:top w:val="none" w:sz="0" w:space="0" w:color="auto"/>
        <w:left w:val="none" w:sz="0" w:space="0" w:color="auto"/>
        <w:bottom w:val="none" w:sz="0" w:space="0" w:color="auto"/>
        <w:right w:val="none" w:sz="0" w:space="0" w:color="auto"/>
      </w:divBdr>
    </w:div>
    <w:div w:id="21020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Pagina.aspx?id=8ec23bad-a88f-4c31-80d6-31daf62808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324C8-A443-46CF-A73F-EA820BB0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5650</Words>
  <Characters>31080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Astrid Yaredi Rangel Hernandez</cp:lastModifiedBy>
  <cp:revision>16</cp:revision>
  <dcterms:created xsi:type="dcterms:W3CDTF">2024-09-18T16:33:00Z</dcterms:created>
  <dcterms:modified xsi:type="dcterms:W3CDTF">2024-09-19T19:14:00Z</dcterms:modified>
</cp:coreProperties>
</file>