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78056" w14:textId="77777777" w:rsidR="00D707BC" w:rsidRDefault="00D707BC" w:rsidP="00E325EA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</w:p>
    <w:p w14:paraId="1AAF880F" w14:textId="5FD954CF" w:rsidR="00E325EA" w:rsidRPr="00FD7AC0" w:rsidRDefault="00E325EA" w:rsidP="00E325EA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  <w:r w:rsidRPr="00FD7AC0">
        <w:rPr>
          <w:rFonts w:asciiTheme="majorHAnsi" w:hAnsiTheme="majorHAnsi" w:cstheme="majorHAnsi"/>
          <w:b/>
          <w:color w:val="808080" w:themeColor="background1" w:themeShade="80"/>
          <w:sz w:val="32"/>
        </w:rPr>
        <w:t>PROVEEDURIA MUNICIPAL</w:t>
      </w:r>
    </w:p>
    <w:p w14:paraId="7BD16CF9" w14:textId="77777777" w:rsidR="00D707BC" w:rsidRDefault="00D707BC" w:rsidP="00E325EA">
      <w:pPr>
        <w:contextualSpacing/>
        <w:jc w:val="center"/>
        <w:rPr>
          <w:rFonts w:asciiTheme="majorHAnsi" w:hAnsiTheme="majorHAnsi" w:cstheme="majorHAnsi"/>
          <w:b/>
        </w:rPr>
      </w:pPr>
    </w:p>
    <w:p w14:paraId="5B0364D0" w14:textId="622335BD" w:rsidR="00E325EA" w:rsidRPr="00FD7AC0" w:rsidRDefault="00E325EA" w:rsidP="00E325EA">
      <w:pPr>
        <w:contextualSpacing/>
        <w:jc w:val="center"/>
        <w:rPr>
          <w:rFonts w:asciiTheme="majorHAnsi" w:hAnsiTheme="majorHAnsi" w:cstheme="majorHAnsi"/>
          <w:b/>
        </w:rPr>
      </w:pPr>
      <w:r w:rsidRPr="00FD7AC0">
        <w:rPr>
          <w:rFonts w:asciiTheme="majorHAnsi" w:hAnsiTheme="majorHAnsi" w:cstheme="majorHAnsi"/>
          <w:b/>
        </w:rPr>
        <w:t>ORDEN DEL DÍA</w:t>
      </w:r>
    </w:p>
    <w:p w14:paraId="2C3F76B3" w14:textId="2DC0529D" w:rsidR="00E325EA" w:rsidRPr="00FD7AC0" w:rsidRDefault="00E325EA" w:rsidP="00E325EA">
      <w:pPr>
        <w:contextualSpacing/>
        <w:jc w:val="center"/>
        <w:rPr>
          <w:rFonts w:asciiTheme="majorHAnsi" w:hAnsiTheme="majorHAnsi" w:cstheme="majorHAnsi"/>
          <w:b/>
        </w:rPr>
      </w:pPr>
      <w:r w:rsidRPr="00FD7AC0">
        <w:rPr>
          <w:rFonts w:asciiTheme="majorHAnsi" w:hAnsiTheme="majorHAnsi" w:cstheme="majorHAnsi"/>
          <w:b/>
        </w:rPr>
        <w:t>2</w:t>
      </w:r>
      <w:r w:rsidR="00D62C33">
        <w:rPr>
          <w:rFonts w:asciiTheme="majorHAnsi" w:hAnsiTheme="majorHAnsi" w:cstheme="majorHAnsi"/>
          <w:b/>
        </w:rPr>
        <w:t>1</w:t>
      </w:r>
      <w:r w:rsidRPr="00FD7AC0">
        <w:rPr>
          <w:rFonts w:asciiTheme="majorHAnsi" w:hAnsiTheme="majorHAnsi" w:cstheme="majorHAnsi"/>
          <w:b/>
        </w:rPr>
        <w:t>a. Sesión Ordinaria</w:t>
      </w:r>
    </w:p>
    <w:p w14:paraId="19B98387" w14:textId="77777777" w:rsidR="00E325EA" w:rsidRPr="00FD7AC0" w:rsidRDefault="00E325EA" w:rsidP="00E325EA">
      <w:pPr>
        <w:contextualSpacing/>
        <w:jc w:val="center"/>
        <w:rPr>
          <w:rFonts w:asciiTheme="majorHAnsi" w:hAnsiTheme="majorHAnsi" w:cstheme="majorHAnsi"/>
          <w:b/>
        </w:rPr>
      </w:pPr>
      <w:r w:rsidRPr="00FD7AC0">
        <w:rPr>
          <w:rFonts w:asciiTheme="majorHAnsi" w:hAnsiTheme="majorHAnsi" w:cstheme="majorHAnsi"/>
          <w:b/>
        </w:rPr>
        <w:t xml:space="preserve">Comité de Adquisiciones Gubernamentales, Contratación de Servicios, Arrendamientos y Enajenaciones para el Municipio de Zapotlán el Grande.  </w:t>
      </w:r>
    </w:p>
    <w:p w14:paraId="7CF784FE" w14:textId="3195AAFA" w:rsidR="00E325EA" w:rsidRPr="00FD7AC0" w:rsidRDefault="00D62C33" w:rsidP="00E325EA">
      <w:pPr>
        <w:contextualSpacing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J</w:t>
      </w:r>
      <w:r w:rsidRPr="00D62C33">
        <w:rPr>
          <w:rFonts w:asciiTheme="majorHAnsi" w:hAnsiTheme="majorHAnsi" w:cstheme="majorHAnsi"/>
          <w:b/>
        </w:rPr>
        <w:t xml:space="preserve">ueves 29 de septiembre de 2022 11:00 </w:t>
      </w:r>
      <w:r w:rsidR="00E325EA">
        <w:rPr>
          <w:rFonts w:asciiTheme="majorHAnsi" w:hAnsiTheme="majorHAnsi" w:cstheme="majorHAnsi"/>
          <w:b/>
        </w:rPr>
        <w:t>am</w:t>
      </w:r>
      <w:r w:rsidR="00E325EA" w:rsidRPr="00FD7AC0">
        <w:rPr>
          <w:rFonts w:asciiTheme="majorHAnsi" w:hAnsiTheme="majorHAnsi" w:cstheme="majorHAnsi"/>
          <w:b/>
        </w:rPr>
        <w:t xml:space="preserve"> </w:t>
      </w:r>
    </w:p>
    <w:p w14:paraId="3EB5F1E5" w14:textId="77777777" w:rsidR="00E325EA" w:rsidRDefault="00E325EA" w:rsidP="00E325EA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noProof/>
          <w:sz w:val="16"/>
          <w:szCs w:val="16"/>
          <w:lang w:val="es-ES_tradnl" w:eastAsia="es-ES"/>
        </w:rPr>
      </w:pPr>
    </w:p>
    <w:p w14:paraId="59AE2136" w14:textId="77777777" w:rsidR="00D707BC" w:rsidRPr="00FD7AC0" w:rsidRDefault="00D707BC" w:rsidP="00E325EA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noProof/>
          <w:sz w:val="16"/>
          <w:szCs w:val="16"/>
          <w:lang w:val="es-ES_tradnl" w:eastAsia="es-ES"/>
        </w:rPr>
      </w:pPr>
    </w:p>
    <w:p w14:paraId="650DAE23" w14:textId="77777777" w:rsidR="00E325EA" w:rsidRDefault="00E325EA" w:rsidP="00E325EA">
      <w:pPr>
        <w:contextualSpacing/>
        <w:jc w:val="center"/>
        <w:rPr>
          <w:rFonts w:asciiTheme="majorHAnsi" w:hAnsiTheme="majorHAnsi" w:cstheme="majorHAnsi"/>
          <w:b/>
        </w:rPr>
      </w:pPr>
    </w:p>
    <w:p w14:paraId="5EE04E0C" w14:textId="77777777" w:rsidR="00F22F82" w:rsidRDefault="00F22F82" w:rsidP="00F22F82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5E1F135A" w14:textId="77777777" w:rsidR="00F22F82" w:rsidRPr="00D71C28" w:rsidRDefault="00F22F82" w:rsidP="00F22F82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69363A3C" w14:textId="77777777" w:rsidR="00F22F82" w:rsidRPr="00F334B7" w:rsidRDefault="00F22F82" w:rsidP="00F22F82">
      <w:pPr>
        <w:pStyle w:val="Prrafodelista"/>
        <w:numPr>
          <w:ilvl w:val="0"/>
          <w:numId w:val="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Lista de asistencia.</w:t>
      </w:r>
    </w:p>
    <w:p w14:paraId="7C7A93E5" w14:textId="77777777" w:rsidR="00F22F82" w:rsidRDefault="00F22F82" w:rsidP="00F22F82">
      <w:pPr>
        <w:pStyle w:val="Prrafodelista"/>
        <w:jc w:val="both"/>
        <w:rPr>
          <w:rFonts w:cstheme="minorHAnsi"/>
          <w:sz w:val="20"/>
        </w:rPr>
      </w:pPr>
    </w:p>
    <w:p w14:paraId="60650821" w14:textId="47ED7A53" w:rsidR="00F22F82" w:rsidRPr="00F334B7" w:rsidRDefault="00F22F82" w:rsidP="00F22F82">
      <w:pPr>
        <w:pStyle w:val="Prrafodelista"/>
        <w:numPr>
          <w:ilvl w:val="0"/>
          <w:numId w:val="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Declaración de quorum para sesionar.</w:t>
      </w:r>
    </w:p>
    <w:p w14:paraId="6A10E142" w14:textId="77777777" w:rsidR="00F22F82" w:rsidRDefault="00F22F82" w:rsidP="00F22F82">
      <w:pPr>
        <w:pStyle w:val="Prrafodelista"/>
        <w:jc w:val="both"/>
        <w:rPr>
          <w:rFonts w:cstheme="minorHAnsi"/>
          <w:sz w:val="20"/>
        </w:rPr>
      </w:pPr>
    </w:p>
    <w:p w14:paraId="1EF5CF41" w14:textId="0588BEEB" w:rsidR="00F22F82" w:rsidRPr="00F334B7" w:rsidRDefault="00F22F82" w:rsidP="00F22F82">
      <w:pPr>
        <w:pStyle w:val="Prrafodelista"/>
        <w:numPr>
          <w:ilvl w:val="0"/>
          <w:numId w:val="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Lectura y aprobación del orden del día.</w:t>
      </w:r>
    </w:p>
    <w:p w14:paraId="74A2D2FE" w14:textId="77777777" w:rsidR="00F22F82" w:rsidRDefault="00F22F82" w:rsidP="00F22F82">
      <w:pPr>
        <w:pStyle w:val="Prrafodelista"/>
        <w:jc w:val="both"/>
        <w:rPr>
          <w:rFonts w:cstheme="minorHAnsi"/>
          <w:sz w:val="20"/>
        </w:rPr>
      </w:pPr>
    </w:p>
    <w:p w14:paraId="571CAE5A" w14:textId="249EA168" w:rsidR="00F22F82" w:rsidRPr="00F334B7" w:rsidRDefault="00F22F82" w:rsidP="00F22F82">
      <w:pPr>
        <w:pStyle w:val="Prrafodelista"/>
        <w:numPr>
          <w:ilvl w:val="0"/>
          <w:numId w:val="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de emergencia para la adquisición de 50 tinacos para apoyo a diferentes ciudadanos con motivo del temblor del 19 de septiembre de 2022.</w:t>
      </w:r>
    </w:p>
    <w:p w14:paraId="0601421C" w14:textId="77777777" w:rsidR="00F22F82" w:rsidRDefault="00F22F82" w:rsidP="00F22F82">
      <w:pPr>
        <w:pStyle w:val="Prrafodelista"/>
        <w:jc w:val="both"/>
        <w:rPr>
          <w:rFonts w:cstheme="minorHAnsi"/>
          <w:sz w:val="20"/>
        </w:rPr>
      </w:pPr>
    </w:p>
    <w:p w14:paraId="0259A650" w14:textId="25854DAA" w:rsidR="00F22F82" w:rsidRPr="00F334B7" w:rsidRDefault="00F22F82" w:rsidP="00F22F82">
      <w:pPr>
        <w:pStyle w:val="Prrafodelista"/>
        <w:numPr>
          <w:ilvl w:val="0"/>
          <w:numId w:val="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mantenimiento, rehabilitación y puesta en operación de sistema video vigilancia para el Municipio de Zapotlán el Grande, Jal.</w:t>
      </w:r>
    </w:p>
    <w:p w14:paraId="570BBD4F" w14:textId="77777777" w:rsidR="00F22F82" w:rsidRDefault="00F22F82" w:rsidP="00F22F82">
      <w:pPr>
        <w:pStyle w:val="Prrafodelista"/>
        <w:jc w:val="both"/>
        <w:rPr>
          <w:rFonts w:cstheme="minorHAnsi"/>
          <w:sz w:val="20"/>
        </w:rPr>
      </w:pPr>
    </w:p>
    <w:p w14:paraId="444E08F4" w14:textId="7951ED5B" w:rsidR="00F22F82" w:rsidRPr="00F334B7" w:rsidRDefault="00F22F82" w:rsidP="00F22F82">
      <w:pPr>
        <w:pStyle w:val="Prrafodelista"/>
        <w:numPr>
          <w:ilvl w:val="0"/>
          <w:numId w:val="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evaluación y emisión de certificados en psicología de salud mental para elementos de seguridad pública.</w:t>
      </w:r>
    </w:p>
    <w:p w14:paraId="24E27ED2" w14:textId="77777777" w:rsidR="00F22F82" w:rsidRDefault="00F22F82" w:rsidP="00F22F82">
      <w:pPr>
        <w:pStyle w:val="Prrafodelista"/>
        <w:jc w:val="both"/>
        <w:rPr>
          <w:rFonts w:cstheme="minorHAnsi"/>
          <w:sz w:val="20"/>
        </w:rPr>
      </w:pPr>
    </w:p>
    <w:p w14:paraId="00BA53D6" w14:textId="786A6646" w:rsidR="00F22F82" w:rsidRPr="00F334B7" w:rsidRDefault="00F22F82" w:rsidP="00F22F82">
      <w:pPr>
        <w:pStyle w:val="Prrafodelista"/>
        <w:numPr>
          <w:ilvl w:val="0"/>
          <w:numId w:val="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Compra de soldadora tipo generador solicitada por el área de mantenimiento Urbano.</w:t>
      </w:r>
    </w:p>
    <w:p w14:paraId="3BA00DC4" w14:textId="77777777" w:rsidR="00F22F82" w:rsidRDefault="00F22F82" w:rsidP="00F22F82">
      <w:pPr>
        <w:pStyle w:val="Prrafodelista"/>
        <w:jc w:val="both"/>
        <w:rPr>
          <w:rFonts w:cstheme="minorHAnsi"/>
          <w:sz w:val="20"/>
        </w:rPr>
      </w:pPr>
    </w:p>
    <w:p w14:paraId="072EDF09" w14:textId="20280DA4" w:rsidR="00F22F82" w:rsidRDefault="00F22F82" w:rsidP="00F22F82">
      <w:pPr>
        <w:pStyle w:val="Prrafodelista"/>
        <w:numPr>
          <w:ilvl w:val="0"/>
          <w:numId w:val="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Solicitud para modificar fecha de entrega de radios adquiridos para el departamento de tránsito y vialidad en la sesión 11 de fecha 22 de abril de 2022, así como aclarar lo referente a la capacitación señalada en la cotización.</w:t>
      </w:r>
    </w:p>
    <w:p w14:paraId="6B469FDB" w14:textId="43B3F0BB" w:rsidR="00F22F82" w:rsidRDefault="00F22F82" w:rsidP="00F22F82">
      <w:pPr>
        <w:pStyle w:val="Prrafodelista"/>
        <w:jc w:val="both"/>
        <w:rPr>
          <w:rFonts w:cstheme="minorHAnsi"/>
          <w:sz w:val="20"/>
        </w:rPr>
      </w:pPr>
    </w:p>
    <w:p w14:paraId="2C2F08C8" w14:textId="063CF318" w:rsidR="00F22F82" w:rsidRPr="00F334B7" w:rsidRDefault="00F22F82" w:rsidP="00F22F82">
      <w:pPr>
        <w:pStyle w:val="Prrafodelista"/>
        <w:numPr>
          <w:ilvl w:val="0"/>
          <w:numId w:val="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Asuntos varios</w:t>
      </w:r>
    </w:p>
    <w:p w14:paraId="17E02FC6" w14:textId="77777777" w:rsidR="00F22F82" w:rsidRDefault="00F22F82" w:rsidP="00F22F82">
      <w:pPr>
        <w:pStyle w:val="Prrafodelista"/>
        <w:jc w:val="both"/>
        <w:rPr>
          <w:rFonts w:cstheme="minorHAnsi"/>
          <w:sz w:val="20"/>
        </w:rPr>
      </w:pPr>
    </w:p>
    <w:p w14:paraId="23709B97" w14:textId="6926FDB6" w:rsidR="00F22F82" w:rsidRDefault="00F22F82" w:rsidP="00F22F82">
      <w:pPr>
        <w:pStyle w:val="Prrafodelista"/>
        <w:numPr>
          <w:ilvl w:val="0"/>
          <w:numId w:val="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Clausura por parte del Presidente del Comité de Adquisiciones.</w:t>
      </w:r>
    </w:p>
    <w:p w14:paraId="1605E322" w14:textId="77777777" w:rsidR="00E325EA" w:rsidRDefault="00E325EA" w:rsidP="00E325EA">
      <w:pPr>
        <w:contextualSpacing/>
        <w:jc w:val="center"/>
        <w:rPr>
          <w:rFonts w:asciiTheme="majorHAnsi" w:hAnsiTheme="majorHAnsi" w:cstheme="majorHAnsi"/>
          <w:b/>
        </w:rPr>
      </w:pPr>
    </w:p>
    <w:p w14:paraId="7AE73D6E" w14:textId="77777777" w:rsidR="00B12D94" w:rsidRDefault="00B12D94"/>
    <w:sectPr w:rsidR="00B12D94" w:rsidSect="009463B4">
      <w:headerReference w:type="even" r:id="rId7"/>
      <w:headerReference w:type="default" r:id="rId8"/>
      <w:headerReference w:type="first" r:id="rId9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944BF" w14:textId="77777777" w:rsidR="00D72031" w:rsidRDefault="00D72031">
      <w:r>
        <w:separator/>
      </w:r>
    </w:p>
  </w:endnote>
  <w:endnote w:type="continuationSeparator" w:id="0">
    <w:p w14:paraId="0F9B3D0E" w14:textId="77777777" w:rsidR="00D72031" w:rsidRDefault="00D7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153CB" w14:textId="77777777" w:rsidR="00D72031" w:rsidRDefault="00D72031">
      <w:r>
        <w:separator/>
      </w:r>
    </w:p>
  </w:footnote>
  <w:footnote w:type="continuationSeparator" w:id="0">
    <w:p w14:paraId="01278917" w14:textId="77777777" w:rsidR="00D72031" w:rsidRDefault="00D7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39CB" w14:textId="77777777" w:rsidR="0045041A" w:rsidRDefault="00000000">
    <w:pPr>
      <w:pStyle w:val="Encabezado"/>
    </w:pPr>
    <w:r>
      <w:pict w14:anchorId="2A8C2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5433A" w14:textId="0E8B94BE" w:rsidR="009463B4" w:rsidRDefault="00000000">
    <w:pPr>
      <w:pStyle w:val="Encabezado"/>
    </w:pPr>
    <w:r>
      <w:pict w14:anchorId="5E386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4.1pt;margin-top:-101.55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14:paraId="52B189D0" w14:textId="77777777" w:rsidR="009463B4" w:rsidRDefault="009463B4">
    <w:pPr>
      <w:pStyle w:val="Encabezado"/>
    </w:pPr>
  </w:p>
  <w:p w14:paraId="3D191849" w14:textId="77777777" w:rsidR="009463B4" w:rsidRDefault="009463B4">
    <w:pPr>
      <w:pStyle w:val="Encabezado"/>
    </w:pPr>
  </w:p>
  <w:p w14:paraId="14136BD2" w14:textId="0A919847" w:rsidR="0045041A" w:rsidRDefault="00E325EA">
    <w:pPr>
      <w:pStyle w:val="Encabezado"/>
    </w:pPr>
    <w:r w:rsidRPr="00A53ADA">
      <w:rPr>
        <w:lang w:val="es-MX" w:eastAsia="es-MX"/>
      </w:rPr>
      <w:drawing>
        <wp:anchor distT="0" distB="0" distL="114300" distR="114300" simplePos="0" relativeHeight="251662336" behindDoc="1" locked="0" layoutInCell="1" allowOverlap="1" wp14:anchorId="34ECAE89" wp14:editId="5E58474C">
          <wp:simplePos x="0" y="0"/>
          <wp:positionH relativeFrom="margin">
            <wp:align>center</wp:align>
          </wp:positionH>
          <wp:positionV relativeFrom="paragraph">
            <wp:posOffset>1881199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EB8F3" w14:textId="77777777" w:rsidR="0045041A" w:rsidRDefault="00000000">
    <w:pPr>
      <w:pStyle w:val="Encabezado"/>
    </w:pPr>
    <w:r>
      <w:pict w14:anchorId="02A53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4AD7"/>
    <w:multiLevelType w:val="hybridMultilevel"/>
    <w:tmpl w:val="4DA8B2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700919">
    <w:abstractNumId w:val="0"/>
  </w:num>
  <w:num w:numId="2" w16cid:durableId="5709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EA"/>
    <w:rsid w:val="0045041A"/>
    <w:rsid w:val="008C061F"/>
    <w:rsid w:val="009463B4"/>
    <w:rsid w:val="00B12D94"/>
    <w:rsid w:val="00B6715C"/>
    <w:rsid w:val="00D62C33"/>
    <w:rsid w:val="00D707BC"/>
    <w:rsid w:val="00D72031"/>
    <w:rsid w:val="00E325EA"/>
    <w:rsid w:val="00E85C28"/>
    <w:rsid w:val="00F22C78"/>
    <w:rsid w:val="00F22F82"/>
    <w:rsid w:val="00F501C8"/>
    <w:rsid w:val="00F7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38387"/>
  <w15:chartTrackingRefBased/>
  <w15:docId w15:val="{AD223C32-ABC5-4905-AC58-17688072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5E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25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25EA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325EA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character" w:customStyle="1" w:styleId="PrrafodelistaCar">
    <w:name w:val="Párrafo de lista Car"/>
    <w:link w:val="Prrafodelista"/>
    <w:uiPriority w:val="34"/>
    <w:locked/>
    <w:rsid w:val="00E325EA"/>
  </w:style>
  <w:style w:type="paragraph" w:styleId="Textodeglobo">
    <w:name w:val="Balloon Text"/>
    <w:basedOn w:val="Normal"/>
    <w:link w:val="TextodegloboCar"/>
    <w:uiPriority w:val="99"/>
    <w:semiHidden/>
    <w:unhideWhenUsed/>
    <w:rsid w:val="00F22C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C7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463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3B4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Nancy Jackeline Cayetano Torres</cp:lastModifiedBy>
  <cp:revision>3</cp:revision>
  <cp:lastPrinted>2023-01-26T15:51:00Z</cp:lastPrinted>
  <dcterms:created xsi:type="dcterms:W3CDTF">2024-09-06T20:46:00Z</dcterms:created>
  <dcterms:modified xsi:type="dcterms:W3CDTF">2024-09-06T20:47:00Z</dcterms:modified>
</cp:coreProperties>
</file>