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78056" w14:textId="77777777" w:rsidR="00D707BC" w:rsidRPr="00803BF0" w:rsidRDefault="00D707BC" w:rsidP="00E325EA">
      <w:pPr>
        <w:jc w:val="right"/>
        <w:rPr>
          <w:rFonts w:ascii="Calibri" w:hAnsi="Calibri" w:cs="Calibri"/>
          <w:b/>
          <w:color w:val="808080" w:themeColor="background1" w:themeShade="80"/>
          <w:sz w:val="32"/>
        </w:rPr>
      </w:pPr>
    </w:p>
    <w:p w14:paraId="1AAF880F" w14:textId="5FD954CF" w:rsidR="00E325EA" w:rsidRPr="00803BF0" w:rsidRDefault="00E325EA" w:rsidP="00E325EA">
      <w:pPr>
        <w:jc w:val="right"/>
        <w:rPr>
          <w:rFonts w:ascii="Calibri" w:hAnsi="Calibri" w:cs="Calibri"/>
          <w:b/>
          <w:color w:val="808080" w:themeColor="background1" w:themeShade="80"/>
          <w:sz w:val="32"/>
        </w:rPr>
      </w:pPr>
      <w:r w:rsidRPr="00803BF0">
        <w:rPr>
          <w:rFonts w:ascii="Calibri" w:hAnsi="Calibri" w:cs="Calibri"/>
          <w:b/>
          <w:color w:val="808080" w:themeColor="background1" w:themeShade="80"/>
          <w:sz w:val="32"/>
        </w:rPr>
        <w:t>PROVEEDURIA MUNICIPAL</w:t>
      </w:r>
    </w:p>
    <w:p w14:paraId="7BD16CF9" w14:textId="77777777" w:rsidR="00D707BC" w:rsidRPr="00803BF0" w:rsidRDefault="00D707BC" w:rsidP="00E325EA">
      <w:pPr>
        <w:contextualSpacing/>
        <w:jc w:val="center"/>
        <w:rPr>
          <w:rFonts w:ascii="Calibri" w:hAnsi="Calibri" w:cs="Calibri"/>
          <w:b/>
        </w:rPr>
      </w:pPr>
    </w:p>
    <w:p w14:paraId="5B0364D0" w14:textId="622335BD" w:rsidR="00E325EA" w:rsidRPr="00803BF0" w:rsidRDefault="00E325EA" w:rsidP="00E325EA">
      <w:pPr>
        <w:contextualSpacing/>
        <w:jc w:val="center"/>
        <w:rPr>
          <w:rFonts w:ascii="Calibri" w:hAnsi="Calibri" w:cs="Calibri"/>
          <w:b/>
        </w:rPr>
      </w:pPr>
      <w:r w:rsidRPr="00803BF0">
        <w:rPr>
          <w:rFonts w:ascii="Calibri" w:hAnsi="Calibri" w:cs="Calibri"/>
          <w:b/>
        </w:rPr>
        <w:t>ORDEN DEL DÍA</w:t>
      </w:r>
    </w:p>
    <w:p w14:paraId="2C3F76B3" w14:textId="30435403" w:rsidR="00E325EA" w:rsidRPr="00803BF0" w:rsidRDefault="00E325EA" w:rsidP="00E325EA">
      <w:pPr>
        <w:contextualSpacing/>
        <w:jc w:val="center"/>
        <w:rPr>
          <w:rFonts w:ascii="Calibri" w:hAnsi="Calibri" w:cs="Calibri"/>
          <w:b/>
        </w:rPr>
      </w:pPr>
      <w:r w:rsidRPr="00803BF0">
        <w:rPr>
          <w:rFonts w:ascii="Calibri" w:hAnsi="Calibri" w:cs="Calibri"/>
          <w:b/>
        </w:rPr>
        <w:t>2</w:t>
      </w:r>
      <w:r w:rsidR="00F002F5" w:rsidRPr="00803BF0">
        <w:rPr>
          <w:rFonts w:ascii="Calibri" w:hAnsi="Calibri" w:cs="Calibri"/>
          <w:b/>
        </w:rPr>
        <w:t>4</w:t>
      </w:r>
      <w:r w:rsidRPr="00803BF0">
        <w:rPr>
          <w:rFonts w:ascii="Calibri" w:hAnsi="Calibri" w:cs="Calibri"/>
          <w:b/>
        </w:rPr>
        <w:t>a. Sesión Ordinaria</w:t>
      </w:r>
    </w:p>
    <w:p w14:paraId="19B98387" w14:textId="77777777" w:rsidR="00E325EA" w:rsidRPr="00803BF0" w:rsidRDefault="00E325EA" w:rsidP="00E325EA">
      <w:pPr>
        <w:contextualSpacing/>
        <w:jc w:val="center"/>
        <w:rPr>
          <w:rFonts w:ascii="Calibri" w:hAnsi="Calibri" w:cs="Calibri"/>
          <w:b/>
        </w:rPr>
      </w:pPr>
      <w:r w:rsidRPr="00803BF0">
        <w:rPr>
          <w:rFonts w:ascii="Calibri" w:hAnsi="Calibri" w:cs="Calibri"/>
          <w:b/>
        </w:rPr>
        <w:t xml:space="preserve">Comité de Adquisiciones Gubernamentales, Contratación de Servicios, Arrendamientos y Enajenaciones para el Municipio de Zapotlán el Grande.  </w:t>
      </w:r>
    </w:p>
    <w:p w14:paraId="7CF784FE" w14:textId="28741997" w:rsidR="00E325EA" w:rsidRPr="00803BF0" w:rsidRDefault="00F002F5" w:rsidP="00E325EA">
      <w:pPr>
        <w:contextualSpacing/>
        <w:jc w:val="center"/>
        <w:rPr>
          <w:rFonts w:ascii="Calibri" w:hAnsi="Calibri" w:cs="Calibri"/>
          <w:b/>
        </w:rPr>
      </w:pPr>
      <w:r w:rsidRPr="00803BF0">
        <w:rPr>
          <w:rFonts w:ascii="Calibri" w:hAnsi="Calibri" w:cs="Calibri"/>
          <w:b/>
        </w:rPr>
        <w:t>Viernes 11</w:t>
      </w:r>
      <w:r w:rsidR="00D62C33" w:rsidRPr="00803BF0">
        <w:rPr>
          <w:rFonts w:ascii="Calibri" w:hAnsi="Calibri" w:cs="Calibri"/>
          <w:b/>
        </w:rPr>
        <w:t xml:space="preserve"> de </w:t>
      </w:r>
      <w:r w:rsidR="00987805" w:rsidRPr="00803BF0">
        <w:rPr>
          <w:rFonts w:ascii="Calibri" w:hAnsi="Calibri" w:cs="Calibri"/>
          <w:b/>
        </w:rPr>
        <w:t xml:space="preserve">noviembre </w:t>
      </w:r>
      <w:r w:rsidR="00D62C33" w:rsidRPr="00803BF0">
        <w:rPr>
          <w:rFonts w:ascii="Calibri" w:hAnsi="Calibri" w:cs="Calibri"/>
          <w:b/>
        </w:rPr>
        <w:t xml:space="preserve">de 2022 </w:t>
      </w:r>
      <w:r w:rsidR="00987805" w:rsidRPr="00803BF0">
        <w:rPr>
          <w:rFonts w:ascii="Calibri" w:hAnsi="Calibri" w:cs="Calibri"/>
          <w:b/>
        </w:rPr>
        <w:t>1</w:t>
      </w:r>
      <w:r w:rsidRPr="00803BF0">
        <w:rPr>
          <w:rFonts w:ascii="Calibri" w:hAnsi="Calibri" w:cs="Calibri"/>
          <w:b/>
        </w:rPr>
        <w:t>1</w:t>
      </w:r>
      <w:r w:rsidR="00D62C33" w:rsidRPr="00803BF0">
        <w:rPr>
          <w:rFonts w:ascii="Calibri" w:hAnsi="Calibri" w:cs="Calibri"/>
          <w:b/>
        </w:rPr>
        <w:t>:</w:t>
      </w:r>
      <w:r w:rsidR="00987805" w:rsidRPr="00803BF0">
        <w:rPr>
          <w:rFonts w:ascii="Calibri" w:hAnsi="Calibri" w:cs="Calibri"/>
          <w:b/>
        </w:rPr>
        <w:t>3</w:t>
      </w:r>
      <w:r w:rsidR="00D62C33" w:rsidRPr="00803BF0">
        <w:rPr>
          <w:rFonts w:ascii="Calibri" w:hAnsi="Calibri" w:cs="Calibri"/>
          <w:b/>
        </w:rPr>
        <w:t xml:space="preserve">0 </w:t>
      </w:r>
      <w:r w:rsidR="00E325EA" w:rsidRPr="00803BF0">
        <w:rPr>
          <w:rFonts w:ascii="Calibri" w:hAnsi="Calibri" w:cs="Calibri"/>
          <w:b/>
        </w:rPr>
        <w:t xml:space="preserve">am </w:t>
      </w:r>
    </w:p>
    <w:p w14:paraId="3EB5F1E5" w14:textId="77777777" w:rsidR="00E325EA" w:rsidRPr="00803BF0" w:rsidRDefault="00E325EA" w:rsidP="00E325EA">
      <w:pPr>
        <w:pStyle w:val="Prrafodelista"/>
        <w:spacing w:after="0" w:line="240" w:lineRule="auto"/>
        <w:ind w:left="0"/>
        <w:jc w:val="both"/>
        <w:rPr>
          <w:rFonts w:ascii="Calibri" w:eastAsiaTheme="minorEastAsia" w:hAnsi="Calibri" w:cs="Calibri"/>
          <w:noProof/>
          <w:sz w:val="16"/>
          <w:szCs w:val="16"/>
          <w:lang w:val="es-ES_tradnl" w:eastAsia="es-ES"/>
        </w:rPr>
      </w:pPr>
    </w:p>
    <w:p w14:paraId="36059807" w14:textId="73CD369B" w:rsidR="00803BF0" w:rsidRPr="00803BF0" w:rsidRDefault="00803BF0" w:rsidP="00803B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lang w:val="es-ES_tradnl"/>
        </w:rPr>
      </w:pPr>
      <w:r w:rsidRPr="00803BF0">
        <w:rPr>
          <w:rFonts w:ascii="Calibri" w:hAnsi="Calibri" w:cs="Calibri"/>
        </w:rPr>
        <w:t>Lista de asistencia.</w:t>
      </w:r>
    </w:p>
    <w:p w14:paraId="4E7F603A" w14:textId="77777777" w:rsidR="00803BF0" w:rsidRPr="00803BF0" w:rsidRDefault="00803BF0" w:rsidP="00803BF0">
      <w:pPr>
        <w:pStyle w:val="Prrafodelista"/>
        <w:spacing w:line="240" w:lineRule="auto"/>
        <w:ind w:left="1080"/>
        <w:jc w:val="both"/>
        <w:rPr>
          <w:rFonts w:ascii="Calibri" w:hAnsi="Calibri" w:cs="Calibri"/>
          <w:lang w:val="es-ES_tradnl"/>
        </w:rPr>
      </w:pPr>
    </w:p>
    <w:p w14:paraId="20C720C2" w14:textId="4074254C" w:rsidR="00803BF0" w:rsidRPr="00803BF0" w:rsidRDefault="00803BF0" w:rsidP="00803B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lang w:val="es-ES_tradnl"/>
        </w:rPr>
      </w:pPr>
      <w:r w:rsidRPr="00803BF0">
        <w:rPr>
          <w:rFonts w:ascii="Calibri" w:hAnsi="Calibri" w:cs="Calibri"/>
        </w:rPr>
        <w:t>Declaración de quorum para sesionar.</w:t>
      </w:r>
    </w:p>
    <w:p w14:paraId="253F5742" w14:textId="77777777" w:rsidR="00803BF0" w:rsidRPr="00803BF0" w:rsidRDefault="00803BF0" w:rsidP="00803BF0">
      <w:pPr>
        <w:pStyle w:val="Prrafodelista"/>
        <w:spacing w:line="240" w:lineRule="auto"/>
        <w:rPr>
          <w:rFonts w:ascii="Calibri" w:hAnsi="Calibri" w:cs="Calibri"/>
          <w:lang w:val="es-ES_tradnl"/>
        </w:rPr>
      </w:pPr>
    </w:p>
    <w:p w14:paraId="73FC5ADB" w14:textId="77777777" w:rsidR="00803BF0" w:rsidRPr="00803BF0" w:rsidRDefault="00803BF0" w:rsidP="00803B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lang w:val="es-ES_tradnl"/>
        </w:rPr>
      </w:pPr>
      <w:r w:rsidRPr="00803BF0">
        <w:rPr>
          <w:rFonts w:ascii="Calibri" w:hAnsi="Calibri" w:cs="Calibri"/>
        </w:rPr>
        <w:t>Lectura y aprobación del orden del día.</w:t>
      </w:r>
    </w:p>
    <w:p w14:paraId="3C6D1C98" w14:textId="77777777" w:rsidR="00803BF0" w:rsidRPr="00803BF0" w:rsidRDefault="00803BF0" w:rsidP="00803BF0">
      <w:pPr>
        <w:pStyle w:val="Prrafodelista"/>
        <w:spacing w:line="240" w:lineRule="auto"/>
        <w:rPr>
          <w:rFonts w:ascii="Calibri" w:hAnsi="Calibri" w:cs="Calibri"/>
          <w:lang w:val="es-ES_tradnl"/>
        </w:rPr>
      </w:pPr>
    </w:p>
    <w:p w14:paraId="33367753" w14:textId="77777777" w:rsidR="00803BF0" w:rsidRPr="00803BF0" w:rsidRDefault="00803BF0" w:rsidP="00803B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lang w:val="es-ES_tradnl"/>
        </w:rPr>
      </w:pPr>
      <w:r w:rsidRPr="00803BF0">
        <w:rPr>
          <w:rFonts w:ascii="Calibri" w:hAnsi="Calibri" w:cs="Calibri"/>
        </w:rPr>
        <w:t>Solicitud para declarar desierta la 2da. Convocatoria de la licitación pública GMZGDP-17/2022 "ADQUISICIÓN DE BOTES DE BASURA PARA EL CENTRO HISTÓRICO DEL MUNICIPIO DE ZAPOTLAN EL GRANDE JALISCO".</w:t>
      </w:r>
    </w:p>
    <w:p w14:paraId="1F125E7C" w14:textId="77777777" w:rsidR="00803BF0" w:rsidRPr="00803BF0" w:rsidRDefault="00803BF0" w:rsidP="00803BF0">
      <w:pPr>
        <w:pStyle w:val="Prrafodelista"/>
        <w:spacing w:line="240" w:lineRule="auto"/>
        <w:ind w:left="1080"/>
        <w:jc w:val="both"/>
        <w:rPr>
          <w:rFonts w:ascii="Calibri" w:hAnsi="Calibri" w:cs="Calibri"/>
          <w:lang w:val="es-ES_tradnl"/>
        </w:rPr>
      </w:pPr>
    </w:p>
    <w:p w14:paraId="4B8C770E" w14:textId="61FC172F" w:rsidR="00803BF0" w:rsidRPr="00803BF0" w:rsidRDefault="00803BF0" w:rsidP="00803B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lang w:val="es-ES_tradnl"/>
        </w:rPr>
      </w:pPr>
      <w:r w:rsidRPr="00803BF0">
        <w:rPr>
          <w:rFonts w:ascii="Calibri" w:hAnsi="Calibri" w:cs="Calibri"/>
          <w:lang w:val="es-ES_tradnl"/>
        </w:rPr>
        <w:t>Solicitud para declarar desierta la 2a. Convocatoria de la licitación pública GMZGDP-18/2022 "ADQUISICIÓN DE ALBORTANTES, REFLECTORES Y TIMER PARA EL CENTRO HISTÓRICO DEL MUNICIPIO DE ZAPOTLAN EL GRANDE JALISCO".</w:t>
      </w:r>
    </w:p>
    <w:p w14:paraId="362740FE" w14:textId="77777777" w:rsidR="00803BF0" w:rsidRPr="00803BF0" w:rsidRDefault="00803BF0" w:rsidP="00803BF0">
      <w:pPr>
        <w:pStyle w:val="Prrafodelista"/>
        <w:spacing w:line="240" w:lineRule="auto"/>
        <w:ind w:left="1080"/>
        <w:jc w:val="both"/>
        <w:rPr>
          <w:rFonts w:ascii="Calibri" w:hAnsi="Calibri" w:cs="Calibri"/>
          <w:lang w:val="es-ES_tradnl"/>
        </w:rPr>
      </w:pPr>
    </w:p>
    <w:p w14:paraId="66C02DFF" w14:textId="1EBF90EB" w:rsidR="00803BF0" w:rsidRPr="00803BF0" w:rsidRDefault="00803BF0" w:rsidP="00803B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lang w:val="es-ES_tradnl"/>
        </w:rPr>
      </w:pPr>
      <w:r w:rsidRPr="00803BF0">
        <w:rPr>
          <w:rFonts w:ascii="Calibri" w:hAnsi="Calibri" w:cs="Calibri"/>
          <w:lang w:val="es-ES_tradnl"/>
        </w:rPr>
        <w:t>Solicitud para declarar desierta la licitación pública GMZGDP-20/2022 "ADQUISICIÓN DE TANQUE DE PETROLIZADORA CON FORRO DE ACERO INOXIDABLE PARA EL MUNICIPIO DE ZAPOTLAN LE GRANDE, JALISCO".</w:t>
      </w:r>
    </w:p>
    <w:p w14:paraId="4888E149" w14:textId="77777777" w:rsidR="00803BF0" w:rsidRPr="00803BF0" w:rsidRDefault="00803BF0" w:rsidP="00803BF0">
      <w:pPr>
        <w:pStyle w:val="Prrafodelista"/>
        <w:spacing w:line="240" w:lineRule="auto"/>
        <w:ind w:left="1080"/>
        <w:jc w:val="both"/>
        <w:rPr>
          <w:rFonts w:ascii="Calibri" w:hAnsi="Calibri" w:cs="Calibri"/>
          <w:lang w:val="es-ES_tradnl"/>
        </w:rPr>
      </w:pPr>
    </w:p>
    <w:p w14:paraId="75B18EA3" w14:textId="1AF51DE7" w:rsidR="00803BF0" w:rsidRPr="00803BF0" w:rsidRDefault="00803BF0" w:rsidP="00803B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lang w:val="es-ES_tradnl"/>
        </w:rPr>
      </w:pPr>
      <w:r w:rsidRPr="00803BF0">
        <w:rPr>
          <w:rFonts w:ascii="Calibri" w:hAnsi="Calibri" w:cs="Calibri"/>
          <w:lang w:val="es-ES_tradnl"/>
        </w:rPr>
        <w:t>Solicitud para declarar desierta la 2a. Convocatoria de la licitación pública GMZGDP-20/2022 "ADQUISICIÓN DE TANQUE DE PETROLIZADORA CON FORRO DE ACERO INOXIDABLE PARA EL MUNICIPIO DE ZAPOTLAN LE GRANDE, JALISCO".</w:t>
      </w:r>
    </w:p>
    <w:p w14:paraId="5E2DA51D" w14:textId="77777777" w:rsidR="00803BF0" w:rsidRPr="00803BF0" w:rsidRDefault="00803BF0" w:rsidP="00803BF0">
      <w:pPr>
        <w:pStyle w:val="Prrafodelista"/>
        <w:spacing w:line="240" w:lineRule="auto"/>
        <w:ind w:left="1080"/>
        <w:jc w:val="both"/>
        <w:rPr>
          <w:rFonts w:ascii="Calibri" w:hAnsi="Calibri" w:cs="Calibri"/>
          <w:lang w:val="es-ES_tradnl"/>
        </w:rPr>
      </w:pPr>
    </w:p>
    <w:p w14:paraId="37B9FED9" w14:textId="46379A77" w:rsidR="00803BF0" w:rsidRPr="00803BF0" w:rsidRDefault="00803BF0" w:rsidP="00803B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lang w:val="es-ES_tradnl"/>
        </w:rPr>
      </w:pPr>
      <w:r w:rsidRPr="00803BF0">
        <w:rPr>
          <w:rFonts w:ascii="Calibri" w:hAnsi="Calibri" w:cs="Calibri"/>
          <w:lang w:val="es-ES_tradnl"/>
        </w:rPr>
        <w:t>Resolución y emisión de fallo de la licitación pública GMZGDP-19/2022 "ADQUISICIÓN DE MEZCLA CALIENTE MODIFICADA PARA EL MUNICIPIO DE ZAPOTLAN EL GRANDE, JALISCO".</w:t>
      </w:r>
    </w:p>
    <w:p w14:paraId="40DAA41A" w14:textId="77777777" w:rsidR="00803BF0" w:rsidRPr="00803BF0" w:rsidRDefault="00803BF0" w:rsidP="00803BF0">
      <w:pPr>
        <w:pStyle w:val="Prrafodelista"/>
        <w:spacing w:line="240" w:lineRule="auto"/>
        <w:ind w:left="1080"/>
        <w:jc w:val="both"/>
        <w:rPr>
          <w:rFonts w:ascii="Calibri" w:hAnsi="Calibri" w:cs="Calibri"/>
          <w:lang w:val="es-ES_tradnl"/>
        </w:rPr>
      </w:pPr>
    </w:p>
    <w:p w14:paraId="75729994" w14:textId="18243A3B" w:rsidR="00803BF0" w:rsidRPr="00803BF0" w:rsidRDefault="00803BF0" w:rsidP="00803B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lang w:val="es-ES_tradnl"/>
        </w:rPr>
      </w:pPr>
      <w:r w:rsidRPr="00803BF0">
        <w:rPr>
          <w:rFonts w:ascii="Calibri" w:hAnsi="Calibri" w:cs="Calibri"/>
          <w:lang w:val="es-ES_tradnl"/>
        </w:rPr>
        <w:t xml:space="preserve">Aprobación de dictamen para la adquisición de Radios para el departamento de Seguridad Pública. </w:t>
      </w:r>
    </w:p>
    <w:p w14:paraId="20907A52" w14:textId="77777777" w:rsidR="00803BF0" w:rsidRPr="00803BF0" w:rsidRDefault="00803BF0" w:rsidP="00803BF0">
      <w:pPr>
        <w:pStyle w:val="Prrafodelista"/>
        <w:spacing w:line="240" w:lineRule="auto"/>
        <w:ind w:left="1080"/>
        <w:jc w:val="both"/>
        <w:rPr>
          <w:rFonts w:ascii="Calibri" w:hAnsi="Calibri" w:cs="Calibri"/>
          <w:lang w:val="es-ES_tradnl"/>
        </w:rPr>
      </w:pPr>
    </w:p>
    <w:p w14:paraId="2CF160BA" w14:textId="77777777" w:rsidR="00803BF0" w:rsidRPr="00803BF0" w:rsidRDefault="00803BF0" w:rsidP="00803B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lang w:val="es-ES_tradnl"/>
        </w:rPr>
      </w:pPr>
      <w:r w:rsidRPr="00803BF0">
        <w:rPr>
          <w:rFonts w:ascii="Calibri" w:hAnsi="Calibri" w:cs="Calibri"/>
          <w:lang w:val="es-ES_tradnl"/>
        </w:rPr>
        <w:t>Aprobación de dictamen para la contratación de servicios artísticos para la Feria Nacional de la Tostada edición 2022.</w:t>
      </w:r>
    </w:p>
    <w:p w14:paraId="43187A17" w14:textId="77777777" w:rsidR="00803BF0" w:rsidRPr="00803BF0" w:rsidRDefault="00803BF0" w:rsidP="00803BF0">
      <w:pPr>
        <w:pStyle w:val="Prrafodelista"/>
        <w:spacing w:line="240" w:lineRule="auto"/>
        <w:rPr>
          <w:rFonts w:ascii="Calibri" w:hAnsi="Calibri" w:cs="Calibri"/>
        </w:rPr>
      </w:pPr>
    </w:p>
    <w:p w14:paraId="7EC90820" w14:textId="77777777" w:rsidR="00803BF0" w:rsidRPr="00803BF0" w:rsidRDefault="00803BF0" w:rsidP="00803B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lang w:val="es-ES_tradnl"/>
        </w:rPr>
      </w:pPr>
      <w:r w:rsidRPr="00803BF0">
        <w:rPr>
          <w:rFonts w:ascii="Calibri" w:hAnsi="Calibri" w:cs="Calibri"/>
        </w:rPr>
        <w:t>Asuntos varios</w:t>
      </w:r>
    </w:p>
    <w:p w14:paraId="0149ADB0" w14:textId="77777777" w:rsidR="00803BF0" w:rsidRPr="00803BF0" w:rsidRDefault="00803BF0" w:rsidP="00803BF0">
      <w:pPr>
        <w:pStyle w:val="Prrafodelista"/>
        <w:spacing w:line="240" w:lineRule="auto"/>
        <w:rPr>
          <w:rFonts w:ascii="Calibri" w:hAnsi="Calibri" w:cs="Calibri"/>
        </w:rPr>
      </w:pPr>
    </w:p>
    <w:p w14:paraId="7AE73D6E" w14:textId="49849806" w:rsidR="00B12D94" w:rsidRPr="00803BF0" w:rsidRDefault="00803BF0" w:rsidP="00803BF0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alibri" w:hAnsi="Calibri" w:cs="Calibri"/>
          <w:sz w:val="20"/>
          <w:szCs w:val="20"/>
          <w:lang w:val="es-ES_tradnl"/>
        </w:rPr>
      </w:pPr>
      <w:r w:rsidRPr="00803BF0">
        <w:rPr>
          <w:rFonts w:ascii="Calibri" w:hAnsi="Calibri" w:cs="Calibri"/>
        </w:rPr>
        <w:t xml:space="preserve">Clausura por parte del </w:t>
      </w:r>
      <w:proofErr w:type="gramStart"/>
      <w:r w:rsidRPr="00803BF0">
        <w:rPr>
          <w:rFonts w:ascii="Calibri" w:hAnsi="Calibri" w:cs="Calibri"/>
        </w:rPr>
        <w:t>Presidente</w:t>
      </w:r>
      <w:proofErr w:type="gramEnd"/>
      <w:r w:rsidRPr="00803BF0">
        <w:rPr>
          <w:rFonts w:ascii="Calibri" w:hAnsi="Calibri" w:cs="Calibri"/>
        </w:rPr>
        <w:t xml:space="preserve"> del Comité de Adquisiciones.</w:t>
      </w:r>
    </w:p>
    <w:sectPr w:rsidR="00B12D94" w:rsidRPr="00803BF0" w:rsidSect="009463B4">
      <w:headerReference w:type="even" r:id="rId7"/>
      <w:headerReference w:type="default" r:id="rId8"/>
      <w:headerReference w:type="first" r:id="rId9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0871F" w14:textId="77777777" w:rsidR="00FF1B75" w:rsidRDefault="00FF1B75">
      <w:r>
        <w:separator/>
      </w:r>
    </w:p>
  </w:endnote>
  <w:endnote w:type="continuationSeparator" w:id="0">
    <w:p w14:paraId="137C43DB" w14:textId="77777777" w:rsidR="00FF1B75" w:rsidRDefault="00FF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8A1D8" w14:textId="77777777" w:rsidR="00FF1B75" w:rsidRDefault="00FF1B75">
      <w:r>
        <w:separator/>
      </w:r>
    </w:p>
  </w:footnote>
  <w:footnote w:type="continuationSeparator" w:id="0">
    <w:p w14:paraId="59F12507" w14:textId="77777777" w:rsidR="00FF1B75" w:rsidRDefault="00FF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739CB" w14:textId="77777777" w:rsidR="0045041A" w:rsidRDefault="00000000">
    <w:pPr>
      <w:pStyle w:val="Encabezado"/>
    </w:pPr>
    <w:r>
      <w:pict w14:anchorId="2A8C2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5433A" w14:textId="0E8B94BE" w:rsidR="009463B4" w:rsidRDefault="00000000">
    <w:pPr>
      <w:pStyle w:val="Encabezado"/>
    </w:pPr>
    <w:r>
      <w:pict w14:anchorId="5E386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-84.1pt;margin-top:-101.55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14:paraId="52B189D0" w14:textId="77777777" w:rsidR="009463B4" w:rsidRDefault="009463B4">
    <w:pPr>
      <w:pStyle w:val="Encabezado"/>
    </w:pPr>
  </w:p>
  <w:p w14:paraId="3D191849" w14:textId="77777777" w:rsidR="009463B4" w:rsidRDefault="009463B4">
    <w:pPr>
      <w:pStyle w:val="Encabezado"/>
    </w:pPr>
  </w:p>
  <w:p w14:paraId="14136BD2" w14:textId="0A919847" w:rsidR="0045041A" w:rsidRDefault="00E325EA">
    <w:pPr>
      <w:pStyle w:val="Encabezado"/>
    </w:pPr>
    <w:r w:rsidRPr="00A53ADA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34ECAE89" wp14:editId="5E58474C">
          <wp:simplePos x="0" y="0"/>
          <wp:positionH relativeFrom="margin">
            <wp:align>center</wp:align>
          </wp:positionH>
          <wp:positionV relativeFrom="paragraph">
            <wp:posOffset>1881199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EB8F3" w14:textId="77777777" w:rsidR="0045041A" w:rsidRDefault="00000000">
    <w:pPr>
      <w:pStyle w:val="Encabezado"/>
    </w:pPr>
    <w:r>
      <w:pict w14:anchorId="02A53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01419"/>
    <w:multiLevelType w:val="hybridMultilevel"/>
    <w:tmpl w:val="8294D05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724AD7"/>
    <w:multiLevelType w:val="hybridMultilevel"/>
    <w:tmpl w:val="4DA8B2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700919">
    <w:abstractNumId w:val="0"/>
  </w:num>
  <w:num w:numId="2" w16cid:durableId="57096569">
    <w:abstractNumId w:val="2"/>
  </w:num>
  <w:num w:numId="3" w16cid:durableId="1695614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3894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EA"/>
    <w:rsid w:val="003D0D67"/>
    <w:rsid w:val="0045041A"/>
    <w:rsid w:val="005A66B5"/>
    <w:rsid w:val="005F3CB6"/>
    <w:rsid w:val="006B28EA"/>
    <w:rsid w:val="00803BF0"/>
    <w:rsid w:val="00817BFB"/>
    <w:rsid w:val="008233D8"/>
    <w:rsid w:val="008C061F"/>
    <w:rsid w:val="009463B4"/>
    <w:rsid w:val="00987805"/>
    <w:rsid w:val="00B07860"/>
    <w:rsid w:val="00B12D94"/>
    <w:rsid w:val="00B6715C"/>
    <w:rsid w:val="00BB4C4C"/>
    <w:rsid w:val="00BD3331"/>
    <w:rsid w:val="00D62C33"/>
    <w:rsid w:val="00D707BC"/>
    <w:rsid w:val="00D72031"/>
    <w:rsid w:val="00DE76D6"/>
    <w:rsid w:val="00E325EA"/>
    <w:rsid w:val="00E85C28"/>
    <w:rsid w:val="00F002F5"/>
    <w:rsid w:val="00F22C78"/>
    <w:rsid w:val="00F22F82"/>
    <w:rsid w:val="00F501C8"/>
    <w:rsid w:val="00F756FB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38387"/>
  <w15:chartTrackingRefBased/>
  <w15:docId w15:val="{AD223C32-ABC5-4905-AC58-17688072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5E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25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25EA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325E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customStyle="1" w:styleId="PrrafodelistaCar">
    <w:name w:val="Párrafo de lista Car"/>
    <w:link w:val="Prrafodelista"/>
    <w:uiPriority w:val="34"/>
    <w:locked/>
    <w:rsid w:val="00E325EA"/>
  </w:style>
  <w:style w:type="paragraph" w:styleId="Textodeglobo">
    <w:name w:val="Balloon Text"/>
    <w:basedOn w:val="Normal"/>
    <w:link w:val="TextodegloboCar"/>
    <w:uiPriority w:val="99"/>
    <w:semiHidden/>
    <w:unhideWhenUsed/>
    <w:rsid w:val="00F22C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C7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463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3B4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Astrid Yaredi Rangel Hernandez</cp:lastModifiedBy>
  <cp:revision>3</cp:revision>
  <cp:lastPrinted>2023-01-26T15:51:00Z</cp:lastPrinted>
  <dcterms:created xsi:type="dcterms:W3CDTF">2024-09-13T18:15:00Z</dcterms:created>
  <dcterms:modified xsi:type="dcterms:W3CDTF">2024-09-13T18:18:00Z</dcterms:modified>
</cp:coreProperties>
</file>