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61" w:rsidRDefault="00971261" w:rsidP="00971261">
      <w:pPr>
        <w:pStyle w:val="Sinespaciad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71261" w:rsidTr="00971261">
        <w:tc>
          <w:tcPr>
            <w:tcW w:w="9776" w:type="dxa"/>
          </w:tcPr>
          <w:p w:rsidR="00971261" w:rsidRDefault="00971261" w:rsidP="00971261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1261" w:rsidRDefault="00971261" w:rsidP="0097126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QUINTA SESIÓN ORDINARIA DE LA COMISIÓN EDILICIA PERMANENTE DE DESARROLLO ECONÓMICO Y TURISMO.</w:t>
            </w:r>
          </w:p>
          <w:p w:rsidR="00971261" w:rsidRDefault="00971261" w:rsidP="00971261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71261" w:rsidRDefault="00971261" w:rsidP="00971261">
      <w:pPr>
        <w:pStyle w:val="Sinespaciad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71261" w:rsidTr="00971261">
        <w:tc>
          <w:tcPr>
            <w:tcW w:w="9629" w:type="dxa"/>
          </w:tcPr>
          <w:p w:rsidR="00971261" w:rsidRDefault="00971261" w:rsidP="0097126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SENTIDO DEL VOTO</w:t>
            </w:r>
          </w:p>
        </w:tc>
      </w:tr>
    </w:tbl>
    <w:p w:rsidR="00971261" w:rsidRDefault="00971261" w:rsidP="00971261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71261" w:rsidRDefault="00971261" w:rsidP="00971261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1979"/>
      </w:tblGrid>
      <w:tr w:rsidR="00971261" w:rsidTr="00583EAF">
        <w:tc>
          <w:tcPr>
            <w:tcW w:w="4390" w:type="dxa"/>
          </w:tcPr>
          <w:p w:rsidR="00971261" w:rsidRPr="00606112" w:rsidRDefault="00971261" w:rsidP="00583EAF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6112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701" w:type="dxa"/>
          </w:tcPr>
          <w:p w:rsidR="00971261" w:rsidRPr="00606112" w:rsidRDefault="00971261" w:rsidP="00583EAF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6112"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559" w:type="dxa"/>
          </w:tcPr>
          <w:p w:rsidR="00971261" w:rsidRPr="00606112" w:rsidRDefault="00971261" w:rsidP="00583EAF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6112"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1979" w:type="dxa"/>
          </w:tcPr>
          <w:p w:rsidR="00971261" w:rsidRPr="00606112" w:rsidRDefault="00971261" w:rsidP="00583EAF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606112">
              <w:rPr>
                <w:rFonts w:ascii="Arial" w:hAnsi="Arial" w:cs="Arial"/>
                <w:b/>
                <w:sz w:val="20"/>
                <w:szCs w:val="20"/>
              </w:rPr>
              <w:t>EN ABSTENCIÓN</w:t>
            </w:r>
          </w:p>
        </w:tc>
      </w:tr>
      <w:tr w:rsidR="00971261" w:rsidTr="00583EAF">
        <w:tc>
          <w:tcPr>
            <w:tcW w:w="4390" w:type="dxa"/>
          </w:tcPr>
          <w:p w:rsidR="00971261" w:rsidRDefault="00971261" w:rsidP="00583EA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JORGE DE JESÚS JUÁREZ PARRA</w:t>
            </w:r>
          </w:p>
        </w:tc>
        <w:tc>
          <w:tcPr>
            <w:tcW w:w="1701" w:type="dxa"/>
          </w:tcPr>
          <w:p w:rsidR="00971261" w:rsidRDefault="00971261" w:rsidP="00583EA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971261" w:rsidRDefault="00971261" w:rsidP="00583EA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971261" w:rsidRPr="00606112" w:rsidRDefault="00971261" w:rsidP="00583EA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261" w:rsidTr="00583EAF">
        <w:tc>
          <w:tcPr>
            <w:tcW w:w="4390" w:type="dxa"/>
          </w:tcPr>
          <w:p w:rsidR="00971261" w:rsidRDefault="00971261" w:rsidP="00583EA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ALEJANDRO BARRAGÁN SÁNCHEZ</w:t>
            </w:r>
          </w:p>
        </w:tc>
        <w:tc>
          <w:tcPr>
            <w:tcW w:w="1701" w:type="dxa"/>
          </w:tcPr>
          <w:p w:rsidR="00971261" w:rsidRDefault="00971261" w:rsidP="00583EA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971261" w:rsidRDefault="00971261" w:rsidP="00583EA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971261" w:rsidRPr="00606112" w:rsidRDefault="00971261" w:rsidP="00583EA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261" w:rsidTr="00583EAF">
        <w:tc>
          <w:tcPr>
            <w:tcW w:w="4390" w:type="dxa"/>
          </w:tcPr>
          <w:p w:rsidR="00971261" w:rsidRDefault="00971261" w:rsidP="00583EA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SARA MORENO RAMÍREZ</w:t>
            </w:r>
          </w:p>
        </w:tc>
        <w:tc>
          <w:tcPr>
            <w:tcW w:w="1701" w:type="dxa"/>
          </w:tcPr>
          <w:p w:rsidR="00971261" w:rsidRDefault="00971261" w:rsidP="00583EA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261" w:rsidRDefault="00971261" w:rsidP="00583EA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971261" w:rsidRPr="00606112" w:rsidRDefault="00971261" w:rsidP="00583EA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261" w:rsidRDefault="00971261" w:rsidP="00971261">
      <w:pPr>
        <w:pStyle w:val="Sinespaciado"/>
        <w:jc w:val="both"/>
        <w:rPr>
          <w:rFonts w:ascii="Arial" w:hAnsi="Arial" w:cs="Arial"/>
        </w:rPr>
      </w:pPr>
    </w:p>
    <w:p w:rsidR="00971261" w:rsidRPr="00B96955" w:rsidRDefault="00971261" w:rsidP="00971261">
      <w:pPr>
        <w:pStyle w:val="Sinespaciado"/>
        <w:jc w:val="both"/>
        <w:rPr>
          <w:rFonts w:ascii="Arial" w:hAnsi="Arial" w:cs="Arial"/>
          <w:b/>
        </w:rPr>
      </w:pPr>
    </w:p>
    <w:p w:rsidR="00971261" w:rsidRPr="00606112" w:rsidRDefault="00971261" w:rsidP="00971261">
      <w:pPr>
        <w:pStyle w:val="Sinespaciado"/>
        <w:jc w:val="both"/>
        <w:rPr>
          <w:rFonts w:ascii="Arial" w:hAnsi="Arial" w:cs="Arial"/>
          <w:b/>
        </w:rPr>
      </w:pPr>
      <w:r w:rsidRPr="0060611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2</w:t>
      </w:r>
      <w:r w:rsidRPr="00606112">
        <w:rPr>
          <w:rFonts w:ascii="Arial" w:hAnsi="Arial" w:cs="Arial"/>
          <w:b/>
        </w:rPr>
        <w:t xml:space="preserve"> VOTOS A FAVOR.</w:t>
      </w:r>
    </w:p>
    <w:p w:rsidR="00971261" w:rsidRPr="00710471" w:rsidRDefault="00971261" w:rsidP="00971261">
      <w:pPr>
        <w:pStyle w:val="Sinespaciado"/>
        <w:jc w:val="both"/>
        <w:rPr>
          <w:rFonts w:ascii="Arial" w:hAnsi="Arial" w:cs="Arial"/>
        </w:rPr>
      </w:pPr>
    </w:p>
    <w:p w:rsidR="00971261" w:rsidRDefault="00971261" w:rsidP="00971261">
      <w:pPr>
        <w:pStyle w:val="Sinespaciado"/>
        <w:rPr>
          <w:rFonts w:ascii="Arial" w:hAnsi="Arial" w:cs="Arial"/>
          <w:b/>
          <w:sz w:val="24"/>
          <w:szCs w:val="24"/>
        </w:rPr>
      </w:pPr>
    </w:p>
    <w:sectPr w:rsidR="00971261" w:rsidSect="00971261">
      <w:pgSz w:w="12240" w:h="15840"/>
      <w:pgMar w:top="1985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61"/>
    <w:rsid w:val="003C2B10"/>
    <w:rsid w:val="00971261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CE39C-16A8-4148-8928-44905D27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2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26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71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2022-09-12T13:24:00Z</dcterms:created>
  <dcterms:modified xsi:type="dcterms:W3CDTF">2022-09-12T13:26:00Z</dcterms:modified>
</cp:coreProperties>
</file>