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D18" w:rsidRDefault="00216F4B">
      <w:pPr>
        <w:pStyle w:val="Textoindependiente"/>
        <w:spacing w:before="5"/>
        <w:rPr>
          <w:rFonts w:ascii="Times New Roman"/>
          <w:b w:val="0"/>
          <w:sz w:val="14"/>
        </w:rPr>
      </w:pPr>
      <w:r>
        <w:rPr>
          <w:noProof/>
          <w:lang w:val="es-MX" w:eastAsia="es-MX"/>
        </w:rPr>
        <w:drawing>
          <wp:anchor distT="0" distB="0" distL="0" distR="0" simplePos="0" relativeHeight="487485952" behindDoc="1" locked="0" layoutInCell="1" allowOverlap="1">
            <wp:simplePos x="0" y="0"/>
            <wp:positionH relativeFrom="page">
              <wp:posOffset>66756</wp:posOffset>
            </wp:positionH>
            <wp:positionV relativeFrom="page">
              <wp:posOffset>276486</wp:posOffset>
            </wp:positionV>
            <wp:extent cx="7629349" cy="95244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349" cy="9524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2B6">
        <w:rPr>
          <w:rFonts w:ascii="Times New Roman"/>
          <w:b w:val="0"/>
          <w:sz w:val="14"/>
        </w:rPr>
        <w:t xml:space="preserve"> </w:t>
      </w:r>
      <w:bookmarkStart w:id="0" w:name="_GoBack"/>
      <w:bookmarkEnd w:id="0"/>
    </w:p>
    <w:p w:rsidR="000D142A" w:rsidRDefault="000D142A">
      <w:pPr>
        <w:pStyle w:val="Textoindependiente"/>
        <w:spacing w:before="59" w:line="360" w:lineRule="auto"/>
        <w:ind w:left="222" w:right="157"/>
        <w:jc w:val="both"/>
      </w:pPr>
    </w:p>
    <w:p w:rsidR="00E94D18" w:rsidRDefault="00216F4B">
      <w:pPr>
        <w:pStyle w:val="Textoindependiente"/>
        <w:spacing w:before="59" w:line="360" w:lineRule="auto"/>
        <w:ind w:left="222" w:right="157"/>
        <w:jc w:val="both"/>
      </w:pPr>
      <w:r>
        <w:t>ORDE</w:t>
      </w:r>
      <w:r w:rsidR="00CD71D2">
        <w:t xml:space="preserve">N DEL DÍA DE LA </w:t>
      </w:r>
      <w:r>
        <w:t>SESIÓN ORDINARIA</w:t>
      </w:r>
      <w:r w:rsidR="00CD71D2">
        <w:t xml:space="preserve"> 8</w:t>
      </w:r>
      <w:r>
        <w:t xml:space="preserve"> DE LA COMISIÓN EDILICIA PERMANENTE DE</w:t>
      </w:r>
      <w:r>
        <w:rPr>
          <w:spacing w:val="-43"/>
        </w:rPr>
        <w:t xml:space="preserve"> </w:t>
      </w:r>
      <w:r>
        <w:t>MERCADOS Y CENTRALES DE ABASTO EN COADYUVANCIA CON LA COMISIÓN EDILICIA PERMANENTE DE</w:t>
      </w:r>
      <w:r>
        <w:rPr>
          <w:spacing w:val="1"/>
        </w:rPr>
        <w:t xml:space="preserve"> </w:t>
      </w:r>
      <w:r>
        <w:t>REGLAMENTOS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GOBERNACIÓN,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ZAPOTLÁN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GRANDE,</w:t>
      </w:r>
      <w:r>
        <w:rPr>
          <w:spacing w:val="1"/>
        </w:rPr>
        <w:t xml:space="preserve"> </w:t>
      </w:r>
      <w:r>
        <w:t>JALISCO.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2021-2024.</w:t>
      </w:r>
    </w:p>
    <w:p w:rsidR="00E94D18" w:rsidRDefault="00E94D18">
      <w:pPr>
        <w:rPr>
          <w:b/>
          <w:sz w:val="20"/>
        </w:rPr>
      </w:pPr>
    </w:p>
    <w:p w:rsidR="00E94D18" w:rsidRDefault="00216F4B">
      <w:pPr>
        <w:pStyle w:val="Textoindependiente"/>
        <w:spacing w:before="122"/>
        <w:ind w:left="938" w:right="877"/>
        <w:jc w:val="center"/>
      </w:pPr>
      <w:r>
        <w:t>ORDEN DEL</w:t>
      </w:r>
      <w:r>
        <w:rPr>
          <w:spacing w:val="-4"/>
        </w:rPr>
        <w:t xml:space="preserve"> </w:t>
      </w:r>
      <w:r>
        <w:t>DÍA</w:t>
      </w:r>
    </w:p>
    <w:p w:rsidR="00E94D18" w:rsidRDefault="00E94D18">
      <w:pPr>
        <w:spacing w:before="2"/>
        <w:rPr>
          <w:b/>
          <w:sz w:val="10"/>
        </w:rPr>
      </w:pPr>
    </w:p>
    <w:tbl>
      <w:tblPr>
        <w:tblStyle w:val="TableNormal"/>
        <w:tblW w:w="0" w:type="auto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24"/>
      </w:tblGrid>
      <w:tr w:rsidR="00E94D18">
        <w:trPr>
          <w:trHeight w:val="364"/>
        </w:trPr>
        <w:tc>
          <w:tcPr>
            <w:tcW w:w="710" w:type="dxa"/>
          </w:tcPr>
          <w:p w:rsidR="00E94D18" w:rsidRDefault="00216F4B">
            <w:pPr>
              <w:pStyle w:val="TableParagraph"/>
              <w:ind w:left="279" w:right="2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asistencia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declaración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Quórum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Legal.</w:t>
            </w:r>
          </w:p>
        </w:tc>
      </w:tr>
      <w:tr w:rsidR="00E94D18">
        <w:trPr>
          <w:trHeight w:val="402"/>
        </w:trPr>
        <w:tc>
          <w:tcPr>
            <w:tcW w:w="710" w:type="dxa"/>
          </w:tcPr>
          <w:p w:rsidR="00E94D18" w:rsidRDefault="00216F4B">
            <w:pPr>
              <w:pStyle w:val="TableParagraph"/>
              <w:spacing w:before="1" w:line="240" w:lineRule="auto"/>
              <w:ind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spacing w:line="268" w:lineRule="exact"/>
              <w:ind w:left="105"/>
            </w:pPr>
            <w:r>
              <w:t>Aprobación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orden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dia</w:t>
            </w:r>
            <w:proofErr w:type="spellEnd"/>
          </w:p>
        </w:tc>
      </w:tr>
      <w:tr w:rsidR="00E94D18">
        <w:trPr>
          <w:trHeight w:val="564"/>
        </w:trPr>
        <w:tc>
          <w:tcPr>
            <w:tcW w:w="710" w:type="dxa"/>
          </w:tcPr>
          <w:p w:rsidR="00E94D18" w:rsidRDefault="00216F4B">
            <w:pPr>
              <w:pStyle w:val="TableParagraph"/>
              <w:spacing w:before="1" w:line="240" w:lineRule="auto"/>
              <w:ind w:right="2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III.</w:t>
            </w:r>
          </w:p>
        </w:tc>
        <w:tc>
          <w:tcPr>
            <w:tcW w:w="7024" w:type="dxa"/>
          </w:tcPr>
          <w:p w:rsidR="000D142A" w:rsidRPr="000D142A" w:rsidRDefault="000D142A" w:rsidP="000D142A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</w:rPr>
            </w:pPr>
            <w:r w:rsidRPr="000D142A">
              <w:rPr>
                <w:sz w:val="20"/>
                <w:szCs w:val="20"/>
              </w:rPr>
              <w:t>Revisión del proyecto de Reglamento para Bazares del Municipio de Zapotlán el Grande, Jalisco.</w:t>
            </w:r>
          </w:p>
          <w:p w:rsidR="00E94D18" w:rsidRDefault="00392C98" w:rsidP="000D142A">
            <w:pPr>
              <w:pStyle w:val="TableParagraph"/>
              <w:spacing w:before="37"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94D18">
        <w:trPr>
          <w:trHeight w:val="695"/>
        </w:trPr>
        <w:tc>
          <w:tcPr>
            <w:tcW w:w="710" w:type="dxa"/>
          </w:tcPr>
          <w:p w:rsidR="00E94D18" w:rsidRDefault="00216F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Puntos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varios</w:t>
            </w:r>
          </w:p>
        </w:tc>
      </w:tr>
      <w:tr w:rsidR="00E94D18">
        <w:trPr>
          <w:trHeight w:val="695"/>
        </w:trPr>
        <w:tc>
          <w:tcPr>
            <w:tcW w:w="710" w:type="dxa"/>
          </w:tcPr>
          <w:p w:rsidR="00E94D18" w:rsidRDefault="00216F4B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7024" w:type="dxa"/>
          </w:tcPr>
          <w:p w:rsidR="00E94D18" w:rsidRDefault="00216F4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Clausura</w:t>
            </w:r>
          </w:p>
        </w:tc>
      </w:tr>
    </w:tbl>
    <w:p w:rsidR="00E94D18" w:rsidRDefault="00E94D18">
      <w:pPr>
        <w:rPr>
          <w:b/>
          <w:sz w:val="20"/>
        </w:rPr>
      </w:pPr>
    </w:p>
    <w:p w:rsidR="00E94D18" w:rsidRDefault="00E94D18">
      <w:pPr>
        <w:rPr>
          <w:b/>
          <w:sz w:val="20"/>
        </w:rPr>
      </w:pPr>
    </w:p>
    <w:p w:rsidR="00E94D18" w:rsidRDefault="00E94D18">
      <w:pPr>
        <w:spacing w:before="10"/>
        <w:rPr>
          <w:b/>
          <w:sz w:val="19"/>
        </w:rPr>
      </w:pPr>
    </w:p>
    <w:p w:rsidR="00E94D18" w:rsidRDefault="00216F4B">
      <w:pPr>
        <w:pStyle w:val="Textoindependiente"/>
        <w:spacing w:before="1"/>
        <w:ind w:left="938" w:right="878"/>
        <w:jc w:val="center"/>
      </w:pPr>
      <w:r>
        <w:t>A</w:t>
      </w:r>
      <w:r>
        <w:rPr>
          <w:spacing w:val="-2"/>
        </w:rPr>
        <w:t xml:space="preserve"> </w:t>
      </w:r>
      <w:r>
        <w:t>T E</w:t>
      </w:r>
      <w:r>
        <w:rPr>
          <w:spacing w:val="-3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 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E</w:t>
      </w:r>
    </w:p>
    <w:p w:rsidR="00E94D18" w:rsidRDefault="00216F4B">
      <w:pPr>
        <w:spacing w:line="243" w:lineRule="exact"/>
        <w:ind w:left="938" w:right="875"/>
        <w:jc w:val="center"/>
        <w:rPr>
          <w:i/>
          <w:sz w:val="20"/>
        </w:rPr>
      </w:pPr>
      <w:r>
        <w:rPr>
          <w:i/>
          <w:sz w:val="20"/>
        </w:rPr>
        <w:t>“2022,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año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atención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niñas,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niños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adolescentes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cáncer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Jalisco”</w:t>
      </w:r>
    </w:p>
    <w:p w:rsidR="00E94D18" w:rsidRDefault="00216F4B">
      <w:pPr>
        <w:pStyle w:val="Ttulo1"/>
      </w:pPr>
      <w:r>
        <w:t>“2022,</w:t>
      </w:r>
      <w:r>
        <w:rPr>
          <w:spacing w:val="-1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cincuenta</w:t>
      </w:r>
      <w:r>
        <w:rPr>
          <w:spacing w:val="-3"/>
        </w:rPr>
        <w:t xml:space="preserve"> </w:t>
      </w:r>
      <w:r>
        <w:t>aniversario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instituto</w:t>
      </w:r>
      <w:r>
        <w:rPr>
          <w:spacing w:val="-2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ciudad</w:t>
      </w:r>
      <w:r>
        <w:rPr>
          <w:spacing w:val="-3"/>
        </w:rPr>
        <w:t xml:space="preserve"> </w:t>
      </w:r>
      <w:r>
        <w:t>guzmán”</w:t>
      </w:r>
    </w:p>
    <w:p w:rsidR="00E94D18" w:rsidRDefault="00216F4B">
      <w:pPr>
        <w:spacing w:before="3"/>
        <w:ind w:left="938" w:right="879"/>
        <w:jc w:val="center"/>
        <w:rPr>
          <w:sz w:val="20"/>
        </w:rPr>
      </w:pPr>
      <w:r>
        <w:rPr>
          <w:sz w:val="20"/>
        </w:rPr>
        <w:t>Cd.</w:t>
      </w:r>
      <w:r>
        <w:rPr>
          <w:spacing w:val="-2"/>
          <w:sz w:val="20"/>
        </w:rPr>
        <w:t xml:space="preserve"> </w:t>
      </w:r>
      <w:r>
        <w:rPr>
          <w:sz w:val="20"/>
        </w:rPr>
        <w:t>Guzmán,</w:t>
      </w:r>
      <w:r>
        <w:rPr>
          <w:spacing w:val="-2"/>
          <w:sz w:val="20"/>
        </w:rPr>
        <w:t xml:space="preserve"> </w:t>
      </w:r>
      <w:r>
        <w:rPr>
          <w:sz w:val="20"/>
        </w:rPr>
        <w:t>Municipio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Zapotlán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Grande,</w:t>
      </w:r>
      <w:r>
        <w:rPr>
          <w:spacing w:val="-2"/>
          <w:sz w:val="20"/>
        </w:rPr>
        <w:t xml:space="preserve"> </w:t>
      </w:r>
      <w:r>
        <w:rPr>
          <w:sz w:val="20"/>
        </w:rPr>
        <w:t>Jal.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 w:rsidR="000D142A"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 w:rsidR="000D142A">
        <w:rPr>
          <w:sz w:val="20"/>
        </w:rPr>
        <w:t>jul</w:t>
      </w:r>
      <w:r w:rsidR="00392C98">
        <w:rPr>
          <w:sz w:val="20"/>
        </w:rPr>
        <w:t>i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año</w:t>
      </w:r>
      <w:r>
        <w:rPr>
          <w:spacing w:val="-2"/>
          <w:sz w:val="20"/>
        </w:rPr>
        <w:t xml:space="preserve"> </w:t>
      </w:r>
      <w:r>
        <w:rPr>
          <w:sz w:val="20"/>
        </w:rPr>
        <w:t>2022.</w:t>
      </w:r>
    </w:p>
    <w:p w:rsidR="00E94D18" w:rsidRDefault="00E94D18">
      <w:pPr>
        <w:rPr>
          <w:sz w:val="20"/>
        </w:rPr>
      </w:pPr>
    </w:p>
    <w:p w:rsidR="00E94D18" w:rsidRDefault="00E94D18">
      <w:pPr>
        <w:rPr>
          <w:sz w:val="20"/>
        </w:rPr>
      </w:pPr>
    </w:p>
    <w:p w:rsidR="00E94D18" w:rsidRDefault="00E94D18">
      <w:pPr>
        <w:rPr>
          <w:sz w:val="20"/>
        </w:rPr>
      </w:pPr>
    </w:p>
    <w:p w:rsidR="00E94D18" w:rsidRDefault="00E94D18">
      <w:pPr>
        <w:rPr>
          <w:sz w:val="20"/>
        </w:rPr>
      </w:pPr>
    </w:p>
    <w:p w:rsidR="00E94D18" w:rsidRDefault="00E94D18">
      <w:pPr>
        <w:spacing w:before="11"/>
        <w:rPr>
          <w:sz w:val="19"/>
        </w:rPr>
      </w:pPr>
    </w:p>
    <w:p w:rsidR="00E94D18" w:rsidRDefault="00216F4B">
      <w:pPr>
        <w:pStyle w:val="Textoindependiente"/>
        <w:spacing w:before="1"/>
        <w:ind w:left="938" w:right="876"/>
        <w:jc w:val="center"/>
      </w:pPr>
      <w:r>
        <w:t>ING.</w:t>
      </w:r>
      <w:r>
        <w:rPr>
          <w:spacing w:val="-2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RAMIREZ</w:t>
      </w:r>
      <w:r>
        <w:rPr>
          <w:spacing w:val="-2"/>
        </w:rPr>
        <w:t xml:space="preserve"> </w:t>
      </w:r>
      <w:r>
        <w:t>SANCHEZ.</w:t>
      </w:r>
    </w:p>
    <w:p w:rsidR="00E94D18" w:rsidRDefault="00216F4B">
      <w:pPr>
        <w:ind w:left="938" w:right="879"/>
        <w:jc w:val="center"/>
        <w:rPr>
          <w:sz w:val="20"/>
        </w:rPr>
      </w:pPr>
      <w:r>
        <w:rPr>
          <w:sz w:val="20"/>
        </w:rPr>
        <w:t>Presidente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 Comisión</w:t>
      </w:r>
      <w:r>
        <w:rPr>
          <w:spacing w:val="-1"/>
          <w:sz w:val="20"/>
        </w:rPr>
        <w:t xml:space="preserve"> </w:t>
      </w:r>
      <w:r>
        <w:rPr>
          <w:sz w:val="20"/>
        </w:rPr>
        <w:t>Edilicia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mercados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centrales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abasto.</w:t>
      </w:r>
    </w:p>
    <w:sectPr w:rsidR="00E94D18" w:rsidSect="00216F4B">
      <w:type w:val="continuous"/>
      <w:pgSz w:w="12240" w:h="15840"/>
      <w:pgMar w:top="1500" w:right="15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94D18"/>
    <w:rsid w:val="000D142A"/>
    <w:rsid w:val="001D015C"/>
    <w:rsid w:val="00216F4B"/>
    <w:rsid w:val="00392C98"/>
    <w:rsid w:val="008131CD"/>
    <w:rsid w:val="008A59AB"/>
    <w:rsid w:val="00A621AE"/>
    <w:rsid w:val="00B662B6"/>
    <w:rsid w:val="00CD71D2"/>
    <w:rsid w:val="00E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line="268" w:lineRule="exact"/>
      <w:ind w:left="938" w:right="820"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99DB-80CF-4CAD-865B-8025B1DC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5</cp:revision>
  <cp:lastPrinted>2022-08-11T17:19:00Z</cp:lastPrinted>
  <dcterms:created xsi:type="dcterms:W3CDTF">2022-07-28T14:02:00Z</dcterms:created>
  <dcterms:modified xsi:type="dcterms:W3CDTF">2022-08-11T17:21:00Z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2022-06-03T00:00:00Z</vt:filetime>
  </property>
</Properties>
</file>