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B7C" w:rsidRPr="00542881" w:rsidRDefault="00542881">
      <w:pPr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TEMAS A TRATAR DETALLADO</w:t>
      </w:r>
    </w:p>
    <w:p w:rsidR="00542881" w:rsidRPr="00542881" w:rsidRDefault="00542881">
      <w:pPr>
        <w:rPr>
          <w:rFonts w:ascii="Arial" w:hAnsi="Arial" w:cs="Arial"/>
          <w:sz w:val="24"/>
          <w:szCs w:val="24"/>
        </w:rPr>
      </w:pPr>
    </w:p>
    <w:p w:rsidR="00542881" w:rsidRPr="00542881" w:rsidRDefault="00542881" w:rsidP="00542881">
      <w:pPr>
        <w:rPr>
          <w:rFonts w:ascii="Arial" w:hAnsi="Arial" w:cs="Arial"/>
          <w:b/>
          <w:sz w:val="24"/>
          <w:szCs w:val="24"/>
        </w:rPr>
      </w:pPr>
      <w:r w:rsidRPr="00542881">
        <w:rPr>
          <w:rFonts w:ascii="Arial" w:hAnsi="Arial" w:cs="Arial"/>
          <w:b/>
          <w:sz w:val="24"/>
          <w:szCs w:val="24"/>
        </w:rPr>
        <w:t>SESIÓN ORDINARIA NÚMERO 1</w:t>
      </w:r>
    </w:p>
    <w:p w:rsidR="00542881" w:rsidRPr="00542881" w:rsidRDefault="00542881" w:rsidP="00542881">
      <w:pPr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 xml:space="preserve">INSTALACIÓN DE LA COMISIÓN EDILICIA DE </w:t>
      </w:r>
      <w:r w:rsidR="00740C79">
        <w:rPr>
          <w:rFonts w:ascii="Arial" w:hAnsi="Arial" w:cs="Arial"/>
          <w:sz w:val="24"/>
          <w:szCs w:val="24"/>
        </w:rPr>
        <w:t>PARTICIPACIÓN CIUDADANA Y VECINAL.</w:t>
      </w:r>
    </w:p>
    <w:p w:rsidR="00542881" w:rsidRPr="00542881" w:rsidRDefault="00542881">
      <w:pPr>
        <w:rPr>
          <w:rFonts w:ascii="Arial" w:hAnsi="Arial" w:cs="Arial"/>
          <w:sz w:val="24"/>
          <w:szCs w:val="24"/>
        </w:rPr>
      </w:pPr>
    </w:p>
    <w:p w:rsidR="00542881" w:rsidRPr="00542881" w:rsidRDefault="00542881" w:rsidP="00542881">
      <w:pPr>
        <w:jc w:val="both"/>
        <w:rPr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 xml:space="preserve">Se realizará la instalación de la Comisión Edilicia de </w:t>
      </w:r>
      <w:r w:rsidR="006535BA">
        <w:rPr>
          <w:rFonts w:ascii="Arial" w:hAnsi="Arial" w:cs="Arial"/>
          <w:sz w:val="24"/>
          <w:szCs w:val="24"/>
        </w:rPr>
        <w:t>Participación Ciudadana y Vecinal</w:t>
      </w:r>
      <w:bookmarkStart w:id="0" w:name="_GoBack"/>
      <w:bookmarkEnd w:id="0"/>
      <w:r w:rsidRPr="00542881">
        <w:rPr>
          <w:rFonts w:ascii="Arial" w:hAnsi="Arial" w:cs="Arial"/>
          <w:sz w:val="24"/>
          <w:szCs w:val="24"/>
        </w:rPr>
        <w:t xml:space="preserve">, de conformidad a lo previsto en el artículo 27 de la Ley del Gobierno y la Administración Pública del Estado de Jalisco, así como lo establecido en los artículos 37, 38 fracción  </w:t>
      </w:r>
      <w:r w:rsidR="00740C79">
        <w:rPr>
          <w:rFonts w:ascii="Arial" w:hAnsi="Arial" w:cs="Arial"/>
          <w:sz w:val="24"/>
          <w:szCs w:val="24"/>
        </w:rPr>
        <w:t>XVI</w:t>
      </w:r>
      <w:r w:rsidRPr="00542881">
        <w:rPr>
          <w:rFonts w:ascii="Arial" w:hAnsi="Arial" w:cs="Arial"/>
          <w:sz w:val="24"/>
          <w:szCs w:val="24"/>
        </w:rPr>
        <w:t xml:space="preserve">, 40, 44 al 49, así como al artículo </w:t>
      </w:r>
      <w:r w:rsidR="00740C79">
        <w:rPr>
          <w:rFonts w:ascii="Arial" w:hAnsi="Arial" w:cs="Arial"/>
          <w:sz w:val="24"/>
          <w:szCs w:val="24"/>
        </w:rPr>
        <w:t>65</w:t>
      </w:r>
      <w:r w:rsidRPr="00542881">
        <w:rPr>
          <w:rFonts w:ascii="Arial" w:hAnsi="Arial" w:cs="Arial"/>
          <w:sz w:val="24"/>
          <w:szCs w:val="24"/>
        </w:rPr>
        <w:t xml:space="preserve">  y demás relativos y aplicables del Reglamento Interior del Ayuntamiento de Zapotlán el Grande, Jalisco, con la finalidad de que se inicien de manera formal y legalmente los trabajos de Comisión.</w:t>
      </w:r>
    </w:p>
    <w:sectPr w:rsidR="00542881" w:rsidRPr="005428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81"/>
    <w:rsid w:val="00542881"/>
    <w:rsid w:val="006535BA"/>
    <w:rsid w:val="00666496"/>
    <w:rsid w:val="00740C79"/>
    <w:rsid w:val="007B4097"/>
    <w:rsid w:val="00DD2EEE"/>
    <w:rsid w:val="00E5780C"/>
    <w:rsid w:val="00E8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896B6-943A-4915-90C4-F8A8AC2D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Noe Saul Ramos Garcia</cp:lastModifiedBy>
  <cp:revision>3</cp:revision>
  <cp:lastPrinted>2022-06-21T02:40:00Z</cp:lastPrinted>
  <dcterms:created xsi:type="dcterms:W3CDTF">2022-06-21T02:40:00Z</dcterms:created>
  <dcterms:modified xsi:type="dcterms:W3CDTF">2022-06-21T02:41:00Z</dcterms:modified>
</cp:coreProperties>
</file>