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09" w:rsidRDefault="001D0E09" w:rsidP="006C052D">
      <w:pPr>
        <w:pStyle w:val="Ttulo1"/>
        <w:spacing w:before="41" w:line="276" w:lineRule="auto"/>
        <w:ind w:left="478" w:right="0"/>
        <w:jc w:val="left"/>
      </w:pPr>
      <w:r w:rsidRPr="001D0E09">
        <w:t>HONORABLE AYUNTAMIENTO CONSTITUCIONAL</w:t>
      </w:r>
    </w:p>
    <w:p w:rsidR="001D0E09" w:rsidRDefault="001D0E09" w:rsidP="006C052D">
      <w:pPr>
        <w:pStyle w:val="Ttulo1"/>
        <w:spacing w:before="41" w:line="276" w:lineRule="auto"/>
        <w:ind w:left="478" w:right="0"/>
        <w:jc w:val="left"/>
      </w:pPr>
      <w:r w:rsidRPr="001D0E09">
        <w:t>DE ZAPOTLÁN EL GRANDE, JALISCO</w:t>
      </w:r>
    </w:p>
    <w:p w:rsidR="00AA5451" w:rsidRDefault="008C04F0" w:rsidP="006C052D">
      <w:pPr>
        <w:pStyle w:val="Ttulo1"/>
        <w:spacing w:before="41" w:line="276" w:lineRule="auto"/>
        <w:ind w:left="478" w:right="0"/>
        <w:jc w:val="left"/>
      </w:pPr>
      <w:r>
        <w:t>PRESENTE</w:t>
      </w:r>
    </w:p>
    <w:p w:rsidR="00AA5451" w:rsidRPr="009F51AE" w:rsidRDefault="00AA5451" w:rsidP="006C052D">
      <w:pPr>
        <w:pStyle w:val="Textoindependiente"/>
        <w:spacing w:before="3" w:line="276" w:lineRule="auto"/>
        <w:rPr>
          <w:rFonts w:ascii="Arial"/>
          <w:b/>
        </w:rPr>
      </w:pPr>
    </w:p>
    <w:p w:rsidR="006C052D" w:rsidRPr="009F51AE" w:rsidRDefault="006C052D" w:rsidP="006C052D">
      <w:pPr>
        <w:pStyle w:val="Textoindependiente"/>
        <w:spacing w:before="3" w:line="276" w:lineRule="auto"/>
        <w:rPr>
          <w:rFonts w:ascii="Arial"/>
          <w:b/>
          <w:sz w:val="28"/>
        </w:rPr>
      </w:pPr>
      <w:bookmarkStart w:id="0" w:name="_GoBack"/>
      <w:bookmarkEnd w:id="0"/>
    </w:p>
    <w:p w:rsidR="00AA5451" w:rsidRDefault="008C04F0" w:rsidP="006C052D">
      <w:pPr>
        <w:tabs>
          <w:tab w:val="left" w:pos="8217"/>
        </w:tabs>
        <w:spacing w:line="276" w:lineRule="auto"/>
        <w:ind w:left="478" w:right="792"/>
        <w:rPr>
          <w:sz w:val="24"/>
        </w:rPr>
      </w:pPr>
      <w:r>
        <w:rPr>
          <w:sz w:val="24"/>
        </w:rPr>
        <w:t>Quienes</w:t>
      </w:r>
      <w:r>
        <w:rPr>
          <w:spacing w:val="39"/>
          <w:sz w:val="24"/>
        </w:rPr>
        <w:t xml:space="preserve"> </w:t>
      </w:r>
      <w:r>
        <w:rPr>
          <w:sz w:val="24"/>
        </w:rPr>
        <w:t>motivan</w:t>
      </w:r>
      <w:r>
        <w:rPr>
          <w:spacing w:val="41"/>
          <w:sz w:val="24"/>
        </w:rPr>
        <w:t xml:space="preserve"> </w:t>
      </w:r>
      <w:r>
        <w:rPr>
          <w:sz w:val="24"/>
        </w:rPr>
        <w:t>y</w:t>
      </w:r>
      <w:r>
        <w:rPr>
          <w:spacing w:val="38"/>
          <w:sz w:val="24"/>
        </w:rPr>
        <w:t xml:space="preserve"> </w:t>
      </w:r>
      <w:r>
        <w:rPr>
          <w:sz w:val="24"/>
        </w:rPr>
        <w:t>suscriben</w:t>
      </w:r>
      <w:r>
        <w:rPr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MTRA.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MARISOL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MENDOZA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PINTO,</w:t>
      </w:r>
      <w:r>
        <w:rPr>
          <w:rFonts w:ascii="Arial" w:hAnsi="Arial"/>
          <w:b/>
          <w:sz w:val="24"/>
        </w:rPr>
        <w:tab/>
        <w:t>MTRA.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BETSY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MAGALY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CAMPOS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CORONA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LIC.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LAURA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ELENA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MARTÍNEZ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RUVALCABA,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sz w:val="24"/>
        </w:rPr>
        <w:t>en</w:t>
      </w:r>
    </w:p>
    <w:p w:rsidR="00AA5451" w:rsidRDefault="008C04F0" w:rsidP="006C052D">
      <w:pPr>
        <w:pStyle w:val="Textoindependiente"/>
        <w:spacing w:line="276" w:lineRule="auto"/>
        <w:ind w:left="478" w:right="796"/>
        <w:jc w:val="both"/>
      </w:pPr>
      <w:r>
        <w:t>nuestro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Regidoras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Edilicia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Cultura,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Festividades</w:t>
      </w:r>
      <w:r>
        <w:rPr>
          <w:spacing w:val="1"/>
        </w:rPr>
        <w:t xml:space="preserve"> </w:t>
      </w:r>
      <w:r>
        <w:t>Cívicas,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Zapotlán el Grande, Jalisco, con fundamento en los artículos 115 constitucional fracción</w:t>
      </w:r>
      <w:r>
        <w:rPr>
          <w:spacing w:val="-64"/>
        </w:rPr>
        <w:t xml:space="preserve"> </w:t>
      </w:r>
      <w:r>
        <w:t>II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nuestra</w:t>
      </w:r>
      <w:r>
        <w:rPr>
          <w:spacing w:val="32"/>
        </w:rPr>
        <w:t xml:space="preserve"> </w:t>
      </w:r>
      <w:r>
        <w:t>Carta</w:t>
      </w:r>
      <w:r>
        <w:rPr>
          <w:spacing w:val="32"/>
        </w:rPr>
        <w:t xml:space="preserve"> </w:t>
      </w:r>
      <w:r>
        <w:t>Magna,</w:t>
      </w:r>
      <w:r>
        <w:rPr>
          <w:spacing w:val="30"/>
        </w:rPr>
        <w:t xml:space="preserve"> </w:t>
      </w:r>
      <w:r>
        <w:t>1,</w:t>
      </w:r>
      <w:r>
        <w:rPr>
          <w:spacing w:val="29"/>
        </w:rPr>
        <w:t xml:space="preserve"> </w:t>
      </w:r>
      <w:r>
        <w:t>2,</w:t>
      </w:r>
      <w:r>
        <w:rPr>
          <w:spacing w:val="30"/>
        </w:rPr>
        <w:t xml:space="preserve"> </w:t>
      </w:r>
      <w:r>
        <w:t>3,</w:t>
      </w:r>
      <w:r>
        <w:rPr>
          <w:spacing w:val="29"/>
        </w:rPr>
        <w:t xml:space="preserve"> </w:t>
      </w:r>
      <w:r>
        <w:t>4,</w:t>
      </w:r>
      <w:r>
        <w:rPr>
          <w:spacing w:val="29"/>
        </w:rPr>
        <w:t xml:space="preserve"> </w:t>
      </w:r>
      <w:r>
        <w:t>73,</w:t>
      </w:r>
      <w:r>
        <w:rPr>
          <w:spacing w:val="30"/>
        </w:rPr>
        <w:t xml:space="preserve"> </w:t>
      </w:r>
      <w:r>
        <w:t>77,</w:t>
      </w:r>
      <w:r>
        <w:rPr>
          <w:spacing w:val="29"/>
        </w:rPr>
        <w:t xml:space="preserve"> </w:t>
      </w:r>
      <w:r>
        <w:t>85,</w:t>
      </w:r>
      <w:r>
        <w:rPr>
          <w:spacing w:val="30"/>
        </w:rPr>
        <w:t xml:space="preserve"> </w:t>
      </w:r>
      <w:r>
        <w:t>86,</w:t>
      </w:r>
      <w:r>
        <w:rPr>
          <w:spacing w:val="29"/>
        </w:rPr>
        <w:t xml:space="preserve"> </w:t>
      </w:r>
      <w:r>
        <w:t>88,</w:t>
      </w:r>
      <w:r>
        <w:rPr>
          <w:spacing w:val="30"/>
        </w:rPr>
        <w:t xml:space="preserve"> </w:t>
      </w:r>
      <w:r>
        <w:t>89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demás</w:t>
      </w:r>
      <w:r>
        <w:rPr>
          <w:spacing w:val="30"/>
        </w:rPr>
        <w:t xml:space="preserve"> </w:t>
      </w:r>
      <w:r>
        <w:t>relativos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 w:rsidR="00A315D2">
        <w:t xml:space="preserve"> </w:t>
      </w:r>
      <w:r>
        <w:t>Constitución Política del Estado de Jalisco, 1, 2, 3, 4,</w:t>
      </w:r>
      <w:r>
        <w:rPr>
          <w:spacing w:val="1"/>
        </w:rPr>
        <w:t xml:space="preserve"> </w:t>
      </w:r>
      <w:r>
        <w:t>5, 10, 27, 29, 30, 34, 35, 41, 49 y</w:t>
      </w:r>
      <w:r>
        <w:rPr>
          <w:spacing w:val="1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Jalisco</w:t>
      </w:r>
      <w:r>
        <w:rPr>
          <w:spacing w:val="-64"/>
        </w:rPr>
        <w:t xml:space="preserve"> </w:t>
      </w:r>
      <w:r>
        <w:t>y sus Municipios, 6, 9, 10 fracción II, 27, y 35 del Reglamento que contiene las bases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Nominaciones,</w:t>
      </w:r>
      <w:r>
        <w:rPr>
          <w:spacing w:val="1"/>
        </w:rPr>
        <w:t xml:space="preserve"> </w:t>
      </w:r>
      <w:r>
        <w:t>Premios,</w:t>
      </w:r>
      <w:r>
        <w:rPr>
          <w:spacing w:val="1"/>
        </w:rPr>
        <w:t xml:space="preserve"> </w:t>
      </w:r>
      <w:r>
        <w:t>Preseas,</w:t>
      </w:r>
      <w:r>
        <w:rPr>
          <w:spacing w:val="1"/>
        </w:rPr>
        <w:t xml:space="preserve"> </w:t>
      </w:r>
      <w:r>
        <w:t>Reconocimientos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Espacios Públicos, así como lo normado en los artículos 40, 47, 52, 87, 92, 99, 104 al</w:t>
      </w:r>
      <w:r>
        <w:rPr>
          <w:spacing w:val="1"/>
        </w:rPr>
        <w:t xml:space="preserve"> </w:t>
      </w:r>
      <w:r>
        <w:t>109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relativos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aplicables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Interior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Ayuntamiento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Zapotlán</w:t>
      </w:r>
      <w:r>
        <w:rPr>
          <w:spacing w:val="-64"/>
        </w:rPr>
        <w:t xml:space="preserve"> </w:t>
      </w:r>
      <w:r>
        <w:t>el Grande, Jalisco; al amparo de lo dispuesto, presentamos a la consideración de este</w:t>
      </w:r>
      <w:r>
        <w:rPr>
          <w:spacing w:val="1"/>
        </w:rPr>
        <w:t xml:space="preserve"> </w:t>
      </w:r>
      <w:r>
        <w:t>Pleno,</w:t>
      </w:r>
      <w:r>
        <w:rPr>
          <w:spacing w:val="1"/>
        </w:rPr>
        <w:t xml:space="preserve"> </w:t>
      </w:r>
      <w:r w:rsidR="001D7EFF">
        <w:rPr>
          <w:rFonts w:ascii="Arial" w:hAnsi="Arial"/>
          <w:b/>
        </w:rPr>
        <w:t>DICTAMEN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QUE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PROPONE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LA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NOMINACIÓN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DE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HIJA</w:t>
      </w:r>
      <w:r w:rsidR="001D7EFF">
        <w:rPr>
          <w:rFonts w:ascii="Arial" w:hAnsi="Arial"/>
          <w:b/>
          <w:spacing w:val="1"/>
        </w:rPr>
        <w:t xml:space="preserve"> ILUSTRE </w:t>
      </w:r>
      <w:r w:rsidR="001D7EFF">
        <w:rPr>
          <w:rFonts w:ascii="Arial" w:hAnsi="Arial"/>
          <w:b/>
        </w:rPr>
        <w:t>A</w:t>
      </w:r>
      <w:r w:rsidR="001D7EFF">
        <w:rPr>
          <w:rFonts w:ascii="Arial" w:hAnsi="Arial"/>
          <w:b/>
          <w:spacing w:val="-4"/>
        </w:rPr>
        <w:t xml:space="preserve"> </w:t>
      </w:r>
      <w:r w:rsidR="001D7EFF">
        <w:rPr>
          <w:rFonts w:ascii="Arial" w:hAnsi="Arial"/>
          <w:b/>
        </w:rPr>
        <w:t>FAVOR</w:t>
      </w:r>
      <w:r w:rsidR="001D7EFF">
        <w:rPr>
          <w:rFonts w:ascii="Arial" w:hAnsi="Arial"/>
          <w:b/>
          <w:spacing w:val="3"/>
        </w:rPr>
        <w:t xml:space="preserve"> </w:t>
      </w:r>
      <w:r w:rsidR="001D7EFF">
        <w:rPr>
          <w:rFonts w:ascii="Arial" w:hAnsi="Arial"/>
          <w:b/>
        </w:rPr>
        <w:t>DE LA ZAPOTLENSE</w:t>
      </w:r>
      <w:r w:rsidR="001D7EFF">
        <w:rPr>
          <w:rFonts w:ascii="Arial" w:hAnsi="Arial"/>
          <w:b/>
          <w:spacing w:val="4"/>
        </w:rPr>
        <w:t xml:space="preserve"> </w:t>
      </w:r>
      <w:r w:rsidR="001D7EFF" w:rsidRPr="001D7EFF">
        <w:rPr>
          <w:rFonts w:ascii="Arial" w:hAnsi="Arial"/>
          <w:b/>
        </w:rPr>
        <w:t>MARÍA DEL</w:t>
      </w:r>
      <w:r w:rsidR="001D7EFF">
        <w:rPr>
          <w:rFonts w:ascii="Arial" w:hAnsi="Arial"/>
          <w:b/>
        </w:rPr>
        <w:t xml:space="preserve"> CARMEN VIRGINIA ARREOLA ZÚÑIGA,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fundamenta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siguiente:</w:t>
      </w:r>
    </w:p>
    <w:p w:rsidR="006C052D" w:rsidRDefault="006C052D" w:rsidP="006C052D">
      <w:pPr>
        <w:pStyle w:val="Textoindependiente"/>
        <w:spacing w:line="276" w:lineRule="auto"/>
        <w:ind w:left="478" w:right="796"/>
        <w:jc w:val="both"/>
      </w:pPr>
    </w:p>
    <w:p w:rsidR="00AA5451" w:rsidRDefault="008C04F0" w:rsidP="006C052D">
      <w:pPr>
        <w:pStyle w:val="Ttulo1"/>
        <w:spacing w:line="276" w:lineRule="auto"/>
        <w:ind w:right="886"/>
      </w:pPr>
      <w:r>
        <w:t>EXPOSICIÓN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MOTIVOS</w:t>
      </w:r>
    </w:p>
    <w:p w:rsidR="006C052D" w:rsidRDefault="006C052D" w:rsidP="006C052D">
      <w:pPr>
        <w:pStyle w:val="Ttulo1"/>
        <w:spacing w:line="276" w:lineRule="auto"/>
        <w:ind w:right="886"/>
      </w:pPr>
    </w:p>
    <w:p w:rsidR="00AA5451" w:rsidRDefault="008C04F0" w:rsidP="006C052D">
      <w:pPr>
        <w:pStyle w:val="Textoindependiente"/>
        <w:spacing w:line="276" w:lineRule="auto"/>
        <w:ind w:left="478" w:right="791"/>
        <w:jc w:val="both"/>
      </w:pPr>
      <w:r>
        <w:rPr>
          <w:rFonts w:ascii="Arial" w:hAnsi="Arial"/>
          <w:b/>
        </w:rPr>
        <w:t xml:space="preserve">I.- </w:t>
      </w:r>
      <w:r>
        <w:t>Que la Constitución Política de los Estados Unidos Mexicanos, en su artículo 115</w:t>
      </w:r>
      <w:r>
        <w:rPr>
          <w:spacing w:val="1"/>
        </w:rPr>
        <w:t xml:space="preserve"> </w:t>
      </w:r>
      <w:r>
        <w:t>establece que los Estados adoptarán, para su régimen Interior, la forma de Gobierno</w:t>
      </w:r>
      <w:r>
        <w:rPr>
          <w:spacing w:val="1"/>
        </w:rPr>
        <w:t xml:space="preserve"> </w:t>
      </w:r>
      <w:r>
        <w:t>republicano,</w:t>
      </w:r>
      <w:r>
        <w:rPr>
          <w:spacing w:val="-9"/>
        </w:rPr>
        <w:t xml:space="preserve"> </w:t>
      </w:r>
      <w:r>
        <w:t>representativo,</w:t>
      </w:r>
      <w:r>
        <w:rPr>
          <w:spacing w:val="-7"/>
        </w:rPr>
        <w:t xml:space="preserve"> </w:t>
      </w:r>
      <w:r>
        <w:t>popular,</w:t>
      </w:r>
      <w:r>
        <w:rPr>
          <w:spacing w:val="-9"/>
        </w:rPr>
        <w:t xml:space="preserve"> </w:t>
      </w:r>
      <w:r>
        <w:t>teniendo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división</w:t>
      </w:r>
      <w:r>
        <w:rPr>
          <w:spacing w:val="-8"/>
        </w:rPr>
        <w:t xml:space="preserve"> </w:t>
      </w:r>
      <w:r>
        <w:t>territorial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organización</w:t>
      </w:r>
      <w:r>
        <w:rPr>
          <w:spacing w:val="-13"/>
        </w:rPr>
        <w:t xml:space="preserve"> </w:t>
      </w:r>
      <w:r>
        <w:t>política</w:t>
      </w:r>
      <w:r>
        <w:rPr>
          <w:spacing w:val="-12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administrativa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Municipio</w:t>
      </w:r>
      <w:r>
        <w:rPr>
          <w:spacing w:val="-14"/>
        </w:rPr>
        <w:t xml:space="preserve"> </w:t>
      </w:r>
      <w:r>
        <w:t>libre;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Constitución</w:t>
      </w:r>
      <w:r>
        <w:rPr>
          <w:spacing w:val="-11"/>
        </w:rPr>
        <w:t xml:space="preserve"> </w:t>
      </w:r>
      <w:r>
        <w:t>Política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6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Jalisco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73,</w:t>
      </w:r>
      <w:r>
        <w:rPr>
          <w:spacing w:val="-8"/>
        </w:rPr>
        <w:t xml:space="preserve"> </w:t>
      </w:r>
      <w:r>
        <w:t>77,</w:t>
      </w:r>
      <w:r>
        <w:rPr>
          <w:spacing w:val="-8"/>
        </w:rPr>
        <w:t xml:space="preserve"> </w:t>
      </w:r>
      <w:r>
        <w:t>80,</w:t>
      </w:r>
      <w:r>
        <w:rPr>
          <w:spacing w:val="-7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relativos,</w:t>
      </w:r>
      <w:r>
        <w:rPr>
          <w:spacing w:val="-8"/>
        </w:rPr>
        <w:t xml:space="preserve"> </w:t>
      </w:r>
      <w:r>
        <w:t>establece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organización</w:t>
      </w:r>
      <w:r>
        <w:rPr>
          <w:spacing w:val="-64"/>
        </w:rPr>
        <w:t xml:space="preserve"> </w:t>
      </w:r>
      <w:r>
        <w:t>política y administrativa del Estado de Jalisco que reconoce al Municipio personalidad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propio;</w:t>
      </w:r>
      <w:r>
        <w:rPr>
          <w:spacing w:val="1"/>
        </w:rPr>
        <w:t xml:space="preserve"> </w:t>
      </w:r>
      <w:r>
        <w:t>estableciendo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administración pública municipal; la Ley del Gobierno y le Administración Pública del</w:t>
      </w:r>
      <w:r>
        <w:rPr>
          <w:spacing w:val="1"/>
        </w:rPr>
        <w:t xml:space="preserve"> </w:t>
      </w:r>
      <w:r>
        <w:t>Estado de Jalisco en sus artículo 2, 37, 38, y demás relativos y aplicables reconoce al</w:t>
      </w:r>
      <w:r>
        <w:rPr>
          <w:spacing w:val="1"/>
        </w:rPr>
        <w:t xml:space="preserve"> </w:t>
      </w:r>
      <w:r>
        <w:t>municipio como nivel de Gobierno, base de la organización política, administrada y de la</w:t>
      </w:r>
      <w:r>
        <w:rPr>
          <w:spacing w:val="-64"/>
        </w:rPr>
        <w:t xml:space="preserve"> </w:t>
      </w:r>
      <w:r>
        <w:t>división territorial del 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Jalisco.</w:t>
      </w:r>
    </w:p>
    <w:p w:rsidR="00CF6C5A" w:rsidRDefault="00CF6C5A" w:rsidP="006C052D">
      <w:pPr>
        <w:pStyle w:val="Textoindependiente"/>
        <w:spacing w:line="276" w:lineRule="auto"/>
        <w:ind w:left="478" w:right="791"/>
        <w:jc w:val="both"/>
      </w:pPr>
    </w:p>
    <w:p w:rsidR="00AA5451" w:rsidRDefault="008C04F0" w:rsidP="006C052D">
      <w:pPr>
        <w:pStyle w:val="Textoindependiente"/>
        <w:spacing w:before="201" w:line="276" w:lineRule="auto"/>
        <w:ind w:left="478" w:right="794"/>
        <w:jc w:val="both"/>
      </w:pPr>
      <w:r w:rsidRPr="001D7EFF">
        <w:rPr>
          <w:b/>
        </w:rPr>
        <w:t>II.-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contiene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bases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otorgar</w:t>
      </w:r>
      <w:r>
        <w:rPr>
          <w:spacing w:val="-12"/>
        </w:rPr>
        <w:t xml:space="preserve"> </w:t>
      </w:r>
      <w:r>
        <w:t>Nominaciones,</w:t>
      </w:r>
      <w:r>
        <w:rPr>
          <w:spacing w:val="-11"/>
        </w:rPr>
        <w:t xml:space="preserve"> </w:t>
      </w:r>
      <w:r>
        <w:t>Premios,</w:t>
      </w:r>
      <w:r>
        <w:rPr>
          <w:spacing w:val="-13"/>
        </w:rPr>
        <w:t xml:space="preserve"> </w:t>
      </w:r>
      <w:r>
        <w:t>Preseas,</w:t>
      </w:r>
      <w:r>
        <w:rPr>
          <w:spacing w:val="-65"/>
        </w:rPr>
        <w:t xml:space="preserve"> </w:t>
      </w:r>
      <w:r>
        <w:t>Reconocimientos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Asignación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Espacios</w:t>
      </w:r>
      <w:r>
        <w:rPr>
          <w:spacing w:val="-4"/>
        </w:rPr>
        <w:t xml:space="preserve"> </w:t>
      </w:r>
      <w:r>
        <w:t>Públicos,</w:t>
      </w:r>
      <w:r>
        <w:rPr>
          <w:spacing w:val="-4"/>
        </w:rPr>
        <w:t xml:space="preserve"> </w:t>
      </w:r>
      <w:r>
        <w:t>establece</w:t>
      </w:r>
      <w:r>
        <w:rPr>
          <w:spacing w:val="2"/>
        </w:rPr>
        <w:t xml:space="preserve"> </w:t>
      </w:r>
      <w:r>
        <w:t>que,</w:t>
      </w:r>
      <w:r>
        <w:rPr>
          <w:spacing w:val="-6"/>
        </w:rPr>
        <w:t xml:space="preserve"> </w:t>
      </w:r>
      <w:r w:rsidR="001D7EFF">
        <w:t>Hijo Ilustre: Persona nacida en el Municipio de Zapotlán el Grande, Jalisco, que reúna los méritos para distinguirlo como tal por su participación destacada, trayectoria y reconocimiento a nivel nacional o internacional, cuyas acciones hayan enaltecido al Mun</w:t>
      </w:r>
      <w:r w:rsidR="00CF6C5A">
        <w:t xml:space="preserve">icipio en los siguientes ámbitos: </w:t>
      </w:r>
      <w:r w:rsidR="00CF6C5A">
        <w:t>b)</w:t>
      </w:r>
      <w:r w:rsidR="00CF6C5A">
        <w:t xml:space="preserve"> </w:t>
      </w:r>
      <w:r w:rsidR="00CF6C5A">
        <w:t>Literario: a los autores de poesía, cuento, novela, obras teatrales, crítica, trabajos monográficos,</w:t>
      </w:r>
      <w:r w:rsidR="00CF6C5A">
        <w:t xml:space="preserve"> </w:t>
      </w:r>
      <w:r w:rsidR="00CF6C5A">
        <w:t>ensayo, literatura para niños, compilaciones de tipo encic</w:t>
      </w:r>
      <w:r w:rsidR="00CF6C5A">
        <w:t xml:space="preserve">lopédico y estudios filosóficos, </w:t>
      </w:r>
      <w:r w:rsidR="00CF6C5A">
        <w:t>C)</w:t>
      </w:r>
      <w:r w:rsidR="00CF6C5A">
        <w:t xml:space="preserve"> </w:t>
      </w:r>
      <w:r w:rsidR="00CF6C5A">
        <w:t>Cultural: a quienes se hayan destacado en el dominio, dedicación, destreza y cuya trayectoria</w:t>
      </w:r>
      <w:r w:rsidR="00CF6C5A">
        <w:t xml:space="preserve"> </w:t>
      </w:r>
      <w:r w:rsidR="00CF6C5A">
        <w:t>sea sobresaliente en: música, danza, teatro, artes visuales,</w:t>
      </w:r>
      <w:r w:rsidR="00CF6C5A">
        <w:t xml:space="preserve"> </w:t>
      </w:r>
      <w:r w:rsidR="00CF6C5A">
        <w:t>artesanías; así como, en la</w:t>
      </w:r>
      <w:r w:rsidR="00CF6C5A">
        <w:t xml:space="preserve"> </w:t>
      </w:r>
      <w:r w:rsidR="00CF6C5A">
        <w:t>conservación y difusión del patrimonio histórico, artístico y arquitectón</w:t>
      </w:r>
      <w:r w:rsidR="00CF6C5A">
        <w:t>ico,</w:t>
      </w:r>
      <w:r w:rsidR="001D0E09">
        <w:t xml:space="preserve"> por lo que</w:t>
      </w:r>
      <w:r w:rsidR="00CF6C5A">
        <w:t xml:space="preserve"> se </w:t>
      </w:r>
      <w:r>
        <w:t>podrán realizar dicha</w:t>
      </w:r>
      <w:r>
        <w:rPr>
          <w:spacing w:val="1"/>
        </w:rPr>
        <w:t xml:space="preserve"> </w:t>
      </w:r>
      <w:r>
        <w:t>nominación, por medio de dictamen que emita la comisión de Cultura, Educación y</w:t>
      </w:r>
      <w:r>
        <w:rPr>
          <w:spacing w:val="1"/>
        </w:rPr>
        <w:t xml:space="preserve"> </w:t>
      </w:r>
      <w:r>
        <w:t>Festividades</w:t>
      </w:r>
      <w:r>
        <w:rPr>
          <w:spacing w:val="-1"/>
        </w:rPr>
        <w:t xml:space="preserve"> </w:t>
      </w:r>
      <w:r>
        <w:t>Cívicas,</w:t>
      </w:r>
      <w:r>
        <w:rPr>
          <w:spacing w:val="3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siguientes:</w:t>
      </w:r>
    </w:p>
    <w:p w:rsidR="006C052D" w:rsidRDefault="006C052D" w:rsidP="006C052D">
      <w:pPr>
        <w:pStyle w:val="Textoindependiente"/>
        <w:spacing w:before="201" w:line="276" w:lineRule="auto"/>
        <w:ind w:left="478" w:right="794"/>
        <w:jc w:val="both"/>
      </w:pPr>
    </w:p>
    <w:p w:rsidR="00AA5451" w:rsidRDefault="008C04F0" w:rsidP="006C052D">
      <w:pPr>
        <w:pStyle w:val="Ttulo1"/>
        <w:spacing w:before="199" w:line="276" w:lineRule="auto"/>
        <w:ind w:right="894"/>
      </w:pPr>
      <w:r>
        <w:t>ANTECEDENTES</w:t>
      </w:r>
    </w:p>
    <w:p w:rsidR="006C052D" w:rsidRDefault="006C052D" w:rsidP="006C052D">
      <w:pPr>
        <w:pStyle w:val="Ttulo1"/>
        <w:spacing w:before="199" w:line="276" w:lineRule="auto"/>
        <w:ind w:right="894"/>
      </w:pPr>
    </w:p>
    <w:p w:rsidR="00CF6C5A" w:rsidRDefault="008C04F0" w:rsidP="006C052D">
      <w:pPr>
        <w:pStyle w:val="Textoindependiente"/>
        <w:spacing w:before="201" w:line="276" w:lineRule="auto"/>
        <w:ind w:left="478" w:right="792"/>
        <w:jc w:val="both"/>
      </w:pPr>
      <w:r>
        <w:t>I.-</w:t>
      </w:r>
      <w:r>
        <w:rPr>
          <w:spacing w:val="-7"/>
        </w:rPr>
        <w:t xml:space="preserve"> </w:t>
      </w:r>
      <w:r w:rsidR="001D0E09">
        <w:rPr>
          <w:spacing w:val="-7"/>
        </w:rPr>
        <w:t>E</w:t>
      </w:r>
      <w:r w:rsidR="001D0E09">
        <w:t xml:space="preserve">l pasado miércoles 16 de marzo del presente año </w:t>
      </w:r>
      <w:r w:rsidR="001B4E82">
        <w:t>la Comisión Edilicia Cultura, Educación y Festividades Cívicas convoca</w:t>
      </w:r>
      <w:r w:rsidR="001D0E09">
        <w:t xml:space="preserve"> mediante oficio número </w:t>
      </w:r>
      <w:r w:rsidR="001B4E82">
        <w:t xml:space="preserve">233/2022 a </w:t>
      </w:r>
      <w:r w:rsidR="001D0E09">
        <w:t xml:space="preserve">su sesión ordinaria número 3, en la que se </w:t>
      </w:r>
      <w:proofErr w:type="spellStart"/>
      <w:r w:rsidR="001D0E09">
        <w:t>agendo</w:t>
      </w:r>
      <w:proofErr w:type="spellEnd"/>
      <w:r w:rsidR="001B4E82">
        <w:t xml:space="preserve"> en el punto número 5</w:t>
      </w:r>
      <w:r w:rsidR="001D0E09">
        <w:t xml:space="preserve"> en </w:t>
      </w:r>
      <w:r w:rsidR="001B4E82">
        <w:t xml:space="preserve">el orden del día propuesto para dicha sesión el estudio del nombramiento de hija ilustre a la </w:t>
      </w:r>
      <w:proofErr w:type="spellStart"/>
      <w:r w:rsidR="001B4E82">
        <w:t>Zapotlense</w:t>
      </w:r>
      <w:proofErr w:type="spellEnd"/>
      <w:r w:rsidR="001B4E82">
        <w:t xml:space="preserve"> Sra. </w:t>
      </w:r>
      <w:r w:rsidR="00CF6C5A" w:rsidRPr="00CF6C5A">
        <w:t>María Del Carmen Virginia Arreola Zúñiga,</w:t>
      </w:r>
    </w:p>
    <w:p w:rsidR="006C052D" w:rsidRDefault="006C052D" w:rsidP="006C052D">
      <w:pPr>
        <w:pStyle w:val="Textoindependiente"/>
        <w:spacing w:before="201" w:line="276" w:lineRule="auto"/>
        <w:ind w:left="478" w:right="792"/>
        <w:jc w:val="both"/>
      </w:pPr>
    </w:p>
    <w:p w:rsidR="001B4E82" w:rsidRDefault="008C04F0" w:rsidP="006C052D">
      <w:pPr>
        <w:pStyle w:val="Textoindependiente"/>
        <w:spacing w:before="201" w:line="276" w:lineRule="auto"/>
        <w:ind w:left="478" w:right="792"/>
        <w:jc w:val="both"/>
      </w:pPr>
      <w:r>
        <w:t xml:space="preserve">II.- </w:t>
      </w:r>
      <w:r w:rsidR="001B4E82">
        <w:t xml:space="preserve">Una vez </w:t>
      </w:r>
      <w:r w:rsidR="00CF504E">
        <w:t xml:space="preserve">leída, estudiada y analizada la biografía de la </w:t>
      </w:r>
      <w:proofErr w:type="spellStart"/>
      <w:r w:rsidR="00CF504E">
        <w:t>Zapotlense</w:t>
      </w:r>
      <w:proofErr w:type="spellEnd"/>
      <w:r w:rsidR="00CF504E">
        <w:t xml:space="preserve"> </w:t>
      </w:r>
      <w:r w:rsidR="00CF504E" w:rsidRPr="00BA298B">
        <w:rPr>
          <w:b/>
        </w:rPr>
        <w:t xml:space="preserve">Sra. </w:t>
      </w:r>
      <w:r w:rsidR="006C052D" w:rsidRPr="001D7EFF">
        <w:rPr>
          <w:rFonts w:ascii="Arial" w:hAnsi="Arial"/>
          <w:b/>
        </w:rPr>
        <w:t>María Del</w:t>
      </w:r>
      <w:r w:rsidR="006C052D">
        <w:rPr>
          <w:rFonts w:ascii="Arial" w:hAnsi="Arial"/>
          <w:b/>
        </w:rPr>
        <w:t xml:space="preserve"> Carmen Virginia Arreola Zúñiga,</w:t>
      </w:r>
      <w:r w:rsidR="006C052D">
        <w:t xml:space="preserve"> </w:t>
      </w:r>
      <w:r w:rsidR="00CF504E">
        <w:t>los integrantes</w:t>
      </w:r>
      <w:r w:rsidR="00CF504E" w:rsidRPr="00CF504E">
        <w:t xml:space="preserve"> </w:t>
      </w:r>
      <w:r w:rsidR="00CF504E">
        <w:t>de la comisión</w:t>
      </w:r>
      <w:r w:rsidR="00CF504E">
        <w:rPr>
          <w:spacing w:val="1"/>
        </w:rPr>
        <w:t xml:space="preserve"> </w:t>
      </w:r>
      <w:r w:rsidR="00CF504E">
        <w:t>de</w:t>
      </w:r>
      <w:r w:rsidR="00CF504E">
        <w:rPr>
          <w:spacing w:val="1"/>
        </w:rPr>
        <w:t xml:space="preserve"> </w:t>
      </w:r>
      <w:r w:rsidR="00CF504E">
        <w:t>Cultura,</w:t>
      </w:r>
      <w:r w:rsidR="00CF504E">
        <w:rPr>
          <w:spacing w:val="1"/>
        </w:rPr>
        <w:t xml:space="preserve"> </w:t>
      </w:r>
      <w:r w:rsidR="00CF504E">
        <w:t>Educación</w:t>
      </w:r>
      <w:r w:rsidR="00CF504E">
        <w:rPr>
          <w:spacing w:val="1"/>
        </w:rPr>
        <w:t xml:space="preserve"> </w:t>
      </w:r>
      <w:r w:rsidR="00CF504E">
        <w:t>y</w:t>
      </w:r>
      <w:r w:rsidR="00CF504E">
        <w:rPr>
          <w:spacing w:val="1"/>
        </w:rPr>
        <w:t xml:space="preserve"> </w:t>
      </w:r>
      <w:r w:rsidR="00CF504E">
        <w:t>Festividades</w:t>
      </w:r>
      <w:r w:rsidR="00CF504E">
        <w:rPr>
          <w:spacing w:val="1"/>
        </w:rPr>
        <w:t xml:space="preserve"> </w:t>
      </w:r>
      <w:r w:rsidR="00CF504E">
        <w:t>Cívicas,</w:t>
      </w:r>
      <w:r w:rsidR="00CF504E">
        <w:rPr>
          <w:spacing w:val="1"/>
        </w:rPr>
        <w:t xml:space="preserve"> </w:t>
      </w:r>
      <w:r w:rsidR="00CF504E">
        <w:t>considera</w:t>
      </w:r>
      <w:r w:rsidR="00CF504E">
        <w:rPr>
          <w:spacing w:val="1"/>
        </w:rPr>
        <w:t xml:space="preserve"> </w:t>
      </w:r>
      <w:r w:rsidR="00CF504E">
        <w:t>procedente</w:t>
      </w:r>
      <w:r w:rsidR="00CF504E">
        <w:rPr>
          <w:spacing w:val="1"/>
        </w:rPr>
        <w:t xml:space="preserve"> la nominación como </w:t>
      </w:r>
      <w:r w:rsidR="00CF6C5A">
        <w:rPr>
          <w:spacing w:val="1"/>
        </w:rPr>
        <w:t>hija ilustre</w:t>
      </w:r>
      <w:r w:rsidR="00BA298B">
        <w:rPr>
          <w:spacing w:val="1"/>
        </w:rPr>
        <w:t xml:space="preserve"> con fundamento en los </w:t>
      </w:r>
      <w:r w:rsidR="00BA298B" w:rsidRPr="006C052D">
        <w:rPr>
          <w:spacing w:val="1"/>
        </w:rPr>
        <w:t xml:space="preserve">artículos </w:t>
      </w:r>
      <w:r w:rsidR="006C052D" w:rsidRPr="006C052D">
        <w:t>6, 9 y 10 fracción I incisos b) y c)</w:t>
      </w:r>
      <w:r w:rsidR="00BA298B">
        <w:t xml:space="preserve"> del</w:t>
      </w:r>
      <w:r w:rsidR="00BA298B">
        <w:rPr>
          <w:spacing w:val="1"/>
        </w:rPr>
        <w:t xml:space="preserve"> </w:t>
      </w:r>
      <w:r w:rsidR="00BA298B">
        <w:t>Reglamento que contiene las bases para otorgar Nominaciones, Premios, Preseas,</w:t>
      </w:r>
      <w:r w:rsidR="00BA298B">
        <w:rPr>
          <w:spacing w:val="1"/>
        </w:rPr>
        <w:t xml:space="preserve"> </w:t>
      </w:r>
      <w:r w:rsidR="00BA298B">
        <w:t>Reconocimientos</w:t>
      </w:r>
      <w:r w:rsidR="00BA298B">
        <w:rPr>
          <w:spacing w:val="1"/>
        </w:rPr>
        <w:t xml:space="preserve"> </w:t>
      </w:r>
      <w:r w:rsidR="00BA298B">
        <w:t>y Asignación</w:t>
      </w:r>
      <w:r w:rsidR="00BA298B">
        <w:rPr>
          <w:spacing w:val="1"/>
        </w:rPr>
        <w:t xml:space="preserve"> </w:t>
      </w:r>
      <w:r w:rsidR="00BA298B">
        <w:t>de Espacios</w:t>
      </w:r>
      <w:r w:rsidR="00BA298B">
        <w:rPr>
          <w:spacing w:val="1"/>
        </w:rPr>
        <w:t xml:space="preserve"> </w:t>
      </w:r>
      <w:r w:rsidR="00BA298B">
        <w:t>Públicos</w:t>
      </w:r>
      <w:r w:rsidR="00BA298B">
        <w:rPr>
          <w:spacing w:val="1"/>
        </w:rPr>
        <w:t xml:space="preserve"> </w:t>
      </w:r>
      <w:r w:rsidR="00BA298B">
        <w:t>por</w:t>
      </w:r>
      <w:r w:rsidR="00BA298B">
        <w:rPr>
          <w:spacing w:val="1"/>
        </w:rPr>
        <w:t xml:space="preserve"> </w:t>
      </w:r>
      <w:r w:rsidR="00BA298B">
        <w:t>el</w:t>
      </w:r>
      <w:r w:rsidR="00BA298B">
        <w:rPr>
          <w:spacing w:val="1"/>
        </w:rPr>
        <w:t xml:space="preserve"> </w:t>
      </w:r>
      <w:r w:rsidR="00BA298B">
        <w:t>Gobierno</w:t>
      </w:r>
      <w:r w:rsidR="00BA298B">
        <w:rPr>
          <w:spacing w:val="1"/>
        </w:rPr>
        <w:t xml:space="preserve"> </w:t>
      </w:r>
      <w:r w:rsidR="00BA298B">
        <w:t>Municipal de</w:t>
      </w:r>
      <w:r w:rsidR="00BA298B">
        <w:rPr>
          <w:spacing w:val="1"/>
        </w:rPr>
        <w:t xml:space="preserve"> </w:t>
      </w:r>
      <w:r w:rsidR="00BA298B">
        <w:t>Zapotlán</w:t>
      </w:r>
      <w:r w:rsidR="00BA298B">
        <w:rPr>
          <w:spacing w:val="-11"/>
        </w:rPr>
        <w:t xml:space="preserve"> </w:t>
      </w:r>
      <w:r w:rsidR="00BA298B">
        <w:t>el</w:t>
      </w:r>
      <w:r w:rsidR="00BA298B">
        <w:rPr>
          <w:spacing w:val="-12"/>
        </w:rPr>
        <w:t xml:space="preserve"> </w:t>
      </w:r>
      <w:r w:rsidR="00BA298B">
        <w:t>Grande,</w:t>
      </w:r>
      <w:r w:rsidR="00BA298B">
        <w:rPr>
          <w:spacing w:val="-11"/>
        </w:rPr>
        <w:t xml:space="preserve"> </w:t>
      </w:r>
      <w:r w:rsidR="00BA298B">
        <w:t>Jalisco</w:t>
      </w:r>
      <w:r w:rsidR="00BA298B">
        <w:rPr>
          <w:spacing w:val="-11"/>
        </w:rPr>
        <w:t xml:space="preserve"> </w:t>
      </w:r>
      <w:r w:rsidR="00BA298B">
        <w:t>y</w:t>
      </w:r>
      <w:r w:rsidR="00BA298B">
        <w:rPr>
          <w:spacing w:val="-12"/>
        </w:rPr>
        <w:t xml:space="preserve"> </w:t>
      </w:r>
      <w:r w:rsidR="00BA298B">
        <w:t>con</w:t>
      </w:r>
      <w:r w:rsidR="00BA298B">
        <w:rPr>
          <w:spacing w:val="-11"/>
        </w:rPr>
        <w:t xml:space="preserve"> </w:t>
      </w:r>
      <w:r w:rsidR="00BA298B">
        <w:t>fundamento</w:t>
      </w:r>
      <w:r w:rsidR="00BA298B">
        <w:rPr>
          <w:spacing w:val="-13"/>
        </w:rPr>
        <w:t xml:space="preserve"> </w:t>
      </w:r>
      <w:r w:rsidR="00BA298B">
        <w:t>en</w:t>
      </w:r>
      <w:r w:rsidR="00BA298B">
        <w:rPr>
          <w:spacing w:val="-11"/>
        </w:rPr>
        <w:t xml:space="preserve"> </w:t>
      </w:r>
      <w:r w:rsidR="00BA298B">
        <w:t>los</w:t>
      </w:r>
      <w:r w:rsidR="00BA298B">
        <w:rPr>
          <w:spacing w:val="-13"/>
        </w:rPr>
        <w:t xml:space="preserve"> </w:t>
      </w:r>
      <w:r w:rsidR="00BA298B">
        <w:t>artículos</w:t>
      </w:r>
      <w:r w:rsidR="00BA298B">
        <w:rPr>
          <w:spacing w:val="-11"/>
        </w:rPr>
        <w:t xml:space="preserve"> </w:t>
      </w:r>
      <w:r w:rsidR="00BA298B">
        <w:t>del</w:t>
      </w:r>
      <w:r w:rsidR="00BA298B">
        <w:rPr>
          <w:spacing w:val="-12"/>
        </w:rPr>
        <w:t xml:space="preserve"> </w:t>
      </w:r>
      <w:r w:rsidR="00BA298B">
        <w:t>Reglamento</w:t>
      </w:r>
      <w:r w:rsidR="00BA298B">
        <w:rPr>
          <w:spacing w:val="-11"/>
        </w:rPr>
        <w:t xml:space="preserve"> </w:t>
      </w:r>
      <w:r w:rsidR="00BA298B">
        <w:t>Interior</w:t>
      </w:r>
      <w:r w:rsidR="00BA298B">
        <w:rPr>
          <w:spacing w:val="-12"/>
        </w:rPr>
        <w:t xml:space="preserve"> </w:t>
      </w:r>
      <w:r w:rsidR="00BA298B">
        <w:t>del</w:t>
      </w:r>
      <w:r w:rsidR="006C052D">
        <w:t xml:space="preserve"> </w:t>
      </w:r>
      <w:r w:rsidR="00BA298B">
        <w:rPr>
          <w:spacing w:val="-64"/>
        </w:rPr>
        <w:t xml:space="preserve"> </w:t>
      </w:r>
      <w:r w:rsidR="00BA298B">
        <w:t xml:space="preserve">Ayuntamiento de Zapotlán el Grande que nos anteceden, por lo que los integrantes de esta comisión </w:t>
      </w:r>
      <w:r w:rsidR="00BA298B">
        <w:lastRenderedPageBreak/>
        <w:t xml:space="preserve">tenemos a bien presentar a este pleno el dictamen con la propuesta aprobada por la comisión para su aprobación.  </w:t>
      </w:r>
    </w:p>
    <w:p w:rsidR="006C052D" w:rsidRDefault="006C052D" w:rsidP="006C052D">
      <w:pPr>
        <w:pStyle w:val="Textoindependiente"/>
        <w:spacing w:before="201" w:line="276" w:lineRule="auto"/>
        <w:ind w:left="478" w:right="792"/>
        <w:jc w:val="both"/>
      </w:pPr>
    </w:p>
    <w:p w:rsidR="00AA5451" w:rsidRDefault="008C04F0" w:rsidP="006C052D">
      <w:pPr>
        <w:pStyle w:val="Ttulo1"/>
        <w:spacing w:before="93" w:line="276" w:lineRule="auto"/>
        <w:ind w:right="886"/>
      </w:pPr>
      <w:r>
        <w:t>CONSIDERANDOS:</w:t>
      </w:r>
    </w:p>
    <w:p w:rsidR="006C052D" w:rsidRDefault="006C052D" w:rsidP="006C052D">
      <w:pPr>
        <w:pStyle w:val="Ttulo1"/>
        <w:spacing w:before="93" w:line="276" w:lineRule="auto"/>
        <w:ind w:right="886"/>
      </w:pPr>
    </w:p>
    <w:p w:rsidR="00AA5451" w:rsidRDefault="00AA5451" w:rsidP="006C052D">
      <w:pPr>
        <w:pStyle w:val="Textoindependiente"/>
        <w:spacing w:line="276" w:lineRule="auto"/>
        <w:rPr>
          <w:rFonts w:ascii="Arial"/>
          <w:b/>
          <w:sz w:val="21"/>
        </w:rPr>
      </w:pPr>
    </w:p>
    <w:p w:rsidR="00D708B9" w:rsidRDefault="008C04F0" w:rsidP="006C052D">
      <w:pPr>
        <w:pStyle w:val="Textoindependiente"/>
        <w:spacing w:before="1" w:line="276" w:lineRule="auto"/>
        <w:ind w:left="478" w:right="793"/>
        <w:jc w:val="both"/>
      </w:pPr>
      <w:r>
        <w:t>Con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40,</w:t>
      </w:r>
      <w:r>
        <w:rPr>
          <w:spacing w:val="1"/>
        </w:rPr>
        <w:t xml:space="preserve"> </w:t>
      </w:r>
      <w:r>
        <w:t>44,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52,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 Interior relativos al funcionamiento del Ayuntamiento y sus comisiones, así</w:t>
      </w:r>
      <w:r>
        <w:rPr>
          <w:spacing w:val="1"/>
        </w:rPr>
        <w:t xml:space="preserve"> </w:t>
      </w:r>
      <w:r>
        <w:t>como lo normado en el Reglamento que contiene las bases para otorgar Nominaciones,</w:t>
      </w:r>
      <w:r>
        <w:rPr>
          <w:spacing w:val="-64"/>
        </w:rPr>
        <w:t xml:space="preserve"> </w:t>
      </w:r>
      <w:r>
        <w:t>Premios, Preseas, Reconocimientos y Asignación de Espacios Públicos en sus artículos</w:t>
      </w:r>
      <w:r>
        <w:rPr>
          <w:spacing w:val="-64"/>
        </w:rPr>
        <w:t xml:space="preserve"> </w:t>
      </w:r>
      <w:r w:rsidR="006C052D" w:rsidRPr="006C052D">
        <w:t>6, 9 y 10 fracción I incisos b) y c)</w:t>
      </w:r>
      <w:r>
        <w:t xml:space="preserve"> y de más relativos, en sesión de </w:t>
      </w:r>
      <w:r w:rsidR="00CD0183">
        <w:t>ordinaria celebrada con fec</w:t>
      </w:r>
      <w:r w:rsidR="00D708B9">
        <w:t xml:space="preserve">ha 16 de marzo del presente año </w:t>
      </w:r>
      <w:r>
        <w:t>en que se analizó y estudió el proyecto</w:t>
      </w:r>
      <w:r>
        <w:rPr>
          <w:spacing w:val="1"/>
        </w:rPr>
        <w:t xml:space="preserve"> </w:t>
      </w:r>
      <w:r>
        <w:t>de Nominación como Hij</w:t>
      </w:r>
      <w:r w:rsidR="00D708B9">
        <w:t>a</w:t>
      </w:r>
      <w:r>
        <w:t xml:space="preserve"> </w:t>
      </w:r>
      <w:r w:rsidR="006C052D">
        <w:t>Ilustre</w:t>
      </w:r>
      <w:r>
        <w:t xml:space="preserve"> basados en </w:t>
      </w:r>
      <w:r w:rsidR="00D708B9">
        <w:t xml:space="preserve">la bibliografía </w:t>
      </w:r>
      <w:r w:rsidR="006C052D">
        <w:t xml:space="preserve">de la </w:t>
      </w:r>
      <w:r w:rsidR="006C052D" w:rsidRPr="001D7EFF">
        <w:rPr>
          <w:rFonts w:ascii="Arial" w:hAnsi="Arial"/>
          <w:b/>
        </w:rPr>
        <w:t>María Del</w:t>
      </w:r>
      <w:r w:rsidR="006C052D">
        <w:rPr>
          <w:rFonts w:ascii="Arial" w:hAnsi="Arial"/>
          <w:b/>
        </w:rPr>
        <w:t xml:space="preserve"> Carmen Virginia Arreola Zúñiga</w:t>
      </w:r>
      <w:r w:rsidR="006C052D">
        <w:rPr>
          <w:rFonts w:ascii="Arial" w:hAnsi="Arial"/>
          <w:b/>
        </w:rPr>
        <w:t>,</w:t>
      </w:r>
      <w:r w:rsidR="00D708B9">
        <w:t xml:space="preserve"> </w:t>
      </w:r>
      <w:r>
        <w:t xml:space="preserve">integrada como anexo </w:t>
      </w:r>
      <w:r w:rsidR="00D708B9">
        <w:t xml:space="preserve">a la presente iniciativa; </w:t>
      </w:r>
      <w:r>
        <w:t>Las</w:t>
      </w:r>
      <w:r>
        <w:rPr>
          <w:spacing w:val="23"/>
        </w:rPr>
        <w:t xml:space="preserve"> </w:t>
      </w:r>
      <w:r>
        <w:t>Regidoras</w:t>
      </w:r>
      <w:r>
        <w:rPr>
          <w:spacing w:val="19"/>
        </w:rPr>
        <w:t xml:space="preserve"> </w:t>
      </w:r>
      <w:r>
        <w:t>integrantes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ésta</w:t>
      </w:r>
      <w:r w:rsidR="00D708B9">
        <w:t xml:space="preserve"> </w:t>
      </w:r>
      <w:r w:rsidR="00D708B9" w:rsidRPr="00D708B9">
        <w:t xml:space="preserve">Comisión Edilicia autoriza </w:t>
      </w:r>
      <w:r w:rsidR="00D708B9" w:rsidRPr="006C052D">
        <w:t>por unanimidad</w:t>
      </w:r>
      <w:r w:rsidR="00D708B9" w:rsidRPr="00D708B9">
        <w:t>, por lo que ponemos a su</w:t>
      </w:r>
      <w:r w:rsidR="00D708B9">
        <w:t xml:space="preserve"> discusión y en su caso aprobación los siguientes</w:t>
      </w:r>
      <w:r w:rsidR="00960FED">
        <w:t>:</w:t>
      </w:r>
    </w:p>
    <w:p w:rsidR="006C052D" w:rsidRDefault="006C052D" w:rsidP="006C052D">
      <w:pPr>
        <w:pStyle w:val="Textoindependiente"/>
        <w:spacing w:before="1" w:line="276" w:lineRule="auto"/>
        <w:ind w:left="478" w:right="793"/>
        <w:jc w:val="both"/>
      </w:pPr>
    </w:p>
    <w:p w:rsidR="006C052D" w:rsidRDefault="006C052D" w:rsidP="006C052D">
      <w:pPr>
        <w:pStyle w:val="Textoindependiente"/>
        <w:spacing w:before="1" w:line="276" w:lineRule="auto"/>
        <w:ind w:left="478" w:right="793"/>
        <w:jc w:val="both"/>
      </w:pPr>
    </w:p>
    <w:p w:rsidR="00AA5451" w:rsidRDefault="008C04F0" w:rsidP="006C052D">
      <w:pPr>
        <w:pStyle w:val="Ttulo1"/>
        <w:spacing w:before="41" w:line="276" w:lineRule="auto"/>
        <w:ind w:right="887"/>
      </w:pPr>
      <w:r>
        <w:t>RESOLUTIVOS:</w:t>
      </w:r>
    </w:p>
    <w:p w:rsidR="00AA5451" w:rsidRDefault="00AA5451" w:rsidP="006C052D">
      <w:pPr>
        <w:pStyle w:val="Textoindependiente"/>
        <w:spacing w:before="8" w:line="276" w:lineRule="auto"/>
        <w:rPr>
          <w:rFonts w:ascii="Arial"/>
          <w:b/>
          <w:sz w:val="27"/>
        </w:rPr>
      </w:pPr>
    </w:p>
    <w:p w:rsidR="00AA5451" w:rsidRDefault="008C04F0" w:rsidP="006C052D">
      <w:pPr>
        <w:spacing w:line="276" w:lineRule="auto"/>
        <w:ind w:left="478" w:right="796"/>
        <w:jc w:val="both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PRIMERO.-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apruebe,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Nominación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como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Hij</w:t>
      </w:r>
      <w:r w:rsidR="00D708B9"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1"/>
          <w:sz w:val="24"/>
        </w:rPr>
        <w:t xml:space="preserve"> </w:t>
      </w:r>
      <w:r w:rsidR="006C052D">
        <w:rPr>
          <w:rFonts w:ascii="Arial" w:hAnsi="Arial"/>
          <w:b/>
          <w:sz w:val="24"/>
        </w:rPr>
        <w:t>Ilustre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Favor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 w:rsidR="00C94D1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l</w:t>
      </w:r>
      <w:r w:rsidR="00C94D16">
        <w:rPr>
          <w:rFonts w:ascii="Arial" w:hAnsi="Arial"/>
          <w:b/>
          <w:sz w:val="24"/>
        </w:rPr>
        <w:t xml:space="preserve">a </w:t>
      </w:r>
      <w:r>
        <w:rPr>
          <w:rFonts w:ascii="Arial" w:hAnsi="Arial"/>
          <w:b/>
          <w:spacing w:val="-64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Zapotlense</w:t>
      </w:r>
      <w:proofErr w:type="spellEnd"/>
      <w:r>
        <w:rPr>
          <w:rFonts w:ascii="Arial" w:hAnsi="Arial"/>
          <w:b/>
          <w:spacing w:val="-2"/>
          <w:sz w:val="24"/>
        </w:rPr>
        <w:t xml:space="preserve"> </w:t>
      </w:r>
      <w:r w:rsidR="006C052D" w:rsidRPr="001D7EFF">
        <w:rPr>
          <w:rFonts w:ascii="Arial" w:hAnsi="Arial"/>
          <w:b/>
        </w:rPr>
        <w:t>María Del</w:t>
      </w:r>
      <w:r w:rsidR="006C052D">
        <w:rPr>
          <w:rFonts w:ascii="Arial" w:hAnsi="Arial"/>
          <w:b/>
        </w:rPr>
        <w:t xml:space="preserve"> Carmen Virginia Arreola Zúñiga</w:t>
      </w:r>
      <w:r w:rsidR="00CB3C95">
        <w:rPr>
          <w:rFonts w:ascii="Arial" w:hAnsi="Arial"/>
          <w:b/>
        </w:rPr>
        <w:t>.</w:t>
      </w:r>
    </w:p>
    <w:p w:rsidR="006C052D" w:rsidRDefault="006C052D" w:rsidP="006C052D">
      <w:pPr>
        <w:spacing w:line="276" w:lineRule="auto"/>
        <w:ind w:left="478" w:right="796"/>
        <w:jc w:val="both"/>
        <w:rPr>
          <w:rFonts w:ascii="Arial" w:hAnsi="Arial"/>
          <w:b/>
        </w:rPr>
      </w:pPr>
    </w:p>
    <w:p w:rsidR="006C052D" w:rsidRDefault="006C052D" w:rsidP="006C052D">
      <w:pPr>
        <w:spacing w:line="276" w:lineRule="auto"/>
        <w:ind w:left="478" w:right="796"/>
        <w:jc w:val="both"/>
        <w:rPr>
          <w:b/>
        </w:rPr>
      </w:pPr>
    </w:p>
    <w:p w:rsidR="00AA5451" w:rsidRDefault="008C04F0" w:rsidP="006C052D">
      <w:pPr>
        <w:pStyle w:val="Textoindependiente"/>
        <w:spacing w:line="276" w:lineRule="auto"/>
        <w:ind w:left="478" w:right="793"/>
        <w:jc w:val="both"/>
      </w:pPr>
      <w:r>
        <w:rPr>
          <w:rFonts w:ascii="Arial" w:hAnsi="Arial"/>
          <w:b/>
        </w:rPr>
        <w:t>SEGUNDO</w:t>
      </w:r>
      <w:r>
        <w:t xml:space="preserve">.- Se </w:t>
      </w:r>
      <w:r w:rsidR="006C052D">
        <w:t>autorice</w:t>
      </w:r>
      <w:r>
        <w:t xml:space="preserve"> la sesión solemne a celebrarse el</w:t>
      </w:r>
      <w:r>
        <w:rPr>
          <w:spacing w:val="1"/>
        </w:rPr>
        <w:t xml:space="preserve"> </w:t>
      </w:r>
      <w:r>
        <w:t xml:space="preserve">día </w:t>
      </w:r>
      <w:r w:rsidR="006C052D">
        <w:t>30</w:t>
      </w:r>
      <w:r w:rsidR="00C94D16">
        <w:t xml:space="preserve"> de</w:t>
      </w:r>
      <w:r w:rsidR="006C052D">
        <w:t xml:space="preserve"> marzo</w:t>
      </w:r>
      <w:r w:rsidR="00C94D16">
        <w:t xml:space="preserve"> </w:t>
      </w:r>
      <w:r>
        <w:t xml:space="preserve">de la presente anualidad a las </w:t>
      </w:r>
      <w:r w:rsidR="006C052D">
        <w:t>12:00 horas</w:t>
      </w:r>
      <w:r>
        <w:t xml:space="preserve">, </w:t>
      </w:r>
      <w:r w:rsidR="009F51AE">
        <w:t>en la sala de Ayuntamiento</w:t>
      </w:r>
      <w:r w:rsidR="00CB3C95">
        <w:t>, en el marco de los festejos de día internacional de la mujer.</w:t>
      </w:r>
    </w:p>
    <w:p w:rsidR="00C94D16" w:rsidRDefault="00C94D16" w:rsidP="006C052D">
      <w:pPr>
        <w:pStyle w:val="Textoindependiente"/>
        <w:spacing w:line="276" w:lineRule="auto"/>
        <w:ind w:left="478" w:right="793"/>
        <w:jc w:val="both"/>
      </w:pPr>
    </w:p>
    <w:p w:rsidR="006C052D" w:rsidRDefault="006C052D" w:rsidP="006C052D">
      <w:pPr>
        <w:pStyle w:val="Textoindependiente"/>
        <w:spacing w:line="276" w:lineRule="auto"/>
        <w:ind w:left="478" w:right="793"/>
        <w:jc w:val="both"/>
      </w:pPr>
    </w:p>
    <w:p w:rsidR="00AA5451" w:rsidRDefault="008C04F0" w:rsidP="006C052D">
      <w:pPr>
        <w:pStyle w:val="Textoindependiente"/>
        <w:spacing w:line="276" w:lineRule="auto"/>
        <w:ind w:left="478" w:right="791"/>
        <w:jc w:val="both"/>
      </w:pPr>
      <w:r>
        <w:rPr>
          <w:rFonts w:ascii="Arial" w:hAnsi="Arial"/>
          <w:b/>
        </w:rPr>
        <w:t xml:space="preserve">TERCERO.- </w:t>
      </w:r>
      <w:r>
        <w:t>Notifíquese el contenido del presente Dictamen al Presidente Municipal y</w:t>
      </w:r>
      <w:r>
        <w:rPr>
          <w:spacing w:val="1"/>
        </w:rPr>
        <w:t xml:space="preserve"> </w:t>
      </w:r>
      <w:r w:rsidR="009F51AE">
        <w:rPr>
          <w:spacing w:val="1"/>
        </w:rPr>
        <w:t xml:space="preserve">a la </w:t>
      </w:r>
      <w:r w:rsidR="00C94D16">
        <w:t>Secretaria</w:t>
      </w:r>
      <w:r>
        <w:t xml:space="preserve"> General del H. Ayuntamiento para que suscriban la documentación, así como</w:t>
      </w:r>
      <w:r>
        <w:rPr>
          <w:spacing w:val="-64"/>
        </w:rPr>
        <w:t xml:space="preserve"> </w:t>
      </w:r>
      <w:r>
        <w:t>los protocolos para llevar acabo la sesión solemne propuesta para el cumplimiento de</w:t>
      </w:r>
      <w:r>
        <w:rPr>
          <w:spacing w:val="1"/>
        </w:rPr>
        <w:t xml:space="preserve"> </w:t>
      </w:r>
      <w:r>
        <w:t>este Dictamen.</w:t>
      </w:r>
    </w:p>
    <w:p w:rsidR="006C052D" w:rsidRDefault="006C052D" w:rsidP="006C052D">
      <w:pPr>
        <w:pStyle w:val="Textoindependiente"/>
        <w:spacing w:line="276" w:lineRule="auto"/>
        <w:ind w:left="478" w:right="791"/>
        <w:jc w:val="both"/>
      </w:pPr>
    </w:p>
    <w:p w:rsidR="00AA5451" w:rsidRDefault="00AA5451" w:rsidP="006C052D">
      <w:pPr>
        <w:pStyle w:val="Textoindependiente"/>
        <w:spacing w:line="276" w:lineRule="auto"/>
      </w:pPr>
    </w:p>
    <w:p w:rsidR="006C052D" w:rsidRDefault="006C052D" w:rsidP="006C052D">
      <w:pPr>
        <w:pStyle w:val="Textoindependiente"/>
        <w:spacing w:line="276" w:lineRule="auto"/>
      </w:pPr>
    </w:p>
    <w:p w:rsidR="00AA5451" w:rsidRDefault="008C04F0">
      <w:pPr>
        <w:pStyle w:val="Ttulo1"/>
        <w:spacing w:before="1"/>
        <w:ind w:right="890"/>
      </w:pPr>
      <w:r>
        <w:t>A</w:t>
      </w:r>
      <w:r>
        <w:rPr>
          <w:spacing w:val="-4"/>
        </w:rPr>
        <w:t xml:space="preserve"> </w:t>
      </w:r>
      <w:r>
        <w:t>T E N T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 E</w:t>
      </w:r>
    </w:p>
    <w:p w:rsidR="00AA5451" w:rsidRDefault="008C04F0">
      <w:pPr>
        <w:spacing w:before="160"/>
        <w:ind w:left="572" w:right="89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“2022.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AÑO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CINCUENTA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ANIVERSARIO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INSTITUTO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TECNOLÓGICO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CIUDAD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GUZMÁN”</w:t>
      </w:r>
    </w:p>
    <w:p w:rsidR="00AA5451" w:rsidRDefault="008C04F0">
      <w:pPr>
        <w:pStyle w:val="Ttulo1"/>
        <w:spacing w:before="3" w:line="256" w:lineRule="auto"/>
      </w:pPr>
      <w:r>
        <w:t xml:space="preserve">CIUDAD GUZMÁN, MUNICIPIO DE ZAPOTLÁN EL GRANDE, JALISCO, </w:t>
      </w:r>
      <w:r w:rsidR="00C94D16">
        <w:t>16</w:t>
      </w:r>
      <w:r>
        <w:t xml:space="preserve"> DE</w:t>
      </w:r>
      <w:r>
        <w:rPr>
          <w:spacing w:val="-64"/>
        </w:rPr>
        <w:t xml:space="preserve"> </w:t>
      </w:r>
      <w:r w:rsidR="00C94D16">
        <w:t>MARZO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 2022</w:t>
      </w:r>
    </w:p>
    <w:p w:rsidR="00AA5451" w:rsidRDefault="00AA5451">
      <w:pPr>
        <w:pStyle w:val="Textoindependiente"/>
        <w:rPr>
          <w:rFonts w:ascii="Arial"/>
          <w:b/>
          <w:sz w:val="20"/>
        </w:rPr>
      </w:pPr>
    </w:p>
    <w:p w:rsidR="00AA5451" w:rsidRDefault="00AA5451">
      <w:pPr>
        <w:pStyle w:val="Textoindependiente"/>
        <w:rPr>
          <w:rFonts w:ascii="Arial"/>
          <w:b/>
          <w:sz w:val="20"/>
        </w:rPr>
      </w:pPr>
    </w:p>
    <w:p w:rsidR="00AA5451" w:rsidRDefault="00AA5451">
      <w:pPr>
        <w:pStyle w:val="Textoindependiente"/>
        <w:rPr>
          <w:rFonts w:ascii="Arial"/>
          <w:b/>
          <w:sz w:val="20"/>
        </w:rPr>
      </w:pPr>
    </w:p>
    <w:p w:rsidR="00AA5451" w:rsidRDefault="00AA5451">
      <w:pPr>
        <w:pStyle w:val="Textoindependiente"/>
        <w:spacing w:before="6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092"/>
        <w:gridCol w:w="5370"/>
      </w:tblGrid>
      <w:tr w:rsidR="00AA5451">
        <w:trPr>
          <w:trHeight w:val="903"/>
        </w:trPr>
        <w:tc>
          <w:tcPr>
            <w:tcW w:w="10462" w:type="dxa"/>
            <w:gridSpan w:val="2"/>
          </w:tcPr>
          <w:p w:rsidR="00AA5451" w:rsidRDefault="008C04F0">
            <w:pPr>
              <w:pStyle w:val="TableParagraph"/>
              <w:spacing w:line="247" w:lineRule="exact"/>
              <w:ind w:left="683" w:right="6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MTRA.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MARISOL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MENDOZA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PINTO.</w:t>
            </w:r>
          </w:p>
          <w:p w:rsidR="00AA5451" w:rsidRDefault="008C04F0">
            <w:pPr>
              <w:pStyle w:val="TableParagraph"/>
              <w:spacing w:before="4" w:line="240" w:lineRule="auto"/>
              <w:ind w:left="683" w:right="639"/>
              <w:jc w:val="center"/>
            </w:pPr>
            <w:r>
              <w:t>Presidenta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Comisión</w:t>
            </w:r>
            <w:r>
              <w:rPr>
                <w:spacing w:val="-1"/>
              </w:rPr>
              <w:t xml:space="preserve"> </w:t>
            </w:r>
            <w:r>
              <w:t>Edilicia</w:t>
            </w:r>
            <w:r>
              <w:rPr>
                <w:spacing w:val="-2"/>
              </w:rPr>
              <w:t xml:space="preserve"> </w:t>
            </w:r>
            <w:r>
              <w:t>Permanente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Cultura, Educación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Festividades</w:t>
            </w:r>
            <w:r>
              <w:rPr>
                <w:spacing w:val="-2"/>
              </w:rPr>
              <w:t xml:space="preserve"> </w:t>
            </w:r>
            <w:r>
              <w:t>Cívicas.</w:t>
            </w:r>
          </w:p>
        </w:tc>
      </w:tr>
      <w:tr w:rsidR="00AA5451">
        <w:trPr>
          <w:trHeight w:val="1220"/>
        </w:trPr>
        <w:tc>
          <w:tcPr>
            <w:tcW w:w="5092" w:type="dxa"/>
          </w:tcPr>
          <w:p w:rsidR="00AA5451" w:rsidRDefault="00AA5451">
            <w:pPr>
              <w:pStyle w:val="TableParagraph"/>
              <w:spacing w:before="2" w:line="240" w:lineRule="auto"/>
              <w:ind w:left="0"/>
              <w:rPr>
                <w:rFonts w:ascii="Arial"/>
                <w:b/>
                <w:sz w:val="34"/>
              </w:rPr>
            </w:pPr>
          </w:p>
          <w:p w:rsidR="00AA5451" w:rsidRDefault="008C04F0">
            <w:pPr>
              <w:pStyle w:val="TableParagraph"/>
              <w:spacing w:line="240" w:lineRule="auto"/>
              <w:ind w:left="199" w:right="1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MTRA.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BETSY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MAGALY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CAMPOS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CORONA</w:t>
            </w:r>
          </w:p>
          <w:p w:rsidR="00AA5451" w:rsidRDefault="008C04F0">
            <w:pPr>
              <w:pStyle w:val="TableParagraph"/>
              <w:spacing w:before="12" w:line="260" w:lineRule="atLeast"/>
              <w:ind w:left="199" w:right="144"/>
              <w:jc w:val="center"/>
              <w:rPr>
                <w:sz w:val="20"/>
              </w:rPr>
            </w:pPr>
            <w:r>
              <w:rPr>
                <w:sz w:val="20"/>
              </w:rPr>
              <w:t>Regidor Vocal de la Comisión Edilicia de Permanente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</w:p>
        </w:tc>
        <w:tc>
          <w:tcPr>
            <w:tcW w:w="5370" w:type="dxa"/>
          </w:tcPr>
          <w:p w:rsidR="00AA5451" w:rsidRDefault="00AA5451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4"/>
              </w:rPr>
            </w:pPr>
          </w:p>
          <w:p w:rsidR="00AA5451" w:rsidRDefault="008C04F0">
            <w:pPr>
              <w:pStyle w:val="TableParagraph"/>
              <w:spacing w:before="156" w:line="240" w:lineRule="auto"/>
              <w:ind w:left="146" w:right="1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LIC. LAURA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ELENA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MARTÍNEZ RUVALCABA</w:t>
            </w:r>
          </w:p>
          <w:p w:rsidR="00AA5451" w:rsidRDefault="008C04F0">
            <w:pPr>
              <w:pStyle w:val="TableParagraph"/>
              <w:spacing w:line="260" w:lineRule="atLeast"/>
              <w:ind w:left="146" w:right="198"/>
              <w:jc w:val="center"/>
              <w:rPr>
                <w:sz w:val="20"/>
              </w:rPr>
            </w:pPr>
            <w:r>
              <w:rPr>
                <w:sz w:val="20"/>
              </w:rPr>
              <w:t>Regidor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Cultura, Educación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</w:p>
        </w:tc>
      </w:tr>
    </w:tbl>
    <w:p w:rsidR="00AA5451" w:rsidRDefault="00AA5451">
      <w:pPr>
        <w:pStyle w:val="Textoindependiente"/>
        <w:rPr>
          <w:rFonts w:ascii="Arial"/>
          <w:b/>
          <w:sz w:val="20"/>
        </w:rPr>
      </w:pPr>
    </w:p>
    <w:p w:rsidR="00AA5451" w:rsidRDefault="00AA5451">
      <w:pPr>
        <w:pStyle w:val="Textoindependiente"/>
        <w:rPr>
          <w:rFonts w:ascii="Arial"/>
          <w:b/>
          <w:sz w:val="20"/>
        </w:rPr>
      </w:pPr>
    </w:p>
    <w:p w:rsidR="00AA5451" w:rsidRDefault="008C04F0">
      <w:pPr>
        <w:spacing w:before="95" w:line="207" w:lineRule="exact"/>
        <w:ind w:left="478"/>
        <w:rPr>
          <w:sz w:val="18"/>
        </w:rPr>
      </w:pPr>
      <w:r>
        <w:rPr>
          <w:sz w:val="18"/>
        </w:rPr>
        <w:t>MMP/</w:t>
      </w:r>
      <w:proofErr w:type="spellStart"/>
      <w:r>
        <w:rPr>
          <w:sz w:val="18"/>
        </w:rPr>
        <w:t>Kct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ocs</w:t>
      </w:r>
      <w:proofErr w:type="spellEnd"/>
    </w:p>
    <w:p w:rsidR="00AA5451" w:rsidRDefault="008C04F0">
      <w:pPr>
        <w:spacing w:line="207" w:lineRule="exact"/>
        <w:ind w:left="478"/>
        <w:rPr>
          <w:sz w:val="18"/>
        </w:rPr>
      </w:pPr>
      <w:proofErr w:type="spellStart"/>
      <w:r>
        <w:rPr>
          <w:sz w:val="18"/>
        </w:rPr>
        <w:t>C.c.p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Archivo</w:t>
      </w:r>
    </w:p>
    <w:p w:rsidR="00AA5451" w:rsidRDefault="00AA5451">
      <w:pPr>
        <w:spacing w:line="207" w:lineRule="exact"/>
        <w:rPr>
          <w:sz w:val="18"/>
        </w:rPr>
        <w:sectPr w:rsidR="00AA5451" w:rsidSect="006C052D">
          <w:headerReference w:type="default" r:id="rId7"/>
          <w:footerReference w:type="default" r:id="rId8"/>
          <w:pgSz w:w="12240" w:h="15840"/>
          <w:pgMar w:top="2280" w:right="620" w:bottom="2080" w:left="940" w:header="0" w:footer="1890" w:gutter="0"/>
          <w:cols w:space="720"/>
          <w:docGrid w:linePitch="299"/>
        </w:sectPr>
      </w:pPr>
    </w:p>
    <w:tbl>
      <w:tblPr>
        <w:tblStyle w:val="TableNormal"/>
        <w:tblW w:w="0" w:type="auto"/>
        <w:tblInd w:w="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912"/>
      </w:tblGrid>
      <w:tr w:rsidR="00AA5451">
        <w:trPr>
          <w:trHeight w:val="234"/>
        </w:trPr>
        <w:tc>
          <w:tcPr>
            <w:tcW w:w="1699" w:type="dxa"/>
          </w:tcPr>
          <w:p w:rsidR="00AA5451" w:rsidRDefault="008C04F0">
            <w:pPr>
              <w:pStyle w:val="TableParagrap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lastRenderedPageBreak/>
              <w:t>DEPENDENCIA:</w:t>
            </w:r>
          </w:p>
        </w:tc>
        <w:tc>
          <w:tcPr>
            <w:tcW w:w="2912" w:type="dxa"/>
          </w:tcPr>
          <w:p w:rsidR="00AA5451" w:rsidRDefault="008C04F0">
            <w:pPr>
              <w:pStyle w:val="TableParagraph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REGIDORES</w:t>
            </w:r>
          </w:p>
        </w:tc>
      </w:tr>
      <w:tr w:rsidR="00AA5451">
        <w:trPr>
          <w:trHeight w:val="235"/>
        </w:trPr>
        <w:tc>
          <w:tcPr>
            <w:tcW w:w="1699" w:type="dxa"/>
          </w:tcPr>
          <w:p w:rsidR="00AA5451" w:rsidRDefault="008C04F0">
            <w:pPr>
              <w:pStyle w:val="TableParagrap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No.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DE</w:t>
            </w:r>
            <w:r>
              <w:rPr>
                <w:rFonts w:asci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OFICIO:</w:t>
            </w:r>
          </w:p>
        </w:tc>
        <w:tc>
          <w:tcPr>
            <w:tcW w:w="2912" w:type="dxa"/>
          </w:tcPr>
          <w:p w:rsidR="00AA5451" w:rsidRDefault="00C94D16">
            <w:pPr>
              <w:pStyle w:val="TableParagraph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     </w:t>
            </w:r>
            <w:r w:rsidR="008C04F0">
              <w:rPr>
                <w:rFonts w:ascii="Cambria"/>
                <w:sz w:val="20"/>
              </w:rPr>
              <w:t>/2022</w:t>
            </w:r>
          </w:p>
        </w:tc>
      </w:tr>
      <w:tr w:rsidR="00AA5451">
        <w:trPr>
          <w:trHeight w:val="234"/>
        </w:trPr>
        <w:tc>
          <w:tcPr>
            <w:tcW w:w="1699" w:type="dxa"/>
          </w:tcPr>
          <w:p w:rsidR="00AA5451" w:rsidRDefault="008C04F0">
            <w:pPr>
              <w:pStyle w:val="TableParagrap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ASUNTO:</w:t>
            </w:r>
          </w:p>
        </w:tc>
        <w:tc>
          <w:tcPr>
            <w:tcW w:w="2912" w:type="dxa"/>
          </w:tcPr>
          <w:p w:rsidR="00AA5451" w:rsidRDefault="008C04F0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Agregar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punto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para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sesión</w:t>
            </w:r>
          </w:p>
        </w:tc>
      </w:tr>
    </w:tbl>
    <w:p w:rsidR="00AA5451" w:rsidRDefault="00AA5451">
      <w:pPr>
        <w:pStyle w:val="Textoindependiente"/>
        <w:rPr>
          <w:sz w:val="20"/>
        </w:rPr>
      </w:pPr>
    </w:p>
    <w:p w:rsidR="00AA5451" w:rsidRDefault="00AA5451">
      <w:pPr>
        <w:pStyle w:val="Textoindependiente"/>
        <w:rPr>
          <w:sz w:val="20"/>
        </w:rPr>
      </w:pPr>
    </w:p>
    <w:p w:rsidR="00AA5451" w:rsidRDefault="00AA5451">
      <w:pPr>
        <w:pStyle w:val="Textoindependiente"/>
        <w:spacing w:before="6"/>
      </w:pPr>
    </w:p>
    <w:p w:rsidR="00AA5451" w:rsidRDefault="008C04F0">
      <w:pPr>
        <w:pStyle w:val="Ttulo1"/>
        <w:spacing w:before="100" w:line="276" w:lineRule="auto"/>
        <w:ind w:left="478" w:right="5505"/>
        <w:jc w:val="left"/>
        <w:rPr>
          <w:rFonts w:ascii="Cambria"/>
        </w:rPr>
      </w:pPr>
      <w:r>
        <w:rPr>
          <w:rFonts w:ascii="Cambria"/>
        </w:rPr>
        <w:t>LIC. CLAUDIA MARGARITA ROBLES GOMEZ</w:t>
      </w:r>
      <w:r>
        <w:rPr>
          <w:rFonts w:ascii="Cambria"/>
          <w:spacing w:val="-50"/>
        </w:rPr>
        <w:t xml:space="preserve"> </w:t>
      </w:r>
      <w:r>
        <w:rPr>
          <w:rFonts w:ascii="Cambria"/>
        </w:rPr>
        <w:t>SECRETARIA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GENERAL</w:t>
      </w:r>
    </w:p>
    <w:p w:rsidR="00AA5451" w:rsidRDefault="008C04F0">
      <w:pPr>
        <w:spacing w:before="1"/>
        <w:ind w:left="478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PRESENTE</w:t>
      </w:r>
    </w:p>
    <w:p w:rsidR="00AA5451" w:rsidRDefault="00AA5451">
      <w:pPr>
        <w:pStyle w:val="Textoindependiente"/>
        <w:spacing w:before="3"/>
        <w:rPr>
          <w:rFonts w:ascii="Cambria"/>
          <w:b/>
          <w:sz w:val="31"/>
        </w:rPr>
      </w:pPr>
    </w:p>
    <w:p w:rsidR="00AA5451" w:rsidRDefault="008C04F0">
      <w:pPr>
        <w:spacing w:line="276" w:lineRule="auto"/>
        <w:ind w:left="478" w:right="79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Por el presente le enviamos un cordial saludo, aprovechando la ocasión, en virtud de ser de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b/>
          <w:sz w:val="24"/>
          <w:u w:val="single"/>
        </w:rPr>
        <w:t>suma urgencia</w:t>
      </w:r>
      <w:r>
        <w:rPr>
          <w:rFonts w:ascii="Cambria" w:hAnsi="Cambria"/>
          <w:sz w:val="24"/>
        </w:rPr>
        <w:t xml:space="preserve">, solicitamos tenga a bien </w:t>
      </w:r>
      <w:proofErr w:type="spellStart"/>
      <w:r>
        <w:rPr>
          <w:rFonts w:ascii="Cambria" w:hAnsi="Cambria"/>
          <w:sz w:val="24"/>
        </w:rPr>
        <w:t>agendar</w:t>
      </w:r>
      <w:proofErr w:type="spellEnd"/>
      <w:r>
        <w:rPr>
          <w:rFonts w:ascii="Cambria" w:hAnsi="Cambria"/>
          <w:sz w:val="24"/>
        </w:rPr>
        <w:t xml:space="preserve"> para la </w:t>
      </w:r>
      <w:r>
        <w:rPr>
          <w:rFonts w:ascii="Cambria" w:hAnsi="Cambria"/>
          <w:b/>
          <w:sz w:val="24"/>
        </w:rPr>
        <w:t>próxima Sesión Ordinaria 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Extraordinaria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Ayuntamiento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el siguiente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punto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acuerdo:</w:t>
      </w:r>
    </w:p>
    <w:p w:rsidR="00AA5451" w:rsidRDefault="00AA5451">
      <w:pPr>
        <w:pStyle w:val="Textoindependiente"/>
        <w:spacing w:before="5"/>
        <w:rPr>
          <w:rFonts w:ascii="Cambria"/>
          <w:sz w:val="25"/>
        </w:rPr>
      </w:pPr>
    </w:p>
    <w:p w:rsidR="007E4F63" w:rsidRDefault="007E4F63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</w:pPr>
      <w:r>
        <w:t>DICTAMEN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HIJA</w:t>
      </w:r>
      <w:r>
        <w:rPr>
          <w:spacing w:val="1"/>
        </w:rPr>
        <w:t xml:space="preserve"> ILUSTRE </w:t>
      </w:r>
      <w:r>
        <w:t>A</w:t>
      </w:r>
      <w:r>
        <w:rPr>
          <w:spacing w:val="-4"/>
        </w:rPr>
        <w:t xml:space="preserve"> </w:t>
      </w:r>
      <w:r>
        <w:t>FAVOR</w:t>
      </w:r>
      <w:r>
        <w:rPr>
          <w:spacing w:val="3"/>
        </w:rPr>
        <w:t xml:space="preserve"> </w:t>
      </w:r>
      <w:r>
        <w:t>DE LA ZAPOTLENSE</w:t>
      </w:r>
      <w:r>
        <w:rPr>
          <w:spacing w:val="4"/>
        </w:rPr>
        <w:t xml:space="preserve"> </w:t>
      </w:r>
      <w:r w:rsidRPr="001D7EFF">
        <w:t>MARÍA DEL</w:t>
      </w:r>
      <w:r>
        <w:t xml:space="preserve"> CARMEN VIRGINIA ARREOLA ZÚÑIGA,</w:t>
      </w:r>
    </w:p>
    <w:p w:rsidR="007E4F63" w:rsidRDefault="007E4F63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</w:pPr>
    </w:p>
    <w:p w:rsidR="007E4F63" w:rsidRDefault="007E4F63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</w:pPr>
    </w:p>
    <w:p w:rsidR="00AA5451" w:rsidRPr="00C94D16" w:rsidRDefault="008C04F0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rFonts w:ascii="Cambria" w:hAnsi="Cambria"/>
          <w:b w:val="0"/>
        </w:rPr>
      </w:pPr>
      <w:r w:rsidRPr="00C94D16">
        <w:rPr>
          <w:rFonts w:ascii="Cambria" w:hAnsi="Cambria"/>
          <w:b w:val="0"/>
        </w:rPr>
        <w:t>Sin</w:t>
      </w:r>
      <w:r w:rsidRPr="00C94D16">
        <w:rPr>
          <w:rFonts w:ascii="Cambria" w:hAnsi="Cambria"/>
          <w:b w:val="0"/>
          <w:spacing w:val="18"/>
        </w:rPr>
        <w:t xml:space="preserve"> </w:t>
      </w:r>
      <w:r w:rsidRPr="00C94D16">
        <w:rPr>
          <w:rFonts w:ascii="Cambria" w:hAnsi="Cambria"/>
          <w:b w:val="0"/>
        </w:rPr>
        <w:t>otro</w:t>
      </w:r>
      <w:r w:rsidR="00C94D16" w:rsidRPr="00C94D16">
        <w:rPr>
          <w:rFonts w:ascii="Cambria" w:hAnsi="Cambria"/>
          <w:b w:val="0"/>
        </w:rPr>
        <w:t xml:space="preserve"> </w:t>
      </w:r>
      <w:r w:rsidRPr="00C94D16">
        <w:rPr>
          <w:rFonts w:ascii="Cambria" w:hAnsi="Cambria"/>
          <w:b w:val="0"/>
        </w:rPr>
        <w:t>particular</w:t>
      </w:r>
      <w:r w:rsidRPr="00C94D16">
        <w:rPr>
          <w:rFonts w:ascii="Cambria" w:hAnsi="Cambria"/>
          <w:b w:val="0"/>
          <w:spacing w:val="-4"/>
        </w:rPr>
        <w:t xml:space="preserve"> </w:t>
      </w:r>
      <w:r w:rsidRPr="00C94D16">
        <w:rPr>
          <w:rFonts w:ascii="Cambria" w:hAnsi="Cambria"/>
          <w:b w:val="0"/>
          <w:sz w:val="22"/>
        </w:rPr>
        <w:t>agradecemos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la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atención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le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reiteramos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nuestras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consideraciones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5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respeto.</w:t>
      </w:r>
    </w:p>
    <w:p w:rsidR="00C94D16" w:rsidRDefault="00C94D16">
      <w:pPr>
        <w:pStyle w:val="Ttulo1"/>
        <w:spacing w:before="238"/>
        <w:ind w:right="890"/>
      </w:pPr>
    </w:p>
    <w:p w:rsidR="00AA5451" w:rsidRDefault="008C04F0">
      <w:pPr>
        <w:pStyle w:val="Ttulo1"/>
        <w:spacing w:before="238"/>
        <w:ind w:right="890"/>
      </w:pPr>
      <w:r>
        <w:t>A</w:t>
      </w:r>
      <w:r>
        <w:rPr>
          <w:spacing w:val="-4"/>
        </w:rPr>
        <w:t xml:space="preserve"> </w:t>
      </w:r>
      <w:r>
        <w:t>T E N T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 E</w:t>
      </w:r>
    </w:p>
    <w:p w:rsidR="00AA5451" w:rsidRDefault="008C04F0">
      <w:pPr>
        <w:spacing w:before="158"/>
        <w:ind w:left="572" w:right="89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“2022.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AÑO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CINCUENTA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ANIVERSARIO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INSTITUTO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TECNOLÓGICO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CIUDAD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GUZMÁN”</w:t>
      </w:r>
    </w:p>
    <w:p w:rsidR="00AA5451" w:rsidRDefault="008C04F0" w:rsidP="00C94D16">
      <w:pPr>
        <w:pStyle w:val="Ttulo1"/>
        <w:spacing w:before="3" w:line="259" w:lineRule="auto"/>
        <w:rPr>
          <w:b w:val="0"/>
          <w:sz w:val="26"/>
        </w:rPr>
      </w:pPr>
      <w:r>
        <w:t>CIUDAD GUZMÁN, MUNICIPIO DE ZAPOTLÁN EL GRANDE</w:t>
      </w:r>
      <w:r w:rsidR="00C94D16">
        <w:t>, JALISCO, 16 DE</w:t>
      </w:r>
      <w:r w:rsidR="00C94D16">
        <w:rPr>
          <w:spacing w:val="-64"/>
        </w:rPr>
        <w:t xml:space="preserve"> </w:t>
      </w:r>
      <w:r w:rsidR="00C94D16">
        <w:t>MARZO</w:t>
      </w:r>
      <w:r w:rsidR="00C94D16">
        <w:rPr>
          <w:spacing w:val="2"/>
        </w:rPr>
        <w:t xml:space="preserve"> </w:t>
      </w:r>
      <w:r w:rsidR="00C94D16">
        <w:t>DEL</w:t>
      </w:r>
      <w:r w:rsidR="00C94D16">
        <w:rPr>
          <w:spacing w:val="1"/>
        </w:rPr>
        <w:t xml:space="preserve"> </w:t>
      </w:r>
      <w:r w:rsidR="00C94D16">
        <w:t>AÑO 2022</w:t>
      </w:r>
    </w:p>
    <w:p w:rsidR="00AA5451" w:rsidRDefault="00AA5451">
      <w:pPr>
        <w:pStyle w:val="Textoindependiente"/>
        <w:spacing w:before="9"/>
        <w:rPr>
          <w:rFonts w:ascii="Arial"/>
          <w:b/>
          <w:sz w:val="32"/>
        </w:rPr>
      </w:pPr>
    </w:p>
    <w:p w:rsidR="00C94D16" w:rsidRDefault="00C94D16">
      <w:pPr>
        <w:pStyle w:val="Textoindependiente"/>
        <w:spacing w:before="9"/>
        <w:rPr>
          <w:rFonts w:ascii="Arial"/>
          <w:b/>
          <w:sz w:val="32"/>
        </w:rPr>
      </w:pPr>
    </w:p>
    <w:p w:rsidR="00AA5451" w:rsidRDefault="008C04F0">
      <w:pPr>
        <w:ind w:left="572" w:right="89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MTRA.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MARISOL MENDOZA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PINTO.</w:t>
      </w:r>
    </w:p>
    <w:p w:rsidR="00AA5451" w:rsidRDefault="008C04F0">
      <w:pPr>
        <w:spacing w:before="2"/>
        <w:ind w:left="572" w:right="890"/>
        <w:jc w:val="center"/>
        <w:rPr>
          <w:sz w:val="20"/>
        </w:rPr>
      </w:pPr>
      <w:r>
        <w:rPr>
          <w:sz w:val="20"/>
        </w:rPr>
        <w:t>Presidenta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Comisión</w:t>
      </w:r>
      <w:r>
        <w:rPr>
          <w:spacing w:val="-2"/>
          <w:sz w:val="20"/>
        </w:rPr>
        <w:t xml:space="preserve"> </w:t>
      </w:r>
      <w:r>
        <w:rPr>
          <w:sz w:val="20"/>
        </w:rPr>
        <w:t>Edilicia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Cultura,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Festividades</w:t>
      </w:r>
      <w:r>
        <w:rPr>
          <w:spacing w:val="-1"/>
          <w:sz w:val="20"/>
        </w:rPr>
        <w:t xml:space="preserve"> </w:t>
      </w:r>
      <w:r>
        <w:rPr>
          <w:sz w:val="20"/>
        </w:rPr>
        <w:t>Cívicas.</w:t>
      </w:r>
    </w:p>
    <w:p w:rsidR="00AA5451" w:rsidRDefault="00AA5451">
      <w:pPr>
        <w:pStyle w:val="Textoindependiente"/>
        <w:rPr>
          <w:sz w:val="22"/>
        </w:rPr>
      </w:pPr>
    </w:p>
    <w:p w:rsidR="00AA5451" w:rsidRDefault="00AA5451">
      <w:pPr>
        <w:pStyle w:val="Textoindependiente"/>
        <w:spacing w:before="1"/>
        <w:rPr>
          <w:sz w:val="20"/>
        </w:rPr>
      </w:pPr>
    </w:p>
    <w:p w:rsidR="00AA5451" w:rsidRDefault="008C04F0">
      <w:pPr>
        <w:spacing w:before="1" w:line="207" w:lineRule="exact"/>
        <w:ind w:left="478"/>
        <w:rPr>
          <w:sz w:val="18"/>
        </w:rPr>
      </w:pPr>
      <w:r>
        <w:rPr>
          <w:sz w:val="18"/>
        </w:rPr>
        <w:t>MMP/</w:t>
      </w:r>
      <w:proofErr w:type="spellStart"/>
      <w:r>
        <w:rPr>
          <w:sz w:val="18"/>
        </w:rPr>
        <w:t>Kct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ocs</w:t>
      </w:r>
      <w:proofErr w:type="spellEnd"/>
    </w:p>
    <w:p w:rsidR="00AA5451" w:rsidRDefault="008C04F0">
      <w:pPr>
        <w:spacing w:line="207" w:lineRule="exact"/>
        <w:ind w:left="478"/>
        <w:rPr>
          <w:sz w:val="18"/>
        </w:rPr>
      </w:pPr>
      <w:proofErr w:type="spellStart"/>
      <w:r>
        <w:rPr>
          <w:sz w:val="18"/>
        </w:rPr>
        <w:t>C.c.p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Archivo</w:t>
      </w:r>
    </w:p>
    <w:sectPr w:rsidR="00AA5451">
      <w:headerReference w:type="default" r:id="rId9"/>
      <w:footerReference w:type="default" r:id="rId10"/>
      <w:pgSz w:w="12240" w:h="15840"/>
      <w:pgMar w:top="1080" w:right="620" w:bottom="2080" w:left="940" w:header="44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F80" w:rsidRDefault="00FB4F80">
      <w:r>
        <w:separator/>
      </w:r>
    </w:p>
  </w:endnote>
  <w:endnote w:type="continuationSeparator" w:id="0">
    <w:p w:rsidR="00FB4F80" w:rsidRDefault="00FB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9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8731180</wp:posOffset>
          </wp:positionV>
          <wp:extent cx="7694676" cy="1191397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4676" cy="1191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997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8731180</wp:posOffset>
          </wp:positionV>
          <wp:extent cx="7694676" cy="1191397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4676" cy="1191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F80" w:rsidRDefault="00FB4F80">
      <w:r>
        <w:separator/>
      </w:r>
    </w:p>
  </w:footnote>
  <w:footnote w:type="continuationSeparator" w:id="0">
    <w:p w:rsidR="00FB4F80" w:rsidRDefault="00FB4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97728" behindDoc="1" locked="0" layoutInCell="1" allowOverlap="1">
          <wp:simplePos x="0" y="0"/>
          <wp:positionH relativeFrom="page">
            <wp:posOffset>361193</wp:posOffset>
          </wp:positionH>
          <wp:positionV relativeFrom="page">
            <wp:posOffset>279088</wp:posOffset>
          </wp:positionV>
          <wp:extent cx="3077007" cy="795758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7007" cy="79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052D" w:rsidRDefault="006C052D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99264" behindDoc="1" locked="0" layoutInCell="1" allowOverlap="1">
          <wp:simplePos x="0" y="0"/>
          <wp:positionH relativeFrom="page">
            <wp:posOffset>361193</wp:posOffset>
          </wp:positionH>
          <wp:positionV relativeFrom="page">
            <wp:posOffset>279088</wp:posOffset>
          </wp:positionV>
          <wp:extent cx="3077007" cy="795758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7007" cy="79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51"/>
    <w:rsid w:val="001B4E82"/>
    <w:rsid w:val="001D0E09"/>
    <w:rsid w:val="001D7EFF"/>
    <w:rsid w:val="00352CEC"/>
    <w:rsid w:val="006C052D"/>
    <w:rsid w:val="007E4F63"/>
    <w:rsid w:val="008C04F0"/>
    <w:rsid w:val="00960FED"/>
    <w:rsid w:val="009F51AE"/>
    <w:rsid w:val="00A315D2"/>
    <w:rsid w:val="00AA5451"/>
    <w:rsid w:val="00AF016D"/>
    <w:rsid w:val="00BA298B"/>
    <w:rsid w:val="00BF3243"/>
    <w:rsid w:val="00C94D16"/>
    <w:rsid w:val="00CB3C95"/>
    <w:rsid w:val="00CD0183"/>
    <w:rsid w:val="00CF504E"/>
    <w:rsid w:val="00CF6C5A"/>
    <w:rsid w:val="00D708B9"/>
    <w:rsid w:val="00EF7594"/>
    <w:rsid w:val="00FB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601E1-BA7E-41A8-B7B2-F447015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572" w:right="8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0E0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E0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4193-F06A-4E98-A109-DA7AAE69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1157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CIBRIAN</dc:creator>
  <cp:lastModifiedBy>Martha Graciela Villanueva Zalapa</cp:lastModifiedBy>
  <cp:revision>6</cp:revision>
  <dcterms:created xsi:type="dcterms:W3CDTF">2022-03-17T00:55:00Z</dcterms:created>
  <dcterms:modified xsi:type="dcterms:W3CDTF">2022-03-17T01:09:00Z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2022-03-16T00:00:00Z</vt:filetime>
  </property>
</Properties>
</file>