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390AE0">
        <w:rPr>
          <w:rFonts w:ascii="Arial" w:hAnsi="Arial" w:cs="Arial"/>
          <w:b/>
          <w:bCs/>
          <w:szCs w:val="28"/>
        </w:rPr>
        <w:t>8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495AF9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</w:t>
      </w:r>
      <w:r w:rsidR="00390AE0">
        <w:rPr>
          <w:rFonts w:ascii="Arial" w:hAnsi="Arial" w:cs="Arial"/>
          <w:b/>
          <w:bCs/>
          <w:szCs w:val="28"/>
        </w:rPr>
        <w:t>8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4656CC">
        <w:rPr>
          <w:rFonts w:ascii="Arial" w:hAnsi="Arial" w:cs="Arial"/>
          <w:b/>
          <w:bCs/>
          <w:szCs w:val="28"/>
        </w:rPr>
        <w:t>JULIO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 w:rsidR="00390AE0">
        <w:rPr>
          <w:rFonts w:ascii="Arial" w:hAnsi="Arial" w:cs="Arial"/>
          <w:b/>
          <w:bCs/>
          <w:szCs w:val="28"/>
        </w:rPr>
        <w:t>8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D07042" w:rsidRPr="00EB5FB0" w:rsidRDefault="005B6114" w:rsidP="00D0704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</w:t>
      </w:r>
      <w:r w:rsidR="00390AE0">
        <w:rPr>
          <w:rFonts w:ascii="Arial" w:hAnsi="Arial" w:cs="Arial"/>
          <w:b/>
          <w:bCs/>
          <w:szCs w:val="28"/>
        </w:rPr>
        <w:t>8</w:t>
      </w:r>
      <w:r w:rsidR="004656CC">
        <w:rPr>
          <w:rFonts w:ascii="Arial" w:hAnsi="Arial" w:cs="Arial"/>
          <w:b/>
          <w:bCs/>
          <w:szCs w:val="28"/>
        </w:rPr>
        <w:t xml:space="preserve"> DE JULIO</w:t>
      </w:r>
      <w:r w:rsidR="00D07042" w:rsidRPr="00EB5FB0">
        <w:rPr>
          <w:rFonts w:ascii="Arial" w:hAnsi="Arial" w:cs="Arial"/>
          <w:b/>
          <w:bCs/>
          <w:szCs w:val="28"/>
        </w:rPr>
        <w:t xml:space="preserve"> DE 202</w:t>
      </w:r>
      <w:r w:rsidR="00D07042">
        <w:rPr>
          <w:rFonts w:ascii="Arial" w:hAnsi="Arial" w:cs="Arial"/>
          <w:b/>
          <w:bCs/>
          <w:szCs w:val="28"/>
        </w:rPr>
        <w:t>5</w:t>
      </w: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576F26" w:rsidRDefault="00576F26" w:rsidP="00D07042">
      <w:pPr>
        <w:jc w:val="center"/>
        <w:rPr>
          <w:rFonts w:cstheme="minorHAnsi"/>
          <w:b/>
          <w:bCs/>
        </w:rPr>
      </w:pPr>
    </w:p>
    <w:p w:rsidR="000831A8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390AE0" w:rsidRDefault="00390AE0" w:rsidP="00390AE0">
      <w:pPr>
        <w:jc w:val="center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COMISIÓN EDILICIA DE CALLES, ALUMBRADO PÚBLICO Y CEMENTERIOS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0"/>
        <w:gridCol w:w="3928"/>
      </w:tblGrid>
      <w:tr w:rsidR="00D07042" w:rsidTr="00D1534F">
        <w:tc>
          <w:tcPr>
            <w:tcW w:w="5098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D07042" w:rsidTr="00576F26">
        <w:trPr>
          <w:trHeight w:val="1418"/>
        </w:trPr>
        <w:tc>
          <w:tcPr>
            <w:tcW w:w="5098" w:type="dxa"/>
          </w:tcPr>
          <w:p w:rsidR="00390AE0" w:rsidRDefault="00390AE0" w:rsidP="00390AE0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</w:p>
          <w:p w:rsidR="00390AE0" w:rsidRPr="00390AE0" w:rsidRDefault="00390AE0" w:rsidP="00390AE0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  <w:r w:rsidRPr="00390AE0"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  <w:t>REGIDOR OSCAR MURGUÍA TORRES</w:t>
            </w:r>
          </w:p>
          <w:p w:rsidR="00390AE0" w:rsidRPr="00390AE0" w:rsidRDefault="00495AF9" w:rsidP="00390AE0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  <w:r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PRESIDENT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E</w:t>
            </w:r>
            <w:r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COMISIÓN EDILICIA DE CALLES, ALUMBRADO PÚBLICO Y CEMENTERIOS</w:t>
            </w:r>
          </w:p>
          <w:p w:rsidR="00D07042" w:rsidRPr="00390AE0" w:rsidRDefault="00D07042" w:rsidP="00495AF9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</w:p>
          <w:p w:rsidR="00D07042" w:rsidRPr="00390AE0" w:rsidRDefault="00D07042" w:rsidP="00576F2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390AE0">
            <w:pPr>
              <w:jc w:val="center"/>
              <w:rPr>
                <w:rFonts w:ascii="Arial Narrow" w:hAnsi="Arial Narrow" w:cs="Arial"/>
                <w:b/>
                <w:bCs/>
              </w:rPr>
            </w:pPr>
            <w:bookmarkStart w:id="0" w:name="_GoBack"/>
            <w:bookmarkEnd w:id="0"/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90AE0" w:rsidRDefault="00390AE0" w:rsidP="00390AE0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MARISOL MENDOZA PINTO</w:t>
            </w:r>
          </w:p>
          <w:p w:rsidR="00D07042" w:rsidRDefault="00ED787C" w:rsidP="00D1534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 CALLES, ALUMBRADO PÚBLICO Y CEMENTERIOS</w:t>
            </w:r>
          </w:p>
          <w:p w:rsidR="00495AF9" w:rsidRPr="008B639A" w:rsidRDefault="00495AF9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90AE0" w:rsidRDefault="00390AE0" w:rsidP="00390AE0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 MIGUEL MARENTES</w:t>
            </w:r>
          </w:p>
          <w:p w:rsidR="00495AF9" w:rsidRDefault="00495AF9" w:rsidP="00390AE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 CALLES, ALUMBRADO PÚBLICO Y CEMENTERIOS</w:t>
            </w:r>
          </w:p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8B639A" w:rsidRDefault="00D07042" w:rsidP="00390AE0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D1534F">
        <w:tc>
          <w:tcPr>
            <w:tcW w:w="5098" w:type="dxa"/>
          </w:tcPr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HIGINIO DEL TORO PEREZ</w:t>
            </w:r>
          </w:p>
          <w:p w:rsidR="00495AF9" w:rsidRDefault="00495AF9" w:rsidP="00390AE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 CALLES, ALUMBRADO PÚBLICO Y CEMENTERIOS</w:t>
            </w:r>
          </w:p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495AF9" w:rsidRDefault="00495AF9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sectPr w:rsidR="00EB5FB0" w:rsidSect="00AA2242">
      <w:headerReference w:type="even" r:id="rId6"/>
      <w:headerReference w:type="default" r:id="rId7"/>
      <w:headerReference w:type="first" r:id="rId8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96" w:rsidRDefault="00CF6896" w:rsidP="00BC0F74">
      <w:r>
        <w:separator/>
      </w:r>
    </w:p>
  </w:endnote>
  <w:endnote w:type="continuationSeparator" w:id="0">
    <w:p w:rsidR="00CF6896" w:rsidRDefault="00CF6896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96" w:rsidRDefault="00CF6896" w:rsidP="00BC0F74">
      <w:r>
        <w:separator/>
      </w:r>
    </w:p>
  </w:footnote>
  <w:footnote w:type="continuationSeparator" w:id="0">
    <w:p w:rsidR="00CF6896" w:rsidRDefault="00CF6896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CF6896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CF6896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CF6896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227259"/>
    <w:rsid w:val="0031630C"/>
    <w:rsid w:val="00390AE0"/>
    <w:rsid w:val="0039362F"/>
    <w:rsid w:val="003A7DB5"/>
    <w:rsid w:val="003F5974"/>
    <w:rsid w:val="004656CC"/>
    <w:rsid w:val="00495AF9"/>
    <w:rsid w:val="00516399"/>
    <w:rsid w:val="00555562"/>
    <w:rsid w:val="00576F26"/>
    <w:rsid w:val="005B0788"/>
    <w:rsid w:val="005B6114"/>
    <w:rsid w:val="006B3710"/>
    <w:rsid w:val="00892273"/>
    <w:rsid w:val="008D4996"/>
    <w:rsid w:val="00923192"/>
    <w:rsid w:val="009F7495"/>
    <w:rsid w:val="00A348F3"/>
    <w:rsid w:val="00AA2242"/>
    <w:rsid w:val="00AC6E5E"/>
    <w:rsid w:val="00B865E3"/>
    <w:rsid w:val="00BC0F74"/>
    <w:rsid w:val="00C3319D"/>
    <w:rsid w:val="00C63632"/>
    <w:rsid w:val="00CA62B6"/>
    <w:rsid w:val="00CF6896"/>
    <w:rsid w:val="00D07042"/>
    <w:rsid w:val="00D71FA5"/>
    <w:rsid w:val="00D82993"/>
    <w:rsid w:val="00E82640"/>
    <w:rsid w:val="00EB5FB0"/>
    <w:rsid w:val="00EC6761"/>
    <w:rsid w:val="00ED787C"/>
    <w:rsid w:val="00F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E456B59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2025-04-03T19:00:00Z</cp:lastPrinted>
  <dcterms:created xsi:type="dcterms:W3CDTF">2025-07-25T15:35:00Z</dcterms:created>
  <dcterms:modified xsi:type="dcterms:W3CDTF">2025-07-25T15:35:00Z</dcterms:modified>
</cp:coreProperties>
</file>