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F2AF" w14:textId="77777777" w:rsidR="005F64CE" w:rsidRPr="00746567" w:rsidRDefault="005F64CE">
      <w:pPr>
        <w:rPr>
          <w:rFonts w:ascii="Arial" w:hAnsi="Arial" w:cs="Arial"/>
          <w:b/>
          <w:color w:val="000000" w:themeColor="text1"/>
        </w:rPr>
      </w:pPr>
    </w:p>
    <w:p w14:paraId="5E81DE17" w14:textId="77777777" w:rsidR="00C62A8A" w:rsidRPr="00746567" w:rsidRDefault="00D17459" w:rsidP="00C62A8A">
      <w:pPr>
        <w:jc w:val="right"/>
        <w:rPr>
          <w:rFonts w:ascii="Arial" w:hAnsi="Arial" w:cs="Arial"/>
          <w:b/>
          <w:bCs/>
          <w:color w:val="000000" w:themeColor="text1"/>
          <w:sz w:val="12"/>
          <w:szCs w:val="12"/>
        </w:rPr>
      </w:pPr>
      <w:r w:rsidRPr="00746567">
        <w:rPr>
          <w:rFonts w:ascii="Arial" w:eastAsia="Arial" w:hAnsi="Arial" w:cs="Arial"/>
          <w:b/>
          <w:color w:val="000000" w:themeColor="text1"/>
          <w:sz w:val="12"/>
          <w:szCs w:val="12"/>
        </w:rPr>
        <w:t xml:space="preserve">ASUNTO: </w:t>
      </w:r>
      <w:r w:rsidR="000860EA" w:rsidRPr="00746567">
        <w:rPr>
          <w:rFonts w:ascii="Arial" w:hAnsi="Arial" w:cs="Arial"/>
          <w:b/>
          <w:bCs/>
          <w:color w:val="000000" w:themeColor="text1"/>
          <w:sz w:val="12"/>
          <w:szCs w:val="12"/>
        </w:rPr>
        <w:t>“</w:t>
      </w:r>
      <w:r w:rsidR="00C62A8A" w:rsidRPr="00746567">
        <w:rPr>
          <w:rFonts w:ascii="Arial" w:hAnsi="Arial" w:cs="Arial"/>
          <w:b/>
          <w:bCs/>
          <w:color w:val="000000" w:themeColor="text1"/>
          <w:sz w:val="12"/>
          <w:szCs w:val="12"/>
        </w:rPr>
        <w:t xml:space="preserve">INICIATIVA DE ORDENAMIENTO MUNICIPAL QUE </w:t>
      </w:r>
    </w:p>
    <w:p w14:paraId="3732133D" w14:textId="77777777" w:rsidR="00C62A8A" w:rsidRPr="00746567" w:rsidRDefault="00C62A8A" w:rsidP="00C62A8A">
      <w:pPr>
        <w:jc w:val="right"/>
        <w:rPr>
          <w:rFonts w:ascii="Arial" w:hAnsi="Arial" w:cs="Arial"/>
          <w:b/>
          <w:bCs/>
          <w:color w:val="000000" w:themeColor="text1"/>
          <w:sz w:val="12"/>
          <w:szCs w:val="12"/>
        </w:rPr>
      </w:pPr>
      <w:r w:rsidRPr="00746567">
        <w:rPr>
          <w:rFonts w:ascii="Arial" w:hAnsi="Arial" w:cs="Arial"/>
          <w:b/>
          <w:bCs/>
          <w:color w:val="000000" w:themeColor="text1"/>
          <w:sz w:val="12"/>
          <w:szCs w:val="12"/>
        </w:rPr>
        <w:t xml:space="preserve">TURNA A COMISIONES EL ANALISIS DEL PROYECTO DE </w:t>
      </w:r>
    </w:p>
    <w:p w14:paraId="490BB2F0" w14:textId="77777777" w:rsidR="007D6FB1" w:rsidRDefault="002B1001" w:rsidP="007D6FB1">
      <w:pPr>
        <w:jc w:val="right"/>
        <w:rPr>
          <w:rFonts w:ascii="Arial" w:hAnsi="Arial" w:cs="Arial"/>
          <w:b/>
          <w:bCs/>
          <w:color w:val="000000" w:themeColor="text1"/>
          <w:sz w:val="12"/>
          <w:szCs w:val="12"/>
        </w:rPr>
      </w:pPr>
      <w:r w:rsidRPr="002B1001">
        <w:rPr>
          <w:rFonts w:ascii="Arial" w:hAnsi="Arial" w:cs="Arial"/>
          <w:b/>
          <w:bCs/>
          <w:sz w:val="12"/>
          <w:szCs w:val="12"/>
        </w:rPr>
        <w:t>REFORMA PARCIAL</w:t>
      </w:r>
      <w:r w:rsidR="00551869">
        <w:rPr>
          <w:rFonts w:ascii="Arial" w:hAnsi="Arial" w:cs="Arial"/>
          <w:b/>
          <w:bCs/>
          <w:sz w:val="12"/>
          <w:szCs w:val="12"/>
        </w:rPr>
        <w:t xml:space="preserve"> DEL REGLAMENTO DE </w:t>
      </w:r>
      <w:r w:rsidR="00551869" w:rsidRPr="002B1001">
        <w:rPr>
          <w:rFonts w:ascii="Arial" w:hAnsi="Arial" w:cs="Arial"/>
          <w:b/>
          <w:bCs/>
          <w:sz w:val="12"/>
          <w:szCs w:val="12"/>
        </w:rPr>
        <w:t>ZONIFICACIÓN</w:t>
      </w:r>
      <w:r w:rsidR="0036582E" w:rsidRPr="0036582E">
        <w:rPr>
          <w:rFonts w:ascii="Arial" w:hAnsi="Arial" w:cs="Arial"/>
          <w:b/>
          <w:bCs/>
          <w:color w:val="000000" w:themeColor="text1"/>
          <w:sz w:val="12"/>
          <w:szCs w:val="12"/>
        </w:rPr>
        <w:t xml:space="preserve"> </w:t>
      </w:r>
    </w:p>
    <w:p w14:paraId="3CDE39B8" w14:textId="737E22D8" w:rsidR="0036582E" w:rsidRDefault="0036582E" w:rsidP="007D6FB1">
      <w:pPr>
        <w:jc w:val="right"/>
        <w:rPr>
          <w:rFonts w:ascii="Arial" w:hAnsi="Arial" w:cs="Arial"/>
          <w:b/>
          <w:bCs/>
          <w:color w:val="000000" w:themeColor="text1"/>
          <w:sz w:val="12"/>
          <w:szCs w:val="12"/>
        </w:rPr>
      </w:pPr>
      <w:r w:rsidRPr="0036582E">
        <w:rPr>
          <w:rFonts w:ascii="Arial" w:hAnsi="Arial" w:cs="Arial"/>
          <w:b/>
          <w:bCs/>
          <w:color w:val="000000" w:themeColor="text1"/>
          <w:sz w:val="12"/>
          <w:szCs w:val="12"/>
        </w:rPr>
        <w:t>Y CONTROL TERRITORIAL, DEL MUNICIPIO</w:t>
      </w:r>
    </w:p>
    <w:p w14:paraId="307509EA" w14:textId="345912A0" w:rsidR="00C62A8A" w:rsidRPr="0036582E" w:rsidRDefault="0036582E" w:rsidP="0036582E">
      <w:pPr>
        <w:jc w:val="right"/>
        <w:rPr>
          <w:rFonts w:ascii="Arial" w:hAnsi="Arial" w:cs="Arial"/>
          <w:b/>
          <w:bCs/>
          <w:sz w:val="12"/>
          <w:szCs w:val="12"/>
        </w:rPr>
      </w:pPr>
      <w:r w:rsidRPr="0036582E">
        <w:rPr>
          <w:rFonts w:ascii="Arial" w:hAnsi="Arial" w:cs="Arial"/>
          <w:b/>
          <w:bCs/>
          <w:color w:val="000000" w:themeColor="text1"/>
          <w:sz w:val="12"/>
          <w:szCs w:val="12"/>
        </w:rPr>
        <w:t xml:space="preserve"> DE ZAPOTLÁN EL GRANDE</w:t>
      </w:r>
      <w:r w:rsidR="002B1001" w:rsidRPr="002B1001">
        <w:rPr>
          <w:rFonts w:ascii="Arial" w:hAnsi="Arial" w:cs="Arial"/>
          <w:b/>
          <w:bCs/>
          <w:sz w:val="12"/>
          <w:szCs w:val="12"/>
        </w:rPr>
        <w:t>, JALISCO</w:t>
      </w:r>
      <w:r w:rsidR="00C62A8A" w:rsidRPr="00746567">
        <w:rPr>
          <w:rFonts w:ascii="Arial" w:hAnsi="Arial" w:cs="Arial"/>
          <w:b/>
          <w:bCs/>
          <w:color w:val="000000" w:themeColor="text1"/>
          <w:sz w:val="12"/>
          <w:szCs w:val="12"/>
        </w:rPr>
        <w:t xml:space="preserve">, PARA SU RESPECTIVA </w:t>
      </w:r>
    </w:p>
    <w:p w14:paraId="150A3000" w14:textId="77777777" w:rsidR="005F64CE" w:rsidRPr="00746567" w:rsidRDefault="00C62A8A" w:rsidP="00C62A8A">
      <w:pPr>
        <w:jc w:val="right"/>
        <w:rPr>
          <w:rFonts w:ascii="Arial" w:eastAsia="Arial" w:hAnsi="Arial" w:cs="Arial"/>
          <w:b/>
          <w:color w:val="000000" w:themeColor="text1"/>
          <w:sz w:val="12"/>
          <w:szCs w:val="12"/>
        </w:rPr>
      </w:pPr>
      <w:r w:rsidRPr="00746567">
        <w:rPr>
          <w:rFonts w:ascii="Arial" w:hAnsi="Arial" w:cs="Arial"/>
          <w:b/>
          <w:bCs/>
          <w:color w:val="000000" w:themeColor="text1"/>
          <w:sz w:val="12"/>
          <w:szCs w:val="12"/>
        </w:rPr>
        <w:t>EMISION DE DICTAMEN.</w:t>
      </w:r>
      <w:r w:rsidR="00D17459" w:rsidRPr="00746567">
        <w:rPr>
          <w:rFonts w:ascii="Arial" w:eastAsia="Arial" w:hAnsi="Arial" w:cs="Arial"/>
          <w:b/>
          <w:color w:val="000000" w:themeColor="text1"/>
          <w:sz w:val="12"/>
          <w:szCs w:val="12"/>
        </w:rPr>
        <w:t>”</w:t>
      </w:r>
    </w:p>
    <w:p w14:paraId="2C9B2709" w14:textId="77777777" w:rsidR="005F64CE" w:rsidRDefault="005F64CE" w:rsidP="00A63DD2">
      <w:pPr>
        <w:rPr>
          <w:rFonts w:ascii="Arial" w:eastAsia="Arial" w:hAnsi="Arial" w:cs="Arial"/>
          <w:b/>
          <w:color w:val="000000" w:themeColor="text1"/>
        </w:rPr>
      </w:pPr>
    </w:p>
    <w:p w14:paraId="552FD412" w14:textId="77777777" w:rsidR="00A63DD2" w:rsidRPr="00746567" w:rsidRDefault="00A63DD2" w:rsidP="00A63DD2">
      <w:pPr>
        <w:rPr>
          <w:rFonts w:ascii="Arial" w:eastAsia="Arial" w:hAnsi="Arial" w:cs="Arial"/>
          <w:b/>
          <w:color w:val="000000" w:themeColor="text1"/>
        </w:rPr>
      </w:pPr>
    </w:p>
    <w:p w14:paraId="5735533E" w14:textId="77777777" w:rsidR="005F64CE" w:rsidRPr="00746567" w:rsidRDefault="005F64CE">
      <w:pPr>
        <w:jc w:val="both"/>
        <w:rPr>
          <w:rFonts w:ascii="Arial" w:eastAsia="Arial" w:hAnsi="Arial" w:cs="Arial"/>
          <w:color w:val="000000" w:themeColor="text1"/>
        </w:rPr>
      </w:pPr>
    </w:p>
    <w:p w14:paraId="33C75C99"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H. AYUNTAMIENTO CONSTITUCIONAL DE</w:t>
      </w:r>
    </w:p>
    <w:p w14:paraId="023822B7"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ZAPOTLÁN EL GRANDE, JALISCO.</w:t>
      </w:r>
    </w:p>
    <w:p w14:paraId="3E9884BF"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 xml:space="preserve">P R E S E N T E </w:t>
      </w:r>
    </w:p>
    <w:p w14:paraId="5BFCD67F" w14:textId="77777777" w:rsidR="005F64CE" w:rsidRPr="00746567" w:rsidRDefault="005F64CE">
      <w:pPr>
        <w:rPr>
          <w:rFonts w:ascii="Arial" w:eastAsia="Times New Roman" w:hAnsi="Arial" w:cs="Arial"/>
          <w:color w:val="000000" w:themeColor="text1"/>
        </w:rPr>
      </w:pPr>
    </w:p>
    <w:p w14:paraId="0DBD9AE2" w14:textId="77777777" w:rsidR="005F64CE" w:rsidRDefault="005F64CE">
      <w:pPr>
        <w:rPr>
          <w:rFonts w:ascii="Arial" w:eastAsia="Times New Roman" w:hAnsi="Arial" w:cs="Arial"/>
          <w:color w:val="000000" w:themeColor="text1"/>
        </w:rPr>
      </w:pPr>
    </w:p>
    <w:p w14:paraId="1EA5D360" w14:textId="77777777" w:rsidR="00A63DD2" w:rsidRPr="00746567" w:rsidRDefault="00A63DD2">
      <w:pPr>
        <w:rPr>
          <w:rFonts w:ascii="Arial" w:eastAsia="Times New Roman" w:hAnsi="Arial" w:cs="Arial"/>
          <w:color w:val="000000" w:themeColor="text1"/>
        </w:rPr>
      </w:pPr>
    </w:p>
    <w:p w14:paraId="3DEB9449" w14:textId="70DD88D4" w:rsidR="005F64CE" w:rsidRPr="00746567" w:rsidRDefault="00D17459" w:rsidP="00F0352D">
      <w:pPr>
        <w:ind w:firstLine="1276"/>
        <w:jc w:val="both"/>
        <w:rPr>
          <w:rFonts w:ascii="Arial" w:eastAsia="Arial" w:hAnsi="Arial" w:cs="Arial"/>
          <w:color w:val="000000" w:themeColor="text1"/>
        </w:rPr>
      </w:pPr>
      <w:r w:rsidRPr="00746567">
        <w:rPr>
          <w:rFonts w:ascii="Arial" w:eastAsia="Arial" w:hAnsi="Arial" w:cs="Arial"/>
          <w:color w:val="000000" w:themeColor="text1"/>
        </w:rPr>
        <w:t xml:space="preserve">Quien motiva y suscribe la presente </w:t>
      </w:r>
      <w:r w:rsidR="009E092E" w:rsidRPr="00746567">
        <w:rPr>
          <w:rFonts w:ascii="Arial" w:eastAsia="Arial" w:hAnsi="Arial" w:cs="Arial"/>
          <w:b/>
          <w:color w:val="000000" w:themeColor="text1"/>
        </w:rPr>
        <w:t>LIC. MAGALI CASILLAS CONTRERAS</w:t>
      </w:r>
      <w:r w:rsidRPr="00746567">
        <w:rPr>
          <w:rFonts w:ascii="Arial" w:eastAsia="Arial" w:hAnsi="Arial" w:cs="Arial"/>
          <w:b/>
          <w:color w:val="000000" w:themeColor="text1"/>
        </w:rPr>
        <w:t xml:space="preserve">, </w:t>
      </w:r>
      <w:r w:rsidRPr="00746567">
        <w:rPr>
          <w:rFonts w:ascii="Arial" w:eastAsia="Arial" w:hAnsi="Arial" w:cs="Arial"/>
          <w:color w:val="000000" w:themeColor="text1"/>
        </w:rPr>
        <w:t xml:space="preserve">en mi carácter de </w:t>
      </w:r>
      <w:r w:rsidR="00237EC1" w:rsidRPr="00746567">
        <w:rPr>
          <w:rFonts w:ascii="Arial" w:eastAsia="Arial" w:hAnsi="Arial" w:cs="Arial"/>
          <w:color w:val="000000" w:themeColor="text1"/>
        </w:rPr>
        <w:t>Sindico</w:t>
      </w:r>
      <w:r w:rsidRPr="00746567">
        <w:rPr>
          <w:rFonts w:ascii="Arial" w:eastAsia="Arial" w:hAnsi="Arial" w:cs="Arial"/>
          <w:color w:val="000000" w:themeColor="text1"/>
        </w:rPr>
        <w:t xml:space="preserve"> del H</w:t>
      </w:r>
      <w:r w:rsidR="00237EC1" w:rsidRPr="00746567">
        <w:rPr>
          <w:rFonts w:ascii="Arial" w:eastAsia="Arial" w:hAnsi="Arial" w:cs="Arial"/>
          <w:color w:val="000000" w:themeColor="text1"/>
        </w:rPr>
        <w:t>onorable</w:t>
      </w:r>
      <w:r w:rsidRPr="00746567">
        <w:rPr>
          <w:rFonts w:ascii="Arial" w:eastAsia="Arial" w:hAnsi="Arial" w:cs="Arial"/>
          <w:color w:val="000000" w:themeColor="text1"/>
        </w:rPr>
        <w:t xml:space="preserve"> Ayuntamiento de Zapotlán el Grande, Jalisco; con fundamento en los</w:t>
      </w:r>
      <w:r w:rsidR="009E092E" w:rsidRPr="00746567">
        <w:rPr>
          <w:rFonts w:ascii="Arial" w:eastAsia="Arial" w:hAnsi="Arial" w:cs="Arial"/>
          <w:color w:val="000000" w:themeColor="text1"/>
        </w:rPr>
        <w:t xml:space="preserve"> artículos 115 fracciones I, II, III, IV y V</w:t>
      </w:r>
      <w:r w:rsidRPr="00746567">
        <w:rPr>
          <w:rFonts w:ascii="Arial" w:eastAsia="Arial" w:hAnsi="Arial" w:cs="Arial"/>
          <w:color w:val="000000" w:themeColor="text1"/>
        </w:rPr>
        <w:t xml:space="preserve"> de nuestra Co</w:t>
      </w:r>
      <w:r w:rsidR="009E092E" w:rsidRPr="00746567">
        <w:rPr>
          <w:rFonts w:ascii="Arial" w:eastAsia="Arial" w:hAnsi="Arial" w:cs="Arial"/>
          <w:color w:val="000000" w:themeColor="text1"/>
        </w:rPr>
        <w:t xml:space="preserve">nstitución Federal,  artículos 3,73,77,86 </w:t>
      </w:r>
      <w:r w:rsidRPr="00746567">
        <w:rPr>
          <w:rFonts w:ascii="Arial" w:eastAsia="Arial" w:hAnsi="Arial" w:cs="Arial"/>
          <w:color w:val="000000" w:themeColor="text1"/>
        </w:rPr>
        <w:t xml:space="preserve">y demás relativos de la Constitución Política del Estado de Jalisco, </w:t>
      </w:r>
      <w:r w:rsidR="009E092E" w:rsidRPr="00746567">
        <w:rPr>
          <w:rFonts w:ascii="Arial" w:eastAsia="Times New Roman" w:hAnsi="Arial" w:cs="Arial"/>
          <w:color w:val="000000" w:themeColor="text1"/>
        </w:rPr>
        <w:t>,2,3,4 punto número 124, 5, 10, 27, 29, 34, 38, 41 fracción II y IV, 49 y 50  de la</w:t>
      </w:r>
      <w:r w:rsidR="009E092E" w:rsidRPr="00746567">
        <w:rPr>
          <w:rFonts w:ascii="Arial" w:eastAsia="Times New Roman" w:hAnsi="Arial" w:cs="Arial"/>
          <w:b/>
          <w:color w:val="000000" w:themeColor="text1"/>
        </w:rPr>
        <w:t xml:space="preserve"> </w:t>
      </w:r>
      <w:r w:rsidR="009E092E" w:rsidRPr="00746567">
        <w:rPr>
          <w:rFonts w:ascii="Arial" w:eastAsia="Times New Roman" w:hAnsi="Arial" w:cs="Arial"/>
          <w:color w:val="000000" w:themeColor="text1"/>
        </w:rPr>
        <w:t xml:space="preserve">Ley del Gobierno y la Administración Pública Municipal para el Estado de Jalisco, así como lo normado en los artículos 38 fracción XV y XX, 40, 47, 87, 90, 92, 99, 104 al 109 y demás relativos y aplicables del Reglamento Interior del Ayuntamiento de Zapotlán el Grande Jalisco, </w:t>
      </w:r>
      <w:r w:rsidR="009E092E" w:rsidRPr="00746567">
        <w:rPr>
          <w:rFonts w:ascii="Arial" w:hAnsi="Arial" w:cs="Arial"/>
          <w:color w:val="000000" w:themeColor="text1"/>
        </w:rPr>
        <w:t xml:space="preserve">por lo que </w:t>
      </w:r>
      <w:r w:rsidR="005E4917" w:rsidRPr="00746567">
        <w:rPr>
          <w:rFonts w:ascii="Arial" w:hAnsi="Arial" w:cs="Arial"/>
          <w:color w:val="000000" w:themeColor="text1"/>
        </w:rPr>
        <w:t>presento</w:t>
      </w:r>
      <w:r w:rsidR="009E092E" w:rsidRPr="00746567">
        <w:rPr>
          <w:rFonts w:ascii="Arial" w:hAnsi="Arial" w:cs="Arial"/>
          <w:color w:val="000000" w:themeColor="text1"/>
        </w:rPr>
        <w:t xml:space="preserve"> a la distinguida consideración de este Honorable Ayuntamiento en Pleno, </w:t>
      </w:r>
      <w:bookmarkStart w:id="0" w:name="_Hlk151119834"/>
      <w:r w:rsidR="009E092E" w:rsidRPr="00746567">
        <w:rPr>
          <w:rFonts w:ascii="Arial" w:hAnsi="Arial" w:cs="Arial"/>
          <w:b/>
          <w:bCs/>
          <w:color w:val="000000" w:themeColor="text1"/>
        </w:rPr>
        <w:t xml:space="preserve">“INICIATIVA DE ORDENAMIENTO MUNICIPAL QUE TURNA A COMISION EL ANALISIS DEL PROYECTO DE </w:t>
      </w:r>
      <w:r w:rsidR="00CC6A68">
        <w:rPr>
          <w:rFonts w:ascii="Arial" w:hAnsi="Arial" w:cs="Arial"/>
          <w:b/>
          <w:bCs/>
          <w:color w:val="000000" w:themeColor="text1"/>
        </w:rPr>
        <w:t>REFORMA</w:t>
      </w:r>
      <w:r w:rsidR="004F5A78">
        <w:rPr>
          <w:rFonts w:ascii="Arial" w:hAnsi="Arial" w:cs="Arial"/>
          <w:b/>
          <w:bCs/>
          <w:color w:val="000000" w:themeColor="text1"/>
        </w:rPr>
        <w:t xml:space="preserve"> </w:t>
      </w:r>
      <w:r w:rsidR="00ED3B51">
        <w:rPr>
          <w:rFonts w:ascii="Arial" w:hAnsi="Arial" w:cs="Arial"/>
          <w:b/>
          <w:bCs/>
          <w:color w:val="000000" w:themeColor="text1"/>
        </w:rPr>
        <w:t xml:space="preserve">DEL REGLAMENTO DE ZONIFICACIÓN Y CONTROL TERRITORIAL DEL MUNICIPIO DE </w:t>
      </w:r>
      <w:r w:rsidR="00744937">
        <w:rPr>
          <w:rFonts w:ascii="Arial" w:hAnsi="Arial" w:cs="Arial"/>
          <w:b/>
          <w:bCs/>
          <w:color w:val="000000" w:themeColor="text1"/>
        </w:rPr>
        <w:t xml:space="preserve">ZAPOTLÁN EL GRANDE </w:t>
      </w:r>
      <w:r w:rsidR="00ED3B51">
        <w:rPr>
          <w:rFonts w:ascii="Arial" w:hAnsi="Arial" w:cs="Arial"/>
          <w:b/>
          <w:bCs/>
          <w:color w:val="000000" w:themeColor="text1"/>
        </w:rPr>
        <w:t>, JALISCO</w:t>
      </w:r>
      <w:r w:rsidRPr="00746567">
        <w:rPr>
          <w:rFonts w:ascii="Arial" w:hAnsi="Arial" w:cs="Arial"/>
          <w:b/>
          <w:bCs/>
          <w:color w:val="000000" w:themeColor="text1"/>
        </w:rPr>
        <w:t xml:space="preserve">” </w:t>
      </w:r>
      <w:bookmarkEnd w:id="0"/>
      <w:r w:rsidRPr="00746567">
        <w:rPr>
          <w:rFonts w:ascii="Arial" w:hAnsi="Arial" w:cs="Arial"/>
          <w:bCs/>
          <w:color w:val="000000" w:themeColor="text1"/>
        </w:rPr>
        <w:t xml:space="preserve">Para la cual </w:t>
      </w:r>
      <w:r w:rsidR="00041AB5" w:rsidRPr="00746567">
        <w:rPr>
          <w:rFonts w:ascii="Arial" w:hAnsi="Arial" w:cs="Arial"/>
          <w:bCs/>
          <w:color w:val="000000" w:themeColor="text1"/>
        </w:rPr>
        <w:t>tengo a bien</w:t>
      </w:r>
      <w:r w:rsidRPr="00746567">
        <w:rPr>
          <w:rFonts w:ascii="Arial" w:eastAsia="Arial" w:hAnsi="Arial" w:cs="Arial"/>
          <w:color w:val="000000" w:themeColor="text1"/>
        </w:rPr>
        <w:t xml:space="preserve"> presentar l</w:t>
      </w:r>
      <w:r w:rsidR="0014444B" w:rsidRPr="00746567">
        <w:rPr>
          <w:rFonts w:ascii="Arial" w:eastAsia="Arial" w:hAnsi="Arial" w:cs="Arial"/>
          <w:color w:val="000000" w:themeColor="text1"/>
        </w:rPr>
        <w:t>a</w:t>
      </w:r>
      <w:r w:rsidRPr="00746567">
        <w:rPr>
          <w:rFonts w:ascii="Arial" w:eastAsia="Arial" w:hAnsi="Arial" w:cs="Arial"/>
          <w:color w:val="000000" w:themeColor="text1"/>
        </w:rPr>
        <w:t xml:space="preserve"> siguiente</w:t>
      </w:r>
    </w:p>
    <w:p w14:paraId="11A4999A" w14:textId="77777777" w:rsidR="005F64CE" w:rsidRPr="00746567" w:rsidRDefault="005F64CE">
      <w:pPr>
        <w:jc w:val="both"/>
        <w:rPr>
          <w:rFonts w:ascii="Arial" w:eastAsia="Arial" w:hAnsi="Arial" w:cs="Arial"/>
          <w:b/>
          <w:color w:val="000000" w:themeColor="text1"/>
        </w:rPr>
      </w:pPr>
    </w:p>
    <w:p w14:paraId="72A55DB1" w14:textId="77777777" w:rsidR="005F64CE" w:rsidRPr="00746567" w:rsidRDefault="005F64CE">
      <w:pPr>
        <w:jc w:val="both"/>
        <w:rPr>
          <w:rFonts w:ascii="Arial" w:eastAsia="Arial" w:hAnsi="Arial" w:cs="Arial"/>
          <w:b/>
          <w:color w:val="000000" w:themeColor="text1"/>
        </w:rPr>
      </w:pPr>
    </w:p>
    <w:p w14:paraId="4D084AB5" w14:textId="77777777" w:rsidR="005F64CE" w:rsidRPr="00746567" w:rsidRDefault="00D17459">
      <w:pPr>
        <w:jc w:val="center"/>
        <w:rPr>
          <w:rFonts w:ascii="Arial" w:eastAsia="Arial" w:hAnsi="Arial" w:cs="Arial"/>
          <w:b/>
          <w:color w:val="000000" w:themeColor="text1"/>
        </w:rPr>
      </w:pPr>
      <w:r w:rsidRPr="00746567">
        <w:rPr>
          <w:rFonts w:ascii="Arial" w:eastAsia="Arial" w:hAnsi="Arial" w:cs="Arial"/>
          <w:b/>
          <w:color w:val="000000" w:themeColor="text1"/>
        </w:rPr>
        <w:t xml:space="preserve">E X P O S I C I </w:t>
      </w:r>
      <w:proofErr w:type="spellStart"/>
      <w:r w:rsidRPr="00746567">
        <w:rPr>
          <w:rFonts w:ascii="Arial" w:eastAsia="Arial" w:hAnsi="Arial" w:cs="Arial"/>
          <w:b/>
          <w:color w:val="000000" w:themeColor="text1"/>
        </w:rPr>
        <w:t>Ó</w:t>
      </w:r>
      <w:proofErr w:type="spellEnd"/>
      <w:r w:rsidRPr="00746567">
        <w:rPr>
          <w:rFonts w:ascii="Arial" w:eastAsia="Arial" w:hAnsi="Arial" w:cs="Arial"/>
          <w:b/>
          <w:color w:val="000000" w:themeColor="text1"/>
        </w:rPr>
        <w:t xml:space="preserve"> </w:t>
      </w:r>
      <w:proofErr w:type="gramStart"/>
      <w:r w:rsidRPr="00746567">
        <w:rPr>
          <w:rFonts w:ascii="Arial" w:eastAsia="Arial" w:hAnsi="Arial" w:cs="Arial"/>
          <w:b/>
          <w:color w:val="000000" w:themeColor="text1"/>
        </w:rPr>
        <w:t>N  D</w:t>
      </w:r>
      <w:proofErr w:type="gramEnd"/>
      <w:r w:rsidRPr="00746567">
        <w:rPr>
          <w:rFonts w:ascii="Arial" w:eastAsia="Arial" w:hAnsi="Arial" w:cs="Arial"/>
          <w:b/>
          <w:color w:val="000000" w:themeColor="text1"/>
        </w:rPr>
        <w:t xml:space="preserve"> E  M O T I V O S:</w:t>
      </w:r>
    </w:p>
    <w:p w14:paraId="5226E1E3" w14:textId="77777777" w:rsidR="005F64CE" w:rsidRPr="00746567" w:rsidRDefault="005F64CE">
      <w:pPr>
        <w:jc w:val="both"/>
        <w:rPr>
          <w:rFonts w:ascii="Arial" w:eastAsia="Arial" w:hAnsi="Arial" w:cs="Arial"/>
          <w:b/>
          <w:color w:val="000000" w:themeColor="text1"/>
        </w:rPr>
      </w:pPr>
    </w:p>
    <w:p w14:paraId="38B49D07" w14:textId="77777777" w:rsidR="005F64CE" w:rsidRPr="00746567" w:rsidRDefault="005F64CE">
      <w:pPr>
        <w:jc w:val="both"/>
        <w:rPr>
          <w:rFonts w:ascii="Arial" w:eastAsia="Arial" w:hAnsi="Arial" w:cs="Arial"/>
          <w:b/>
          <w:color w:val="000000" w:themeColor="text1"/>
        </w:rPr>
      </w:pPr>
    </w:p>
    <w:p w14:paraId="03F8EE0A" w14:textId="77777777" w:rsidR="005F64CE" w:rsidRPr="00746567" w:rsidRDefault="00D17459" w:rsidP="00092ABE">
      <w:pPr>
        <w:pStyle w:val="Prrafodelista"/>
        <w:numPr>
          <w:ilvl w:val="0"/>
          <w:numId w:val="43"/>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78666D">
        <w:rPr>
          <w:rFonts w:ascii="Arial" w:eastAsia="Arial" w:hAnsi="Arial" w:cs="Arial"/>
          <w:color w:val="000000" w:themeColor="text1"/>
        </w:rPr>
        <w:t>.</w:t>
      </w:r>
      <w:r w:rsidRPr="00746567">
        <w:rPr>
          <w:rFonts w:ascii="Arial" w:eastAsia="Arial" w:hAnsi="Arial" w:cs="Arial"/>
          <w:color w:val="000000" w:themeColor="text1"/>
        </w:rPr>
        <w:t> </w:t>
      </w:r>
    </w:p>
    <w:p w14:paraId="7FD09699" w14:textId="77777777" w:rsidR="005F64CE" w:rsidRDefault="005F64CE">
      <w:pPr>
        <w:jc w:val="both"/>
        <w:rPr>
          <w:rFonts w:ascii="Arial" w:eastAsia="Times New Roman" w:hAnsi="Arial" w:cs="Arial"/>
          <w:color w:val="000000" w:themeColor="text1"/>
        </w:rPr>
      </w:pPr>
    </w:p>
    <w:p w14:paraId="65B2DA65" w14:textId="77777777" w:rsidR="00A63DD2" w:rsidRPr="00746567" w:rsidRDefault="00A63DD2">
      <w:pPr>
        <w:jc w:val="both"/>
        <w:rPr>
          <w:rFonts w:ascii="Arial" w:eastAsia="Times New Roman" w:hAnsi="Arial" w:cs="Arial"/>
          <w:color w:val="000000" w:themeColor="text1"/>
        </w:rPr>
      </w:pPr>
    </w:p>
    <w:p w14:paraId="002E68CB" w14:textId="77777777" w:rsidR="005F64CE" w:rsidRPr="004F5A78" w:rsidRDefault="00D17459" w:rsidP="00092ABE">
      <w:pPr>
        <w:pStyle w:val="Prrafodelista"/>
        <w:numPr>
          <w:ilvl w:val="0"/>
          <w:numId w:val="43"/>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del Estado de Jalisco en sus artículos 2,</w:t>
      </w:r>
      <w:r w:rsidR="006C4630" w:rsidRPr="00746567">
        <w:rPr>
          <w:rFonts w:ascii="Arial" w:eastAsia="Arial" w:hAnsi="Arial" w:cs="Arial"/>
          <w:color w:val="000000" w:themeColor="text1"/>
        </w:rPr>
        <w:t xml:space="preserve"> </w:t>
      </w:r>
      <w:r w:rsidRPr="00746567">
        <w:rPr>
          <w:rFonts w:ascii="Arial" w:eastAsia="Arial" w:hAnsi="Arial" w:cs="Arial"/>
          <w:color w:val="000000" w:themeColor="text1"/>
        </w:rPr>
        <w:t>3, 73, 77, 85 fracción IV y relativos establece las bases de la organización política y administrativa del Estado de Jalisco que reconoce al Municipio Personalidad Jurídica y Patrimonio propio; estableciendo los mecanismos para organizar la Adm</w:t>
      </w:r>
      <w:r w:rsidR="0078666D">
        <w:rPr>
          <w:rFonts w:ascii="Arial" w:eastAsia="Arial" w:hAnsi="Arial" w:cs="Arial"/>
          <w:color w:val="000000" w:themeColor="text1"/>
        </w:rPr>
        <w:t>inistración Pública Municipal.</w:t>
      </w:r>
      <w:r w:rsidRPr="00746567">
        <w:rPr>
          <w:rFonts w:ascii="Arial" w:eastAsia="Arial" w:hAnsi="Arial" w:cs="Arial"/>
          <w:color w:val="000000" w:themeColor="text1"/>
        </w:rPr>
        <w:t> </w:t>
      </w:r>
    </w:p>
    <w:p w14:paraId="085CBF08" w14:textId="77777777" w:rsidR="004F5A78" w:rsidRPr="004F5A78" w:rsidRDefault="004F5A78" w:rsidP="004F5A78">
      <w:pPr>
        <w:pStyle w:val="Prrafodelista"/>
        <w:rPr>
          <w:rFonts w:ascii="Arial" w:eastAsia="Times New Roman" w:hAnsi="Arial" w:cs="Arial"/>
          <w:color w:val="000000" w:themeColor="text1"/>
        </w:rPr>
      </w:pPr>
    </w:p>
    <w:p w14:paraId="484F4EAC" w14:textId="58AF58C4" w:rsidR="0078666D" w:rsidRDefault="004F5A78" w:rsidP="004F5A78">
      <w:pPr>
        <w:numPr>
          <w:ilvl w:val="0"/>
          <w:numId w:val="43"/>
        </w:numPr>
        <w:pBdr>
          <w:top w:val="nil"/>
          <w:left w:val="nil"/>
          <w:bottom w:val="nil"/>
          <w:right w:val="nil"/>
          <w:between w:val="nil"/>
        </w:pBdr>
        <w:spacing w:line="276" w:lineRule="auto"/>
        <w:jc w:val="both"/>
        <w:rPr>
          <w:rFonts w:ascii="Arial" w:eastAsia="Arial" w:hAnsi="Arial" w:cs="Arial"/>
          <w:color w:val="000000"/>
        </w:rPr>
      </w:pPr>
      <w:r w:rsidRPr="005B32F8">
        <w:rPr>
          <w:rFonts w:ascii="Arial" w:eastAsia="Arial" w:hAnsi="Arial" w:cs="Arial"/>
          <w:color w:val="000000"/>
        </w:rPr>
        <w:lastRenderedPageBreak/>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 artículo 50 señala las facultades de los regidores de presentar iniciativas de ordenamiento municipales; </w:t>
      </w:r>
      <w:r>
        <w:rPr>
          <w:rFonts w:ascii="Arial" w:eastAsia="Arial" w:hAnsi="Arial" w:cs="Arial"/>
          <w:color w:val="000000"/>
        </w:rPr>
        <w:t xml:space="preserve">y en su </w:t>
      </w:r>
      <w:r w:rsidRPr="005B32F8">
        <w:rPr>
          <w:rFonts w:ascii="Arial" w:eastAsia="Arial" w:hAnsi="Arial" w:cs="Arial"/>
          <w:color w:val="000000"/>
        </w:rPr>
        <w:t>artículo 42 fracción VI estipula que los Ordenamientos Municipales pueden reformarse, modificarse, adicionarse, derogarse o abrogarse, siempre que se cumplan con los requisitos de discusión, aprobación, promulgación y publicación por parte del Ayuntamient</w:t>
      </w:r>
      <w:r>
        <w:rPr>
          <w:rFonts w:ascii="Arial" w:eastAsia="Arial" w:hAnsi="Arial" w:cs="Arial"/>
          <w:color w:val="000000"/>
        </w:rPr>
        <w:t>o.</w:t>
      </w:r>
    </w:p>
    <w:p w14:paraId="447059AD" w14:textId="77777777" w:rsidR="004F5A78" w:rsidRDefault="004F5A78" w:rsidP="004F5A78">
      <w:pPr>
        <w:pStyle w:val="Prrafodelista"/>
        <w:rPr>
          <w:rFonts w:ascii="Arial" w:eastAsia="Arial" w:hAnsi="Arial" w:cs="Arial"/>
          <w:color w:val="000000"/>
        </w:rPr>
      </w:pPr>
    </w:p>
    <w:p w14:paraId="2B656BC7" w14:textId="77777777" w:rsidR="00A63DD2" w:rsidRDefault="00A63DD2" w:rsidP="004F5A78">
      <w:pPr>
        <w:pStyle w:val="Prrafodelista"/>
        <w:rPr>
          <w:rFonts w:ascii="Arial" w:eastAsia="Arial" w:hAnsi="Arial" w:cs="Arial"/>
          <w:color w:val="000000"/>
        </w:rPr>
      </w:pPr>
    </w:p>
    <w:p w14:paraId="258A0576" w14:textId="2A1CE259" w:rsidR="005F64CE" w:rsidRDefault="004F5A78" w:rsidP="004F5A78">
      <w:pPr>
        <w:numPr>
          <w:ilvl w:val="0"/>
          <w:numId w:val="43"/>
        </w:numPr>
        <w:pBdr>
          <w:top w:val="nil"/>
          <w:left w:val="nil"/>
          <w:bottom w:val="nil"/>
          <w:right w:val="nil"/>
          <w:between w:val="nil"/>
        </w:pBdr>
        <w:spacing w:line="276" w:lineRule="auto"/>
        <w:jc w:val="both"/>
        <w:rPr>
          <w:rFonts w:ascii="Arial" w:hAnsi="Arial" w:cs="Arial"/>
        </w:rPr>
      </w:pPr>
      <w:r w:rsidRPr="005B32F8">
        <w:rPr>
          <w:rFonts w:ascii="Arial" w:eastAsia="Arial" w:hAnsi="Arial" w:cs="Arial"/>
          <w:color w:val="000000"/>
        </w:rPr>
        <w:t xml:space="preserve">En </w:t>
      </w:r>
      <w:r w:rsidRPr="005B32F8">
        <w:rPr>
          <w:rFonts w:ascii="Arial" w:hAnsi="Arial" w:cs="Arial"/>
        </w:rPr>
        <w:t xml:space="preserve">virtud del interés que tiene </w:t>
      </w:r>
      <w:r w:rsidR="004945E6" w:rsidRPr="005B32F8">
        <w:rPr>
          <w:rFonts w:ascii="Arial" w:hAnsi="Arial" w:cs="Arial"/>
        </w:rPr>
        <w:t>esta</w:t>
      </w:r>
      <w:r w:rsidRPr="005B32F8">
        <w:rPr>
          <w:rFonts w:ascii="Arial" w:hAnsi="Arial" w:cs="Arial"/>
        </w:rPr>
        <w:t xml:space="preserve"> administración de cumplir el compromiso de responder a las necesidades actuales del municipio en materia de desarrollo urbano a través de la normatividad jurídica-administrativa que resulte efectiva para ello, es preciso hacer modificaciones al Reglamento de Zonificación y Control Territorial del Municipio de Zapotlán el Grande; </w:t>
      </w:r>
      <w:r w:rsidR="004945E6" w:rsidRPr="005B32F8">
        <w:rPr>
          <w:rFonts w:ascii="Arial" w:hAnsi="Arial" w:cs="Arial"/>
        </w:rPr>
        <w:t>Jalisco, proponiendo</w:t>
      </w:r>
      <w:r w:rsidRPr="005B32F8">
        <w:rPr>
          <w:rFonts w:ascii="Arial" w:hAnsi="Arial" w:cs="Arial"/>
        </w:rPr>
        <w:t xml:space="preserve"> las </w:t>
      </w:r>
      <w:r w:rsidR="004945E6">
        <w:rPr>
          <w:rFonts w:ascii="Arial" w:hAnsi="Arial" w:cs="Arial"/>
        </w:rPr>
        <w:t xml:space="preserve">mejoras en el ámbito permisos de construcción, demolición y remodelación de viviendas. </w:t>
      </w:r>
    </w:p>
    <w:p w14:paraId="1721E45F" w14:textId="77777777" w:rsidR="00A63DD2" w:rsidRPr="004F5A78" w:rsidRDefault="00A63DD2" w:rsidP="00A63DD2">
      <w:pPr>
        <w:pBdr>
          <w:top w:val="nil"/>
          <w:left w:val="nil"/>
          <w:bottom w:val="nil"/>
          <w:right w:val="nil"/>
          <w:between w:val="nil"/>
        </w:pBdr>
        <w:spacing w:line="276" w:lineRule="auto"/>
        <w:ind w:left="1080"/>
        <w:jc w:val="both"/>
        <w:rPr>
          <w:rFonts w:ascii="Arial" w:hAnsi="Arial" w:cs="Arial"/>
        </w:rPr>
      </w:pPr>
    </w:p>
    <w:p w14:paraId="3EDBBDFF" w14:textId="77777777" w:rsidR="003D4451" w:rsidRPr="00A63DD2" w:rsidRDefault="003D4451" w:rsidP="00A63DD2">
      <w:pPr>
        <w:rPr>
          <w:rFonts w:ascii="Arial" w:eastAsia="Arial" w:hAnsi="Arial" w:cs="Arial"/>
          <w:color w:val="000000" w:themeColor="text1"/>
        </w:rPr>
      </w:pPr>
    </w:p>
    <w:p w14:paraId="29EE258E" w14:textId="512BF717" w:rsidR="00092ABE" w:rsidRPr="00A63DD2" w:rsidRDefault="003D4451" w:rsidP="004945E6">
      <w:pPr>
        <w:pStyle w:val="Prrafodelista"/>
        <w:numPr>
          <w:ilvl w:val="0"/>
          <w:numId w:val="43"/>
        </w:numPr>
        <w:pBdr>
          <w:top w:val="nil"/>
          <w:left w:val="nil"/>
          <w:bottom w:val="nil"/>
          <w:right w:val="nil"/>
          <w:between w:val="nil"/>
        </w:pBdr>
        <w:spacing w:line="276" w:lineRule="auto"/>
        <w:jc w:val="both"/>
        <w:rPr>
          <w:rFonts w:ascii="Arial" w:eastAsia="Arial" w:hAnsi="Arial" w:cs="Arial"/>
          <w:color w:val="000000" w:themeColor="text1"/>
        </w:rPr>
      </w:pPr>
      <w:r w:rsidRPr="00342155">
        <w:rPr>
          <w:rFonts w:ascii="Arial" w:eastAsia="Arial" w:hAnsi="Arial" w:cs="Arial"/>
          <w:color w:val="000000" w:themeColor="text1"/>
        </w:rPr>
        <w:t xml:space="preserve">En el </w:t>
      </w:r>
      <w:r w:rsidRPr="00342155">
        <w:rPr>
          <w:rFonts w:ascii="Arial" w:hAnsi="Arial" w:cs="Arial"/>
          <w:color w:val="000000" w:themeColor="text1"/>
          <w:shd w:val="clear" w:color="auto" w:fill="FFFFFF"/>
        </w:rPr>
        <w:t>ámbito de</w:t>
      </w:r>
      <w:r w:rsidR="00342155" w:rsidRPr="00342155">
        <w:rPr>
          <w:rFonts w:ascii="Arial" w:hAnsi="Arial" w:cs="Arial"/>
          <w:color w:val="000000" w:themeColor="text1"/>
          <w:shd w:val="clear" w:color="auto" w:fill="FFFFFF"/>
        </w:rPr>
        <w:t xml:space="preserve"> urbanización, planeacion y gestion de asentamientos humanos, centro de población</w:t>
      </w:r>
      <w:r w:rsidR="00342155">
        <w:rPr>
          <w:rFonts w:ascii="Arial" w:hAnsi="Arial" w:cs="Arial"/>
          <w:color w:val="000000" w:themeColor="text1"/>
          <w:shd w:val="clear" w:color="auto" w:fill="FFFFFF"/>
        </w:rPr>
        <w:t xml:space="preserve"> y</w:t>
      </w:r>
      <w:r w:rsidR="00342155" w:rsidRPr="00342155">
        <w:rPr>
          <w:rFonts w:ascii="Arial" w:hAnsi="Arial" w:cs="Arial"/>
          <w:color w:val="000000" w:themeColor="text1"/>
          <w:shd w:val="clear" w:color="auto" w:fill="FFFFFF"/>
        </w:rPr>
        <w:t xml:space="preserve"> ordenamiento territorial, el Derecho a la Ciudad </w:t>
      </w:r>
      <w:r w:rsidRPr="00342155">
        <w:rPr>
          <w:rFonts w:ascii="Arial" w:hAnsi="Arial" w:cs="Arial"/>
          <w:color w:val="000000" w:themeColor="text1"/>
        </w:rPr>
        <w:t xml:space="preserve">ofrece a </w:t>
      </w:r>
      <w:r w:rsidR="00342155" w:rsidRPr="00342155">
        <w:rPr>
          <w:rFonts w:ascii="Arial" w:hAnsi="Arial" w:cs="Arial"/>
          <w:color w:val="000000" w:themeColor="text1"/>
        </w:rPr>
        <w:t>todos los habitantes a habi</w:t>
      </w:r>
      <w:r w:rsidR="00342155">
        <w:rPr>
          <w:rFonts w:ascii="Arial" w:hAnsi="Arial" w:cs="Arial"/>
          <w:color w:val="000000" w:themeColor="text1"/>
        </w:rPr>
        <w:t>t</w:t>
      </w:r>
      <w:r w:rsidR="00342155" w:rsidRPr="00342155">
        <w:rPr>
          <w:rFonts w:ascii="Arial" w:hAnsi="Arial" w:cs="Arial"/>
          <w:color w:val="000000" w:themeColor="text1"/>
        </w:rPr>
        <w:t>ar, utilizar, ocupar, produci</w:t>
      </w:r>
      <w:r w:rsidR="00342155">
        <w:rPr>
          <w:rFonts w:ascii="Arial" w:hAnsi="Arial" w:cs="Arial"/>
          <w:color w:val="000000" w:themeColor="text1"/>
        </w:rPr>
        <w:t>r</w:t>
      </w:r>
      <w:r w:rsidR="00342155" w:rsidRPr="00342155">
        <w:rPr>
          <w:rFonts w:ascii="Arial" w:hAnsi="Arial" w:cs="Arial"/>
          <w:color w:val="000000" w:themeColor="text1"/>
        </w:rPr>
        <w:t>, trans</w:t>
      </w:r>
      <w:r w:rsidR="00342155">
        <w:rPr>
          <w:rFonts w:ascii="Arial" w:hAnsi="Arial" w:cs="Arial"/>
          <w:color w:val="000000" w:themeColor="text1"/>
        </w:rPr>
        <w:t>f</w:t>
      </w:r>
      <w:r w:rsidR="00342155" w:rsidRPr="00342155">
        <w:rPr>
          <w:rFonts w:ascii="Arial" w:hAnsi="Arial" w:cs="Arial"/>
          <w:color w:val="000000" w:themeColor="text1"/>
        </w:rPr>
        <w:t>or</w:t>
      </w:r>
      <w:r w:rsidR="00342155">
        <w:rPr>
          <w:rFonts w:ascii="Arial" w:hAnsi="Arial" w:cs="Arial"/>
          <w:color w:val="000000" w:themeColor="text1"/>
        </w:rPr>
        <w:t>m</w:t>
      </w:r>
      <w:r w:rsidR="00342155" w:rsidRPr="00342155">
        <w:rPr>
          <w:rFonts w:ascii="Arial" w:hAnsi="Arial" w:cs="Arial"/>
          <w:color w:val="000000" w:themeColor="text1"/>
        </w:rPr>
        <w:t>ar, gobernar y dis</w:t>
      </w:r>
      <w:r w:rsidR="004D0734">
        <w:rPr>
          <w:rFonts w:ascii="Arial" w:hAnsi="Arial" w:cs="Arial"/>
          <w:color w:val="000000" w:themeColor="text1"/>
        </w:rPr>
        <w:t>f</w:t>
      </w:r>
      <w:r w:rsidR="00342155" w:rsidRPr="00342155">
        <w:rPr>
          <w:rFonts w:ascii="Arial" w:hAnsi="Arial" w:cs="Arial"/>
          <w:color w:val="000000" w:themeColor="text1"/>
        </w:rPr>
        <w:t>rutar  ciudades, pueblos y asentamientos urbanos justos, i</w:t>
      </w:r>
      <w:r w:rsidR="00342155">
        <w:rPr>
          <w:rFonts w:ascii="Arial" w:hAnsi="Arial" w:cs="Arial"/>
          <w:color w:val="000000" w:themeColor="text1"/>
        </w:rPr>
        <w:t>n</w:t>
      </w:r>
      <w:r w:rsidR="00342155" w:rsidRPr="00342155">
        <w:rPr>
          <w:rFonts w:ascii="Arial" w:hAnsi="Arial" w:cs="Arial"/>
          <w:color w:val="000000" w:themeColor="text1"/>
        </w:rPr>
        <w:t>clusivos, seguros, sostenibles y democráticos, definidos como bienes comunes para una vida digna</w:t>
      </w:r>
      <w:r w:rsidR="00342155">
        <w:rPr>
          <w:rFonts w:ascii="Arial" w:hAnsi="Arial" w:cs="Arial"/>
          <w:color w:val="000000" w:themeColor="text1"/>
        </w:rPr>
        <w:t>.</w:t>
      </w:r>
    </w:p>
    <w:p w14:paraId="3F1D8A4E" w14:textId="77777777" w:rsidR="00A63DD2" w:rsidRPr="00342155" w:rsidRDefault="00A63DD2" w:rsidP="00A63DD2">
      <w:pPr>
        <w:pStyle w:val="Prrafodelista"/>
        <w:pBdr>
          <w:top w:val="nil"/>
          <w:left w:val="nil"/>
          <w:bottom w:val="nil"/>
          <w:right w:val="nil"/>
          <w:between w:val="nil"/>
        </w:pBdr>
        <w:spacing w:line="276" w:lineRule="auto"/>
        <w:ind w:left="1080"/>
        <w:jc w:val="both"/>
        <w:rPr>
          <w:rFonts w:ascii="Arial" w:eastAsia="Arial" w:hAnsi="Arial" w:cs="Arial"/>
          <w:color w:val="000000" w:themeColor="text1"/>
        </w:rPr>
      </w:pPr>
    </w:p>
    <w:p w14:paraId="33A9F3D3" w14:textId="77777777" w:rsidR="00342155" w:rsidRPr="00A63DD2" w:rsidRDefault="00342155" w:rsidP="00A63DD2">
      <w:pPr>
        <w:pBdr>
          <w:top w:val="nil"/>
          <w:left w:val="nil"/>
          <w:bottom w:val="nil"/>
          <w:right w:val="nil"/>
          <w:between w:val="nil"/>
        </w:pBdr>
        <w:spacing w:line="276" w:lineRule="auto"/>
        <w:jc w:val="both"/>
        <w:rPr>
          <w:rFonts w:ascii="Arial" w:eastAsia="Arial" w:hAnsi="Arial" w:cs="Arial"/>
          <w:color w:val="000000" w:themeColor="text1"/>
        </w:rPr>
      </w:pPr>
    </w:p>
    <w:p w14:paraId="74ABE65F" w14:textId="075D6E70" w:rsidR="00A607BF" w:rsidRPr="0008165F" w:rsidRDefault="004D0734" w:rsidP="004945E6">
      <w:pPr>
        <w:pStyle w:val="Prrafodelista"/>
        <w:numPr>
          <w:ilvl w:val="0"/>
          <w:numId w:val="43"/>
        </w:numPr>
        <w:pBdr>
          <w:top w:val="nil"/>
          <w:left w:val="nil"/>
          <w:bottom w:val="nil"/>
          <w:right w:val="nil"/>
          <w:between w:val="nil"/>
        </w:pBdr>
        <w:spacing w:line="276" w:lineRule="auto"/>
        <w:ind w:left="1077"/>
        <w:jc w:val="both"/>
        <w:rPr>
          <w:rFonts w:ascii="Arial" w:eastAsia="Arial" w:hAnsi="Arial" w:cs="Arial"/>
          <w:color w:val="000000" w:themeColor="text1"/>
        </w:rPr>
      </w:pPr>
      <w:r>
        <w:rPr>
          <w:rFonts w:ascii="Arial" w:hAnsi="Arial" w:cs="Arial"/>
          <w:color w:val="000000" w:themeColor="text1"/>
        </w:rPr>
        <w:t>Por su parte el  Programa de las Naciones Unidas para los Asentamientos Humanos (ONU-Habitat) menciona los comeponentes del Derecho a la Ciudad</w:t>
      </w:r>
      <w:r w:rsidR="006E2D0D">
        <w:rPr>
          <w:rFonts w:ascii="Arial" w:hAnsi="Arial" w:cs="Arial"/>
          <w:color w:val="000000" w:themeColor="text1"/>
        </w:rPr>
        <w:t>, de los cuales para este acto señala</w:t>
      </w:r>
      <w:r w:rsidR="00A607BF">
        <w:rPr>
          <w:rFonts w:ascii="Arial" w:hAnsi="Arial" w:cs="Arial"/>
          <w:color w:val="000000" w:themeColor="text1"/>
        </w:rPr>
        <w:t xml:space="preserve"> como componente numero 4 “Una Ciudad/asentamiento humano con una mayor participación  politica en la definición, ejecución, seguimiento y formulación de presupuestos de las políticas urbanas y la ordnaci</w:t>
      </w:r>
      <w:r w:rsidR="0008165F">
        <w:rPr>
          <w:rFonts w:ascii="Arial" w:hAnsi="Arial" w:cs="Arial"/>
          <w:color w:val="000000" w:themeColor="text1"/>
        </w:rPr>
        <w:t>ó</w:t>
      </w:r>
      <w:r w:rsidR="00A607BF">
        <w:rPr>
          <w:rFonts w:ascii="Arial" w:hAnsi="Arial" w:cs="Arial"/>
          <w:color w:val="000000" w:themeColor="text1"/>
        </w:rPr>
        <w:t>n</w:t>
      </w:r>
      <w:r w:rsidR="0008165F">
        <w:rPr>
          <w:rFonts w:ascii="Arial" w:hAnsi="Arial" w:cs="Arial"/>
          <w:color w:val="000000" w:themeColor="text1"/>
        </w:rPr>
        <w:t xml:space="preserve"> del territorio con el fin de reforzar la transparencia, la eficacia y la inclusion de la diversidad de los habitantes y de sus organizaciones.</w:t>
      </w:r>
      <w:r w:rsidR="00A607BF">
        <w:rPr>
          <w:rFonts w:ascii="Arial" w:hAnsi="Arial" w:cs="Arial"/>
          <w:color w:val="000000" w:themeColor="text1"/>
        </w:rPr>
        <w:t>”</w:t>
      </w:r>
    </w:p>
    <w:p w14:paraId="2B1447BC" w14:textId="77777777" w:rsidR="0008165F" w:rsidRPr="0008165F" w:rsidRDefault="0008165F" w:rsidP="0008165F">
      <w:pPr>
        <w:pBdr>
          <w:top w:val="nil"/>
          <w:left w:val="nil"/>
          <w:bottom w:val="nil"/>
          <w:right w:val="nil"/>
          <w:between w:val="nil"/>
        </w:pBdr>
        <w:ind w:left="360"/>
        <w:jc w:val="both"/>
        <w:rPr>
          <w:rFonts w:ascii="Arial" w:eastAsia="Arial" w:hAnsi="Arial" w:cs="Arial"/>
          <w:color w:val="000000" w:themeColor="text1"/>
        </w:rPr>
      </w:pPr>
    </w:p>
    <w:p w14:paraId="302371AF" w14:textId="09458D6D" w:rsidR="00A20B7A" w:rsidRPr="00A63DD2" w:rsidRDefault="0008165F" w:rsidP="00746567">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Pr>
          <w:rFonts w:ascii="Arial" w:hAnsi="Arial" w:cs="Arial"/>
          <w:color w:val="000000" w:themeColor="text1"/>
        </w:rPr>
        <w:lastRenderedPageBreak/>
        <w:t xml:space="preserve">Ahora bien el artículo 4 en sus fracciones I al VI, VIII y X, </w:t>
      </w:r>
      <w:r w:rsidR="005D3E81">
        <w:rPr>
          <w:rFonts w:ascii="Arial" w:hAnsi="Arial" w:cs="Arial"/>
          <w:color w:val="000000" w:themeColor="text1"/>
        </w:rPr>
        <w:t xml:space="preserve">de la Ley General de Asentamientos Humanos, Ordenamiento Territorial, y Desarrollo Urbano, </w:t>
      </w:r>
      <w:r>
        <w:rPr>
          <w:rFonts w:ascii="Arial" w:hAnsi="Arial" w:cs="Arial"/>
          <w:color w:val="000000" w:themeColor="text1"/>
        </w:rPr>
        <w:t xml:space="preserve">señala algunos de los Principios </w:t>
      </w:r>
      <w:r w:rsidR="005D3E81">
        <w:rPr>
          <w:rFonts w:ascii="Arial" w:hAnsi="Arial" w:cs="Arial"/>
          <w:color w:val="000000" w:themeColor="text1"/>
        </w:rPr>
        <w:t>concernientes a esta iniciativa siendo</w:t>
      </w:r>
      <w:r>
        <w:rPr>
          <w:rFonts w:ascii="Arial" w:hAnsi="Arial" w:cs="Arial"/>
          <w:color w:val="000000" w:themeColor="text1"/>
        </w:rPr>
        <w:t>, Derecho a la Ciudad, Equidad e inclusión, Derecho a la Propiedad Urbana, Coherencia y Racionalidad</w:t>
      </w:r>
      <w:r w:rsidR="005D3E81">
        <w:rPr>
          <w:rFonts w:ascii="Arial" w:hAnsi="Arial" w:cs="Arial"/>
          <w:color w:val="000000" w:themeColor="text1"/>
        </w:rPr>
        <w:t xml:space="preserve">, Productividad y Eficiencia, </w:t>
      </w:r>
      <w:r>
        <w:rPr>
          <w:rFonts w:ascii="Arial" w:hAnsi="Arial" w:cs="Arial"/>
          <w:color w:val="000000" w:themeColor="text1"/>
        </w:rPr>
        <w:t xml:space="preserve">  </w:t>
      </w:r>
      <w:r w:rsidR="005D3E81">
        <w:rPr>
          <w:rFonts w:ascii="Arial" w:hAnsi="Arial" w:cs="Arial"/>
          <w:color w:val="000000" w:themeColor="text1"/>
        </w:rPr>
        <w:t>Resilencia, Seguridad Urbana y Riesgos, y Accesibilidad Universal y Movilidad</w:t>
      </w:r>
      <w:r w:rsidR="00B84159">
        <w:rPr>
          <w:rFonts w:ascii="Arial" w:hAnsi="Arial" w:cs="Arial"/>
          <w:color w:val="000000" w:themeColor="text1"/>
        </w:rPr>
        <w:t>.</w:t>
      </w:r>
    </w:p>
    <w:p w14:paraId="4C599ABD" w14:textId="77777777" w:rsidR="00C13F43" w:rsidRPr="00F36F9B" w:rsidRDefault="00C13F43" w:rsidP="00F36F9B">
      <w:pPr>
        <w:rPr>
          <w:rFonts w:ascii="Arial" w:eastAsia="Arial" w:hAnsi="Arial" w:cs="Arial"/>
          <w:color w:val="000000" w:themeColor="text1"/>
        </w:rPr>
      </w:pPr>
    </w:p>
    <w:p w14:paraId="3C468D53" w14:textId="509F7740" w:rsidR="00097B83" w:rsidRPr="004F5A78" w:rsidRDefault="00B84159" w:rsidP="004945E6">
      <w:pPr>
        <w:pStyle w:val="Prrafodelista"/>
        <w:numPr>
          <w:ilvl w:val="0"/>
          <w:numId w:val="43"/>
        </w:numPr>
        <w:pBdr>
          <w:top w:val="nil"/>
          <w:left w:val="nil"/>
          <w:bottom w:val="nil"/>
          <w:right w:val="nil"/>
          <w:between w:val="nil"/>
        </w:pBdr>
        <w:spacing w:line="276" w:lineRule="auto"/>
        <w:jc w:val="both"/>
        <w:rPr>
          <w:rFonts w:ascii="Arial" w:eastAsia="Arial" w:hAnsi="Arial" w:cs="Arial"/>
          <w:color w:val="000000" w:themeColor="text1"/>
        </w:rPr>
      </w:pPr>
      <w:r>
        <w:rPr>
          <w:rFonts w:ascii="Arial" w:eastAsia="Arial" w:hAnsi="Arial" w:cs="Arial"/>
          <w:color w:val="000000" w:themeColor="text1"/>
        </w:rPr>
        <w:t xml:space="preserve">Por su parte en la misma ley pero en su articulo 11 señala las atribuciones de los municipios en cuanto al tema de urbanizacion, donde se destaca </w:t>
      </w:r>
      <w:r w:rsidRPr="00B84159">
        <w:rPr>
          <w:rFonts w:ascii="Arial" w:hAnsi="Arial" w:cs="Arial"/>
        </w:rPr>
        <w:t>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4F5A78">
        <w:rPr>
          <w:rFonts w:ascii="Arial" w:hAnsi="Arial" w:cs="Arial"/>
        </w:rPr>
        <w:t>.</w:t>
      </w:r>
    </w:p>
    <w:p w14:paraId="3BF16BB8" w14:textId="77777777" w:rsidR="004F5A78" w:rsidRDefault="004F5A78" w:rsidP="004F5A78">
      <w:pPr>
        <w:pStyle w:val="Prrafodelista"/>
        <w:rPr>
          <w:rFonts w:ascii="Arial" w:eastAsia="Arial" w:hAnsi="Arial" w:cs="Arial"/>
          <w:color w:val="000000" w:themeColor="text1"/>
        </w:rPr>
      </w:pPr>
    </w:p>
    <w:p w14:paraId="432FEB8A" w14:textId="77777777" w:rsidR="00A63DD2" w:rsidRPr="004F5A78" w:rsidRDefault="00A63DD2" w:rsidP="004F5A78">
      <w:pPr>
        <w:pStyle w:val="Prrafodelista"/>
        <w:rPr>
          <w:rFonts w:ascii="Arial" w:eastAsia="Arial" w:hAnsi="Arial" w:cs="Arial"/>
          <w:color w:val="000000" w:themeColor="text1"/>
        </w:rPr>
      </w:pPr>
    </w:p>
    <w:p w14:paraId="2AEF58BA" w14:textId="77777777" w:rsidR="00952C63" w:rsidRPr="00A63DD2" w:rsidRDefault="00952C63" w:rsidP="00952C63">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rPr>
        <w:t xml:space="preserve">El día 11 de Noviembre de 2023 el Director de Ordenamiento Territorial, Arquitecto Ruben Medina Reyes, me solicitó mediante oficio </w:t>
      </w:r>
      <w:r w:rsidRPr="004945E6">
        <w:rPr>
          <w:rFonts w:ascii="Arial" w:eastAsia="Arial" w:hAnsi="Arial" w:cs="Arial"/>
          <w:b/>
          <w:bCs/>
          <w:color w:val="000000" w:themeColor="text1"/>
        </w:rPr>
        <w:t>DOT-0441/2023</w:t>
      </w:r>
      <w:r>
        <w:rPr>
          <w:rFonts w:ascii="Arial" w:eastAsia="Arial" w:hAnsi="Arial" w:cs="Arial"/>
          <w:color w:val="000000" w:themeColor="text1"/>
        </w:rPr>
        <w:t>, la emision de un dictamen con el carácter de iniciativa a efecto de que se analice el presente proyecto de modificacion parcial</w:t>
      </w:r>
      <w:r w:rsidRPr="000C2989">
        <w:rPr>
          <w:rFonts w:ascii="Arial" w:hAnsi="Arial" w:cs="Arial"/>
          <w:color w:val="000000" w:themeColor="text1"/>
        </w:rPr>
        <w:t xml:space="preserve">, del </w:t>
      </w:r>
      <w:r>
        <w:rPr>
          <w:rFonts w:ascii="Arial" w:hAnsi="Arial" w:cs="Arial"/>
          <w:color w:val="000000" w:themeColor="text1"/>
        </w:rPr>
        <w:t>R</w:t>
      </w:r>
      <w:r w:rsidRPr="000C2989">
        <w:rPr>
          <w:rFonts w:ascii="Arial" w:hAnsi="Arial" w:cs="Arial"/>
          <w:color w:val="000000" w:themeColor="text1"/>
        </w:rPr>
        <w:t xml:space="preserve">eglamento  de </w:t>
      </w:r>
      <w:r>
        <w:rPr>
          <w:rFonts w:ascii="Arial" w:hAnsi="Arial" w:cs="Arial"/>
          <w:color w:val="000000" w:themeColor="text1"/>
        </w:rPr>
        <w:t>N</w:t>
      </w:r>
      <w:r w:rsidRPr="000C2989">
        <w:rPr>
          <w:rFonts w:ascii="Arial" w:hAnsi="Arial" w:cs="Arial"/>
          <w:color w:val="000000" w:themeColor="text1"/>
        </w:rPr>
        <w:t>omenclatura</w:t>
      </w:r>
      <w:r>
        <w:rPr>
          <w:rFonts w:ascii="Arial" w:hAnsi="Arial" w:cs="Arial"/>
          <w:color w:val="000000" w:themeColor="text1"/>
        </w:rPr>
        <w:t>, ambos</w:t>
      </w:r>
      <w:r w:rsidRPr="000C2989">
        <w:rPr>
          <w:rFonts w:ascii="Arial" w:hAnsi="Arial" w:cs="Arial"/>
          <w:color w:val="000000" w:themeColor="text1"/>
        </w:rPr>
        <w:t xml:space="preserve"> del </w:t>
      </w:r>
      <w:r>
        <w:rPr>
          <w:rFonts w:ascii="Arial" w:hAnsi="Arial" w:cs="Arial"/>
          <w:color w:val="000000" w:themeColor="text1"/>
        </w:rPr>
        <w:t>M</w:t>
      </w:r>
      <w:r w:rsidRPr="000C2989">
        <w:rPr>
          <w:rFonts w:ascii="Arial" w:hAnsi="Arial" w:cs="Arial"/>
          <w:color w:val="000000" w:themeColor="text1"/>
        </w:rPr>
        <w:t xml:space="preserve">unicipio de </w:t>
      </w:r>
      <w:r>
        <w:rPr>
          <w:rFonts w:ascii="Arial" w:hAnsi="Arial" w:cs="Arial"/>
          <w:color w:val="000000" w:themeColor="text1"/>
        </w:rPr>
        <w:t>Z</w:t>
      </w:r>
      <w:r w:rsidRPr="000C2989">
        <w:rPr>
          <w:rFonts w:ascii="Arial" w:hAnsi="Arial" w:cs="Arial"/>
          <w:color w:val="000000" w:themeColor="text1"/>
        </w:rPr>
        <w:t xml:space="preserve">apotlán el </w:t>
      </w:r>
      <w:r>
        <w:rPr>
          <w:rFonts w:ascii="Arial" w:hAnsi="Arial" w:cs="Arial"/>
          <w:color w:val="000000" w:themeColor="text1"/>
        </w:rPr>
        <w:t>G</w:t>
      </w:r>
      <w:r w:rsidRPr="000C2989">
        <w:rPr>
          <w:rFonts w:ascii="Arial" w:hAnsi="Arial" w:cs="Arial"/>
          <w:color w:val="000000" w:themeColor="text1"/>
        </w:rPr>
        <w:t>rande</w:t>
      </w:r>
      <w:r>
        <w:rPr>
          <w:rFonts w:ascii="Arial" w:hAnsi="Arial" w:cs="Arial"/>
          <w:color w:val="000000" w:themeColor="text1"/>
        </w:rPr>
        <w:t xml:space="preserve">, Jalisco; posteriormente el dia 17 de noviembre mediante oficio  </w:t>
      </w:r>
      <w:r w:rsidRPr="004945E6">
        <w:rPr>
          <w:rFonts w:ascii="Arial" w:eastAsia="Arial" w:hAnsi="Arial" w:cs="Arial"/>
          <w:b/>
          <w:bCs/>
          <w:color w:val="000000" w:themeColor="text1"/>
        </w:rPr>
        <w:t>DOT-04</w:t>
      </w:r>
      <w:r>
        <w:rPr>
          <w:rFonts w:ascii="Arial" w:eastAsia="Arial" w:hAnsi="Arial" w:cs="Arial"/>
          <w:b/>
          <w:bCs/>
          <w:color w:val="000000" w:themeColor="text1"/>
        </w:rPr>
        <w:t>60</w:t>
      </w:r>
      <w:r w:rsidRPr="004945E6">
        <w:rPr>
          <w:rFonts w:ascii="Arial" w:eastAsia="Arial" w:hAnsi="Arial" w:cs="Arial"/>
          <w:b/>
          <w:bCs/>
          <w:color w:val="000000" w:themeColor="text1"/>
        </w:rPr>
        <w:t>/2023</w:t>
      </w:r>
      <w:r>
        <w:rPr>
          <w:rFonts w:ascii="Arial" w:eastAsia="Arial" w:hAnsi="Arial" w:cs="Arial"/>
          <w:b/>
          <w:bCs/>
          <w:color w:val="000000" w:themeColor="text1"/>
        </w:rPr>
        <w:t xml:space="preserve"> </w:t>
      </w:r>
      <w:r>
        <w:rPr>
          <w:rFonts w:ascii="Arial" w:eastAsia="Arial" w:hAnsi="Arial" w:cs="Arial"/>
          <w:color w:val="000000" w:themeColor="text1"/>
        </w:rPr>
        <w:t xml:space="preserve">me solicitan el que se considere un anexo mas, identificado como anexo 4, para que sea conciderado al momento de presentar esta iniciativa. </w:t>
      </w:r>
    </w:p>
    <w:p w14:paraId="64CE040B" w14:textId="77777777" w:rsidR="00A63DD2" w:rsidRPr="000C2989" w:rsidRDefault="00A63DD2" w:rsidP="00A63DD2">
      <w:pPr>
        <w:pStyle w:val="Prrafodelista"/>
        <w:pBdr>
          <w:top w:val="nil"/>
          <w:left w:val="nil"/>
          <w:bottom w:val="nil"/>
          <w:right w:val="nil"/>
          <w:between w:val="nil"/>
        </w:pBdr>
        <w:ind w:left="1080"/>
        <w:jc w:val="both"/>
        <w:rPr>
          <w:rFonts w:ascii="Arial" w:eastAsia="Arial" w:hAnsi="Arial" w:cs="Arial"/>
          <w:color w:val="000000" w:themeColor="text1"/>
        </w:rPr>
      </w:pPr>
    </w:p>
    <w:p w14:paraId="06CE2934" w14:textId="77777777" w:rsidR="000C2989" w:rsidRPr="000C2989" w:rsidRDefault="000C2989" w:rsidP="000C2989">
      <w:pPr>
        <w:pStyle w:val="Prrafodelista"/>
        <w:rPr>
          <w:rFonts w:ascii="Arial" w:eastAsia="Arial" w:hAnsi="Arial" w:cs="Arial"/>
          <w:color w:val="000000" w:themeColor="text1"/>
        </w:rPr>
      </w:pPr>
    </w:p>
    <w:p w14:paraId="1BF92A09" w14:textId="75837F8A" w:rsidR="00F026B6" w:rsidRPr="00F026B6" w:rsidRDefault="000C2989" w:rsidP="000C2989">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sidRPr="005B32F8">
        <w:rPr>
          <w:rFonts w:ascii="Arial" w:hAnsi="Arial" w:cs="Arial"/>
        </w:rPr>
        <w:t>La propuesta contempla la mejor integración del proyecto definitivo de urbanización</w:t>
      </w:r>
      <w:r w:rsidR="004945E6">
        <w:rPr>
          <w:rFonts w:ascii="Arial" w:hAnsi="Arial" w:cs="Arial"/>
        </w:rPr>
        <w:t xml:space="preserve">, </w:t>
      </w:r>
      <w:r w:rsidRPr="005B32F8">
        <w:rPr>
          <w:rFonts w:ascii="Arial" w:hAnsi="Arial" w:cs="Arial"/>
        </w:rPr>
        <w:t>establec</w:t>
      </w:r>
      <w:r w:rsidR="004945E6">
        <w:rPr>
          <w:rFonts w:ascii="Arial" w:hAnsi="Arial" w:cs="Arial"/>
        </w:rPr>
        <w:t>iendo</w:t>
      </w:r>
      <w:r w:rsidRPr="005B32F8">
        <w:rPr>
          <w:rFonts w:ascii="Arial" w:hAnsi="Arial" w:cs="Arial"/>
        </w:rPr>
        <w:t xml:space="preserve"> con claridad los procedimientos respecto a la urbanización y edificación simultanea instituyendo para ello, las disposiciones que el interesado deberá considerar para llevar a cabo dichos trámites, así mismo supone la actualización conforme a los ordenamientos vigentes de las reglas respecto</w:t>
      </w:r>
      <w:r>
        <w:rPr>
          <w:rFonts w:ascii="Arial" w:hAnsi="Arial" w:cs="Arial"/>
        </w:rPr>
        <w:t xml:space="preserve"> a los permisos de construcción, demolición y remodelación, las normas basicas de diseño, control administrativo del desarrollo urbano, permisos y licencias  de construcción, remodelación y ampliación; así como las facultades </w:t>
      </w:r>
      <w:r w:rsidR="00F026B6">
        <w:rPr>
          <w:rFonts w:ascii="Arial" w:hAnsi="Arial" w:cs="Arial"/>
        </w:rPr>
        <w:t xml:space="preserve">y responsabilidades </w:t>
      </w:r>
      <w:r>
        <w:rPr>
          <w:rFonts w:ascii="Arial" w:hAnsi="Arial" w:cs="Arial"/>
        </w:rPr>
        <w:t xml:space="preserve">de la Jefatura de Planeación Urbana, </w:t>
      </w:r>
      <w:r w:rsidR="00F026B6">
        <w:rPr>
          <w:rFonts w:ascii="Arial" w:hAnsi="Arial" w:cs="Arial"/>
        </w:rPr>
        <w:t xml:space="preserve">y </w:t>
      </w:r>
      <w:r>
        <w:rPr>
          <w:rFonts w:ascii="Arial" w:hAnsi="Arial" w:cs="Arial"/>
        </w:rPr>
        <w:t>Direccion de Ordenamiento Territorial</w:t>
      </w:r>
      <w:r w:rsidR="00F026B6">
        <w:rPr>
          <w:rFonts w:ascii="Arial" w:hAnsi="Arial" w:cs="Arial"/>
        </w:rPr>
        <w:t>.</w:t>
      </w:r>
    </w:p>
    <w:p w14:paraId="40CE4933" w14:textId="77777777" w:rsidR="00F026B6" w:rsidRDefault="00F026B6" w:rsidP="00F026B6">
      <w:pPr>
        <w:pStyle w:val="Prrafodelista"/>
        <w:rPr>
          <w:rFonts w:ascii="Arial" w:hAnsi="Arial" w:cs="Arial"/>
        </w:rPr>
      </w:pPr>
    </w:p>
    <w:p w14:paraId="540E073D" w14:textId="77777777" w:rsidR="00A63DD2" w:rsidRPr="00F026B6" w:rsidRDefault="00A63DD2" w:rsidP="00F026B6">
      <w:pPr>
        <w:pStyle w:val="Prrafodelista"/>
        <w:rPr>
          <w:rFonts w:ascii="Arial" w:hAnsi="Arial" w:cs="Arial"/>
        </w:rPr>
      </w:pPr>
    </w:p>
    <w:p w14:paraId="0A29F5FA" w14:textId="195B455D" w:rsidR="000C2989" w:rsidRPr="000C2989" w:rsidRDefault="00F026B6" w:rsidP="000C2989">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Pr>
          <w:rFonts w:ascii="Arial" w:hAnsi="Arial" w:cs="Arial"/>
        </w:rPr>
        <w:t xml:space="preserve">Las modificaciones planteadas tienen por objeto que las normas establecidas en </w:t>
      </w:r>
      <w:r w:rsidR="00ED3C1C">
        <w:rPr>
          <w:rFonts w:ascii="Arial" w:hAnsi="Arial" w:cs="Arial"/>
        </w:rPr>
        <w:t xml:space="preserve">el </w:t>
      </w:r>
      <w:r w:rsidR="00982BD5" w:rsidRPr="00982BD5">
        <w:rPr>
          <w:rFonts w:ascii="Arial" w:hAnsi="Arial" w:cs="Arial"/>
          <w:bCs/>
          <w:lang w:val="es-MX"/>
        </w:rPr>
        <w:t>Reglamento De Zonificación Y Control Territorial</w:t>
      </w:r>
      <w:r w:rsidR="00ED3C1C">
        <w:rPr>
          <w:rFonts w:ascii="Arial" w:hAnsi="Arial" w:cs="Arial"/>
          <w:bCs/>
          <w:lang w:val="es-MX"/>
        </w:rPr>
        <w:t xml:space="preserve"> del Municipio de Zapotlán el Grande</w:t>
      </w:r>
      <w:r>
        <w:rPr>
          <w:rFonts w:ascii="Arial" w:hAnsi="Arial" w:cs="Arial"/>
        </w:rPr>
        <w:t xml:space="preserve">, esten conforme a la Ley General de Asentamientos Humanos, Ordenamiento Territorial </w:t>
      </w:r>
      <w:r w:rsidR="000C2989">
        <w:rPr>
          <w:rFonts w:ascii="Arial" w:hAnsi="Arial" w:cs="Arial"/>
        </w:rPr>
        <w:t xml:space="preserve"> </w:t>
      </w:r>
      <w:r>
        <w:rPr>
          <w:rFonts w:ascii="Arial" w:hAnsi="Arial" w:cs="Arial"/>
        </w:rPr>
        <w:t xml:space="preserve">y desarrollo urbano, </w:t>
      </w:r>
      <w:r>
        <w:rPr>
          <w:rFonts w:ascii="Arial" w:hAnsi="Arial" w:cs="Arial"/>
        </w:rPr>
        <w:lastRenderedPageBreak/>
        <w:t>y con esto permitir una adecuada administracion del desarrollo urbano, así como que el ordenamiento territorial y la ges</w:t>
      </w:r>
      <w:r w:rsidR="004945E6">
        <w:rPr>
          <w:rFonts w:ascii="Arial" w:hAnsi="Arial" w:cs="Arial"/>
        </w:rPr>
        <w:t>t</w:t>
      </w:r>
      <w:r>
        <w:rPr>
          <w:rFonts w:ascii="Arial" w:hAnsi="Arial" w:cs="Arial"/>
        </w:rPr>
        <w:t>i</w:t>
      </w:r>
      <w:r w:rsidR="004945E6">
        <w:rPr>
          <w:rFonts w:ascii="Arial" w:hAnsi="Arial" w:cs="Arial"/>
        </w:rPr>
        <w:t>ó</w:t>
      </w:r>
      <w:r>
        <w:rPr>
          <w:rFonts w:ascii="Arial" w:hAnsi="Arial" w:cs="Arial"/>
        </w:rPr>
        <w:t xml:space="preserve">n en </w:t>
      </w:r>
      <w:r w:rsidR="00982BD5">
        <w:rPr>
          <w:rFonts w:ascii="Arial" w:hAnsi="Arial" w:cs="Arial"/>
        </w:rPr>
        <w:t>materia de construcción</w:t>
      </w:r>
      <w:r>
        <w:rPr>
          <w:rFonts w:ascii="Arial" w:hAnsi="Arial" w:cs="Arial"/>
        </w:rPr>
        <w:t xml:space="preserve">, </w:t>
      </w:r>
      <w:r w:rsidR="004945E6">
        <w:rPr>
          <w:rFonts w:ascii="Arial" w:hAnsi="Arial" w:cs="Arial"/>
        </w:rPr>
        <w:t>a</w:t>
      </w:r>
      <w:r>
        <w:rPr>
          <w:rFonts w:ascii="Arial" w:hAnsi="Arial" w:cs="Arial"/>
        </w:rPr>
        <w:t xml:space="preserve">tiendan las necesidades en el Municipio de Zapotlán el Grande, Jalisco. </w:t>
      </w:r>
    </w:p>
    <w:p w14:paraId="79A88024" w14:textId="77777777" w:rsidR="00097B83" w:rsidRDefault="00097B83" w:rsidP="0014444B">
      <w:pPr>
        <w:jc w:val="both"/>
        <w:rPr>
          <w:rFonts w:ascii="Arial" w:eastAsia="Arial" w:hAnsi="Arial" w:cs="Arial"/>
          <w:color w:val="000000" w:themeColor="text1"/>
          <w:lang w:val="es-ES_tradnl"/>
        </w:rPr>
      </w:pPr>
    </w:p>
    <w:p w14:paraId="479965EF" w14:textId="77777777" w:rsidR="00A63DD2" w:rsidRPr="004945E6" w:rsidRDefault="00A63DD2" w:rsidP="0014444B">
      <w:pPr>
        <w:jc w:val="both"/>
        <w:rPr>
          <w:rFonts w:ascii="Arial" w:eastAsia="Arial" w:hAnsi="Arial" w:cs="Arial"/>
          <w:color w:val="000000" w:themeColor="text1"/>
          <w:lang w:val="es-ES_tradnl"/>
        </w:rPr>
      </w:pPr>
    </w:p>
    <w:p w14:paraId="5048E0DC" w14:textId="77777777" w:rsidR="0014444B" w:rsidRPr="00746567" w:rsidRDefault="00C529DA" w:rsidP="0014444B">
      <w:pPr>
        <w:jc w:val="both"/>
        <w:rPr>
          <w:rFonts w:ascii="Arial" w:eastAsia="Arial" w:hAnsi="Arial" w:cs="Arial"/>
          <w:color w:val="000000" w:themeColor="text1"/>
        </w:rPr>
      </w:pPr>
      <w:r w:rsidRPr="00746567">
        <w:rPr>
          <w:rFonts w:ascii="Arial" w:eastAsia="Arial" w:hAnsi="Arial" w:cs="Arial"/>
          <w:color w:val="000000" w:themeColor="text1"/>
        </w:rPr>
        <w:t>Habiendo establecido</w:t>
      </w:r>
      <w:r w:rsidR="0014444B" w:rsidRPr="00746567">
        <w:rPr>
          <w:rFonts w:ascii="Arial" w:eastAsia="Arial" w:hAnsi="Arial" w:cs="Arial"/>
          <w:color w:val="000000" w:themeColor="text1"/>
        </w:rPr>
        <w:t xml:space="preserve"> el fundamento jurídico</w:t>
      </w:r>
      <w:r w:rsidRPr="00746567">
        <w:rPr>
          <w:rFonts w:ascii="Arial" w:eastAsia="Arial" w:hAnsi="Arial" w:cs="Arial"/>
          <w:color w:val="000000" w:themeColor="text1"/>
        </w:rPr>
        <w:t>, señalo</w:t>
      </w:r>
      <w:r w:rsidR="0014444B" w:rsidRPr="00746567">
        <w:rPr>
          <w:rFonts w:ascii="Arial" w:eastAsia="Arial" w:hAnsi="Arial" w:cs="Arial"/>
          <w:color w:val="000000" w:themeColor="text1"/>
        </w:rPr>
        <w:t xml:space="preserve"> la importancia de que los ordenamientos municipales sean acordes a las necesidades sociales, culturales y políticas actuales del municipio, </w:t>
      </w:r>
      <w:r w:rsidRPr="00746567">
        <w:rPr>
          <w:rFonts w:ascii="Arial" w:eastAsia="Arial" w:hAnsi="Arial" w:cs="Arial"/>
          <w:color w:val="000000" w:themeColor="text1"/>
        </w:rPr>
        <w:t xml:space="preserve">por lo cual </w:t>
      </w:r>
      <w:r w:rsidR="0014444B" w:rsidRPr="00746567">
        <w:rPr>
          <w:rFonts w:ascii="Arial" w:eastAsia="Arial" w:hAnsi="Arial" w:cs="Arial"/>
          <w:color w:val="000000" w:themeColor="text1"/>
        </w:rPr>
        <w:t xml:space="preserve">me permito manifestar </w:t>
      </w:r>
      <w:r w:rsidR="00092ABE" w:rsidRPr="00746567">
        <w:rPr>
          <w:rFonts w:ascii="Arial" w:eastAsia="Arial" w:hAnsi="Arial" w:cs="Arial"/>
          <w:color w:val="000000" w:themeColor="text1"/>
        </w:rPr>
        <w:t>las</w:t>
      </w:r>
      <w:r w:rsidR="0014444B" w:rsidRPr="00746567">
        <w:rPr>
          <w:rFonts w:ascii="Arial" w:eastAsia="Arial" w:hAnsi="Arial" w:cs="Arial"/>
          <w:color w:val="000000" w:themeColor="text1"/>
        </w:rPr>
        <w:t xml:space="preserve"> siguientes</w:t>
      </w:r>
      <w:r w:rsidR="00B6573E" w:rsidRPr="00746567">
        <w:rPr>
          <w:rFonts w:ascii="Arial" w:eastAsia="Arial" w:hAnsi="Arial" w:cs="Arial"/>
          <w:color w:val="000000" w:themeColor="text1"/>
        </w:rPr>
        <w:t xml:space="preserve"> consideraciones</w:t>
      </w:r>
      <w:r w:rsidR="0014444B" w:rsidRPr="00746567">
        <w:rPr>
          <w:rFonts w:ascii="Arial" w:eastAsia="Arial" w:hAnsi="Arial" w:cs="Arial"/>
          <w:color w:val="000000" w:themeColor="text1"/>
        </w:rPr>
        <w:t xml:space="preserve">: </w:t>
      </w:r>
    </w:p>
    <w:p w14:paraId="16E73476" w14:textId="77777777" w:rsidR="0014444B" w:rsidRDefault="0014444B" w:rsidP="0014444B">
      <w:pPr>
        <w:ind w:left="360"/>
        <w:rPr>
          <w:rFonts w:ascii="Arial" w:eastAsia="Arial" w:hAnsi="Arial" w:cs="Arial"/>
          <w:b/>
          <w:color w:val="000000" w:themeColor="text1"/>
        </w:rPr>
      </w:pPr>
    </w:p>
    <w:p w14:paraId="0522F0AD" w14:textId="77777777" w:rsidR="00A63DD2" w:rsidRPr="00746567" w:rsidRDefault="00A63DD2" w:rsidP="0014444B">
      <w:pPr>
        <w:ind w:left="360"/>
        <w:rPr>
          <w:rFonts w:ascii="Arial" w:eastAsia="Arial" w:hAnsi="Arial" w:cs="Arial"/>
          <w:b/>
          <w:color w:val="000000" w:themeColor="text1"/>
        </w:rPr>
      </w:pPr>
    </w:p>
    <w:p w14:paraId="3ED452DB" w14:textId="233FF93F" w:rsidR="00746567" w:rsidRDefault="00B84159" w:rsidP="00746567">
      <w:pPr>
        <w:pStyle w:val="Prrafodelista"/>
        <w:numPr>
          <w:ilvl w:val="0"/>
          <w:numId w:val="45"/>
        </w:numPr>
        <w:pBdr>
          <w:top w:val="nil"/>
          <w:left w:val="nil"/>
          <w:bottom w:val="nil"/>
          <w:right w:val="nil"/>
          <w:between w:val="nil"/>
        </w:pBdr>
        <w:jc w:val="both"/>
        <w:rPr>
          <w:rFonts w:ascii="Arial" w:hAnsi="Arial" w:cs="Arial"/>
          <w:color w:val="000000" w:themeColor="text1"/>
          <w:shd w:val="clear" w:color="auto" w:fill="FFFFFF"/>
        </w:rPr>
      </w:pPr>
      <w:r>
        <w:rPr>
          <w:rFonts w:ascii="Arial" w:hAnsi="Arial" w:cs="Arial"/>
          <w:color w:val="000000" w:themeColor="text1"/>
          <w:shd w:val="clear" w:color="auto" w:fill="FFFFFF"/>
        </w:rPr>
        <w:t>Debido a la constante migración del campo a las ciudades es que a incrementado la cantidad de habitantes de la poblacion, de acuerdo a la informacion que emite el Instituto Nacional de Estadistica, Geografia e Informatica (INEGI), informa el encremento en dichas localidades, puesto que en 1950 la población que habitaba en zonas urbanas era solo del 43%</w:t>
      </w:r>
      <w:r w:rsidR="004945E6">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para 1970 fue de un 71% y para el 2020 incrementó a un 79%, tal y como se muestra en la grafica que a continuación se muestra. </w:t>
      </w:r>
    </w:p>
    <w:p w14:paraId="199C2267" w14:textId="04708B14" w:rsidR="00B84159" w:rsidRDefault="00B84159" w:rsidP="00B84159">
      <w:pPr>
        <w:pStyle w:val="Prrafodelista"/>
        <w:pBdr>
          <w:top w:val="nil"/>
          <w:left w:val="nil"/>
          <w:bottom w:val="nil"/>
          <w:right w:val="nil"/>
          <w:between w:val="nil"/>
        </w:pBdr>
        <w:jc w:val="both"/>
        <w:rPr>
          <w:rFonts w:ascii="Arial" w:hAnsi="Arial" w:cs="Arial"/>
          <w:color w:val="000000" w:themeColor="text1"/>
          <w:shd w:val="clear" w:color="auto" w:fill="FFFFFF"/>
        </w:rPr>
      </w:pPr>
      <w:r>
        <w:drawing>
          <wp:inline distT="0" distB="0" distL="0" distR="0" wp14:anchorId="6C941DF5" wp14:editId="094E39D7">
            <wp:extent cx="4857750" cy="4362450"/>
            <wp:effectExtent l="0" t="0" r="0" b="0"/>
            <wp:docPr id="1884472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72552" name=""/>
                    <pic:cNvPicPr/>
                  </pic:nvPicPr>
                  <pic:blipFill>
                    <a:blip r:embed="rId8"/>
                    <a:stretch>
                      <a:fillRect/>
                    </a:stretch>
                  </pic:blipFill>
                  <pic:spPr>
                    <a:xfrm>
                      <a:off x="0" y="0"/>
                      <a:ext cx="4857750" cy="4362450"/>
                    </a:xfrm>
                    <a:prstGeom prst="rect">
                      <a:avLst/>
                    </a:prstGeom>
                  </pic:spPr>
                </pic:pic>
              </a:graphicData>
            </a:graphic>
          </wp:inline>
        </w:drawing>
      </w:r>
    </w:p>
    <w:p w14:paraId="727B7A0A" w14:textId="77777777" w:rsidR="00746567" w:rsidRPr="00A63DD2" w:rsidRDefault="00746567" w:rsidP="00A63DD2">
      <w:pPr>
        <w:pBdr>
          <w:top w:val="nil"/>
          <w:left w:val="nil"/>
          <w:bottom w:val="nil"/>
          <w:right w:val="nil"/>
          <w:between w:val="nil"/>
        </w:pBdr>
        <w:jc w:val="both"/>
        <w:rPr>
          <w:rFonts w:ascii="Arial" w:hAnsi="Arial" w:cs="Arial"/>
          <w:color w:val="000000" w:themeColor="text1"/>
          <w:shd w:val="clear" w:color="auto" w:fill="FFFFFF"/>
        </w:rPr>
      </w:pPr>
    </w:p>
    <w:p w14:paraId="2BF2117A" w14:textId="7F213059" w:rsidR="00935D3B" w:rsidRDefault="00935D3B" w:rsidP="00935D3B">
      <w:pPr>
        <w:pStyle w:val="Prrafodelista"/>
        <w:numPr>
          <w:ilvl w:val="0"/>
          <w:numId w:val="45"/>
        </w:numPr>
        <w:pBdr>
          <w:top w:val="nil"/>
          <w:left w:val="nil"/>
          <w:bottom w:val="nil"/>
          <w:right w:val="nil"/>
          <w:between w:val="nil"/>
        </w:pBdr>
        <w:jc w:val="both"/>
        <w:rPr>
          <w:rFonts w:ascii="Arial" w:hAnsi="Arial" w:cs="Arial"/>
          <w:color w:val="000000" w:themeColor="text1"/>
        </w:rPr>
      </w:pPr>
      <w:r>
        <w:rPr>
          <w:rFonts w:ascii="Arial" w:hAnsi="Arial" w:cs="Arial"/>
          <w:color w:val="000000" w:themeColor="text1"/>
        </w:rPr>
        <w:lastRenderedPageBreak/>
        <w:t xml:space="preserve">A nivel estatal, el Instituto  de Informacion Estadisitica y Geografia de Jalisco señala que en el estado se tuvo un incremento conciderablemente alto, puesto que para el año 2020, el 78.8% de las viviendas se encontraban habitadas, el 15.3% deshabitadas y solo el 6.0% eran de uso temporal, </w:t>
      </w:r>
      <w:r w:rsidR="001C0157">
        <w:rPr>
          <w:rFonts w:ascii="Arial" w:hAnsi="Arial" w:cs="Arial"/>
          <w:color w:val="000000" w:themeColor="text1"/>
        </w:rPr>
        <w:t>solamente en</w:t>
      </w:r>
      <w:r>
        <w:rPr>
          <w:rFonts w:ascii="Arial" w:hAnsi="Arial" w:cs="Arial"/>
          <w:color w:val="000000" w:themeColor="text1"/>
        </w:rPr>
        <w:t xml:space="preserve"> la decada del 2010 al 2020 las viviendas habitadas aumentaron un 27.3%</w:t>
      </w:r>
      <w:r w:rsidR="001C0157">
        <w:rPr>
          <w:rFonts w:ascii="Arial" w:hAnsi="Arial" w:cs="Arial"/>
          <w:color w:val="000000" w:themeColor="text1"/>
        </w:rPr>
        <w:t>,</w:t>
      </w:r>
      <w:r>
        <w:rPr>
          <w:rFonts w:ascii="Arial" w:hAnsi="Arial" w:cs="Arial"/>
          <w:color w:val="000000" w:themeColor="text1"/>
        </w:rPr>
        <w:t xml:space="preserve"> las deshabitadas un 26.0%</w:t>
      </w:r>
      <w:r w:rsidR="001C0157">
        <w:rPr>
          <w:rFonts w:ascii="Arial" w:hAnsi="Arial" w:cs="Arial"/>
          <w:color w:val="000000" w:themeColor="text1"/>
        </w:rPr>
        <w:t>,</w:t>
      </w:r>
      <w:r>
        <w:rPr>
          <w:rFonts w:ascii="Arial" w:hAnsi="Arial" w:cs="Arial"/>
          <w:color w:val="000000" w:themeColor="text1"/>
        </w:rPr>
        <w:t xml:space="preserve"> y 38.5% las de uso temporal</w:t>
      </w:r>
      <w:r w:rsidR="001C0157">
        <w:rPr>
          <w:rFonts w:ascii="Arial" w:hAnsi="Arial" w:cs="Arial"/>
          <w:color w:val="000000" w:themeColor="text1"/>
        </w:rPr>
        <w:t xml:space="preserve">, de igual forma se anexa grafica para mayor conocimiento de la estadistica mencionada con anterioridad. </w:t>
      </w:r>
    </w:p>
    <w:p w14:paraId="7C547A57" w14:textId="77777777" w:rsidR="001C0157" w:rsidRDefault="001C0157" w:rsidP="001C0157">
      <w:pPr>
        <w:pStyle w:val="Prrafodelista"/>
        <w:pBdr>
          <w:top w:val="nil"/>
          <w:left w:val="nil"/>
          <w:bottom w:val="nil"/>
          <w:right w:val="nil"/>
          <w:between w:val="nil"/>
        </w:pBdr>
        <w:jc w:val="both"/>
        <w:rPr>
          <w:rFonts w:ascii="Arial" w:hAnsi="Arial" w:cs="Arial"/>
          <w:color w:val="000000" w:themeColor="text1"/>
        </w:rPr>
      </w:pPr>
    </w:p>
    <w:p w14:paraId="52F28ACE" w14:textId="4C0E8A59" w:rsidR="001C0157" w:rsidRPr="00935D3B" w:rsidRDefault="001C0157" w:rsidP="001C0157">
      <w:pPr>
        <w:pStyle w:val="Prrafodelista"/>
        <w:pBdr>
          <w:top w:val="nil"/>
          <w:left w:val="nil"/>
          <w:bottom w:val="nil"/>
          <w:right w:val="nil"/>
          <w:between w:val="nil"/>
        </w:pBdr>
        <w:jc w:val="both"/>
        <w:rPr>
          <w:rFonts w:ascii="Arial" w:hAnsi="Arial" w:cs="Arial"/>
          <w:color w:val="000000" w:themeColor="text1"/>
        </w:rPr>
      </w:pPr>
      <w:r>
        <w:rPr>
          <w:rFonts w:ascii="Arial" w:hAnsi="Arial" w:cs="Arial"/>
          <w:color w:val="000000" w:themeColor="text1"/>
        </w:rPr>
        <w:drawing>
          <wp:inline distT="0" distB="0" distL="0" distR="0" wp14:anchorId="73289A0F" wp14:editId="5124C62E">
            <wp:extent cx="5162550" cy="2762250"/>
            <wp:effectExtent l="0" t="0" r="0" b="0"/>
            <wp:docPr id="299385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49909" b="51295"/>
                    <a:stretch/>
                  </pic:blipFill>
                  <pic:spPr bwMode="auto">
                    <a:xfrm>
                      <a:off x="0" y="0"/>
                      <a:ext cx="5175300" cy="2769072"/>
                    </a:xfrm>
                    <a:prstGeom prst="rect">
                      <a:avLst/>
                    </a:prstGeom>
                    <a:noFill/>
                    <a:ln>
                      <a:noFill/>
                    </a:ln>
                    <a:extLst>
                      <a:ext uri="{53640926-AAD7-44D8-BBD7-CCE9431645EC}">
                        <a14:shadowObscured xmlns:a14="http://schemas.microsoft.com/office/drawing/2010/main"/>
                      </a:ext>
                    </a:extLst>
                  </pic:spPr>
                </pic:pic>
              </a:graphicData>
            </a:graphic>
          </wp:inline>
        </w:drawing>
      </w:r>
    </w:p>
    <w:p w14:paraId="78556EF3" w14:textId="77777777" w:rsidR="001C0157" w:rsidRPr="001C0157" w:rsidRDefault="001C0157" w:rsidP="001C0157">
      <w:pPr>
        <w:pStyle w:val="Prrafodelista"/>
        <w:pBdr>
          <w:top w:val="nil"/>
          <w:left w:val="nil"/>
          <w:bottom w:val="nil"/>
          <w:right w:val="nil"/>
          <w:between w:val="nil"/>
        </w:pBdr>
        <w:jc w:val="both"/>
        <w:rPr>
          <w:rFonts w:ascii="Arial" w:hAnsi="Arial" w:cs="Arial"/>
          <w:color w:val="000000" w:themeColor="text1"/>
        </w:rPr>
      </w:pPr>
    </w:p>
    <w:p w14:paraId="2096B3A0" w14:textId="2B14BE39" w:rsidR="004E551A" w:rsidRPr="004E551A" w:rsidRDefault="001C0157" w:rsidP="004E551A">
      <w:pPr>
        <w:pStyle w:val="Prrafodelista"/>
        <w:numPr>
          <w:ilvl w:val="0"/>
          <w:numId w:val="45"/>
        </w:numPr>
        <w:pBdr>
          <w:top w:val="nil"/>
          <w:left w:val="nil"/>
          <w:bottom w:val="nil"/>
          <w:right w:val="nil"/>
          <w:between w:val="nil"/>
        </w:pBdr>
        <w:jc w:val="both"/>
        <w:rPr>
          <w:rFonts w:ascii="Arial" w:hAnsi="Arial" w:cs="Arial"/>
          <w:color w:val="000000" w:themeColor="text1"/>
        </w:rPr>
      </w:pPr>
      <w:r>
        <w:rPr>
          <w:rFonts w:ascii="Arial" w:eastAsia="Arial" w:hAnsi="Arial" w:cs="Arial"/>
          <w:color w:val="000000" w:themeColor="text1"/>
        </w:rPr>
        <w:t>Por su parte el Municipio de Zapotl</w:t>
      </w:r>
      <w:r w:rsidR="004E551A">
        <w:rPr>
          <w:rFonts w:ascii="Arial" w:eastAsia="Arial" w:hAnsi="Arial" w:cs="Arial"/>
          <w:color w:val="000000" w:themeColor="text1"/>
        </w:rPr>
        <w:t>á</w:t>
      </w:r>
      <w:r>
        <w:rPr>
          <w:rFonts w:ascii="Arial" w:eastAsia="Arial" w:hAnsi="Arial" w:cs="Arial"/>
          <w:color w:val="000000" w:themeColor="text1"/>
        </w:rPr>
        <w:t>n</w:t>
      </w:r>
      <w:r w:rsidR="004E551A">
        <w:rPr>
          <w:rFonts w:ascii="Arial" w:eastAsia="Arial" w:hAnsi="Arial" w:cs="Arial"/>
          <w:color w:val="000000" w:themeColor="text1"/>
        </w:rPr>
        <w:t xml:space="preserve"> el Grande</w:t>
      </w:r>
      <w:r>
        <w:rPr>
          <w:rFonts w:ascii="Arial" w:eastAsia="Arial" w:hAnsi="Arial" w:cs="Arial"/>
          <w:color w:val="000000" w:themeColor="text1"/>
        </w:rPr>
        <w:t xml:space="preserve"> se encuentra </w:t>
      </w:r>
      <w:r w:rsidR="00C723A7">
        <w:rPr>
          <w:rFonts w:ascii="Arial" w:eastAsia="Arial" w:hAnsi="Arial" w:cs="Arial"/>
          <w:color w:val="000000" w:themeColor="text1"/>
        </w:rPr>
        <w:t xml:space="preserve">en </w:t>
      </w:r>
      <w:r>
        <w:rPr>
          <w:rFonts w:ascii="Arial" w:eastAsia="Arial" w:hAnsi="Arial" w:cs="Arial"/>
          <w:color w:val="000000" w:themeColor="text1"/>
        </w:rPr>
        <w:t>el numero 10 de los municipios mas poblados</w:t>
      </w:r>
      <w:r w:rsidR="00C723A7">
        <w:rPr>
          <w:rFonts w:ascii="Arial" w:eastAsia="Arial" w:hAnsi="Arial" w:cs="Arial"/>
          <w:color w:val="000000" w:themeColor="text1"/>
        </w:rPr>
        <w:t xml:space="preserve"> a nivel Estatal</w:t>
      </w:r>
      <w:r>
        <w:rPr>
          <w:rFonts w:ascii="Arial" w:eastAsia="Arial" w:hAnsi="Arial" w:cs="Arial"/>
          <w:color w:val="000000" w:themeColor="text1"/>
        </w:rPr>
        <w:t xml:space="preserve">,  con un total de 115,141 habitantes, representando el </w:t>
      </w:r>
      <w:r w:rsidR="004E551A">
        <w:rPr>
          <w:rFonts w:ascii="Arial" w:eastAsia="Arial" w:hAnsi="Arial" w:cs="Arial"/>
          <w:color w:val="000000" w:themeColor="text1"/>
        </w:rPr>
        <w:t>1.4% de la población total del Estado, información proporcionada por el Instituto de Información Estadistica y Geografíca de Jalisco; dicha informaci</w:t>
      </w:r>
      <w:r w:rsidR="00C723A7">
        <w:rPr>
          <w:rFonts w:ascii="Arial" w:eastAsia="Arial" w:hAnsi="Arial" w:cs="Arial"/>
          <w:color w:val="000000" w:themeColor="text1"/>
        </w:rPr>
        <w:t>ó</w:t>
      </w:r>
      <w:r w:rsidR="004E551A">
        <w:rPr>
          <w:rFonts w:ascii="Arial" w:eastAsia="Arial" w:hAnsi="Arial" w:cs="Arial"/>
          <w:color w:val="000000" w:themeColor="text1"/>
        </w:rPr>
        <w:t>n se presenta de forma grafica.</w:t>
      </w:r>
    </w:p>
    <w:p w14:paraId="18CACB6C" w14:textId="7E2B715D" w:rsidR="004E551A" w:rsidRPr="004E551A" w:rsidRDefault="004E551A" w:rsidP="004E551A">
      <w:pPr>
        <w:pStyle w:val="Prrafodelista"/>
        <w:pBdr>
          <w:top w:val="nil"/>
          <w:left w:val="nil"/>
          <w:bottom w:val="nil"/>
          <w:right w:val="nil"/>
          <w:between w:val="nil"/>
        </w:pBdr>
        <w:jc w:val="both"/>
        <w:rPr>
          <w:rFonts w:ascii="Arial" w:hAnsi="Arial" w:cs="Arial"/>
          <w:color w:val="000000" w:themeColor="text1"/>
        </w:rPr>
      </w:pPr>
      <w:r>
        <w:drawing>
          <wp:anchor distT="0" distB="0" distL="114300" distR="114300" simplePos="0" relativeHeight="251658240" behindDoc="1" locked="0" layoutInCell="1" allowOverlap="1" wp14:anchorId="3EB96706" wp14:editId="35642157">
            <wp:simplePos x="0" y="0"/>
            <wp:positionH relativeFrom="column">
              <wp:posOffset>453389</wp:posOffset>
            </wp:positionH>
            <wp:positionV relativeFrom="paragraph">
              <wp:posOffset>76200</wp:posOffset>
            </wp:positionV>
            <wp:extent cx="5011615" cy="2533650"/>
            <wp:effectExtent l="0" t="0" r="0" b="0"/>
            <wp:wrapNone/>
            <wp:docPr id="116107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7996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4338" cy="2540082"/>
                    </a:xfrm>
                    <a:prstGeom prst="rect">
                      <a:avLst/>
                    </a:prstGeom>
                  </pic:spPr>
                </pic:pic>
              </a:graphicData>
            </a:graphic>
            <wp14:sizeRelH relativeFrom="margin">
              <wp14:pctWidth>0</wp14:pctWidth>
            </wp14:sizeRelH>
            <wp14:sizeRelV relativeFrom="margin">
              <wp14:pctHeight>0</wp14:pctHeight>
            </wp14:sizeRelV>
          </wp:anchor>
        </w:drawing>
      </w:r>
    </w:p>
    <w:p w14:paraId="15878EE6" w14:textId="403CF90E" w:rsidR="004E551A" w:rsidRPr="004E551A" w:rsidRDefault="004E551A" w:rsidP="004E551A">
      <w:pPr>
        <w:pStyle w:val="Prrafodelista"/>
        <w:pBdr>
          <w:top w:val="nil"/>
          <w:left w:val="nil"/>
          <w:bottom w:val="nil"/>
          <w:right w:val="nil"/>
          <w:between w:val="nil"/>
        </w:pBdr>
        <w:jc w:val="both"/>
        <w:rPr>
          <w:rFonts w:ascii="Arial" w:hAnsi="Arial" w:cs="Arial"/>
          <w:color w:val="000000" w:themeColor="text1"/>
        </w:rPr>
      </w:pPr>
    </w:p>
    <w:p w14:paraId="46D9B037" w14:textId="77777777" w:rsidR="004E551A" w:rsidRPr="004E551A" w:rsidRDefault="004E551A" w:rsidP="004E551A">
      <w:pPr>
        <w:pStyle w:val="Prrafodelista"/>
        <w:pBdr>
          <w:top w:val="nil"/>
          <w:left w:val="nil"/>
          <w:bottom w:val="nil"/>
          <w:right w:val="nil"/>
          <w:between w:val="nil"/>
        </w:pBdr>
        <w:jc w:val="both"/>
        <w:rPr>
          <w:rFonts w:ascii="Arial" w:hAnsi="Arial" w:cs="Arial"/>
          <w:color w:val="000000" w:themeColor="text1"/>
        </w:rPr>
      </w:pPr>
    </w:p>
    <w:p w14:paraId="62F482DF" w14:textId="77777777" w:rsidR="004E551A" w:rsidRPr="004E551A" w:rsidRDefault="004E551A" w:rsidP="004E551A">
      <w:pPr>
        <w:pBdr>
          <w:top w:val="nil"/>
          <w:left w:val="nil"/>
          <w:bottom w:val="nil"/>
          <w:right w:val="nil"/>
          <w:between w:val="nil"/>
        </w:pBdr>
        <w:jc w:val="both"/>
        <w:rPr>
          <w:rFonts w:ascii="Arial" w:hAnsi="Arial" w:cs="Arial"/>
          <w:color w:val="000000" w:themeColor="text1"/>
          <w:lang w:val="es-ES_tradnl"/>
        </w:rPr>
      </w:pPr>
    </w:p>
    <w:p w14:paraId="6175B673"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22D4A7C1"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1A577AEC"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6BF3B0B2"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5445A659"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4727ED54"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659AB61B"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40C0C80E"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0AEB43A2"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37FD70B8" w14:textId="77777777" w:rsidR="004E551A" w:rsidRDefault="004E551A" w:rsidP="004E551A">
      <w:pPr>
        <w:pStyle w:val="Prrafodelista"/>
        <w:pBdr>
          <w:top w:val="nil"/>
          <w:left w:val="nil"/>
          <w:bottom w:val="nil"/>
          <w:right w:val="nil"/>
          <w:between w:val="nil"/>
        </w:pBdr>
        <w:jc w:val="both"/>
        <w:rPr>
          <w:rFonts w:ascii="Arial" w:eastAsia="Arial" w:hAnsi="Arial" w:cs="Arial"/>
          <w:color w:val="000000" w:themeColor="text1"/>
        </w:rPr>
      </w:pPr>
    </w:p>
    <w:p w14:paraId="2897AD2F" w14:textId="77777777" w:rsidR="00746567" w:rsidRPr="00746567" w:rsidRDefault="00746567" w:rsidP="00746567">
      <w:pPr>
        <w:pStyle w:val="Prrafodelista"/>
        <w:rPr>
          <w:rFonts w:ascii="Arial" w:hAnsi="Arial" w:cs="Arial"/>
          <w:color w:val="000000" w:themeColor="text1"/>
        </w:rPr>
      </w:pPr>
    </w:p>
    <w:p w14:paraId="4E0F59D9" w14:textId="77777777" w:rsidR="000571AD" w:rsidRPr="00746567" w:rsidRDefault="000571AD" w:rsidP="005E1E16">
      <w:pPr>
        <w:rPr>
          <w:rFonts w:ascii="Arial" w:hAnsi="Arial" w:cs="Arial"/>
          <w:bCs/>
          <w:color w:val="000000" w:themeColor="text1"/>
        </w:rPr>
      </w:pPr>
    </w:p>
    <w:p w14:paraId="3DF6C0A2" w14:textId="77777777" w:rsidR="000571AD" w:rsidRPr="00746567" w:rsidRDefault="000571AD" w:rsidP="000571AD">
      <w:pPr>
        <w:jc w:val="both"/>
        <w:rPr>
          <w:rFonts w:ascii="Arial" w:hAnsi="Arial" w:cs="Arial"/>
          <w:b/>
          <w:color w:val="000000" w:themeColor="text1"/>
        </w:rPr>
      </w:pPr>
    </w:p>
    <w:p w14:paraId="692AD195" w14:textId="2B8DFDE5" w:rsidR="00BE2E3C" w:rsidRDefault="00BE2E3C" w:rsidP="00BE2E3C">
      <w:pPr>
        <w:spacing w:line="276" w:lineRule="auto"/>
        <w:jc w:val="both"/>
        <w:rPr>
          <w:rFonts w:ascii="Arial" w:hAnsi="Arial" w:cs="Arial"/>
        </w:rPr>
      </w:pPr>
      <w:r w:rsidRPr="00660B45">
        <w:rPr>
          <w:rFonts w:ascii="Arial" w:eastAsia="Arial" w:hAnsi="Arial" w:cs="Arial"/>
        </w:rPr>
        <w:t xml:space="preserve">Considerando el fundamento jurídico </w:t>
      </w:r>
      <w:proofErr w:type="gramStart"/>
      <w:r w:rsidRPr="00660B45">
        <w:rPr>
          <w:rFonts w:ascii="Arial" w:eastAsia="Arial" w:hAnsi="Arial" w:cs="Arial"/>
        </w:rPr>
        <w:t>señalado</w:t>
      </w:r>
      <w:proofErr w:type="gramEnd"/>
      <w:r w:rsidR="00C723A7">
        <w:rPr>
          <w:rFonts w:ascii="Arial" w:eastAsia="Arial" w:hAnsi="Arial" w:cs="Arial"/>
        </w:rPr>
        <w:t xml:space="preserve"> así como las consideraciones</w:t>
      </w:r>
      <w:r>
        <w:rPr>
          <w:rFonts w:ascii="Arial" w:eastAsia="Arial" w:hAnsi="Arial" w:cs="Arial"/>
        </w:rPr>
        <w:t>,</w:t>
      </w:r>
      <w:r w:rsidRPr="00954968">
        <w:rPr>
          <w:rFonts w:ascii="Arial" w:eastAsia="Arial" w:hAnsi="Arial" w:cs="Arial"/>
        </w:rPr>
        <w:t xml:space="preserve"> se presenta a continuación la tabla de propuestas </w:t>
      </w:r>
      <w:r>
        <w:rPr>
          <w:rFonts w:ascii="Arial" w:eastAsia="Arial" w:hAnsi="Arial" w:cs="Arial"/>
        </w:rPr>
        <w:t xml:space="preserve">de </w:t>
      </w:r>
      <w:r w:rsidRPr="00954968">
        <w:rPr>
          <w:rFonts w:ascii="Arial" w:eastAsia="Arial" w:hAnsi="Arial" w:cs="Arial"/>
        </w:rPr>
        <w:t xml:space="preserve">modificación al </w:t>
      </w:r>
      <w:r w:rsidRPr="00954968">
        <w:rPr>
          <w:rFonts w:ascii="Arial" w:hAnsi="Arial" w:cs="Arial"/>
        </w:rPr>
        <w:t>Reglamento de Zonificación y Control Territorial del Municipio de Zapotlán El Grande, Jalisco</w:t>
      </w:r>
      <w:r>
        <w:rPr>
          <w:rFonts w:ascii="Arial" w:hAnsi="Arial" w:cs="Arial"/>
        </w:rPr>
        <w:t xml:space="preserve">; así como el Reglamento de Nomenclatura del </w:t>
      </w:r>
      <w:r w:rsidR="00C723A7">
        <w:rPr>
          <w:rFonts w:ascii="Arial" w:hAnsi="Arial" w:cs="Arial"/>
        </w:rPr>
        <w:t>M</w:t>
      </w:r>
      <w:r>
        <w:rPr>
          <w:rFonts w:ascii="Arial" w:hAnsi="Arial" w:cs="Arial"/>
        </w:rPr>
        <w:t xml:space="preserve">unicipio de Zapotlán el Grande, Jalisco. </w:t>
      </w:r>
    </w:p>
    <w:p w14:paraId="1B16803B" w14:textId="77777777" w:rsidR="00BE2E3C" w:rsidRDefault="00BE2E3C" w:rsidP="00BE2E3C">
      <w:pPr>
        <w:spacing w:line="276" w:lineRule="auto"/>
        <w:jc w:val="both"/>
        <w:rPr>
          <w:rFonts w:ascii="Arial" w:hAnsi="Arial" w:cs="Arial"/>
        </w:rPr>
      </w:pPr>
    </w:p>
    <w:p w14:paraId="19FFD4D9" w14:textId="77777777" w:rsidR="00952C63" w:rsidRDefault="00952C63" w:rsidP="00BE2E3C">
      <w:pPr>
        <w:spacing w:line="276" w:lineRule="auto"/>
        <w:jc w:val="both"/>
        <w:rPr>
          <w:rFonts w:ascii="Arial" w:hAnsi="Arial" w:cs="Arial"/>
        </w:rPr>
      </w:pPr>
    </w:p>
    <w:p w14:paraId="0863DEE5" w14:textId="671D93ED" w:rsidR="00BE2E3C" w:rsidRPr="00FE01E6" w:rsidRDefault="00FE01E6" w:rsidP="00FE01E6">
      <w:pPr>
        <w:spacing w:line="276" w:lineRule="auto"/>
        <w:jc w:val="center"/>
        <w:rPr>
          <w:rFonts w:ascii="Arial" w:eastAsia="Arial" w:hAnsi="Arial" w:cs="Arial"/>
          <w:b/>
          <w:bCs/>
        </w:rPr>
      </w:pPr>
      <w:r w:rsidRPr="00FE01E6">
        <w:rPr>
          <w:rFonts w:ascii="Arial" w:eastAsia="Arial" w:hAnsi="Arial" w:cs="Arial"/>
          <w:b/>
          <w:bCs/>
        </w:rPr>
        <w:t>PROPUESTA DE ARTICULADO</w:t>
      </w:r>
    </w:p>
    <w:p w14:paraId="3E48E8C9" w14:textId="77777777" w:rsidR="000571AD" w:rsidRDefault="000571AD" w:rsidP="000571AD">
      <w:pPr>
        <w:jc w:val="both"/>
        <w:rPr>
          <w:rFonts w:ascii="Arial" w:hAnsi="Arial" w:cs="Arial"/>
          <w:b/>
          <w:color w:val="000000" w:themeColor="text1"/>
        </w:rPr>
      </w:pPr>
    </w:p>
    <w:p w14:paraId="7DC57C1E" w14:textId="77777777" w:rsidR="00952C63" w:rsidRDefault="00952C63" w:rsidP="000571AD">
      <w:pPr>
        <w:jc w:val="both"/>
        <w:rPr>
          <w:rFonts w:ascii="Arial" w:hAnsi="Arial" w:cs="Arial"/>
          <w:b/>
          <w:color w:val="000000" w:themeColor="text1"/>
        </w:rPr>
      </w:pPr>
    </w:p>
    <w:p w14:paraId="11F3C15F" w14:textId="77777777" w:rsidR="00BE2E3C" w:rsidRPr="005B32F8" w:rsidRDefault="00BE2E3C" w:rsidP="00BE2E3C">
      <w:pPr>
        <w:jc w:val="center"/>
        <w:rPr>
          <w:rFonts w:ascii="Arial" w:hAnsi="Arial" w:cs="Arial"/>
          <w:b/>
          <w:bCs/>
        </w:rPr>
      </w:pPr>
      <w:r w:rsidRPr="005B32F8">
        <w:rPr>
          <w:rFonts w:ascii="Arial" w:hAnsi="Arial" w:cs="Arial"/>
          <w:b/>
          <w:bCs/>
        </w:rPr>
        <w:t xml:space="preserve">REGLAMENTO DE ZONIFICACIÓN Y CONTROL TERRITORIAL </w:t>
      </w:r>
    </w:p>
    <w:p w14:paraId="4F4E20FE" w14:textId="77777777" w:rsidR="00BE2E3C" w:rsidRDefault="00BE2E3C" w:rsidP="00BE2E3C">
      <w:pPr>
        <w:jc w:val="center"/>
        <w:rPr>
          <w:rFonts w:ascii="Arial" w:hAnsi="Arial" w:cs="Arial"/>
          <w:b/>
          <w:bCs/>
        </w:rPr>
      </w:pPr>
      <w:r w:rsidRPr="005B32F8">
        <w:rPr>
          <w:rFonts w:ascii="Arial" w:hAnsi="Arial" w:cs="Arial"/>
          <w:b/>
          <w:bCs/>
        </w:rPr>
        <w:t>DEL MUNICIPIO DE ZAPOTLÁN EL GRANDE, JALISCO</w:t>
      </w:r>
    </w:p>
    <w:tbl>
      <w:tblPr>
        <w:tblStyle w:val="Tablaconcuadrcula"/>
        <w:tblW w:w="0" w:type="auto"/>
        <w:tblLook w:val="04A0" w:firstRow="1" w:lastRow="0" w:firstColumn="1" w:lastColumn="0" w:noHBand="0" w:noVBand="1"/>
      </w:tblPr>
      <w:tblGrid>
        <w:gridCol w:w="4390"/>
        <w:gridCol w:w="4252"/>
      </w:tblGrid>
      <w:tr w:rsidR="007D6FB1" w14:paraId="29D29DFB" w14:textId="77777777" w:rsidTr="007D6FB1">
        <w:trPr>
          <w:trHeight w:val="1267"/>
        </w:trPr>
        <w:tc>
          <w:tcPr>
            <w:tcW w:w="4390" w:type="dxa"/>
          </w:tcPr>
          <w:p w14:paraId="22E514E1" w14:textId="6F80678A" w:rsidR="007D6FB1" w:rsidRPr="007D6FB1" w:rsidRDefault="007D6FB1" w:rsidP="007D6FB1">
            <w:pPr>
              <w:jc w:val="center"/>
              <w:rPr>
                <w:rFonts w:asciiTheme="majorHAnsi" w:hAnsiTheme="majorHAnsi" w:cstheme="majorHAnsi"/>
                <w:b/>
                <w:bCs/>
                <w:sz w:val="18"/>
                <w:szCs w:val="18"/>
              </w:rPr>
            </w:pPr>
            <w:r w:rsidRPr="007D6FB1">
              <w:rPr>
                <w:rFonts w:asciiTheme="majorHAnsi" w:hAnsiTheme="majorHAnsi" w:cstheme="majorHAnsi"/>
                <w:b/>
                <w:bCs/>
                <w:sz w:val="18"/>
                <w:szCs w:val="18"/>
              </w:rPr>
              <w:t>TEXTO VIGENT</w:t>
            </w:r>
            <w:r>
              <w:rPr>
                <w:rFonts w:asciiTheme="majorHAnsi" w:hAnsiTheme="majorHAnsi" w:cstheme="majorHAnsi"/>
                <w:b/>
                <w:bCs/>
                <w:sz w:val="18"/>
                <w:szCs w:val="18"/>
              </w:rPr>
              <w:t>E</w:t>
            </w:r>
          </w:p>
        </w:tc>
        <w:tc>
          <w:tcPr>
            <w:tcW w:w="4252" w:type="dxa"/>
          </w:tcPr>
          <w:p w14:paraId="5191192F" w14:textId="77777777" w:rsidR="007D6FB1" w:rsidRDefault="007D6FB1" w:rsidP="007D6FB1">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w:t>
            </w:r>
            <w:r>
              <w:rPr>
                <w:rFonts w:asciiTheme="majorHAnsi" w:hAnsiTheme="majorHAnsi" w:cstheme="majorHAnsi"/>
                <w:b/>
                <w:bCs/>
                <w:sz w:val="18"/>
                <w:szCs w:val="18"/>
                <w:lang w:val="es-MX"/>
              </w:rPr>
              <w:t xml:space="preserve">opuesta de reformas, adiciones y derogaciones de diversas disposiciones.  </w:t>
            </w:r>
          </w:p>
          <w:p w14:paraId="55D2A4D5" w14:textId="77777777" w:rsidR="007D6FB1" w:rsidRPr="007D6FB1" w:rsidRDefault="007D6FB1" w:rsidP="00CC535E">
            <w:pPr>
              <w:jc w:val="center"/>
              <w:rPr>
                <w:rFonts w:asciiTheme="majorHAnsi" w:hAnsiTheme="majorHAnsi" w:cstheme="majorHAnsi"/>
                <w:b/>
                <w:bCs/>
                <w:sz w:val="18"/>
                <w:szCs w:val="18"/>
                <w:u w:val="single"/>
                <w:lang w:val="es-MX"/>
              </w:rPr>
            </w:pPr>
          </w:p>
          <w:p w14:paraId="0D0A71CC" w14:textId="77777777" w:rsidR="007D6FB1" w:rsidRPr="007D6FB1" w:rsidRDefault="007D6FB1" w:rsidP="00CC535E">
            <w:pPr>
              <w:jc w:val="center"/>
              <w:rPr>
                <w:rFonts w:asciiTheme="majorHAnsi" w:hAnsiTheme="majorHAnsi" w:cstheme="majorHAnsi"/>
                <w:b/>
                <w:bCs/>
                <w:sz w:val="18"/>
                <w:szCs w:val="18"/>
                <w:u w:val="single"/>
              </w:rPr>
            </w:pPr>
          </w:p>
          <w:p w14:paraId="64BC6098" w14:textId="77777777" w:rsidR="007D6FB1" w:rsidRPr="007D6FB1" w:rsidRDefault="007D6FB1" w:rsidP="00CC535E">
            <w:pPr>
              <w:jc w:val="center"/>
              <w:rPr>
                <w:rFonts w:asciiTheme="majorHAnsi" w:hAnsiTheme="majorHAnsi" w:cstheme="majorHAnsi"/>
                <w:bCs/>
                <w:sz w:val="18"/>
                <w:szCs w:val="18"/>
                <w:u w:val="single"/>
              </w:rPr>
            </w:pPr>
          </w:p>
        </w:tc>
      </w:tr>
      <w:tr w:rsidR="007D6FB1" w14:paraId="15B20220" w14:textId="77777777" w:rsidTr="007D6FB1">
        <w:trPr>
          <w:trHeight w:val="1197"/>
        </w:trPr>
        <w:tc>
          <w:tcPr>
            <w:tcW w:w="4390" w:type="dxa"/>
          </w:tcPr>
          <w:p w14:paraId="10037C34" w14:textId="77777777" w:rsidR="007D6FB1" w:rsidRPr="007D6FB1" w:rsidRDefault="007D6FB1" w:rsidP="00CC535E">
            <w:pPr>
              <w:jc w:val="both"/>
              <w:rPr>
                <w:bCs/>
                <w:sz w:val="18"/>
                <w:szCs w:val="18"/>
              </w:rPr>
            </w:pPr>
            <w:r w:rsidRPr="007D6FB1">
              <w:rPr>
                <w:b/>
                <w:bCs/>
                <w:sz w:val="18"/>
                <w:szCs w:val="18"/>
                <w:u w:val="single"/>
              </w:rPr>
              <w:t>Artículo 2.</w:t>
            </w:r>
            <w:r w:rsidRPr="007D6FB1">
              <w:rPr>
                <w:bCs/>
                <w:sz w:val="18"/>
                <w:szCs w:val="18"/>
                <w:u w:val="single"/>
              </w:rPr>
              <w:t xml:space="preserve"> </w:t>
            </w:r>
            <w:r w:rsidRPr="007D6FB1">
              <w:rPr>
                <w:bCs/>
                <w:sz w:val="18"/>
                <w:szCs w:val="18"/>
              </w:rPr>
              <w:t>Para los efectos del presente Reglamento, con fundamento en lo dispuesto por la Ley General de Asentamientos Humanos, Ordenamiento Territorial y Desarrollo Urbano y de conformidad con el Código Urbano para el Estado de Jalisco, se entiende por:</w:t>
            </w:r>
          </w:p>
          <w:p w14:paraId="70C09E72" w14:textId="77777777" w:rsidR="007D6FB1" w:rsidRPr="007D6FB1" w:rsidRDefault="007D6FB1" w:rsidP="00CC535E">
            <w:pPr>
              <w:jc w:val="both"/>
              <w:rPr>
                <w:bCs/>
                <w:sz w:val="18"/>
                <w:szCs w:val="18"/>
              </w:rPr>
            </w:pPr>
          </w:p>
          <w:p w14:paraId="288B672A" w14:textId="77777777" w:rsidR="007D6FB1" w:rsidRPr="007D6FB1" w:rsidRDefault="007D6FB1" w:rsidP="00CC535E">
            <w:pPr>
              <w:jc w:val="both"/>
              <w:rPr>
                <w:bCs/>
                <w:sz w:val="18"/>
                <w:szCs w:val="18"/>
              </w:rPr>
            </w:pPr>
            <w:r w:rsidRPr="007D6FB1">
              <w:rPr>
                <w:bCs/>
                <w:sz w:val="18"/>
                <w:szCs w:val="18"/>
              </w:rPr>
              <w:t xml:space="preserve"> I a LXVIII (…)</w:t>
            </w:r>
          </w:p>
          <w:p w14:paraId="07017188" w14:textId="77777777" w:rsidR="007D6FB1" w:rsidRPr="007D6FB1" w:rsidRDefault="007D6FB1" w:rsidP="00CC535E">
            <w:pPr>
              <w:jc w:val="both"/>
              <w:rPr>
                <w:bCs/>
                <w:sz w:val="18"/>
                <w:szCs w:val="18"/>
              </w:rPr>
            </w:pPr>
          </w:p>
          <w:p w14:paraId="5D6D1584" w14:textId="77777777" w:rsidR="007D6FB1" w:rsidRPr="007D6FB1" w:rsidRDefault="007D6FB1" w:rsidP="00CC535E">
            <w:pPr>
              <w:jc w:val="both"/>
              <w:rPr>
                <w:bCs/>
                <w:sz w:val="18"/>
                <w:szCs w:val="18"/>
              </w:rPr>
            </w:pPr>
          </w:p>
          <w:p w14:paraId="3CDF621D" w14:textId="77777777" w:rsidR="007D6FB1" w:rsidRPr="007D6FB1" w:rsidRDefault="007D6FB1" w:rsidP="00CC535E">
            <w:pPr>
              <w:jc w:val="both"/>
              <w:rPr>
                <w:bCs/>
                <w:sz w:val="18"/>
                <w:szCs w:val="18"/>
                <w:u w:val="single"/>
              </w:rPr>
            </w:pPr>
          </w:p>
          <w:p w14:paraId="60C3C15C" w14:textId="77777777" w:rsidR="007D6FB1" w:rsidRPr="007D6FB1" w:rsidRDefault="007D6FB1" w:rsidP="00CC535E">
            <w:pPr>
              <w:jc w:val="both"/>
              <w:rPr>
                <w:bCs/>
                <w:sz w:val="18"/>
                <w:szCs w:val="18"/>
                <w:u w:val="single"/>
              </w:rPr>
            </w:pPr>
          </w:p>
          <w:p w14:paraId="50DDC38F" w14:textId="77777777" w:rsidR="007D6FB1" w:rsidRPr="007D6FB1" w:rsidRDefault="007D6FB1" w:rsidP="00CC535E">
            <w:pPr>
              <w:jc w:val="both"/>
              <w:rPr>
                <w:bCs/>
                <w:sz w:val="18"/>
                <w:szCs w:val="18"/>
                <w:u w:val="single"/>
              </w:rPr>
            </w:pPr>
          </w:p>
        </w:tc>
        <w:tc>
          <w:tcPr>
            <w:tcW w:w="4252" w:type="dxa"/>
          </w:tcPr>
          <w:p w14:paraId="66A41652" w14:textId="77777777" w:rsidR="007D6FB1" w:rsidRPr="007D6FB1" w:rsidRDefault="007D6FB1" w:rsidP="00CC535E">
            <w:pPr>
              <w:jc w:val="center"/>
              <w:rPr>
                <w:bCs/>
                <w:sz w:val="18"/>
                <w:szCs w:val="18"/>
                <w:u w:val="single"/>
              </w:rPr>
            </w:pPr>
          </w:p>
          <w:p w14:paraId="3FF92BAB" w14:textId="77777777" w:rsidR="007D6FB1" w:rsidRPr="007D6FB1" w:rsidRDefault="007D6FB1" w:rsidP="00CC535E">
            <w:pPr>
              <w:jc w:val="center"/>
              <w:rPr>
                <w:bCs/>
                <w:sz w:val="18"/>
                <w:szCs w:val="18"/>
                <w:u w:val="single"/>
              </w:rPr>
            </w:pPr>
          </w:p>
          <w:p w14:paraId="550D1DD4" w14:textId="77777777" w:rsidR="007D6FB1" w:rsidRPr="007D6FB1" w:rsidRDefault="007D6FB1" w:rsidP="00CC535E">
            <w:pPr>
              <w:jc w:val="center"/>
              <w:rPr>
                <w:bCs/>
                <w:sz w:val="18"/>
                <w:szCs w:val="18"/>
                <w:u w:val="single"/>
              </w:rPr>
            </w:pPr>
          </w:p>
          <w:p w14:paraId="733E3EA1" w14:textId="77777777" w:rsidR="007D6FB1" w:rsidRPr="007D6FB1" w:rsidRDefault="007D6FB1" w:rsidP="00CC535E">
            <w:pPr>
              <w:jc w:val="center"/>
              <w:rPr>
                <w:bCs/>
                <w:sz w:val="18"/>
                <w:szCs w:val="18"/>
                <w:u w:val="single"/>
              </w:rPr>
            </w:pPr>
          </w:p>
          <w:p w14:paraId="35F5A6EB" w14:textId="77777777" w:rsidR="007D6FB1" w:rsidRPr="007D6FB1" w:rsidRDefault="007D6FB1" w:rsidP="00CC535E">
            <w:pPr>
              <w:jc w:val="center"/>
              <w:rPr>
                <w:bCs/>
                <w:sz w:val="18"/>
                <w:szCs w:val="18"/>
                <w:u w:val="single"/>
              </w:rPr>
            </w:pPr>
          </w:p>
          <w:p w14:paraId="2C1145BC" w14:textId="77777777" w:rsidR="007D6FB1" w:rsidRPr="007D6FB1" w:rsidRDefault="007D6FB1" w:rsidP="00CC535E">
            <w:pPr>
              <w:jc w:val="center"/>
              <w:rPr>
                <w:bCs/>
                <w:sz w:val="18"/>
                <w:szCs w:val="18"/>
                <w:u w:val="single"/>
              </w:rPr>
            </w:pPr>
          </w:p>
          <w:p w14:paraId="2DAD1843" w14:textId="77777777" w:rsidR="007D6FB1" w:rsidRPr="007D6FB1" w:rsidRDefault="007D6FB1" w:rsidP="00CC535E">
            <w:pPr>
              <w:jc w:val="both"/>
              <w:rPr>
                <w:bCs/>
                <w:sz w:val="18"/>
                <w:szCs w:val="18"/>
                <w:u w:val="single"/>
              </w:rPr>
            </w:pPr>
          </w:p>
          <w:p w14:paraId="64888972" w14:textId="77777777" w:rsidR="007D6FB1" w:rsidRPr="007D6FB1" w:rsidRDefault="007D6FB1" w:rsidP="00CC535E">
            <w:pPr>
              <w:jc w:val="both"/>
              <w:rPr>
                <w:b/>
                <w:bCs/>
                <w:sz w:val="18"/>
                <w:szCs w:val="18"/>
                <w:u w:val="single"/>
              </w:rPr>
            </w:pPr>
          </w:p>
          <w:p w14:paraId="650DC2B6" w14:textId="77777777" w:rsidR="007D6FB1" w:rsidRPr="007D6FB1" w:rsidRDefault="007D6FB1" w:rsidP="00CC535E">
            <w:pPr>
              <w:jc w:val="both"/>
              <w:rPr>
                <w:b/>
                <w:bCs/>
                <w:sz w:val="18"/>
                <w:szCs w:val="18"/>
                <w:u w:val="single"/>
              </w:rPr>
            </w:pPr>
          </w:p>
          <w:p w14:paraId="5BF3BA53" w14:textId="77777777" w:rsidR="007D6FB1" w:rsidRPr="007D6FB1" w:rsidRDefault="007D6FB1" w:rsidP="00CC535E">
            <w:pPr>
              <w:jc w:val="both"/>
              <w:rPr>
                <w:b/>
                <w:bCs/>
                <w:sz w:val="18"/>
                <w:szCs w:val="18"/>
              </w:rPr>
            </w:pPr>
          </w:p>
          <w:p w14:paraId="303FE5CF" w14:textId="77777777" w:rsidR="007D6FB1" w:rsidRPr="007D6FB1" w:rsidRDefault="007D6FB1" w:rsidP="00CC535E">
            <w:pPr>
              <w:jc w:val="both"/>
              <w:rPr>
                <w:b/>
                <w:bCs/>
                <w:sz w:val="18"/>
                <w:szCs w:val="18"/>
              </w:rPr>
            </w:pPr>
            <w:r w:rsidRPr="007D6FB1">
              <w:rPr>
                <w:b/>
                <w:bCs/>
                <w:sz w:val="18"/>
                <w:szCs w:val="18"/>
              </w:rPr>
              <w:t xml:space="preserve">LXIX. Trabajos de Mantenimiento. Resanes de enjarre, restauración de pintura, mantenimiento de azotea, mantenimiento de instalaciones hidráulicas y drenaje, colocación de protecciones de herrería en puertas y ventanas, cambio de ventanas y puertas, rehabilitación de banquetas para tránsito peatonal en vía pública. </w:t>
            </w:r>
          </w:p>
          <w:p w14:paraId="1E600002" w14:textId="77777777" w:rsidR="007D6FB1" w:rsidRPr="007D6FB1" w:rsidRDefault="007D6FB1" w:rsidP="00CC535E">
            <w:pPr>
              <w:jc w:val="both"/>
              <w:rPr>
                <w:bCs/>
                <w:sz w:val="18"/>
                <w:szCs w:val="18"/>
              </w:rPr>
            </w:pPr>
          </w:p>
          <w:p w14:paraId="63ECFCFB" w14:textId="77777777" w:rsidR="007D6FB1" w:rsidRPr="007D6FB1" w:rsidRDefault="007D6FB1" w:rsidP="00CC535E">
            <w:pPr>
              <w:jc w:val="both"/>
              <w:rPr>
                <w:bCs/>
                <w:sz w:val="18"/>
                <w:szCs w:val="18"/>
              </w:rPr>
            </w:pPr>
            <w:r w:rsidRPr="007D6FB1">
              <w:rPr>
                <w:b/>
                <w:bCs/>
                <w:sz w:val="18"/>
                <w:szCs w:val="18"/>
              </w:rPr>
              <w:t>LXX. Permiso.</w:t>
            </w:r>
            <w:r w:rsidRPr="007D6FB1">
              <w:rPr>
                <w:bCs/>
                <w:sz w:val="18"/>
                <w:szCs w:val="18"/>
              </w:rPr>
              <w:t xml:space="preserve"> </w:t>
            </w:r>
            <w:r w:rsidRPr="007D6FB1">
              <w:rPr>
                <w:b/>
                <w:bCs/>
                <w:sz w:val="18"/>
                <w:szCs w:val="18"/>
              </w:rPr>
              <w:t>Acto administrativo que se otorga para lo realización de resanes de enjarre, restauración de pintura, mantenimiento de azotea, mantenimiento de instalaciones hidráulicas y drenaje, colocación de protecciones de herrería en puertas y ventanas, cambio de ventanas y puertas, rehabilitación de banquetas para tránsito peatonal en vía pública.</w:t>
            </w:r>
          </w:p>
        </w:tc>
      </w:tr>
      <w:tr w:rsidR="00BE2E3C" w:rsidRPr="00740214" w14:paraId="17CD83F0" w14:textId="77777777" w:rsidTr="00331C9A">
        <w:tc>
          <w:tcPr>
            <w:tcW w:w="4390" w:type="dxa"/>
            <w:tcBorders>
              <w:bottom w:val="single" w:sz="4" w:space="0" w:color="000000" w:themeColor="text1"/>
            </w:tcBorders>
          </w:tcPr>
          <w:p w14:paraId="6BF48F90" w14:textId="77777777" w:rsidR="00BE2E3C" w:rsidRPr="002B1F93"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CAPITULO PRIMERO</w:t>
            </w:r>
          </w:p>
          <w:p w14:paraId="20347E13"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Normas básicas de diseño.</w:t>
            </w:r>
          </w:p>
          <w:p w14:paraId="18D574FF"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FF6292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b/>
                <w:sz w:val="18"/>
                <w:szCs w:val="20"/>
                <w:lang w:val="es-MX" w:eastAsia="en-US"/>
              </w:rPr>
              <w:t>Artículo 204.</w:t>
            </w:r>
            <w:r w:rsidRPr="002B1F93">
              <w:rPr>
                <w:rFonts w:asciiTheme="majorHAnsi" w:eastAsia="CIDFont+F3" w:hAnsiTheme="majorHAnsi" w:cstheme="majorHAnsi"/>
                <w:sz w:val="18"/>
                <w:szCs w:val="20"/>
                <w:lang w:val="es-MX" w:eastAsia="en-US"/>
              </w:rPr>
              <w:t xml:space="preserve"> Todo proyecto, obra, edificación, demolición y remodelación que se realice en el territorio del municipio de Zapotlán el Grande requerirá de la licencia de construcción, expedida por la dirección de Obras </w:t>
            </w:r>
            <w:proofErr w:type="spellStart"/>
            <w:r w:rsidRPr="002B1F93">
              <w:rPr>
                <w:rFonts w:asciiTheme="majorHAnsi" w:eastAsia="CIDFont+F3" w:hAnsiTheme="majorHAnsi" w:cstheme="majorHAnsi"/>
                <w:sz w:val="18"/>
                <w:szCs w:val="20"/>
                <w:lang w:val="es-MX" w:eastAsia="en-US"/>
              </w:rPr>
              <w:t>Publicas</w:t>
            </w:r>
            <w:proofErr w:type="spellEnd"/>
            <w:r w:rsidRPr="002B1F93">
              <w:rPr>
                <w:rFonts w:asciiTheme="majorHAnsi" w:eastAsia="CIDFont+F3" w:hAnsiTheme="majorHAnsi" w:cstheme="majorHAnsi"/>
                <w:sz w:val="18"/>
                <w:szCs w:val="20"/>
                <w:lang w:val="es-MX" w:eastAsia="en-US"/>
              </w:rPr>
              <w:t xml:space="preserve"> y Desarrollo Urbano, de acuerdo con los dictámenes, la zonificación establecida en los planes y </w:t>
            </w:r>
            <w:r w:rsidRPr="002B1F93">
              <w:rPr>
                <w:rFonts w:asciiTheme="majorHAnsi" w:eastAsia="CIDFont+F3" w:hAnsiTheme="majorHAnsi" w:cstheme="majorHAnsi"/>
                <w:sz w:val="18"/>
                <w:szCs w:val="20"/>
                <w:lang w:val="es-MX" w:eastAsia="en-US"/>
              </w:rPr>
              <w:lastRenderedPageBreak/>
              <w:t>programas de desarrollo urbano y conforme a las normas de este reglamento.</w:t>
            </w:r>
          </w:p>
          <w:p w14:paraId="3195F186"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05F5D2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586435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AD3339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36EAB1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7A5F0D6"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4152206"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9C729A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I.</w:t>
            </w:r>
            <w:r w:rsidRPr="002B1F93">
              <w:rPr>
                <w:rFonts w:asciiTheme="majorHAnsi" w:eastAsia="CIDFont+F3" w:hAnsiTheme="majorHAnsi" w:cstheme="majorHAnsi"/>
                <w:sz w:val="18"/>
                <w:szCs w:val="20"/>
                <w:lang w:val="es-MX" w:eastAsia="en-US"/>
              </w:rPr>
              <w:tab/>
              <w:t>Todo proyecto de edificación que se presente para ser autorizado deberá cumplir con los lineamientos señalados en este Título.</w:t>
            </w:r>
          </w:p>
          <w:p w14:paraId="0896C876"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B951EF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II.</w:t>
            </w:r>
            <w:r w:rsidRPr="002B1F93">
              <w:rPr>
                <w:rFonts w:asciiTheme="majorHAnsi" w:eastAsia="CIDFont+F3" w:hAnsiTheme="majorHAnsi" w:cstheme="majorHAnsi"/>
                <w:sz w:val="18"/>
                <w:szCs w:val="20"/>
                <w:lang w:val="es-MX" w:eastAsia="en-US"/>
              </w:rPr>
              <w:tab/>
              <w:t>Observar los planes y programas de desarrollo urbano y la zonificación establecida en los mismos;</w:t>
            </w:r>
          </w:p>
          <w:p w14:paraId="42D12013"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BC863E6"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III.</w:t>
            </w:r>
            <w:r w:rsidRPr="002B1F93">
              <w:rPr>
                <w:rFonts w:asciiTheme="majorHAnsi" w:eastAsia="CIDFont+F3" w:hAnsiTheme="majorHAnsi" w:cstheme="majorHAnsi"/>
                <w:sz w:val="18"/>
                <w:szCs w:val="20"/>
                <w:lang w:val="es-MX" w:eastAsia="en-US"/>
              </w:rPr>
              <w:tab/>
              <w:t>Respetar los alineamientos de las vías públicas o de comunicación con su anchura correspondiente o prevista, quedando prohibida la obstrucción de esas vías, así como la de cauces pluviales y cañadas;</w:t>
            </w:r>
          </w:p>
          <w:p w14:paraId="01AD5715"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1F28316"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IV.</w:t>
            </w:r>
            <w:r w:rsidRPr="002B1F93">
              <w:rPr>
                <w:rFonts w:asciiTheme="majorHAnsi" w:eastAsia="CIDFont+F3" w:hAnsiTheme="majorHAnsi" w:cstheme="majorHAnsi"/>
                <w:sz w:val="18"/>
                <w:szCs w:val="20"/>
                <w:lang w:val="es-MX" w:eastAsia="en-US"/>
              </w:rPr>
              <w:tab/>
              <w:t>Respetar la densidad y los coeficientes de ocupación y utilización del suelo tal y como aparezcan en el plan o programa de desarrollo urbano aplicable;</w:t>
            </w:r>
          </w:p>
          <w:p w14:paraId="7F9BE79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B11764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7F398E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73E7DB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37B783A" w14:textId="77777777" w:rsidR="00C723A7"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4FF402AF" w14:textId="77777777" w:rsidR="00C723A7" w:rsidRPr="002B1F93"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45E2DBA1" w14:textId="5F17E1CB"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V.</w:t>
            </w:r>
            <w:r w:rsidRPr="002B1F93">
              <w:rPr>
                <w:rFonts w:asciiTheme="majorHAnsi" w:eastAsia="CIDFont+F3" w:hAnsiTheme="majorHAnsi" w:cstheme="majorHAnsi"/>
                <w:sz w:val="18"/>
                <w:szCs w:val="20"/>
                <w:lang w:val="es-MX" w:eastAsia="en-US"/>
              </w:rPr>
              <w:tab/>
              <w:t>En la autorización de nuevas edificaciones en terrenos no comprendidos en fraccionamiento autorizados o regularizados, se cederán las superficies de terreno a favor del municipio;</w:t>
            </w:r>
          </w:p>
          <w:p w14:paraId="2B1077C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VI.</w:t>
            </w:r>
            <w:r w:rsidRPr="002B1F93">
              <w:rPr>
                <w:rFonts w:asciiTheme="majorHAnsi" w:eastAsia="CIDFont+F3" w:hAnsiTheme="majorHAnsi" w:cstheme="majorHAnsi"/>
                <w:sz w:val="18"/>
                <w:szCs w:val="20"/>
                <w:lang w:val="es-MX" w:eastAsia="en-US"/>
              </w:rPr>
              <w:tab/>
              <w:t>Se pagarán los derechos o cuotas de incorporación a los servicios públicos que corresponda;</w:t>
            </w:r>
          </w:p>
          <w:p w14:paraId="31D08B73"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112995D" w14:textId="77777777" w:rsidR="00C723A7"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VII.</w:t>
            </w:r>
            <w:r w:rsidRPr="002B1F93">
              <w:rPr>
                <w:rFonts w:asciiTheme="majorHAnsi" w:eastAsia="CIDFont+F3" w:hAnsiTheme="majorHAnsi" w:cstheme="majorHAnsi"/>
                <w:sz w:val="18"/>
                <w:szCs w:val="20"/>
                <w:lang w:val="es-MX" w:eastAsia="en-US"/>
              </w:rPr>
              <w:tab/>
              <w:t>Las áreas libres d</w:t>
            </w:r>
          </w:p>
          <w:p w14:paraId="2882996A" w14:textId="323E0A01"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roofErr w:type="spellStart"/>
            <w:r w:rsidRPr="002B1F93">
              <w:rPr>
                <w:rFonts w:asciiTheme="majorHAnsi" w:eastAsia="CIDFont+F3" w:hAnsiTheme="majorHAnsi" w:cstheme="majorHAnsi"/>
                <w:sz w:val="18"/>
                <w:szCs w:val="20"/>
                <w:lang w:val="es-MX" w:eastAsia="en-US"/>
              </w:rPr>
              <w:t>e</w:t>
            </w:r>
            <w:proofErr w:type="spellEnd"/>
            <w:r w:rsidRPr="002B1F93">
              <w:rPr>
                <w:rFonts w:asciiTheme="majorHAnsi" w:eastAsia="CIDFont+F3" w:hAnsiTheme="majorHAnsi" w:cstheme="majorHAnsi"/>
                <w:sz w:val="18"/>
                <w:szCs w:val="20"/>
                <w:lang w:val="es-MX" w:eastAsia="en-US"/>
              </w:rPr>
              <w:t xml:space="preserve"> las edificaciones deberán ser arborizadas y </w:t>
            </w:r>
            <w:proofErr w:type="spellStart"/>
            <w:r w:rsidRPr="002B1F93">
              <w:rPr>
                <w:rFonts w:asciiTheme="majorHAnsi" w:eastAsia="CIDFont+F3" w:hAnsiTheme="majorHAnsi" w:cstheme="majorHAnsi"/>
                <w:sz w:val="18"/>
                <w:szCs w:val="20"/>
                <w:lang w:val="es-MX" w:eastAsia="en-US"/>
              </w:rPr>
              <w:t>jardinadas</w:t>
            </w:r>
            <w:proofErr w:type="spellEnd"/>
            <w:r w:rsidRPr="002B1F93">
              <w:rPr>
                <w:rFonts w:asciiTheme="majorHAnsi" w:eastAsia="CIDFont+F3" w:hAnsiTheme="majorHAnsi" w:cstheme="majorHAnsi"/>
                <w:sz w:val="18"/>
                <w:szCs w:val="20"/>
                <w:lang w:val="es-MX" w:eastAsia="en-US"/>
              </w:rPr>
              <w:t>, en la proporción adecuada al tipo de edificación, magnitud y uso;</w:t>
            </w:r>
          </w:p>
          <w:p w14:paraId="35443AC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22A619C" w14:textId="77777777" w:rsidR="00C723A7"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73E28D18" w14:textId="77777777" w:rsidR="00C723A7" w:rsidRPr="002B1F93"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15905BE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VIII.</w:t>
            </w:r>
            <w:r w:rsidRPr="002B1F93">
              <w:rPr>
                <w:rFonts w:asciiTheme="majorHAnsi" w:eastAsia="CIDFont+F3" w:hAnsiTheme="majorHAnsi" w:cstheme="majorHAnsi"/>
                <w:sz w:val="18"/>
                <w:szCs w:val="20"/>
                <w:lang w:val="es-MX" w:eastAsia="en-US"/>
              </w:rPr>
              <w:tab/>
              <w:t>Contar con los accesos adecuados, y los espacios para estacionamiento en las cantidades requeridas por la dimensión y utilización de la edificación y tipo de zona, así como con las adecuaciones viales y señalamientos necesarios;</w:t>
            </w:r>
          </w:p>
          <w:p w14:paraId="5E239FA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7B10D4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E584D4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96E5B85"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9B9DEB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IX.</w:t>
            </w:r>
            <w:r w:rsidRPr="002B1F93">
              <w:rPr>
                <w:rFonts w:asciiTheme="majorHAnsi" w:eastAsia="CIDFont+F3" w:hAnsiTheme="majorHAnsi" w:cstheme="majorHAnsi"/>
                <w:sz w:val="18"/>
                <w:szCs w:val="20"/>
                <w:lang w:val="es-MX" w:eastAsia="en-US"/>
              </w:rPr>
              <w:tab/>
              <w:t>Contar con iluminación y ventilación natural por medio de ventanas que den directamente a la vía pública, a patios interiores o espacios abiertos, salvo en los casos que por su naturaleza no las</w:t>
            </w:r>
            <w:r>
              <w:rPr>
                <w:rFonts w:asciiTheme="majorHAnsi" w:eastAsia="CIDFont+F3" w:hAnsiTheme="majorHAnsi" w:cstheme="majorHAnsi"/>
                <w:sz w:val="18"/>
                <w:szCs w:val="20"/>
                <w:lang w:val="es-MX" w:eastAsia="en-US"/>
              </w:rPr>
              <w:t xml:space="preserve"> </w:t>
            </w:r>
            <w:r w:rsidRPr="002B1F93">
              <w:rPr>
                <w:rFonts w:asciiTheme="majorHAnsi" w:eastAsia="CIDFont+F3" w:hAnsiTheme="majorHAnsi" w:cstheme="majorHAnsi"/>
                <w:sz w:val="18"/>
                <w:szCs w:val="20"/>
                <w:lang w:val="es-MX" w:eastAsia="en-US"/>
              </w:rPr>
              <w:t>requieran;</w:t>
            </w:r>
          </w:p>
          <w:p w14:paraId="6AA23E2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D36CA4F"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9FC33B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X.</w:t>
            </w:r>
            <w:r w:rsidRPr="002B1F93">
              <w:rPr>
                <w:rFonts w:asciiTheme="majorHAnsi" w:eastAsia="CIDFont+F3" w:hAnsiTheme="majorHAnsi" w:cstheme="majorHAnsi"/>
                <w:sz w:val="18"/>
                <w:szCs w:val="20"/>
                <w:lang w:val="es-MX" w:eastAsia="en-US"/>
              </w:rPr>
              <w:tab/>
              <w:t>Realizarse bajo las especificaciones que permitan prevenir y combatir los riesgos de incendios, según el tipo de utilización de la edificación, debiendo cumplir con las recomendaciones de un estudio de riesgo que emita alguna institución competente;</w:t>
            </w:r>
          </w:p>
          <w:p w14:paraId="0B5970AB"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143FA8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XI.</w:t>
            </w:r>
            <w:r w:rsidRPr="002B1F93">
              <w:rPr>
                <w:rFonts w:asciiTheme="majorHAnsi" w:eastAsia="CIDFont+F3" w:hAnsiTheme="majorHAnsi" w:cstheme="majorHAnsi"/>
                <w:sz w:val="18"/>
                <w:szCs w:val="20"/>
                <w:lang w:val="es-MX" w:eastAsia="en-US"/>
              </w:rPr>
              <w:tab/>
              <w:t>Cumplir las especificaciones necesarias para la estabilidad estructural y servicio o función de sus diversos elementos e instalaciones según las normas técnicas y previsiones de seguridad establecidas en el anexo relativo a seguridad estructural de este Reglamento, salubridad, comodidad y estética, acordes con su magnitud, uso, destino y ubicación signadas por el director responsable obras en términos del reglamento de construcción del municipio correspondiente. Las dedicadas a fines públicos o de servicio al público deberán contar con rampas o soluciones para facilitar el acceso, circulación o uso, según el caso, a personas discapacitadas, sistemas de seguridad contra incendios incluidas escaleras y puertas de emergencia;</w:t>
            </w:r>
          </w:p>
          <w:p w14:paraId="27EF05E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7C2483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359F88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DA13E1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DD88430"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653F6BC"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E2D6735"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EDD3F15"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8C9F8DF"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75D60BF"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14556225"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2AA2E85B"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6B8A667"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4D491DD"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9EC99F5"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4DB4191"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A6F314A"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26C2C704"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1959A3D8"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1EEF6293"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0A5515B"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12EF37D"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13FDDAC"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A27F277"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798D970B"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7E87CB4"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D04DB09"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7E53B358"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C143752"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E9B2479"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00D30E27"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BD299A1"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195C7674"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0B391197"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27649257"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84EEE31"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714BECA"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21E8484A"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72A10DA"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3D57075"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E481C9C"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F7E59EC"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D4C96FD"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E49433F"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BA5B1D6"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EA4326F" w14:textId="77777777" w:rsidR="00BE2E3C" w:rsidRDefault="00BE2E3C" w:rsidP="00331C9A">
            <w:pPr>
              <w:autoSpaceDE w:val="0"/>
              <w:autoSpaceDN w:val="0"/>
              <w:adjustRightInd w:val="0"/>
              <w:rPr>
                <w:rFonts w:asciiTheme="majorHAnsi" w:eastAsia="CIDFont+F3" w:hAnsiTheme="majorHAnsi" w:cstheme="majorHAnsi"/>
                <w:sz w:val="18"/>
                <w:szCs w:val="20"/>
                <w:lang w:val="es-MX" w:eastAsia="en-US"/>
              </w:rPr>
            </w:pPr>
          </w:p>
          <w:p w14:paraId="5C2FC867" w14:textId="77777777" w:rsidR="00BE2E3C" w:rsidRDefault="00BE2E3C" w:rsidP="00331C9A">
            <w:pPr>
              <w:autoSpaceDE w:val="0"/>
              <w:autoSpaceDN w:val="0"/>
              <w:adjustRightInd w:val="0"/>
              <w:rPr>
                <w:rFonts w:asciiTheme="majorHAnsi" w:eastAsia="CIDFont+F3" w:hAnsiTheme="majorHAnsi" w:cstheme="majorHAnsi"/>
                <w:sz w:val="18"/>
                <w:szCs w:val="20"/>
                <w:lang w:val="es-MX" w:eastAsia="en-US"/>
              </w:rPr>
            </w:pPr>
          </w:p>
          <w:p w14:paraId="30280FD4" w14:textId="77777777" w:rsidR="00BE2E3C" w:rsidRDefault="00BE2E3C" w:rsidP="00331C9A">
            <w:pPr>
              <w:autoSpaceDE w:val="0"/>
              <w:autoSpaceDN w:val="0"/>
              <w:adjustRightInd w:val="0"/>
              <w:rPr>
                <w:rFonts w:asciiTheme="majorHAnsi" w:eastAsia="CIDFont+F3" w:hAnsiTheme="majorHAnsi" w:cstheme="majorHAnsi"/>
                <w:sz w:val="18"/>
                <w:szCs w:val="20"/>
                <w:lang w:val="es-MX" w:eastAsia="en-US"/>
              </w:rPr>
            </w:pPr>
          </w:p>
          <w:p w14:paraId="0BF40DE3" w14:textId="77777777" w:rsidR="00BE2E3C" w:rsidRDefault="00BE2E3C" w:rsidP="00331C9A">
            <w:pPr>
              <w:autoSpaceDE w:val="0"/>
              <w:autoSpaceDN w:val="0"/>
              <w:adjustRightInd w:val="0"/>
              <w:rPr>
                <w:rFonts w:asciiTheme="majorHAnsi" w:eastAsia="CIDFont+F3" w:hAnsiTheme="majorHAnsi" w:cstheme="majorHAnsi"/>
                <w:sz w:val="18"/>
                <w:szCs w:val="20"/>
                <w:lang w:val="es-MX" w:eastAsia="en-US"/>
              </w:rPr>
            </w:pPr>
          </w:p>
          <w:p w14:paraId="2CC57716" w14:textId="77777777" w:rsidR="00BE2E3C" w:rsidRDefault="00BE2E3C" w:rsidP="00331C9A">
            <w:pPr>
              <w:autoSpaceDE w:val="0"/>
              <w:autoSpaceDN w:val="0"/>
              <w:adjustRightInd w:val="0"/>
              <w:rPr>
                <w:rFonts w:asciiTheme="majorHAnsi" w:eastAsia="CIDFont+F3" w:hAnsiTheme="majorHAnsi" w:cstheme="majorHAnsi"/>
                <w:sz w:val="18"/>
                <w:szCs w:val="20"/>
                <w:lang w:val="es-MX" w:eastAsia="en-US"/>
              </w:rPr>
            </w:pPr>
          </w:p>
          <w:p w14:paraId="2E76549F"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0C991222"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675968EF"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1A2BF30C" w14:textId="77777777" w:rsidR="00A63DD2" w:rsidRDefault="00A63DD2" w:rsidP="00331C9A">
            <w:pPr>
              <w:autoSpaceDE w:val="0"/>
              <w:autoSpaceDN w:val="0"/>
              <w:adjustRightInd w:val="0"/>
              <w:jc w:val="center"/>
              <w:rPr>
                <w:rFonts w:asciiTheme="majorHAnsi" w:eastAsia="CIDFont+F3" w:hAnsiTheme="majorHAnsi" w:cstheme="majorHAnsi"/>
                <w:sz w:val="18"/>
                <w:szCs w:val="20"/>
                <w:lang w:val="es-MX" w:eastAsia="en-US"/>
              </w:rPr>
            </w:pPr>
          </w:p>
          <w:p w14:paraId="64A0B57A" w14:textId="77777777" w:rsidR="00A63DD2" w:rsidRDefault="00A63DD2" w:rsidP="00331C9A">
            <w:pPr>
              <w:autoSpaceDE w:val="0"/>
              <w:autoSpaceDN w:val="0"/>
              <w:adjustRightInd w:val="0"/>
              <w:jc w:val="center"/>
              <w:rPr>
                <w:rFonts w:asciiTheme="majorHAnsi" w:eastAsia="CIDFont+F3" w:hAnsiTheme="majorHAnsi" w:cstheme="majorHAnsi"/>
                <w:sz w:val="18"/>
                <w:szCs w:val="20"/>
                <w:lang w:val="es-MX" w:eastAsia="en-US"/>
              </w:rPr>
            </w:pPr>
          </w:p>
          <w:p w14:paraId="6C1B76B5"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74A5EE71" w14:textId="77777777" w:rsidR="00BE2E3C" w:rsidRPr="001B3143"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CAPITULO CUARTO</w:t>
            </w:r>
          </w:p>
          <w:p w14:paraId="1CB96C73"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Estructuras de Telecomunicación</w:t>
            </w:r>
          </w:p>
          <w:p w14:paraId="108233F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E0F9F48" w14:textId="77777777" w:rsidR="00BE2E3C" w:rsidRPr="001B3143"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1B3143">
              <w:rPr>
                <w:rFonts w:asciiTheme="majorHAnsi" w:eastAsia="CIDFont+F3" w:hAnsiTheme="majorHAnsi" w:cstheme="majorHAnsi"/>
                <w:b/>
                <w:sz w:val="18"/>
                <w:szCs w:val="20"/>
                <w:lang w:val="es-MX" w:eastAsia="en-US"/>
              </w:rPr>
              <w:t>Artículo 436.</w:t>
            </w:r>
            <w:r w:rsidRPr="001B3143">
              <w:rPr>
                <w:rFonts w:asciiTheme="majorHAnsi" w:eastAsia="CIDFont+F3" w:hAnsiTheme="majorHAnsi" w:cstheme="majorHAnsi"/>
                <w:sz w:val="18"/>
                <w:szCs w:val="20"/>
                <w:lang w:val="es-MX" w:eastAsia="en-US"/>
              </w:rPr>
              <w:t xml:space="preserve"> Las antenas y sus elementos estructurales e instalaciones necesarias, deberán estar diseñadas e integradas en un solo elemento formal, sin desarmonizar con la arquitectura de la torre y la imagen urbana del contexto.</w:t>
            </w:r>
          </w:p>
          <w:p w14:paraId="685E7B39" w14:textId="77777777" w:rsidR="00BE2E3C" w:rsidRPr="001B3143"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Los colores aplicados, iluminación y las medidas de seguridad necesarias en las estructuras serán regidos de acuerdo a lo establecido por la Secretaría de Comunicaciones y Transportes (SCT) y demás instancias competentes.</w:t>
            </w:r>
          </w:p>
          <w:p w14:paraId="0BAA337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Las estructuras para soporte de sistemas de telecomunicaciones deberán contar con cálculos y las memorias correspondientes, debidamente firmadas por los directores responsables, tanto de proyecto como de obra, registrados ante Obras Públicas Municipales correspondientes.</w:t>
            </w:r>
          </w:p>
          <w:p w14:paraId="1B853C7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16C773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92673B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331FB2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F7E33C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79472B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501BD2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EC1955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38B4290"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b/>
                <w:sz w:val="18"/>
                <w:szCs w:val="20"/>
                <w:lang w:val="es-MX" w:eastAsia="en-US"/>
              </w:rPr>
              <w:t>Artículo 439.</w:t>
            </w:r>
            <w:r w:rsidRPr="00DB292F">
              <w:rPr>
                <w:rFonts w:asciiTheme="majorHAnsi" w:eastAsia="CIDFont+F3" w:hAnsiTheme="majorHAnsi" w:cstheme="majorHAnsi"/>
                <w:sz w:val="18"/>
                <w:szCs w:val="20"/>
                <w:lang w:val="es-MX" w:eastAsia="en-US"/>
              </w:rPr>
              <w:t xml:space="preserve"> Para la realización del trámite licencia nueva, ampliación o modificación para la instalación de estructura para sistemas de telecomunicaciones deberá presentar:</w:t>
            </w:r>
          </w:p>
          <w:p w14:paraId="00854FE1"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w:t>
            </w:r>
            <w:r w:rsidRPr="00DB292F">
              <w:rPr>
                <w:rFonts w:asciiTheme="majorHAnsi" w:eastAsia="CIDFont+F3" w:hAnsiTheme="majorHAnsi" w:cstheme="majorHAnsi"/>
                <w:sz w:val="18"/>
                <w:szCs w:val="20"/>
                <w:lang w:val="es-MX" w:eastAsia="en-US"/>
              </w:rPr>
              <w:tab/>
              <w:t xml:space="preserve">Nombre, denominación o razón social, domicilio legal, domicilio en el que se pretenda instalar la estructura con la información suficiente para su localización; tratándose de personas jurídicas, el documento con el que acredite su constitución, la </w:t>
            </w:r>
            <w:r w:rsidRPr="00DB292F">
              <w:rPr>
                <w:rFonts w:asciiTheme="majorHAnsi" w:eastAsia="CIDFont+F3" w:hAnsiTheme="majorHAnsi" w:cstheme="majorHAnsi"/>
                <w:sz w:val="18"/>
                <w:szCs w:val="20"/>
                <w:lang w:val="es-MX" w:eastAsia="en-US"/>
              </w:rPr>
              <w:lastRenderedPageBreak/>
              <w:t>personalidad de quien la representa y domicilio para recibir notificaciones en el municipio;</w:t>
            </w:r>
          </w:p>
          <w:p w14:paraId="15561BB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II.</w:t>
            </w:r>
            <w:r w:rsidRPr="00DB292F">
              <w:rPr>
                <w:rFonts w:asciiTheme="majorHAnsi" w:eastAsia="CIDFont+F3" w:hAnsiTheme="majorHAnsi" w:cstheme="majorHAnsi"/>
                <w:sz w:val="18"/>
                <w:szCs w:val="20"/>
                <w:lang w:val="es-MX" w:eastAsia="en-US"/>
              </w:rPr>
              <w:tab/>
              <w:t>Presentar Dictamen de Trazos, Usos y Destinos Específicos, considerando zonas aptas para el emplazamiento de torres y/o antenas de telecomunicaciones las zonas de uso mixto central, zonas de servicios a la industria y al comercio y zonas industriales. Se excluyen zonas habitacionales, de protección al centro histórico patrimonial, cultural, espacios verdes, abiertos y recreativos, componentes de la vía pública y áreas de prevención y conservación ecológica.</w:t>
            </w:r>
          </w:p>
          <w:p w14:paraId="237319E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1B6462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8AEB02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0A7D5A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1BBC92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C2009A9"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41F8018"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III.</w:t>
            </w:r>
            <w:r w:rsidRPr="00DB292F">
              <w:rPr>
                <w:rFonts w:asciiTheme="majorHAnsi" w:eastAsia="CIDFont+F3" w:hAnsiTheme="majorHAnsi" w:cstheme="majorHAnsi"/>
                <w:sz w:val="18"/>
                <w:szCs w:val="20"/>
                <w:lang w:val="es-MX" w:eastAsia="en-US"/>
              </w:rPr>
              <w:tab/>
              <w:t>El solicitante deberá presentar proyecto de impacto urbano como el análisis y propuesta en relación a:</w:t>
            </w:r>
          </w:p>
          <w:p w14:paraId="5782018B"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a.</w:t>
            </w:r>
            <w:r w:rsidRPr="00DB292F">
              <w:rPr>
                <w:rFonts w:asciiTheme="majorHAnsi" w:eastAsia="CIDFont+F3" w:hAnsiTheme="majorHAnsi" w:cstheme="majorHAnsi"/>
                <w:sz w:val="18"/>
                <w:szCs w:val="20"/>
                <w:lang w:val="es-MX" w:eastAsia="en-US"/>
              </w:rPr>
              <w:tab/>
              <w:t>Tratamiento arquitectónico en relación al área urbana (muros, delimitaciones, áreas verdes, etc.);</w:t>
            </w:r>
          </w:p>
          <w:p w14:paraId="31820FC2"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b.</w:t>
            </w:r>
            <w:r w:rsidRPr="00DB292F">
              <w:rPr>
                <w:rFonts w:asciiTheme="majorHAnsi" w:eastAsia="CIDFont+F3" w:hAnsiTheme="majorHAnsi" w:cstheme="majorHAnsi"/>
                <w:sz w:val="18"/>
                <w:szCs w:val="20"/>
                <w:lang w:val="es-MX" w:eastAsia="en-US"/>
              </w:rPr>
              <w:tab/>
              <w:t>Solución vial de acceso y maniobras (durante la construcción y operación); y</w:t>
            </w:r>
          </w:p>
          <w:p w14:paraId="65A34C4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c.</w:t>
            </w:r>
            <w:r w:rsidRPr="00DB292F">
              <w:rPr>
                <w:rFonts w:asciiTheme="majorHAnsi" w:eastAsia="CIDFont+F3" w:hAnsiTheme="majorHAnsi" w:cstheme="majorHAnsi"/>
                <w:sz w:val="18"/>
                <w:szCs w:val="20"/>
                <w:lang w:val="es-MX" w:eastAsia="en-US"/>
              </w:rPr>
              <w:tab/>
              <w:t>Propuesta para mitigar el impacto visual.</w:t>
            </w:r>
          </w:p>
          <w:p w14:paraId="44B258F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90B203F"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AE0CCAF"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DB292F">
              <w:rPr>
                <w:rFonts w:asciiTheme="majorHAnsi" w:eastAsia="CIDFont+F3" w:hAnsiTheme="majorHAnsi" w:cstheme="majorHAnsi"/>
                <w:sz w:val="18"/>
                <w:szCs w:val="20"/>
                <w:lang w:val="es-MX" w:eastAsia="en-US"/>
              </w:rPr>
              <w:t>IV.</w:t>
            </w:r>
            <w:r w:rsidRPr="00DB292F">
              <w:rPr>
                <w:rFonts w:asciiTheme="majorHAnsi" w:eastAsia="CIDFont+F3" w:hAnsiTheme="majorHAnsi" w:cstheme="majorHAnsi"/>
                <w:sz w:val="18"/>
                <w:szCs w:val="20"/>
                <w:lang w:val="es-MX" w:eastAsia="en-US"/>
              </w:rPr>
              <w:tab/>
              <w:t xml:space="preserve">Proyecto ejecutivo firmado por el director responsable. Además, cuando se trate de estructuras en las que se requiere presentar memoria de cálculo deberá ser avalada por perito </w:t>
            </w:r>
            <w:r w:rsidRPr="00DB292F">
              <w:rPr>
                <w:rFonts w:asciiTheme="majorHAnsi" w:eastAsia="CIDFont+F3" w:hAnsiTheme="majorHAnsi" w:cstheme="majorHAnsi"/>
                <w:b/>
                <w:sz w:val="18"/>
                <w:szCs w:val="20"/>
                <w:lang w:val="es-MX" w:eastAsia="en-US"/>
              </w:rPr>
              <w:t>registrado en Obras Públicas;</w:t>
            </w:r>
          </w:p>
          <w:p w14:paraId="6D190719"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74324CC1"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8B77FEC"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2B36BA8"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7E8805D" w14:textId="77777777" w:rsidR="00BE2E3C" w:rsidRPr="00DB292F"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3D9146C7"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w:t>
            </w:r>
            <w:r w:rsidRPr="00DB292F">
              <w:rPr>
                <w:rFonts w:asciiTheme="majorHAnsi" w:eastAsia="CIDFont+F3" w:hAnsiTheme="majorHAnsi" w:cstheme="majorHAnsi"/>
                <w:sz w:val="18"/>
                <w:szCs w:val="20"/>
                <w:lang w:val="es-MX" w:eastAsia="en-US"/>
              </w:rPr>
              <w:tab/>
              <w:t>Presentar permiso y/o concesión otorgada por la Secretaria de Comunicaciones y Transportes y en el caso de instalaciones de torres estructurales para soportar antenas, se requerirá autorización previo estudio técnico, para determinar la altura de las mismas, por la Dirección General de Aeronáutica Civil de la Secretaria de Comunicaciones y Transporte, por lo cual deberá comprobar ente el Municipio mediante constancia que expida el Centro de SCT Jalisco, de los sistemas a operarse cumpliendo con la normatividad federal establecida en la materia.</w:t>
            </w:r>
          </w:p>
          <w:p w14:paraId="095515B7"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VI.</w:t>
            </w:r>
            <w:r w:rsidRPr="00DB292F">
              <w:rPr>
                <w:rFonts w:asciiTheme="majorHAnsi" w:eastAsia="CIDFont+F3" w:hAnsiTheme="majorHAnsi" w:cstheme="majorHAnsi"/>
                <w:sz w:val="18"/>
                <w:szCs w:val="20"/>
                <w:lang w:val="es-MX" w:eastAsia="en-US"/>
              </w:rPr>
              <w:tab/>
              <w:t>Solicitar alineamiento y número oficial, en caso de requerir la utilización de predios baldíos.</w:t>
            </w:r>
          </w:p>
          <w:p w14:paraId="202EC3A8"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VII.</w:t>
            </w:r>
            <w:r w:rsidRPr="00DB292F">
              <w:rPr>
                <w:rFonts w:asciiTheme="majorHAnsi" w:eastAsia="CIDFont+F3" w:hAnsiTheme="majorHAnsi" w:cstheme="majorHAnsi"/>
                <w:sz w:val="18"/>
                <w:szCs w:val="20"/>
                <w:lang w:val="es-MX" w:eastAsia="en-US"/>
              </w:rPr>
              <w:tab/>
              <w:t>Materiales de que estará construido;</w:t>
            </w:r>
          </w:p>
          <w:p w14:paraId="3D14C405"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VIII.</w:t>
            </w:r>
            <w:r w:rsidRPr="00DB292F">
              <w:rPr>
                <w:rFonts w:asciiTheme="majorHAnsi" w:eastAsia="CIDFont+F3" w:hAnsiTheme="majorHAnsi" w:cstheme="majorHAnsi"/>
                <w:sz w:val="18"/>
                <w:szCs w:val="20"/>
                <w:lang w:val="es-MX" w:eastAsia="en-US"/>
              </w:rPr>
              <w:tab/>
              <w:t>Cuando se pretendan instalar en predios de propiedad de un tercero que no sea el solicitante se debe presentar carta aprobatoria del dueño previamente acreditado.</w:t>
            </w:r>
          </w:p>
          <w:p w14:paraId="60B0D24D"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IX.</w:t>
            </w:r>
            <w:r w:rsidRPr="00DB292F">
              <w:rPr>
                <w:rFonts w:asciiTheme="majorHAnsi" w:eastAsia="CIDFont+F3" w:hAnsiTheme="majorHAnsi" w:cstheme="majorHAnsi"/>
                <w:sz w:val="18"/>
                <w:szCs w:val="20"/>
                <w:lang w:val="es-MX" w:eastAsia="en-US"/>
              </w:rPr>
              <w:tab/>
              <w:t>Proyecto arquitectónico a realizar;</w:t>
            </w:r>
          </w:p>
          <w:p w14:paraId="7A80AFAE"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X.</w:t>
            </w:r>
            <w:r w:rsidRPr="00DB292F">
              <w:rPr>
                <w:rFonts w:asciiTheme="majorHAnsi" w:eastAsia="CIDFont+F3" w:hAnsiTheme="majorHAnsi" w:cstheme="majorHAnsi"/>
                <w:sz w:val="18"/>
                <w:szCs w:val="20"/>
                <w:lang w:val="es-MX" w:eastAsia="en-US"/>
              </w:rPr>
              <w:tab/>
              <w:t>Estudio de Mecánica de suelos,</w:t>
            </w:r>
          </w:p>
          <w:p w14:paraId="35E0B301"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lastRenderedPageBreak/>
              <w:t>XI.</w:t>
            </w:r>
            <w:r w:rsidRPr="00DB292F">
              <w:rPr>
                <w:rFonts w:asciiTheme="majorHAnsi" w:eastAsia="CIDFont+F3" w:hAnsiTheme="majorHAnsi" w:cstheme="majorHAnsi"/>
                <w:sz w:val="18"/>
                <w:szCs w:val="20"/>
                <w:lang w:val="es-MX" w:eastAsia="en-US"/>
              </w:rPr>
              <w:tab/>
              <w:t xml:space="preserve">Calculo estructural (avalado por el </w:t>
            </w:r>
            <w:proofErr w:type="gramStart"/>
            <w:r w:rsidRPr="00DB292F">
              <w:rPr>
                <w:rFonts w:asciiTheme="majorHAnsi" w:eastAsia="CIDFont+F3" w:hAnsiTheme="majorHAnsi" w:cstheme="majorHAnsi"/>
                <w:sz w:val="18"/>
                <w:szCs w:val="20"/>
                <w:lang w:val="es-MX" w:eastAsia="en-US"/>
              </w:rPr>
              <w:t>Director</w:t>
            </w:r>
            <w:proofErr w:type="gramEnd"/>
            <w:r w:rsidRPr="00DB292F">
              <w:rPr>
                <w:rFonts w:asciiTheme="majorHAnsi" w:eastAsia="CIDFont+F3" w:hAnsiTheme="majorHAnsi" w:cstheme="majorHAnsi"/>
                <w:sz w:val="18"/>
                <w:szCs w:val="20"/>
                <w:lang w:val="es-MX" w:eastAsia="en-US"/>
              </w:rPr>
              <w:t xml:space="preserve"> Responsable)</w:t>
            </w:r>
          </w:p>
          <w:p w14:paraId="083FEC88"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XII.</w:t>
            </w:r>
            <w:r w:rsidRPr="00DB292F">
              <w:rPr>
                <w:rFonts w:asciiTheme="majorHAnsi" w:eastAsia="CIDFont+F3" w:hAnsiTheme="majorHAnsi" w:cstheme="majorHAnsi"/>
                <w:sz w:val="18"/>
                <w:szCs w:val="20"/>
                <w:lang w:val="es-MX" w:eastAsia="en-US"/>
              </w:rPr>
              <w:tab/>
              <w:t>Medidas de protección para garantizar la seguridad de las personas (principalmente en azoteas); y</w:t>
            </w:r>
          </w:p>
          <w:p w14:paraId="1761D59B"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XIII.</w:t>
            </w:r>
            <w:r w:rsidRPr="00DB292F">
              <w:rPr>
                <w:rFonts w:asciiTheme="majorHAnsi" w:eastAsia="CIDFont+F3" w:hAnsiTheme="majorHAnsi" w:cstheme="majorHAnsi"/>
                <w:sz w:val="18"/>
                <w:szCs w:val="20"/>
                <w:lang w:val="es-MX" w:eastAsia="en-US"/>
              </w:rPr>
              <w:tab/>
              <w:t>Póliza de Responsabilidad civil, que garantice el pago de daños a terceros en sus bienes y personas, en caso de siniestro.</w:t>
            </w:r>
          </w:p>
          <w:p w14:paraId="1F4C57A1" w14:textId="77777777" w:rsidR="00BE2E3C" w:rsidRPr="001B314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ECA776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8549CC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10FC573"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0516C557"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TITULO OCTAVO</w:t>
            </w:r>
          </w:p>
          <w:p w14:paraId="559D581F"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CONTROL ADMINISTRATIVO DEL DESARROLLO URBANO CAPITULO PRIMERO</w:t>
            </w:r>
          </w:p>
          <w:p w14:paraId="104A7BF9"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Disposiciones Generales en Materia de Control del Territorio SECCION I</w:t>
            </w:r>
          </w:p>
          <w:p w14:paraId="1482C9B7"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Disposiciones generales</w:t>
            </w:r>
          </w:p>
          <w:p w14:paraId="7881252E"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D7C3C4B"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221AFFB"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1692CDE"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AEAFDB8" w14:textId="77777777" w:rsidR="00BE2E3C" w:rsidRDefault="00BE2E3C" w:rsidP="00331C9A">
            <w:pPr>
              <w:autoSpaceDE w:val="0"/>
              <w:autoSpaceDN w:val="0"/>
              <w:adjustRightInd w:val="0"/>
              <w:jc w:val="center"/>
              <w:rPr>
                <w:rFonts w:asciiTheme="majorHAnsi" w:eastAsia="CIDFont+F3" w:hAnsiTheme="majorHAnsi" w:cstheme="majorHAnsi"/>
                <w:b/>
                <w:sz w:val="18"/>
                <w:szCs w:val="20"/>
                <w:lang w:val="es-MX" w:eastAsia="en-US"/>
              </w:rPr>
            </w:pPr>
          </w:p>
          <w:p w14:paraId="741430BE" w14:textId="77777777" w:rsidR="00BE2E3C" w:rsidRPr="00FD0620" w:rsidRDefault="00BE2E3C" w:rsidP="00331C9A">
            <w:pPr>
              <w:autoSpaceDE w:val="0"/>
              <w:autoSpaceDN w:val="0"/>
              <w:adjustRightInd w:val="0"/>
              <w:jc w:val="center"/>
              <w:rPr>
                <w:rFonts w:asciiTheme="majorHAnsi" w:eastAsia="CIDFont+F3" w:hAnsiTheme="majorHAnsi" w:cstheme="majorHAnsi"/>
                <w:b/>
                <w:sz w:val="18"/>
                <w:szCs w:val="20"/>
                <w:lang w:val="es-MX" w:eastAsia="en-US"/>
              </w:rPr>
            </w:pPr>
            <w:r w:rsidRPr="00FD0620">
              <w:rPr>
                <w:rFonts w:asciiTheme="majorHAnsi" w:eastAsia="CIDFont+F3" w:hAnsiTheme="majorHAnsi" w:cstheme="majorHAnsi"/>
                <w:b/>
                <w:sz w:val="18"/>
                <w:szCs w:val="20"/>
                <w:lang w:val="es-MX" w:eastAsia="en-US"/>
              </w:rPr>
              <w:t>SECCION I</w:t>
            </w:r>
          </w:p>
          <w:p w14:paraId="459ECC01" w14:textId="77777777" w:rsidR="00BE2E3C" w:rsidRPr="00FD0620" w:rsidRDefault="00BE2E3C" w:rsidP="00331C9A">
            <w:pPr>
              <w:autoSpaceDE w:val="0"/>
              <w:autoSpaceDN w:val="0"/>
              <w:adjustRightInd w:val="0"/>
              <w:jc w:val="center"/>
              <w:rPr>
                <w:rFonts w:asciiTheme="majorHAnsi" w:eastAsia="CIDFont+F3" w:hAnsiTheme="majorHAnsi" w:cstheme="majorHAnsi"/>
                <w:b/>
                <w:sz w:val="18"/>
                <w:szCs w:val="20"/>
                <w:lang w:val="es-MX" w:eastAsia="en-US"/>
              </w:rPr>
            </w:pPr>
            <w:r w:rsidRPr="00FD0620">
              <w:rPr>
                <w:rFonts w:asciiTheme="majorHAnsi" w:eastAsia="CIDFont+F3" w:hAnsiTheme="majorHAnsi" w:cstheme="majorHAnsi"/>
                <w:b/>
                <w:sz w:val="18"/>
                <w:szCs w:val="20"/>
                <w:lang w:val="es-MX" w:eastAsia="en-US"/>
              </w:rPr>
              <w:t>De los dictámenes</w:t>
            </w:r>
          </w:p>
          <w:p w14:paraId="78051A4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6CD0BE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FD0620">
              <w:rPr>
                <w:rFonts w:asciiTheme="majorHAnsi" w:eastAsia="CIDFont+F3" w:hAnsiTheme="majorHAnsi" w:cstheme="majorHAnsi"/>
                <w:b/>
                <w:sz w:val="18"/>
                <w:szCs w:val="20"/>
                <w:lang w:val="es-MX" w:eastAsia="en-US"/>
              </w:rPr>
              <w:t>Artículo 455.</w:t>
            </w:r>
            <w:r w:rsidRPr="000D0176">
              <w:rPr>
                <w:rFonts w:asciiTheme="majorHAnsi" w:eastAsia="CIDFont+F3" w:hAnsiTheme="majorHAnsi" w:cstheme="majorHAnsi"/>
                <w:sz w:val="18"/>
                <w:szCs w:val="20"/>
                <w:lang w:val="es-MX" w:eastAsia="en-US"/>
              </w:rPr>
              <w:t xml:space="preserve"> Quienes proyecten realizar acciones urbanísticas en predios o lotes para cualquier tipo de tenencia del suelo dentro del territorio del municipio de Zapotlán el Grande deberán solicitar ante la Dirección de Ordenamiento Territorial la certificación de usos y destinos, para efectos de administrar y controlar la zonificación determinada en los programas y planes municipales de desarrollo urbano; misma que se realizará mediante dos tipos de dictámenes:</w:t>
            </w:r>
          </w:p>
          <w:p w14:paraId="334F548C"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56B436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w:t>
            </w:r>
            <w:r w:rsidRPr="000D0176">
              <w:rPr>
                <w:rFonts w:asciiTheme="majorHAnsi" w:eastAsia="CIDFont+F3" w:hAnsiTheme="majorHAnsi" w:cstheme="majorHAnsi"/>
                <w:sz w:val="18"/>
                <w:szCs w:val="20"/>
                <w:lang w:val="es-MX" w:eastAsia="en-US"/>
              </w:rPr>
              <w:tab/>
              <w:t>El dictamen de usos y destinos, mediante el cual se certificará la clasificación y utilización determinadas para el predio en la zonificación vigente, para los efectos legales de actos o documentos donde se requiera esta información, y</w:t>
            </w:r>
          </w:p>
          <w:p w14:paraId="7F06416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E08DF78"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571D596"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II.</w:t>
            </w:r>
            <w:r w:rsidRPr="000D0176">
              <w:rPr>
                <w:rFonts w:asciiTheme="majorHAnsi" w:eastAsia="CIDFont+F3" w:hAnsiTheme="majorHAnsi" w:cstheme="majorHAnsi"/>
                <w:sz w:val="18"/>
                <w:szCs w:val="20"/>
                <w:lang w:val="es-MX" w:eastAsia="en-US"/>
              </w:rPr>
              <w:tab/>
              <w:t>El dictamen de trazo, usos y destinos específicos fundados en el Plan de Desarrollo Urbano de centro de población y en su caso, en el plan parcial de desarrollo urbano vigentes, donde se precisarán las normas y lineamientos para la elaboración del plan de urbanización, el proyecto definitivo de urbanización o el proyecto de edificación, así como las normas que se sujetarán las edificaciones afectas al Patrimonio Cultural del Estado.</w:t>
            </w:r>
          </w:p>
          <w:p w14:paraId="1B1BB0EA"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05EB72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CA6461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1DAB24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DF6E953"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FD0620">
              <w:rPr>
                <w:rFonts w:asciiTheme="majorHAnsi" w:eastAsia="CIDFont+F3" w:hAnsiTheme="majorHAnsi" w:cstheme="majorHAnsi"/>
                <w:b/>
                <w:sz w:val="18"/>
                <w:szCs w:val="20"/>
                <w:lang w:val="es-MX" w:eastAsia="en-US"/>
              </w:rPr>
              <w:t>Artículo 456.</w:t>
            </w:r>
            <w:r w:rsidRPr="000D0176">
              <w:rPr>
                <w:rFonts w:asciiTheme="majorHAnsi" w:eastAsia="CIDFont+F3" w:hAnsiTheme="majorHAnsi" w:cstheme="majorHAnsi"/>
                <w:sz w:val="18"/>
                <w:szCs w:val="20"/>
                <w:lang w:val="es-MX" w:eastAsia="en-US"/>
              </w:rPr>
              <w:t xml:space="preserve"> Recibida la solicitud por la Dirección de Ordenamiento Territorial, deberá expedir los dictámenes </w:t>
            </w:r>
            <w:r w:rsidRPr="000D0176">
              <w:rPr>
                <w:rFonts w:asciiTheme="majorHAnsi" w:eastAsia="CIDFont+F3" w:hAnsiTheme="majorHAnsi" w:cstheme="majorHAnsi"/>
                <w:sz w:val="18"/>
                <w:szCs w:val="20"/>
                <w:lang w:val="es-MX" w:eastAsia="en-US"/>
              </w:rPr>
              <w:lastRenderedPageBreak/>
              <w:t>descritos en el artículo anterior, teniendo en cuenta las siguientes consideraciones:</w:t>
            </w:r>
          </w:p>
          <w:p w14:paraId="7461D537"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w:t>
            </w:r>
            <w:r w:rsidRPr="000D0176">
              <w:rPr>
                <w:rFonts w:asciiTheme="majorHAnsi" w:eastAsia="CIDFont+F3" w:hAnsiTheme="majorHAnsi" w:cstheme="majorHAnsi"/>
                <w:sz w:val="18"/>
                <w:szCs w:val="20"/>
                <w:lang w:val="es-MX" w:eastAsia="en-US"/>
              </w:rPr>
              <w:tab/>
              <w:t>Se expedirán a cualquier persona que los solicite, previo pago del derecho que fije la Ley de Ingresos Municipal;</w:t>
            </w:r>
          </w:p>
          <w:p w14:paraId="683D846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II.</w:t>
            </w:r>
            <w:r w:rsidRPr="000D0176">
              <w:rPr>
                <w:rFonts w:asciiTheme="majorHAnsi" w:eastAsia="CIDFont+F3" w:hAnsiTheme="majorHAnsi" w:cstheme="majorHAnsi"/>
                <w:sz w:val="18"/>
                <w:szCs w:val="20"/>
                <w:lang w:val="es-MX" w:eastAsia="en-US"/>
              </w:rPr>
              <w:tab/>
              <w:t>La solicitud deberá contener:</w:t>
            </w:r>
          </w:p>
          <w:p w14:paraId="1B0E6E11"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3A1508E"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a)</w:t>
            </w:r>
            <w:r w:rsidRPr="000D0176">
              <w:rPr>
                <w:rFonts w:asciiTheme="majorHAnsi" w:eastAsia="CIDFont+F3" w:hAnsiTheme="majorHAnsi" w:cstheme="majorHAnsi"/>
                <w:sz w:val="18"/>
                <w:szCs w:val="20"/>
                <w:lang w:val="es-MX" w:eastAsia="en-US"/>
              </w:rPr>
              <w:tab/>
              <w:t>Nombre completo y firma del propietario y/o promotor y/o representante legal.</w:t>
            </w:r>
          </w:p>
          <w:p w14:paraId="2E9C0AEA"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b)</w:t>
            </w:r>
            <w:r w:rsidRPr="000D0176">
              <w:rPr>
                <w:rFonts w:asciiTheme="majorHAnsi" w:eastAsia="CIDFont+F3" w:hAnsiTheme="majorHAnsi" w:cstheme="majorHAnsi"/>
                <w:sz w:val="18"/>
                <w:szCs w:val="20"/>
                <w:lang w:val="es-MX" w:eastAsia="en-US"/>
              </w:rPr>
              <w:tab/>
              <w:t>Teléfono</w:t>
            </w:r>
          </w:p>
          <w:p w14:paraId="335B76BE"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c)</w:t>
            </w:r>
            <w:r w:rsidRPr="000D0176">
              <w:rPr>
                <w:rFonts w:asciiTheme="majorHAnsi" w:eastAsia="CIDFont+F3" w:hAnsiTheme="majorHAnsi" w:cstheme="majorHAnsi"/>
                <w:sz w:val="18"/>
                <w:szCs w:val="20"/>
                <w:lang w:val="es-MX" w:eastAsia="en-US"/>
              </w:rPr>
              <w:tab/>
              <w:t>Correo electrónico</w:t>
            </w:r>
          </w:p>
          <w:p w14:paraId="56E738A7"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d)</w:t>
            </w:r>
            <w:r w:rsidRPr="000D0176">
              <w:rPr>
                <w:rFonts w:asciiTheme="majorHAnsi" w:eastAsia="CIDFont+F3" w:hAnsiTheme="majorHAnsi" w:cstheme="majorHAnsi"/>
                <w:sz w:val="18"/>
                <w:szCs w:val="20"/>
                <w:lang w:val="es-MX" w:eastAsia="en-US"/>
              </w:rPr>
              <w:tab/>
              <w:t>Datos de ubicación del predio (Calle, Colonia, Delegación, etc.)</w:t>
            </w:r>
          </w:p>
          <w:p w14:paraId="7F755281"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e)</w:t>
            </w:r>
            <w:r w:rsidRPr="000D0176">
              <w:rPr>
                <w:rFonts w:asciiTheme="majorHAnsi" w:eastAsia="CIDFont+F3" w:hAnsiTheme="majorHAnsi" w:cstheme="majorHAnsi"/>
                <w:sz w:val="18"/>
                <w:szCs w:val="20"/>
                <w:lang w:val="es-MX" w:eastAsia="en-US"/>
              </w:rPr>
              <w:tab/>
              <w:t>Uso actual del predio (Habitacional, Comercio y Servicio, Turístico, Industrial, Espacio Público, etc.)</w:t>
            </w:r>
          </w:p>
          <w:p w14:paraId="52EB1806"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f)</w:t>
            </w:r>
            <w:r w:rsidRPr="000D0176">
              <w:rPr>
                <w:rFonts w:asciiTheme="majorHAnsi" w:eastAsia="CIDFont+F3" w:hAnsiTheme="majorHAnsi" w:cstheme="majorHAnsi"/>
                <w:sz w:val="18"/>
                <w:szCs w:val="20"/>
                <w:lang w:val="es-MX" w:eastAsia="en-US"/>
              </w:rPr>
              <w:tab/>
              <w:t>Uso solicitado en específico.</w:t>
            </w:r>
          </w:p>
          <w:p w14:paraId="20056D1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 xml:space="preserve"> </w:t>
            </w:r>
          </w:p>
          <w:p w14:paraId="0B367C6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44E15C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2A5BE1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B7A79E8"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4A3954C"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Asimismo, a la solicitud deberá acompañarse copia simple de los siguientes documentos:</w:t>
            </w:r>
          </w:p>
          <w:p w14:paraId="62A3512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CF26585"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A2D77F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1.</w:t>
            </w:r>
            <w:r w:rsidRPr="000D0176">
              <w:rPr>
                <w:rFonts w:asciiTheme="majorHAnsi" w:eastAsia="CIDFont+F3" w:hAnsiTheme="majorHAnsi" w:cstheme="majorHAnsi"/>
                <w:sz w:val="18"/>
                <w:szCs w:val="20"/>
                <w:lang w:val="es-MX" w:eastAsia="en-US"/>
              </w:rPr>
              <w:tab/>
              <w:t>Identificación oficial del propietario y/o promotor y/o representante legal.</w:t>
            </w:r>
          </w:p>
          <w:p w14:paraId="58E39AEE" w14:textId="77777777" w:rsidR="00C723A7"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1B0BF60D" w14:textId="77777777" w:rsidR="00C723A7"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1D5FC746"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E6C970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2.</w:t>
            </w:r>
            <w:r w:rsidRPr="000D0176">
              <w:rPr>
                <w:rFonts w:asciiTheme="majorHAnsi" w:eastAsia="CIDFont+F3" w:hAnsiTheme="majorHAnsi" w:cstheme="majorHAnsi"/>
                <w:sz w:val="18"/>
                <w:szCs w:val="20"/>
                <w:lang w:val="es-MX" w:eastAsia="en-US"/>
              </w:rPr>
              <w:tab/>
              <w:t>Boleta de impuesto predial pagada al año correspondiente a la fecha de su presentación de la solicitud.</w:t>
            </w:r>
          </w:p>
          <w:p w14:paraId="26EAD624"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A25DA7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3.</w:t>
            </w:r>
            <w:r w:rsidRPr="000D0176">
              <w:rPr>
                <w:rFonts w:asciiTheme="majorHAnsi" w:eastAsia="CIDFont+F3" w:hAnsiTheme="majorHAnsi" w:cstheme="majorHAnsi"/>
                <w:sz w:val="18"/>
                <w:szCs w:val="20"/>
                <w:lang w:val="es-MX" w:eastAsia="en-US"/>
              </w:rPr>
              <w:tab/>
              <w:t>Constancia que acredite el derecho a construir como puede ser Escritura Pública y/o Título de propiedad, registrado ante el Registro Público de la Propiedad y del Comercio con sede en esta Ciudad.</w:t>
            </w:r>
          </w:p>
          <w:p w14:paraId="393A508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D305AA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313A6E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3F759D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33D759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7D5644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07578D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5AAE4D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81AFB2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E22E81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C2E3556"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3C0F7A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CE9086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2F4F9C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B1EA893"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235D71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4. </w:t>
            </w:r>
            <w:r w:rsidRPr="000D0176">
              <w:rPr>
                <w:rFonts w:asciiTheme="majorHAnsi" w:eastAsia="CIDFont+F3" w:hAnsiTheme="majorHAnsi" w:cstheme="majorHAnsi"/>
                <w:sz w:val="18"/>
                <w:szCs w:val="20"/>
                <w:lang w:val="es-MX" w:eastAsia="en-US"/>
              </w:rPr>
              <w:t>Localización del predio en imagen satelital, tratándose de predios rústicos y/o urbanos fuera de la Cabecera Municipal.</w:t>
            </w:r>
          </w:p>
          <w:p w14:paraId="668A207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C0D5B0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7697FC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5568D5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478287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0B5B83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66A204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0642F8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B0C3C29" w14:textId="77777777" w:rsidR="00C723A7"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3E7F7C85"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BD8E28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III. </w:t>
            </w:r>
            <w:r w:rsidRPr="000D0176">
              <w:rPr>
                <w:rFonts w:asciiTheme="majorHAnsi" w:eastAsia="CIDFont+F3" w:hAnsiTheme="majorHAnsi" w:cstheme="majorHAnsi"/>
                <w:sz w:val="18"/>
                <w:szCs w:val="20"/>
                <w:lang w:val="es-MX" w:eastAsia="en-US"/>
              </w:rPr>
              <w:t>Estos dictámenes tienen el carácter de certificaciones, tendrán vigencia indefinida y validez legal en tanto no se modifiquen o cancelen los planes o programas de los cuales se deriven;</w:t>
            </w:r>
          </w:p>
          <w:p w14:paraId="0A77BB60"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E5C134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IV. </w:t>
            </w:r>
            <w:r w:rsidRPr="000D0176">
              <w:rPr>
                <w:rFonts w:asciiTheme="majorHAnsi" w:eastAsia="CIDFont+F3" w:hAnsiTheme="majorHAnsi" w:cstheme="majorHAnsi"/>
                <w:sz w:val="18"/>
                <w:szCs w:val="20"/>
                <w:lang w:val="es-MX" w:eastAsia="en-US"/>
              </w:rPr>
              <w:t>Recibida la solicitud se expedirán los dictámenes solicitados, en un plazo de siete días hábiles. Si la Dirección de Ordenamiento Territorial no expide los dictámenes en los términos que se establecen en el plazo señalado, el promovente podrá impugnar la negativa ficta, conforme al procedimiento que se indica en el Título Décimo Tercero del Código Urbano.</w:t>
            </w:r>
          </w:p>
          <w:p w14:paraId="1D5CC75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B57223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8C7EC1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8B85DC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3F39DE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3FE4AC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D870790"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039E84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V. </w:t>
            </w:r>
            <w:r w:rsidRPr="000D0176">
              <w:rPr>
                <w:rFonts w:asciiTheme="majorHAnsi" w:eastAsia="CIDFont+F3" w:hAnsiTheme="majorHAnsi" w:cstheme="majorHAnsi"/>
                <w:sz w:val="18"/>
                <w:szCs w:val="20"/>
                <w:lang w:val="es-MX" w:eastAsia="en-US"/>
              </w:rPr>
              <w:t>Expedidos los documentos en el plazo precisado en el párrafo que antecede, los promoventes deberán recoger los dictámenes en un término quince días hábiles a partir de su expedición, de lo contrario se tendrá por desechado el trámite, teniendo que volver a gestionar los dictámenes correspondientes.</w:t>
            </w:r>
          </w:p>
          <w:p w14:paraId="38915BF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B80E61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B0813B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FEA1E8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3A1742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3F22A4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C4DAAE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AA2657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31A6DC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7F1467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E28929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58CFC36"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CB4441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AA3E63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CC4967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CCE1BA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A07418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3691DB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2A71C7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FFB4F8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727C40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B97A79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405396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777ED7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EDE189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A34B0C7" w14:textId="77777777" w:rsidR="00C723A7"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1963413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FC8957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1F0190">
              <w:rPr>
                <w:rFonts w:asciiTheme="majorHAnsi" w:eastAsia="CIDFont+F3" w:hAnsiTheme="majorHAnsi" w:cstheme="majorHAnsi"/>
                <w:b/>
                <w:bCs/>
                <w:sz w:val="18"/>
                <w:szCs w:val="20"/>
                <w:lang w:val="es-MX" w:eastAsia="en-US"/>
              </w:rPr>
              <w:t>Artículo 466 TER.</w:t>
            </w:r>
            <w:r w:rsidRPr="001F0190">
              <w:rPr>
                <w:rFonts w:asciiTheme="majorHAnsi" w:eastAsia="CIDFont+F3" w:hAnsiTheme="majorHAnsi" w:cstheme="majorHAnsi"/>
                <w:sz w:val="18"/>
                <w:szCs w:val="20"/>
                <w:lang w:val="es-MX" w:eastAsia="en-US"/>
              </w:rPr>
              <w:t xml:space="preserve"> Una vez integrado el Proyecto Definitivo de Urbanización, el urbanizador solicitará la revisión</w:t>
            </w:r>
            <w:r>
              <w:rPr>
                <w:rFonts w:asciiTheme="majorHAnsi" w:eastAsia="CIDFont+F3" w:hAnsiTheme="majorHAnsi" w:cstheme="majorHAnsi"/>
                <w:sz w:val="18"/>
                <w:szCs w:val="20"/>
                <w:lang w:val="es-MX" w:eastAsia="en-US"/>
              </w:rPr>
              <w:t xml:space="preserve"> </w:t>
            </w:r>
            <w:r w:rsidRPr="001F0190">
              <w:rPr>
                <w:rFonts w:asciiTheme="majorHAnsi" w:eastAsia="CIDFont+F3" w:hAnsiTheme="majorHAnsi" w:cstheme="majorHAnsi"/>
                <w:sz w:val="18"/>
                <w:szCs w:val="20"/>
                <w:lang w:val="es-MX" w:eastAsia="en-US"/>
              </w:rPr>
              <w:t>del mismo ante la Dirección de Ordenamiento Territorial, en consecuencia, si el proyecto definitivo de urbanización</w:t>
            </w:r>
            <w:r>
              <w:rPr>
                <w:rFonts w:asciiTheme="majorHAnsi" w:eastAsia="CIDFont+F3" w:hAnsiTheme="majorHAnsi" w:cstheme="majorHAnsi"/>
                <w:sz w:val="18"/>
                <w:szCs w:val="20"/>
                <w:lang w:val="es-MX" w:eastAsia="en-US"/>
              </w:rPr>
              <w:t xml:space="preserve"> </w:t>
            </w:r>
            <w:r w:rsidRPr="001F0190">
              <w:rPr>
                <w:rFonts w:asciiTheme="majorHAnsi" w:eastAsia="CIDFont+F3" w:hAnsiTheme="majorHAnsi" w:cstheme="majorHAnsi"/>
                <w:sz w:val="18"/>
                <w:szCs w:val="20"/>
                <w:lang w:val="es-MX" w:eastAsia="en-US"/>
              </w:rPr>
              <w:t>no propone una modificación en el uso de suelo y es congruente con la autorización del proyecto preliminar de</w:t>
            </w:r>
            <w:r>
              <w:rPr>
                <w:rFonts w:asciiTheme="majorHAnsi" w:eastAsia="CIDFont+F3" w:hAnsiTheme="majorHAnsi" w:cstheme="majorHAnsi"/>
                <w:sz w:val="18"/>
                <w:szCs w:val="20"/>
                <w:lang w:val="es-MX" w:eastAsia="en-US"/>
              </w:rPr>
              <w:t xml:space="preserve"> </w:t>
            </w:r>
            <w:r w:rsidRPr="001F0190">
              <w:rPr>
                <w:rFonts w:asciiTheme="majorHAnsi" w:eastAsia="CIDFont+F3" w:hAnsiTheme="majorHAnsi" w:cstheme="majorHAnsi"/>
                <w:sz w:val="18"/>
                <w:szCs w:val="20"/>
                <w:lang w:val="es-MX" w:eastAsia="en-US"/>
              </w:rPr>
              <w:t>urbanización precisado en el artículo 465 bis y 466 bis del presente ordenamiento jurídico, por consiguiente, el</w:t>
            </w:r>
            <w:r>
              <w:rPr>
                <w:rFonts w:asciiTheme="majorHAnsi" w:eastAsia="CIDFont+F3" w:hAnsiTheme="majorHAnsi" w:cstheme="majorHAnsi"/>
                <w:sz w:val="18"/>
                <w:szCs w:val="20"/>
                <w:lang w:val="es-MX" w:eastAsia="en-US"/>
              </w:rPr>
              <w:t xml:space="preserve"> </w:t>
            </w:r>
            <w:r w:rsidRPr="001F0190">
              <w:rPr>
                <w:rFonts w:asciiTheme="majorHAnsi" w:eastAsia="CIDFont+F3" w:hAnsiTheme="majorHAnsi" w:cstheme="majorHAnsi"/>
                <w:sz w:val="18"/>
                <w:szCs w:val="20"/>
                <w:lang w:val="es-MX" w:eastAsia="en-US"/>
              </w:rPr>
              <w:t>proyecto podrá ser aprobado en un plazo de dos semanas.</w:t>
            </w:r>
          </w:p>
          <w:p w14:paraId="1D1AFDE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F8C451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3425A1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387180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0B2493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2AFC06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B75588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FD231D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DCE2C0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97B706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F947FF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EFE821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4D2B31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22DF67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854FD0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F7C18E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6D3AC6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189F9D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5432BD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CF686F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8A3943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67A7C9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40B838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857222F" w14:textId="77777777" w:rsidR="00551869" w:rsidRDefault="00551869" w:rsidP="00331C9A">
            <w:pPr>
              <w:autoSpaceDE w:val="0"/>
              <w:autoSpaceDN w:val="0"/>
              <w:adjustRightInd w:val="0"/>
              <w:jc w:val="both"/>
              <w:rPr>
                <w:rFonts w:asciiTheme="majorHAnsi" w:eastAsia="CIDFont+F3" w:hAnsiTheme="majorHAnsi" w:cstheme="majorHAnsi"/>
                <w:sz w:val="18"/>
                <w:szCs w:val="20"/>
                <w:lang w:val="es-MX" w:eastAsia="en-US"/>
              </w:rPr>
            </w:pPr>
          </w:p>
          <w:p w14:paraId="2FB1F7A0" w14:textId="77777777" w:rsidR="00551869" w:rsidRDefault="00551869" w:rsidP="00331C9A">
            <w:pPr>
              <w:autoSpaceDE w:val="0"/>
              <w:autoSpaceDN w:val="0"/>
              <w:adjustRightInd w:val="0"/>
              <w:jc w:val="both"/>
              <w:rPr>
                <w:rFonts w:asciiTheme="majorHAnsi" w:eastAsia="CIDFont+F3" w:hAnsiTheme="majorHAnsi" w:cstheme="majorHAnsi"/>
                <w:sz w:val="18"/>
                <w:szCs w:val="20"/>
                <w:lang w:val="es-MX" w:eastAsia="en-US"/>
              </w:rPr>
            </w:pPr>
          </w:p>
          <w:p w14:paraId="0DE08C92" w14:textId="77777777" w:rsidR="00551869" w:rsidRDefault="00551869" w:rsidP="00331C9A">
            <w:pPr>
              <w:autoSpaceDE w:val="0"/>
              <w:autoSpaceDN w:val="0"/>
              <w:adjustRightInd w:val="0"/>
              <w:jc w:val="both"/>
              <w:rPr>
                <w:rFonts w:asciiTheme="majorHAnsi" w:eastAsia="CIDFont+F3" w:hAnsiTheme="majorHAnsi" w:cstheme="majorHAnsi"/>
                <w:sz w:val="18"/>
                <w:szCs w:val="20"/>
                <w:lang w:val="es-MX" w:eastAsia="en-US"/>
              </w:rPr>
            </w:pPr>
          </w:p>
          <w:p w14:paraId="18C72E2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C4158C5" w14:textId="77777777" w:rsidR="00BE2E3C" w:rsidRPr="00627F6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627F66">
              <w:rPr>
                <w:rFonts w:asciiTheme="majorHAnsi" w:eastAsia="CIDFont+F3" w:hAnsiTheme="majorHAnsi" w:cstheme="majorHAnsi"/>
                <w:sz w:val="18"/>
                <w:szCs w:val="20"/>
                <w:lang w:val="es-MX" w:eastAsia="en-US"/>
              </w:rPr>
              <w:t>SECCION V</w:t>
            </w:r>
          </w:p>
          <w:p w14:paraId="61F73A8E" w14:textId="77777777" w:rsidR="00BE2E3C" w:rsidRPr="00627F66" w:rsidRDefault="00BE2E3C" w:rsidP="00331C9A">
            <w:pPr>
              <w:jc w:val="center"/>
              <w:rPr>
                <w:rFonts w:asciiTheme="majorHAnsi" w:hAnsiTheme="majorHAnsi" w:cstheme="majorHAnsi"/>
                <w:sz w:val="16"/>
                <w:szCs w:val="18"/>
                <w:lang w:val="es-MX"/>
              </w:rPr>
            </w:pPr>
            <w:r w:rsidRPr="00627F66">
              <w:rPr>
                <w:rFonts w:asciiTheme="majorHAnsi" w:eastAsia="CIDFont+F3" w:hAnsiTheme="majorHAnsi" w:cstheme="majorHAnsi"/>
                <w:sz w:val="18"/>
                <w:szCs w:val="20"/>
                <w:lang w:val="es-MX" w:eastAsia="en-US"/>
              </w:rPr>
              <w:t>De los permisos y licencias de Construcción, Remodelación y Ampliación</w:t>
            </w:r>
          </w:p>
          <w:p w14:paraId="648E543E" w14:textId="77777777" w:rsidR="00BE2E3C" w:rsidRDefault="00BE2E3C" w:rsidP="00331C9A">
            <w:pPr>
              <w:jc w:val="both"/>
              <w:rPr>
                <w:rFonts w:asciiTheme="majorHAnsi" w:hAnsiTheme="majorHAnsi" w:cstheme="majorHAnsi"/>
                <w:sz w:val="18"/>
                <w:szCs w:val="18"/>
                <w:lang w:val="es-MX"/>
              </w:rPr>
            </w:pPr>
          </w:p>
          <w:p w14:paraId="4342B5A0" w14:textId="77777777" w:rsidR="00BE2E3C" w:rsidRDefault="00BE2E3C" w:rsidP="00331C9A">
            <w:pPr>
              <w:jc w:val="both"/>
              <w:rPr>
                <w:rFonts w:asciiTheme="majorHAnsi" w:hAnsiTheme="majorHAnsi" w:cstheme="majorHAnsi"/>
                <w:sz w:val="18"/>
                <w:szCs w:val="18"/>
                <w:lang w:val="es-MX"/>
              </w:rPr>
            </w:pPr>
          </w:p>
          <w:p w14:paraId="713E9290" w14:textId="77777777" w:rsidR="00BE2E3C" w:rsidRDefault="00BE2E3C" w:rsidP="00331C9A">
            <w:pPr>
              <w:jc w:val="both"/>
              <w:rPr>
                <w:rFonts w:asciiTheme="majorHAnsi" w:hAnsiTheme="majorHAnsi" w:cstheme="majorHAnsi"/>
                <w:sz w:val="18"/>
                <w:szCs w:val="18"/>
                <w:lang w:val="es-MX"/>
              </w:rPr>
            </w:pPr>
            <w:r w:rsidRPr="00D0794E">
              <w:rPr>
                <w:rFonts w:asciiTheme="majorHAnsi" w:hAnsiTheme="majorHAnsi" w:cstheme="majorHAnsi"/>
                <w:b/>
                <w:sz w:val="18"/>
                <w:szCs w:val="18"/>
                <w:lang w:val="es-MX"/>
              </w:rPr>
              <w:t>Artículo 497 Ter.</w:t>
            </w:r>
            <w:r w:rsidRPr="00D0794E">
              <w:rPr>
                <w:rFonts w:asciiTheme="majorHAnsi" w:hAnsiTheme="majorHAnsi" w:cstheme="majorHAnsi"/>
                <w:sz w:val="18"/>
                <w:szCs w:val="18"/>
                <w:lang w:val="es-MX"/>
              </w:rPr>
              <w:t xml:space="preserve"> Previo al trámite de toda licencia, el interesado deberá tramitar o presentar el certificado de alineamiento cumpliendo con los siguientes requisitos:</w:t>
            </w:r>
          </w:p>
          <w:p w14:paraId="08899D8B" w14:textId="77777777" w:rsidR="00BE2E3C" w:rsidRDefault="00BE2E3C" w:rsidP="00331C9A">
            <w:pPr>
              <w:jc w:val="both"/>
              <w:rPr>
                <w:rFonts w:asciiTheme="majorHAnsi" w:hAnsiTheme="majorHAnsi" w:cstheme="majorHAnsi"/>
                <w:sz w:val="18"/>
                <w:szCs w:val="18"/>
                <w:lang w:val="es-MX"/>
              </w:rPr>
            </w:pPr>
          </w:p>
          <w:p w14:paraId="226DA175" w14:textId="77777777" w:rsidR="00BE2E3C" w:rsidRDefault="00BE2E3C" w:rsidP="00331C9A">
            <w:pPr>
              <w:jc w:val="both"/>
              <w:rPr>
                <w:rFonts w:asciiTheme="majorHAnsi" w:hAnsiTheme="majorHAnsi" w:cstheme="majorHAnsi"/>
                <w:sz w:val="18"/>
                <w:szCs w:val="18"/>
                <w:lang w:val="es-MX"/>
              </w:rPr>
            </w:pPr>
          </w:p>
          <w:p w14:paraId="62D7D5AD" w14:textId="77777777" w:rsidR="00BE2E3C" w:rsidRPr="00D0794E" w:rsidRDefault="00BE2E3C" w:rsidP="00331C9A">
            <w:pPr>
              <w:jc w:val="both"/>
              <w:rPr>
                <w:rFonts w:asciiTheme="majorHAnsi" w:hAnsiTheme="majorHAnsi" w:cstheme="majorHAnsi"/>
                <w:sz w:val="18"/>
                <w:szCs w:val="18"/>
                <w:lang w:val="es-MX"/>
              </w:rPr>
            </w:pPr>
          </w:p>
          <w:p w14:paraId="0D2D3554"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w:t>
            </w:r>
            <w:r w:rsidRPr="00D0794E">
              <w:rPr>
                <w:rFonts w:asciiTheme="majorHAnsi" w:hAnsiTheme="majorHAnsi" w:cstheme="majorHAnsi"/>
                <w:sz w:val="18"/>
                <w:szCs w:val="18"/>
                <w:lang w:val="es-MX"/>
              </w:rPr>
              <w:tab/>
              <w:t>Acreditar la propiedad con escritura pública debidamente inscrita en el registro público de la propiedad con sede en el municipio.</w:t>
            </w:r>
          </w:p>
          <w:p w14:paraId="1A638513"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II.</w:t>
            </w:r>
            <w:r w:rsidRPr="00D0794E">
              <w:rPr>
                <w:rFonts w:asciiTheme="majorHAnsi" w:hAnsiTheme="majorHAnsi" w:cstheme="majorHAnsi"/>
                <w:sz w:val="18"/>
                <w:szCs w:val="18"/>
                <w:lang w:val="es-MX"/>
              </w:rPr>
              <w:tab/>
              <w:t>Copia de Identificación del propietario.</w:t>
            </w:r>
          </w:p>
          <w:p w14:paraId="76F4EE29"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III.</w:t>
            </w:r>
            <w:r w:rsidRPr="00D0794E">
              <w:rPr>
                <w:rFonts w:asciiTheme="majorHAnsi" w:hAnsiTheme="majorHAnsi" w:cstheme="majorHAnsi"/>
                <w:sz w:val="18"/>
                <w:szCs w:val="18"/>
                <w:lang w:val="es-MX"/>
              </w:rPr>
              <w:tab/>
              <w:t>Recibo de predial y agua potable actualizado.</w:t>
            </w:r>
          </w:p>
          <w:p w14:paraId="2D6186F1"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lastRenderedPageBreak/>
              <w:t>IV.</w:t>
            </w:r>
            <w:r w:rsidRPr="00D0794E">
              <w:rPr>
                <w:rFonts w:asciiTheme="majorHAnsi" w:hAnsiTheme="majorHAnsi" w:cstheme="majorHAnsi"/>
                <w:sz w:val="18"/>
                <w:szCs w:val="18"/>
                <w:lang w:val="es-MX"/>
              </w:rPr>
              <w:tab/>
              <w:t>Plano manzanero.</w:t>
            </w:r>
          </w:p>
          <w:p w14:paraId="1182A2B2"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V.</w:t>
            </w:r>
            <w:r w:rsidRPr="00D0794E">
              <w:rPr>
                <w:rFonts w:asciiTheme="majorHAnsi" w:hAnsiTheme="majorHAnsi" w:cstheme="majorHAnsi"/>
                <w:sz w:val="18"/>
                <w:szCs w:val="18"/>
                <w:lang w:val="es-MX"/>
              </w:rPr>
              <w:tab/>
              <w:t>Acreditar el pago de derechos correspondientes.</w:t>
            </w:r>
          </w:p>
          <w:p w14:paraId="5BA843A8"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 xml:space="preserve"> </w:t>
            </w:r>
          </w:p>
          <w:p w14:paraId="61385853" w14:textId="77777777" w:rsidR="00BE2E3C" w:rsidRDefault="00BE2E3C" w:rsidP="00331C9A">
            <w:pPr>
              <w:jc w:val="both"/>
              <w:rPr>
                <w:rFonts w:asciiTheme="majorHAnsi" w:hAnsiTheme="majorHAnsi" w:cstheme="majorHAnsi"/>
                <w:sz w:val="18"/>
                <w:szCs w:val="18"/>
                <w:lang w:val="es-MX"/>
              </w:rPr>
            </w:pPr>
          </w:p>
          <w:p w14:paraId="49A14F41" w14:textId="77777777" w:rsidR="00BE2E3C" w:rsidRDefault="00BE2E3C" w:rsidP="00331C9A">
            <w:pPr>
              <w:jc w:val="both"/>
              <w:rPr>
                <w:rFonts w:asciiTheme="majorHAnsi" w:hAnsiTheme="majorHAnsi" w:cstheme="majorHAnsi"/>
                <w:sz w:val="18"/>
                <w:szCs w:val="18"/>
                <w:lang w:val="es-MX"/>
              </w:rPr>
            </w:pPr>
          </w:p>
          <w:p w14:paraId="4C6A480E" w14:textId="77777777" w:rsidR="00BE2E3C" w:rsidRDefault="00BE2E3C" w:rsidP="00331C9A">
            <w:pPr>
              <w:jc w:val="both"/>
              <w:rPr>
                <w:rFonts w:asciiTheme="majorHAnsi" w:hAnsiTheme="majorHAnsi" w:cstheme="majorHAnsi"/>
                <w:sz w:val="18"/>
                <w:szCs w:val="18"/>
                <w:lang w:val="es-MX"/>
              </w:rPr>
            </w:pPr>
          </w:p>
          <w:p w14:paraId="245B19F4" w14:textId="77777777" w:rsidR="00BE2E3C" w:rsidRDefault="00BE2E3C" w:rsidP="00331C9A">
            <w:pPr>
              <w:jc w:val="both"/>
              <w:rPr>
                <w:rFonts w:asciiTheme="majorHAnsi" w:hAnsiTheme="majorHAnsi" w:cstheme="majorHAnsi"/>
                <w:sz w:val="18"/>
                <w:szCs w:val="18"/>
                <w:lang w:val="es-MX"/>
              </w:rPr>
            </w:pPr>
          </w:p>
          <w:p w14:paraId="55FF6973" w14:textId="77777777" w:rsidR="00BE2E3C" w:rsidRDefault="00BE2E3C" w:rsidP="00331C9A">
            <w:pPr>
              <w:jc w:val="both"/>
              <w:rPr>
                <w:rFonts w:asciiTheme="majorHAnsi" w:hAnsiTheme="majorHAnsi" w:cstheme="majorHAnsi"/>
                <w:sz w:val="18"/>
                <w:szCs w:val="18"/>
                <w:lang w:val="es-MX"/>
              </w:rPr>
            </w:pPr>
          </w:p>
          <w:p w14:paraId="427D4961" w14:textId="77777777" w:rsidR="00BE2E3C" w:rsidRDefault="00BE2E3C" w:rsidP="00331C9A">
            <w:pPr>
              <w:jc w:val="both"/>
              <w:rPr>
                <w:rFonts w:asciiTheme="majorHAnsi" w:hAnsiTheme="majorHAnsi" w:cstheme="majorHAnsi"/>
                <w:sz w:val="18"/>
                <w:szCs w:val="18"/>
                <w:lang w:val="es-MX"/>
              </w:rPr>
            </w:pPr>
          </w:p>
          <w:p w14:paraId="5B74D797" w14:textId="77777777" w:rsidR="00BE2E3C" w:rsidRDefault="00BE2E3C" w:rsidP="00331C9A">
            <w:pPr>
              <w:jc w:val="both"/>
              <w:rPr>
                <w:rFonts w:asciiTheme="majorHAnsi" w:hAnsiTheme="majorHAnsi" w:cstheme="majorHAnsi"/>
                <w:sz w:val="18"/>
                <w:szCs w:val="18"/>
                <w:lang w:val="es-MX"/>
              </w:rPr>
            </w:pPr>
          </w:p>
          <w:p w14:paraId="2C7FB564" w14:textId="77777777" w:rsidR="00BE2E3C" w:rsidRDefault="00BE2E3C" w:rsidP="00331C9A">
            <w:pPr>
              <w:jc w:val="both"/>
              <w:rPr>
                <w:rFonts w:asciiTheme="majorHAnsi" w:hAnsiTheme="majorHAnsi" w:cstheme="majorHAnsi"/>
                <w:sz w:val="18"/>
                <w:szCs w:val="18"/>
                <w:lang w:val="es-MX"/>
              </w:rPr>
            </w:pPr>
          </w:p>
          <w:p w14:paraId="3A5E88A2" w14:textId="77777777" w:rsidR="00BE2E3C" w:rsidRDefault="00BE2E3C" w:rsidP="00331C9A">
            <w:pPr>
              <w:jc w:val="both"/>
              <w:rPr>
                <w:rFonts w:asciiTheme="majorHAnsi" w:hAnsiTheme="majorHAnsi" w:cstheme="majorHAnsi"/>
                <w:sz w:val="18"/>
                <w:szCs w:val="18"/>
                <w:lang w:val="es-MX"/>
              </w:rPr>
            </w:pPr>
          </w:p>
          <w:p w14:paraId="57AC7762" w14:textId="77777777" w:rsidR="00BE2E3C" w:rsidRDefault="00BE2E3C" w:rsidP="00331C9A">
            <w:pPr>
              <w:jc w:val="both"/>
              <w:rPr>
                <w:rFonts w:asciiTheme="majorHAnsi" w:hAnsiTheme="majorHAnsi" w:cstheme="majorHAnsi"/>
                <w:sz w:val="18"/>
                <w:szCs w:val="18"/>
                <w:lang w:val="es-MX"/>
              </w:rPr>
            </w:pPr>
          </w:p>
          <w:p w14:paraId="0E6CBDDA" w14:textId="77777777" w:rsidR="00BE2E3C" w:rsidRDefault="00BE2E3C" w:rsidP="00331C9A">
            <w:pPr>
              <w:jc w:val="both"/>
              <w:rPr>
                <w:rFonts w:asciiTheme="majorHAnsi" w:hAnsiTheme="majorHAnsi" w:cstheme="majorHAnsi"/>
                <w:sz w:val="18"/>
                <w:szCs w:val="18"/>
                <w:lang w:val="es-MX"/>
              </w:rPr>
            </w:pPr>
          </w:p>
          <w:p w14:paraId="7CBC001A" w14:textId="77777777" w:rsidR="00BE2E3C" w:rsidRDefault="00BE2E3C" w:rsidP="00331C9A">
            <w:pPr>
              <w:jc w:val="both"/>
              <w:rPr>
                <w:rFonts w:asciiTheme="majorHAnsi" w:hAnsiTheme="majorHAnsi" w:cstheme="majorHAnsi"/>
                <w:sz w:val="18"/>
                <w:szCs w:val="18"/>
                <w:lang w:val="es-MX"/>
              </w:rPr>
            </w:pPr>
          </w:p>
          <w:p w14:paraId="535CD038" w14:textId="77777777" w:rsidR="00BE2E3C" w:rsidRDefault="00BE2E3C" w:rsidP="00331C9A">
            <w:pPr>
              <w:jc w:val="both"/>
              <w:rPr>
                <w:rFonts w:asciiTheme="majorHAnsi" w:hAnsiTheme="majorHAnsi" w:cstheme="majorHAnsi"/>
                <w:sz w:val="18"/>
                <w:szCs w:val="18"/>
                <w:lang w:val="es-MX"/>
              </w:rPr>
            </w:pPr>
          </w:p>
          <w:p w14:paraId="2AACC80A" w14:textId="77777777" w:rsidR="00BE2E3C" w:rsidRDefault="00BE2E3C" w:rsidP="00331C9A">
            <w:pPr>
              <w:jc w:val="both"/>
              <w:rPr>
                <w:rFonts w:asciiTheme="majorHAnsi" w:hAnsiTheme="majorHAnsi" w:cstheme="majorHAnsi"/>
                <w:sz w:val="18"/>
                <w:szCs w:val="18"/>
                <w:lang w:val="es-MX"/>
              </w:rPr>
            </w:pPr>
          </w:p>
          <w:p w14:paraId="4182FD5A" w14:textId="77777777" w:rsidR="00BE2E3C" w:rsidRDefault="00BE2E3C" w:rsidP="00331C9A">
            <w:pPr>
              <w:jc w:val="both"/>
              <w:rPr>
                <w:rFonts w:asciiTheme="majorHAnsi" w:hAnsiTheme="majorHAnsi" w:cstheme="majorHAnsi"/>
                <w:sz w:val="18"/>
                <w:szCs w:val="18"/>
                <w:lang w:val="es-MX"/>
              </w:rPr>
            </w:pPr>
          </w:p>
          <w:p w14:paraId="593E37BE" w14:textId="77777777" w:rsidR="00BE2E3C" w:rsidRDefault="00BE2E3C" w:rsidP="00331C9A">
            <w:pPr>
              <w:jc w:val="both"/>
              <w:rPr>
                <w:rFonts w:asciiTheme="majorHAnsi" w:hAnsiTheme="majorHAnsi" w:cstheme="majorHAnsi"/>
                <w:sz w:val="18"/>
                <w:szCs w:val="18"/>
                <w:lang w:val="es-MX"/>
              </w:rPr>
            </w:pPr>
          </w:p>
          <w:p w14:paraId="42ED49E4" w14:textId="77777777" w:rsidR="00BE2E3C" w:rsidRDefault="00BE2E3C" w:rsidP="00331C9A">
            <w:pPr>
              <w:jc w:val="both"/>
              <w:rPr>
                <w:rFonts w:asciiTheme="majorHAnsi" w:hAnsiTheme="majorHAnsi" w:cstheme="majorHAnsi"/>
                <w:sz w:val="18"/>
                <w:szCs w:val="18"/>
                <w:lang w:val="es-MX"/>
              </w:rPr>
            </w:pPr>
          </w:p>
          <w:p w14:paraId="24388FD0" w14:textId="77777777" w:rsidR="00BE2E3C" w:rsidRDefault="00BE2E3C" w:rsidP="00331C9A">
            <w:pPr>
              <w:jc w:val="both"/>
              <w:rPr>
                <w:rFonts w:asciiTheme="majorHAnsi" w:hAnsiTheme="majorHAnsi" w:cstheme="majorHAnsi"/>
                <w:sz w:val="18"/>
                <w:szCs w:val="18"/>
                <w:lang w:val="es-MX"/>
              </w:rPr>
            </w:pPr>
          </w:p>
          <w:p w14:paraId="28F1EC31" w14:textId="77777777" w:rsidR="00BE2E3C" w:rsidRDefault="00BE2E3C" w:rsidP="00331C9A">
            <w:pPr>
              <w:jc w:val="both"/>
              <w:rPr>
                <w:rFonts w:asciiTheme="majorHAnsi" w:hAnsiTheme="majorHAnsi" w:cstheme="majorHAnsi"/>
                <w:sz w:val="18"/>
                <w:szCs w:val="18"/>
                <w:lang w:val="es-MX"/>
              </w:rPr>
            </w:pPr>
          </w:p>
          <w:p w14:paraId="63FECE2B" w14:textId="77777777" w:rsidR="00BE2E3C" w:rsidRDefault="00BE2E3C" w:rsidP="00331C9A">
            <w:pPr>
              <w:jc w:val="both"/>
              <w:rPr>
                <w:rFonts w:asciiTheme="majorHAnsi" w:hAnsiTheme="majorHAnsi" w:cstheme="majorHAnsi"/>
                <w:sz w:val="18"/>
                <w:szCs w:val="18"/>
                <w:lang w:val="es-MX"/>
              </w:rPr>
            </w:pPr>
          </w:p>
          <w:p w14:paraId="41383491" w14:textId="77777777" w:rsidR="00BE2E3C" w:rsidRDefault="00BE2E3C" w:rsidP="00331C9A">
            <w:pPr>
              <w:jc w:val="both"/>
              <w:rPr>
                <w:rFonts w:asciiTheme="majorHAnsi" w:hAnsiTheme="majorHAnsi" w:cstheme="majorHAnsi"/>
                <w:sz w:val="18"/>
                <w:szCs w:val="18"/>
                <w:lang w:val="es-MX"/>
              </w:rPr>
            </w:pPr>
          </w:p>
          <w:p w14:paraId="24457C90" w14:textId="77777777" w:rsidR="00BE2E3C" w:rsidRPr="00627F66" w:rsidRDefault="00BE2E3C" w:rsidP="00331C9A">
            <w:pPr>
              <w:jc w:val="both"/>
              <w:rPr>
                <w:rFonts w:asciiTheme="majorHAnsi" w:hAnsiTheme="majorHAnsi" w:cstheme="majorHAnsi"/>
                <w:sz w:val="18"/>
                <w:szCs w:val="18"/>
                <w:lang w:val="es-MX"/>
              </w:rPr>
            </w:pPr>
          </w:p>
          <w:p w14:paraId="18C86AA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BAFF69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894A12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8F63C6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977942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B7B957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F22461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0E768A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8A76E9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A4B7EF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D527BDB"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0666E4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4A08A7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DEC71F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2DDB55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E8216C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FAFCFA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6BDA53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477F24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895F8E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C7A02A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FC52AAB"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A02C61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775AC9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86A964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C1362C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EC14F5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90DE81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58E983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A71931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22422BB"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F55504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6F48BE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EA70E7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9E3530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0F6402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20768D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14CD53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B9BACB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E3DC23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251B59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3B03F5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B7BC70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68E1A5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495AFE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D894BF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7350F7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99FFB7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97DC70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9498BD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585D22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9DCEED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BC3E74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58B7C1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32418C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AD8753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D16C6A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DCEF91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837933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717A25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0BB92A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6F639E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F1945D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798268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30A434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BC41D3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DA27F3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DF6EA1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480876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1D7094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18ADB1B"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704622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E35D5E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25C863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295D0C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876881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64F4CC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B41E64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A2D210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05878D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D20702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07C3E4B"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96EBC4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838F0D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B7D33A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D33D16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7F4612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540437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D687FA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CF5DA3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EC18B2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2045E3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C9E3D6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DA6ED8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7F2C1F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708C30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62DCAC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5C88D0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9D73ED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1930DF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18B44E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6DEFDA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3B6BE2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4AAE49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B116F8B"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6F101C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6DE5124"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9DB92B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799538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0250C1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84EEB0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69C8A92"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E7CE10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7D08E4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6EFD68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A058F2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2516EA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9100D2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7D5B2B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C35E1A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A1DE4CF"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7DFB4D7"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C295533"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68B66F1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9D10FAA"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452B0B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3525305"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847A7E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0022961"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DFA58DC"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82FDBF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2F16903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FA83128"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2727976"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72E1EF6C" w14:textId="77777777" w:rsidR="00C723A7" w:rsidRDefault="00C723A7" w:rsidP="00331C9A">
            <w:pPr>
              <w:autoSpaceDE w:val="0"/>
              <w:autoSpaceDN w:val="0"/>
              <w:adjustRightInd w:val="0"/>
              <w:jc w:val="both"/>
              <w:rPr>
                <w:rFonts w:asciiTheme="majorHAnsi" w:eastAsia="CIDFont+F3" w:hAnsiTheme="majorHAnsi" w:cstheme="majorHAnsi"/>
                <w:b/>
                <w:sz w:val="18"/>
                <w:szCs w:val="18"/>
                <w:lang w:val="es-MX" w:eastAsia="en-US"/>
              </w:rPr>
            </w:pPr>
          </w:p>
          <w:p w14:paraId="3CAA8AF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Pr>
                <w:rFonts w:asciiTheme="majorHAnsi" w:eastAsia="CIDFont+F3" w:hAnsiTheme="majorHAnsi" w:cstheme="majorHAnsi"/>
                <w:b/>
                <w:sz w:val="18"/>
                <w:szCs w:val="18"/>
                <w:lang w:val="es-MX" w:eastAsia="en-US"/>
              </w:rPr>
              <w:t>Artículo 498.</w:t>
            </w:r>
            <w:proofErr w:type="gramStart"/>
            <w:r>
              <w:rPr>
                <w:rFonts w:asciiTheme="majorHAnsi" w:eastAsia="CIDFont+F3" w:hAnsiTheme="majorHAnsi" w:cstheme="majorHAnsi"/>
                <w:b/>
                <w:sz w:val="18"/>
                <w:szCs w:val="18"/>
                <w:lang w:val="es-MX" w:eastAsia="en-US"/>
              </w:rPr>
              <w:t xml:space="preserve">- </w:t>
            </w:r>
            <w:r w:rsidRPr="00627F66">
              <w:rPr>
                <w:rFonts w:asciiTheme="majorHAnsi" w:eastAsia="CIDFont+F3" w:hAnsiTheme="majorHAnsi" w:cstheme="majorHAnsi"/>
                <w:sz w:val="18"/>
                <w:szCs w:val="18"/>
                <w:lang w:val="es-MX" w:eastAsia="en-US"/>
              </w:rPr>
              <w:t xml:space="preserve"> Los</w:t>
            </w:r>
            <w:proofErr w:type="gramEnd"/>
            <w:r w:rsidRPr="00627F66">
              <w:rPr>
                <w:rFonts w:asciiTheme="majorHAnsi" w:eastAsia="CIDFont+F3" w:hAnsiTheme="majorHAnsi" w:cstheme="majorHAnsi"/>
                <w:sz w:val="18"/>
                <w:szCs w:val="18"/>
                <w:lang w:val="es-MX" w:eastAsia="en-US"/>
              </w:rPr>
              <w:t xml:space="preserve"> requisitos para obtener una licencia para obras de edificación, remodelaciones,</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ampliaciones, movimiento de tierras son las siguientes:</w:t>
            </w:r>
          </w:p>
          <w:p w14:paraId="75A2238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83A17A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7A98C2D"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E736A8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w:t>
            </w:r>
            <w:r w:rsidRPr="00627F66">
              <w:rPr>
                <w:rFonts w:asciiTheme="majorHAnsi" w:eastAsia="CIDFont+F3" w:hAnsiTheme="majorHAnsi" w:cstheme="majorHAnsi"/>
                <w:sz w:val="18"/>
                <w:szCs w:val="18"/>
                <w:lang w:val="es-MX" w:eastAsia="en-US"/>
              </w:rPr>
              <w:t xml:space="preserve"> Solicitud firmada por el propietario, por el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Responsable en Proyecto de Edificación y el</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 xml:space="preserve">Corresponsable en Estructura, y en su caso, Director </w:t>
            </w:r>
            <w:r w:rsidRPr="00627F66">
              <w:rPr>
                <w:rFonts w:asciiTheme="majorHAnsi" w:eastAsia="CIDFont+F3" w:hAnsiTheme="majorHAnsi" w:cstheme="majorHAnsi"/>
                <w:sz w:val="18"/>
                <w:szCs w:val="18"/>
                <w:lang w:val="es-MX" w:eastAsia="en-US"/>
              </w:rPr>
              <w:lastRenderedPageBreak/>
              <w:t>Responsable de Obra de Infraestructura para</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la licencia de movimiento de tierras.</w:t>
            </w:r>
          </w:p>
          <w:p w14:paraId="0CCA57C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996DAA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B4F966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748F34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4AA0E8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AFB8D1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F60422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AD5F49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D14D6F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388801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6A7374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800130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5E6DFE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527FA5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9BB53E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28E107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ED4B4A0"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06AD68B8"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1F1A9FBE"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B6EEED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II.</w:t>
            </w:r>
            <w:r w:rsidRPr="00627F66">
              <w:rPr>
                <w:rFonts w:asciiTheme="majorHAnsi" w:eastAsia="CIDFont+F3" w:hAnsiTheme="majorHAnsi" w:cstheme="majorHAnsi"/>
                <w:sz w:val="18"/>
                <w:szCs w:val="18"/>
                <w:lang w:val="es-MX" w:eastAsia="en-US"/>
              </w:rPr>
              <w:t xml:space="preserve"> Identificación del solicitante y del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Responsable en Proyecto de Edificación y el</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Corresponsable en Estructura, y en su caso, Director Responsable de Obra de Infraestructura para</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la licencia de movimiento de tierras.</w:t>
            </w:r>
          </w:p>
          <w:p w14:paraId="49CD0B5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A38D7A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III</w:t>
            </w:r>
            <w:r w:rsidRPr="00627F66">
              <w:rPr>
                <w:rFonts w:asciiTheme="majorHAnsi" w:eastAsia="CIDFont+F3" w:hAnsiTheme="majorHAnsi" w:cstheme="majorHAnsi"/>
                <w:sz w:val="18"/>
                <w:szCs w:val="18"/>
                <w:lang w:val="es-MX" w:eastAsia="en-US"/>
              </w:rPr>
              <w:t>. Constancia que acredite el derecho a construir, con plano del terreno (título de propiedad,</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resolución administrativa o presidencial, título de solar urbano registrado ante el Registro Público</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de la Propiedad y del Comercio con sede en esta Ciudad.</w:t>
            </w:r>
          </w:p>
          <w:p w14:paraId="51B613B5"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11EF220"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IV.</w:t>
            </w:r>
            <w:r w:rsidRPr="00627F66">
              <w:rPr>
                <w:rFonts w:asciiTheme="majorHAnsi" w:eastAsia="CIDFont+F3" w:hAnsiTheme="majorHAnsi" w:cstheme="majorHAnsi"/>
                <w:sz w:val="18"/>
                <w:szCs w:val="18"/>
                <w:lang w:val="es-MX" w:eastAsia="en-US"/>
              </w:rPr>
              <w:t xml:space="preserve"> Constancia que acredite la posesión del predio:</w:t>
            </w:r>
          </w:p>
          <w:p w14:paraId="2B3B9AA1"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a) Diligencias de jurisdicción voluntaria.</w:t>
            </w:r>
          </w:p>
          <w:p w14:paraId="28A7E6A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b) Certificación de hechos ante notario.</w:t>
            </w:r>
          </w:p>
          <w:p w14:paraId="4C47AE0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c) Otras a juicio de la Dirección de Ordenamiento Territorial.</w:t>
            </w:r>
          </w:p>
          <w:p w14:paraId="74EBAF2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A628D82" w14:textId="77777777" w:rsidR="00F129D5" w:rsidRPr="00627F66"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10AAA9D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V.</w:t>
            </w:r>
            <w:r w:rsidRPr="00627F66">
              <w:rPr>
                <w:rFonts w:asciiTheme="majorHAnsi" w:eastAsia="CIDFont+F3" w:hAnsiTheme="majorHAnsi" w:cstheme="majorHAnsi"/>
                <w:sz w:val="18"/>
                <w:szCs w:val="18"/>
                <w:lang w:val="es-MX" w:eastAsia="en-US"/>
              </w:rPr>
              <w:t xml:space="preserve"> Constancia de alineamiento, de número oficial y constancia catastral.</w:t>
            </w:r>
          </w:p>
          <w:p w14:paraId="7E421B3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91B91E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85F39BB"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66AD76DA" w14:textId="77777777" w:rsidR="00F129D5" w:rsidRPr="00627F66"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386285F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AB26F3">
              <w:rPr>
                <w:rFonts w:asciiTheme="majorHAnsi" w:eastAsia="CIDFont+F3" w:hAnsiTheme="majorHAnsi" w:cstheme="majorHAnsi"/>
                <w:b/>
                <w:sz w:val="18"/>
                <w:szCs w:val="18"/>
                <w:lang w:val="es-MX" w:eastAsia="en-US"/>
              </w:rPr>
              <w:t>VI.</w:t>
            </w:r>
            <w:r w:rsidRPr="00AB26F3">
              <w:rPr>
                <w:rFonts w:asciiTheme="majorHAnsi" w:eastAsia="CIDFont+F3" w:hAnsiTheme="majorHAnsi" w:cstheme="majorHAnsi"/>
                <w:sz w:val="18"/>
                <w:szCs w:val="18"/>
                <w:lang w:val="es-MX" w:eastAsia="en-US"/>
              </w:rPr>
              <w:t xml:space="preserve"> Para obras de edificación, remodelaciones y ampliaciones, constancia de la administración de</w:t>
            </w:r>
            <w:r>
              <w:rPr>
                <w:rFonts w:asciiTheme="majorHAnsi" w:eastAsia="CIDFont+F3" w:hAnsiTheme="majorHAnsi" w:cstheme="majorHAnsi"/>
                <w:sz w:val="18"/>
                <w:szCs w:val="18"/>
                <w:lang w:val="es-MX" w:eastAsia="en-US"/>
              </w:rPr>
              <w:t xml:space="preserve"> </w:t>
            </w:r>
            <w:r w:rsidRPr="00AB26F3">
              <w:rPr>
                <w:rFonts w:asciiTheme="majorHAnsi" w:eastAsia="CIDFont+F3" w:hAnsiTheme="majorHAnsi" w:cstheme="majorHAnsi"/>
                <w:sz w:val="18"/>
                <w:szCs w:val="18"/>
                <w:lang w:val="es-MX" w:eastAsia="en-US"/>
              </w:rPr>
              <w:t>Agua Potable y Alcantarillado SAPAZA de que el predio cuenta con el servicio de agua potable</w:t>
            </w:r>
            <w:r>
              <w:rPr>
                <w:rFonts w:asciiTheme="majorHAnsi" w:eastAsia="CIDFont+F3" w:hAnsiTheme="majorHAnsi" w:cstheme="majorHAnsi"/>
                <w:sz w:val="18"/>
                <w:szCs w:val="18"/>
                <w:lang w:val="es-MX" w:eastAsia="en-US"/>
              </w:rPr>
              <w:t xml:space="preserve"> </w:t>
            </w:r>
            <w:r w:rsidRPr="00AB26F3">
              <w:rPr>
                <w:rFonts w:asciiTheme="majorHAnsi" w:eastAsia="CIDFont+F3" w:hAnsiTheme="majorHAnsi" w:cstheme="majorHAnsi"/>
                <w:sz w:val="18"/>
                <w:szCs w:val="18"/>
                <w:lang w:val="es-MX" w:eastAsia="en-US"/>
              </w:rPr>
              <w:t>para nuevas urbanizaciones o relotificaciones que incrementen la densidad de la zona.</w:t>
            </w:r>
          </w:p>
          <w:p w14:paraId="36BA379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0F2593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C548A6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VII.</w:t>
            </w:r>
            <w:r w:rsidRPr="00627F66">
              <w:rPr>
                <w:rFonts w:asciiTheme="majorHAnsi" w:eastAsia="CIDFont+F3" w:hAnsiTheme="majorHAnsi" w:cstheme="majorHAnsi"/>
                <w:sz w:val="18"/>
                <w:szCs w:val="18"/>
                <w:lang w:val="es-MX" w:eastAsia="en-US"/>
              </w:rPr>
              <w:t xml:space="preserve"> Recibo de pago de los derechos por licencia de edificación con el sello de la caja.</w:t>
            </w:r>
          </w:p>
          <w:p w14:paraId="224DCCC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DB6062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B17A6F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56C470B"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5EE1C3B"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VIII.</w:t>
            </w:r>
            <w:r w:rsidRPr="00627F66">
              <w:rPr>
                <w:rFonts w:asciiTheme="majorHAnsi" w:eastAsia="CIDFont+F3" w:hAnsiTheme="majorHAnsi" w:cstheme="majorHAnsi"/>
                <w:sz w:val="18"/>
                <w:szCs w:val="18"/>
                <w:lang w:val="es-MX" w:eastAsia="en-US"/>
              </w:rPr>
              <w:t xml:space="preserve"> Dos tantos del proyecto de la obra (si está aprobado, copia en dos tantos de la aprobación, en</w:t>
            </w:r>
          </w:p>
          <w:p w14:paraId="3ABDD5D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caso contrario la solicitud firmada)</w:t>
            </w:r>
          </w:p>
          <w:p w14:paraId="1FC204E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14303A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2F039E5"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4E9D56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IX.</w:t>
            </w:r>
            <w:r w:rsidRPr="00627F66">
              <w:rPr>
                <w:rFonts w:asciiTheme="majorHAnsi" w:eastAsia="CIDFont+F3" w:hAnsiTheme="majorHAnsi" w:cstheme="majorHAnsi"/>
                <w:sz w:val="18"/>
                <w:szCs w:val="18"/>
                <w:lang w:val="es-MX" w:eastAsia="en-US"/>
              </w:rPr>
              <w:t xml:space="preserve"> Dictamen de Usos y Destinos Específicos.</w:t>
            </w:r>
          </w:p>
          <w:p w14:paraId="59AC36F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C49EA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8085EF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42FF6D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F1D1FB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B55D31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6901AF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w:t>
            </w:r>
            <w:r w:rsidRPr="00627F66">
              <w:rPr>
                <w:rFonts w:asciiTheme="majorHAnsi" w:eastAsia="CIDFont+F3" w:hAnsiTheme="majorHAnsi" w:cstheme="majorHAnsi"/>
                <w:sz w:val="18"/>
                <w:szCs w:val="18"/>
                <w:lang w:val="es-MX" w:eastAsia="en-US"/>
              </w:rPr>
              <w:t xml:space="preserve"> Dictamen de Trazo, usos y destinos específicos.</w:t>
            </w:r>
          </w:p>
          <w:p w14:paraId="7167F25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BC7CCD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B093B2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30119A"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B201C48"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w:t>
            </w:r>
            <w:r w:rsidRPr="00627F66">
              <w:rPr>
                <w:rFonts w:asciiTheme="majorHAnsi" w:eastAsia="CIDFont+F3" w:hAnsiTheme="majorHAnsi" w:cstheme="majorHAnsi"/>
                <w:sz w:val="18"/>
                <w:szCs w:val="18"/>
                <w:lang w:val="es-MX" w:eastAsia="en-US"/>
              </w:rPr>
              <w:t xml:space="preserve"> Bitácora de obra firmada por quien tenga la responsiva de obra en caso de edificaciones o</w:t>
            </w:r>
          </w:p>
          <w:p w14:paraId="29E9E01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urbanizaciones.</w:t>
            </w:r>
          </w:p>
          <w:p w14:paraId="0C473F8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45C0D9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A81DF2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BC4F91D"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E95A91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AB26F3">
              <w:rPr>
                <w:rFonts w:asciiTheme="majorHAnsi" w:eastAsia="CIDFont+F3" w:hAnsiTheme="majorHAnsi" w:cstheme="majorHAnsi"/>
                <w:b/>
                <w:sz w:val="18"/>
                <w:szCs w:val="18"/>
                <w:lang w:val="es-MX" w:eastAsia="en-US"/>
              </w:rPr>
              <w:t>XII.</w:t>
            </w:r>
            <w:r w:rsidRPr="00AB26F3">
              <w:rPr>
                <w:rFonts w:asciiTheme="majorHAnsi" w:eastAsia="CIDFont+F3" w:hAnsiTheme="majorHAnsi" w:cstheme="majorHAnsi"/>
                <w:sz w:val="18"/>
                <w:szCs w:val="18"/>
                <w:lang w:val="es-MX" w:eastAsia="en-US"/>
              </w:rPr>
              <w:t xml:space="preserve"> Calendario de Obra.</w:t>
            </w:r>
          </w:p>
          <w:p w14:paraId="2E84FC9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DA5AB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9D7B52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34CED8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9426BB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42BA42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946118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01AAD2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A716D7D"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C82105A"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XIII.</w:t>
            </w:r>
            <w:r w:rsidRPr="00627F66">
              <w:rPr>
                <w:rFonts w:asciiTheme="majorHAnsi" w:eastAsia="CIDFont+F3" w:hAnsiTheme="majorHAnsi" w:cstheme="majorHAnsi"/>
                <w:sz w:val="18"/>
                <w:szCs w:val="18"/>
                <w:lang w:val="es-MX" w:eastAsia="en-US"/>
              </w:rPr>
              <w:t xml:space="preserve"> Cálculo Estructural y Mecánica del suelo con excepción de obras de edificación en predios</w:t>
            </w:r>
          </w:p>
          <w:p w14:paraId="33A921F3" w14:textId="1FC6D349"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menores a 200 metros de construcción.</w:t>
            </w:r>
          </w:p>
          <w:p w14:paraId="5C8F5CFC"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2702EFBE" w14:textId="77777777" w:rsidR="00F129D5" w:rsidRPr="00627F66"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7A8824B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XIV.</w:t>
            </w:r>
            <w:r w:rsidRPr="00627F66">
              <w:rPr>
                <w:rFonts w:asciiTheme="majorHAnsi" w:eastAsia="CIDFont+F3" w:hAnsiTheme="majorHAnsi" w:cstheme="majorHAnsi"/>
                <w:sz w:val="18"/>
                <w:szCs w:val="18"/>
                <w:lang w:val="es-MX" w:eastAsia="en-US"/>
              </w:rPr>
              <w:t xml:space="preserve"> Registro como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Responsable en Proyecto de Edificación, en Obra de Infraestructura ante</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la Comisión Municipal de Directores Responsables, Corresponsables y Peritos en Supervisión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Municipal.</w:t>
            </w:r>
          </w:p>
          <w:p w14:paraId="53F57E9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C060EF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F781435"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CAC1B3C"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w:t>
            </w:r>
            <w:r w:rsidRPr="00627F66">
              <w:rPr>
                <w:rFonts w:asciiTheme="majorHAnsi" w:eastAsia="CIDFont+F3" w:hAnsiTheme="majorHAnsi" w:cstheme="majorHAnsi"/>
                <w:sz w:val="18"/>
                <w:szCs w:val="18"/>
                <w:lang w:val="es-MX" w:eastAsia="en-US"/>
              </w:rPr>
              <w:t xml:space="preserve"> Las autorizaciones necesarias de otras Dependencias de Gobierno, en los términos de las Leyes</w:t>
            </w:r>
          </w:p>
          <w:p w14:paraId="119D887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relativas, cuando se trate de obras o instalaciones en zonas sujetas a estudios especiales</w:t>
            </w:r>
          </w:p>
          <w:p w14:paraId="23A7931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EC1E52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XVI.</w:t>
            </w:r>
            <w:r w:rsidRPr="00627F66">
              <w:rPr>
                <w:rFonts w:asciiTheme="majorHAnsi" w:eastAsia="CIDFont+F3" w:hAnsiTheme="majorHAnsi" w:cstheme="majorHAnsi"/>
                <w:sz w:val="18"/>
                <w:szCs w:val="18"/>
                <w:lang w:val="es-MX" w:eastAsia="en-US"/>
              </w:rPr>
              <w:t xml:space="preserve"> Se deroga.</w:t>
            </w:r>
          </w:p>
          <w:p w14:paraId="1F807A7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EE7A9C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86A3DF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ED82FC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6ADD99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XVII.</w:t>
            </w:r>
            <w:r w:rsidRPr="00627F66">
              <w:rPr>
                <w:rFonts w:asciiTheme="majorHAnsi" w:eastAsia="CIDFont+F3" w:hAnsiTheme="majorHAnsi" w:cstheme="majorHAnsi"/>
                <w:sz w:val="18"/>
                <w:szCs w:val="18"/>
                <w:lang w:val="es-MX" w:eastAsia="en-US"/>
              </w:rPr>
              <w:t xml:space="preserve"> Para los casos de edificaciones de más de 5 niveles de altura o de cualquier altura que requieran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 xml:space="preserve">de sistemas especiales de cimentación se requerirá la firma de un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Corresponsable en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estructura.</w:t>
            </w:r>
          </w:p>
          <w:p w14:paraId="7680FF5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DD1BBF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2251EF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522C07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13DF53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0F6007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87DF21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2BD152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AE146D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F689A5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AF6312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1C8A9D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A29776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3D7590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7803A5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D4BD82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1B120C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342168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9671C66"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XVIII.</w:t>
            </w:r>
            <w:r w:rsidRPr="00627F66">
              <w:rPr>
                <w:rFonts w:asciiTheme="majorHAnsi" w:eastAsia="CIDFont+F3" w:hAnsiTheme="majorHAnsi" w:cstheme="majorHAnsi"/>
                <w:sz w:val="18"/>
                <w:szCs w:val="18"/>
                <w:lang w:val="es-MX" w:eastAsia="en-US"/>
              </w:rPr>
              <w:t xml:space="preserve"> Para los casos de Instalaciones industriales especializadas, como petroquímicas, plantas de</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 xml:space="preserve">tratamiento, procesadores de bioenergía o similares se requerirá la firma de un </w:t>
            </w:r>
            <w:proofErr w:type="gramStart"/>
            <w:r w:rsidRPr="00627F66">
              <w:rPr>
                <w:rFonts w:asciiTheme="majorHAnsi" w:eastAsia="CIDFont+F3" w:hAnsiTheme="majorHAnsi" w:cstheme="majorHAnsi"/>
                <w:sz w:val="18"/>
                <w:szCs w:val="18"/>
                <w:lang w:val="es-MX" w:eastAsia="en-US"/>
              </w:rPr>
              <w:t>Director</w:t>
            </w:r>
            <w:proofErr w:type="gramEnd"/>
          </w:p>
          <w:p w14:paraId="73B9495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corresponsable en estructura.</w:t>
            </w:r>
          </w:p>
          <w:p w14:paraId="263FC26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712F3C3"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D1E7F1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XIX.</w:t>
            </w:r>
            <w:r w:rsidRPr="00627F66">
              <w:rPr>
                <w:rFonts w:asciiTheme="majorHAnsi" w:eastAsia="CIDFont+F3" w:hAnsiTheme="majorHAnsi" w:cstheme="majorHAnsi"/>
                <w:sz w:val="18"/>
                <w:szCs w:val="18"/>
                <w:lang w:val="es-MX" w:eastAsia="en-US"/>
              </w:rPr>
              <w:t xml:space="preserve"> Para los casos de Obras de infraestructura de relevancia y fuerte impacto a las actividades</w:t>
            </w:r>
          </w:p>
          <w:p w14:paraId="05FD9981"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sociales, de servicios e industriales como las de carácter portuario, aeropuertos, presas, usinas,</w:t>
            </w:r>
          </w:p>
          <w:p w14:paraId="6CF693AC"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Instalaciones subterráneas o aéreas en la vía pública realizadas por cuenta de particulares y</w:t>
            </w:r>
          </w:p>
          <w:p w14:paraId="4A8C14F6"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 xml:space="preserve">estaciones repetidoras de comunicación se requerirá de la firma de un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en Obra de</w:t>
            </w:r>
          </w:p>
          <w:p w14:paraId="7B0CF55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Infraestructura.</w:t>
            </w:r>
          </w:p>
          <w:p w14:paraId="3B2DBC04"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492A703"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En el caso de auto construcciones, por una sola vez y cuando la vivienda sea menor a 30 metros cuadrados</w:t>
            </w:r>
          </w:p>
          <w:p w14:paraId="691E1BD1"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en planta baja, los particulares podrán solicitar la licencia correspondiente, presentando los requisitos I al VI</w:t>
            </w:r>
          </w:p>
          <w:p w14:paraId="431E1930"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que anteceden. Es tipo de trámites serán firmados por un Arquitecto o Ingeniero con Cédula Profesional</w:t>
            </w:r>
          </w:p>
          <w:p w14:paraId="74B90E5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Estatal.</w:t>
            </w:r>
          </w:p>
          <w:p w14:paraId="7A69145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3F73D4"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94B547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Para proyectos de edificación en cualquier género mayores a 300 m2 forzosamente se requerirá la firma del</w:t>
            </w:r>
          </w:p>
          <w:p w14:paraId="4BFD45C1" w14:textId="018C9EDF" w:rsidR="00BE2E3C" w:rsidRPr="00F129D5"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director corresponsable en instalación eléctrica e hidrosanitaria.</w:t>
            </w:r>
          </w:p>
          <w:p w14:paraId="4E69DC59"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4E371700"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27A3E9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lastRenderedPageBreak/>
              <w:t>Artículo 498 Bis.</w:t>
            </w:r>
            <w:r w:rsidRPr="00627F66">
              <w:rPr>
                <w:rFonts w:asciiTheme="majorHAnsi" w:eastAsia="CIDFont+F3" w:hAnsiTheme="majorHAnsi" w:cstheme="majorHAnsi"/>
                <w:sz w:val="18"/>
                <w:szCs w:val="18"/>
                <w:lang w:val="es-MX" w:eastAsia="en-US"/>
              </w:rPr>
              <w:t xml:space="preserve"> Para obtener la licencia de construcción el interesado deberá presentar ante la Dirección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los siguientes requisitos:</w:t>
            </w:r>
          </w:p>
          <w:p w14:paraId="16BF9CF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FF58A7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DC71C8F"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19CDF62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D69513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 xml:space="preserve">Solicitud firmada por el propietario o representante legal, por el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Responsable con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registro vigente en Proyecto de Edificación y Corresponsable en Estructura</w:t>
            </w:r>
            <w:r>
              <w:rPr>
                <w:rFonts w:asciiTheme="majorHAnsi" w:eastAsia="CIDFont+F3" w:hAnsiTheme="majorHAnsi" w:cstheme="majorHAnsi"/>
                <w:sz w:val="18"/>
                <w:szCs w:val="18"/>
                <w:lang w:val="es-MX" w:eastAsia="en-US"/>
              </w:rPr>
              <w:t>.</w:t>
            </w:r>
          </w:p>
          <w:p w14:paraId="1C5CBDE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ED755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BAAC0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067195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E449F7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9A63ED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9C4C6A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D0679C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C7B3B4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9D3D0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13A03A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9AB625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EE90F7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E03B40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F1E624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BAD5A0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46340F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EBF303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7A8D56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31028E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DFD5D1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BE8FFE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4AE959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II.</w:t>
            </w:r>
            <w:r w:rsidRPr="00627F66">
              <w:rPr>
                <w:rFonts w:asciiTheme="majorHAnsi" w:eastAsia="CIDFont+F3" w:hAnsiTheme="majorHAnsi" w:cstheme="majorHAnsi"/>
                <w:sz w:val="18"/>
                <w:szCs w:val="18"/>
                <w:lang w:val="es-MX" w:eastAsia="en-US"/>
              </w:rPr>
              <w:t xml:space="preserve"> Identificación del solicitante.</w:t>
            </w:r>
          </w:p>
          <w:p w14:paraId="18ACA25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1DC7BB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283A18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D7B34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4053CF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802082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F73AD3F"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0277A0A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III.</w:t>
            </w:r>
            <w:r w:rsidRPr="00627F66">
              <w:rPr>
                <w:rFonts w:asciiTheme="majorHAnsi" w:eastAsia="CIDFont+F3" w:hAnsiTheme="majorHAnsi" w:cstheme="majorHAnsi"/>
                <w:sz w:val="18"/>
                <w:szCs w:val="18"/>
                <w:lang w:val="es-MX" w:eastAsia="en-US"/>
              </w:rPr>
              <w:t xml:space="preserve"> Constancia que acredite el derecho a construir, con plano del terreno (título de propiedad,</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resolución administrativa o presidencial, título de solar urbano registrado ante el Registro Público</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de la Propiedad y del Comercio con sede en esta Ciudad.</w:t>
            </w:r>
          </w:p>
          <w:p w14:paraId="425B53F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4B17CD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80ECE2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B07485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16E345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BDA396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DD8274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8681A3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IV.</w:t>
            </w:r>
            <w:r w:rsidRPr="00627F66">
              <w:rPr>
                <w:rFonts w:asciiTheme="majorHAnsi" w:eastAsia="CIDFont+F3" w:hAnsiTheme="majorHAnsi" w:cstheme="majorHAnsi"/>
                <w:sz w:val="18"/>
                <w:szCs w:val="18"/>
                <w:lang w:val="es-MX" w:eastAsia="en-US"/>
              </w:rPr>
              <w:t xml:space="preserve"> En su caso constancia que acredite la posesión del predio:</w:t>
            </w:r>
          </w:p>
          <w:p w14:paraId="7CC2DC8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1. Diligencias de jurisdicción voluntaria</w:t>
            </w:r>
          </w:p>
          <w:p w14:paraId="5A93802F"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2. Certificación de hechos ante notario</w:t>
            </w:r>
          </w:p>
          <w:p w14:paraId="67A9743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lastRenderedPageBreak/>
              <w:t>3. Otras a juicio de la Dirección de Ordenamiento Territorial.</w:t>
            </w:r>
          </w:p>
          <w:p w14:paraId="6ADB9C4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4. Para el caso de predios irregulares será necesario deslinde topográfico por el ingeniero</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topógrafo.</w:t>
            </w:r>
          </w:p>
          <w:p w14:paraId="0607EC4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900ED9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V.</w:t>
            </w:r>
            <w:r w:rsidRPr="00627F66">
              <w:rPr>
                <w:rFonts w:asciiTheme="majorHAnsi" w:eastAsia="CIDFont+F3" w:hAnsiTheme="majorHAnsi" w:cstheme="majorHAnsi"/>
                <w:sz w:val="18"/>
                <w:szCs w:val="18"/>
                <w:lang w:val="es-MX" w:eastAsia="en-US"/>
              </w:rPr>
              <w:t xml:space="preserve"> Constancia de alineamiento, de número oficial y constancia catastral.</w:t>
            </w:r>
          </w:p>
          <w:p w14:paraId="33A856E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C19F47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AC372C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7184E4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2C3918">
              <w:rPr>
                <w:rFonts w:asciiTheme="majorHAnsi" w:eastAsia="CIDFont+F3" w:hAnsiTheme="majorHAnsi" w:cstheme="majorHAnsi"/>
                <w:b/>
                <w:sz w:val="18"/>
                <w:szCs w:val="18"/>
                <w:lang w:val="es-MX" w:eastAsia="en-US"/>
              </w:rPr>
              <w:t>VI.</w:t>
            </w:r>
            <w:r w:rsidRPr="00627F66">
              <w:rPr>
                <w:rFonts w:asciiTheme="majorHAnsi" w:eastAsia="CIDFont+F3" w:hAnsiTheme="majorHAnsi" w:cstheme="majorHAnsi"/>
                <w:sz w:val="18"/>
                <w:szCs w:val="18"/>
                <w:lang w:val="es-MX" w:eastAsia="en-US"/>
              </w:rPr>
              <w:t xml:space="preserve"> Recibo de pago de los derechos por licencia de edificación con el sello de la caja.</w:t>
            </w:r>
          </w:p>
          <w:p w14:paraId="2A800D4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D893C1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4D266F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6C5D9B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F3D36B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A68D50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2C189D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5D1F99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35FD7E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EEAF43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VII.</w:t>
            </w:r>
            <w:r w:rsidRPr="00627F66">
              <w:rPr>
                <w:rFonts w:asciiTheme="majorHAnsi" w:eastAsia="CIDFont+F3" w:hAnsiTheme="majorHAnsi" w:cstheme="majorHAnsi"/>
                <w:sz w:val="18"/>
                <w:szCs w:val="18"/>
                <w:lang w:val="es-MX" w:eastAsia="en-US"/>
              </w:rPr>
              <w:t xml:space="preserve"> Dos tantos del proyecto de la obra (si está aprobado, copia en dos tantos de la aprobación, en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caso contrario la solicitud firmada).</w:t>
            </w:r>
          </w:p>
          <w:p w14:paraId="46A8A5E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EF1250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426211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5CF1A0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526A01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VIII.</w:t>
            </w:r>
            <w:r w:rsidRPr="00627F66">
              <w:rPr>
                <w:rFonts w:asciiTheme="majorHAnsi" w:eastAsia="CIDFont+F3" w:hAnsiTheme="majorHAnsi" w:cstheme="majorHAnsi"/>
                <w:sz w:val="18"/>
                <w:szCs w:val="18"/>
                <w:lang w:val="es-MX" w:eastAsia="en-US"/>
              </w:rPr>
              <w:t xml:space="preserve"> Dictamen de Usos y Destinos Específicos.</w:t>
            </w:r>
          </w:p>
          <w:p w14:paraId="75D85D8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888253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A0757B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6BCC09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234B0F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A763E0A"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536C99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IX.</w:t>
            </w:r>
            <w:r w:rsidRPr="00627F66">
              <w:rPr>
                <w:rFonts w:asciiTheme="majorHAnsi" w:eastAsia="CIDFont+F3" w:hAnsiTheme="majorHAnsi" w:cstheme="majorHAnsi"/>
                <w:sz w:val="18"/>
                <w:szCs w:val="18"/>
                <w:lang w:val="es-MX" w:eastAsia="en-US"/>
              </w:rPr>
              <w:t xml:space="preserve"> Dictamen de Trazo, usos y destinos específicos.</w:t>
            </w:r>
          </w:p>
          <w:p w14:paraId="01E0B36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44F081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6F6A23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B90CF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C3421E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70636A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46C397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6E4F03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7E0E02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903EE0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6CFE68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0CC7ECC"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0292E5A"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w:t>
            </w:r>
            <w:r w:rsidRPr="00627F66">
              <w:rPr>
                <w:rFonts w:asciiTheme="majorHAnsi" w:eastAsia="CIDFont+F3" w:hAnsiTheme="majorHAnsi" w:cstheme="majorHAnsi"/>
                <w:sz w:val="18"/>
                <w:szCs w:val="18"/>
                <w:lang w:val="es-MX" w:eastAsia="en-US"/>
              </w:rPr>
              <w:t xml:space="preserve"> Bitácora de obra firmada por quien tenga la responsiva de obra en caso de edificaciones o</w:t>
            </w:r>
          </w:p>
          <w:p w14:paraId="26E40F2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urbanizaciones.</w:t>
            </w:r>
          </w:p>
          <w:p w14:paraId="162650E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6FB039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6C6795F"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72B1B76"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w:t>
            </w:r>
            <w:r w:rsidRPr="00627F66">
              <w:rPr>
                <w:rFonts w:asciiTheme="majorHAnsi" w:eastAsia="CIDFont+F3" w:hAnsiTheme="majorHAnsi" w:cstheme="majorHAnsi"/>
                <w:sz w:val="18"/>
                <w:szCs w:val="18"/>
                <w:lang w:val="es-MX" w:eastAsia="en-US"/>
              </w:rPr>
              <w:t xml:space="preserve"> Las autorizaciones necesarias de otras Dependencias de Gobierno, en los términos de las Leyes</w:t>
            </w:r>
          </w:p>
          <w:p w14:paraId="0BC951B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lastRenderedPageBreak/>
              <w:t>relativas, cuando se trate de obras o instalaciones en zonas sujetas a estudios especiales.</w:t>
            </w:r>
          </w:p>
          <w:p w14:paraId="455096C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FB4F3BC"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BF749E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XII.</w:t>
            </w:r>
            <w:r w:rsidRPr="00627F66">
              <w:rPr>
                <w:rFonts w:asciiTheme="majorHAnsi" w:eastAsia="CIDFont+F3" w:hAnsiTheme="majorHAnsi" w:cstheme="majorHAnsi"/>
                <w:sz w:val="18"/>
                <w:szCs w:val="18"/>
                <w:lang w:val="es-MX" w:eastAsia="en-US"/>
              </w:rPr>
              <w:t xml:space="preserve"> Estudio mecánica de suelos para aquellas construcciones cuya superficie sea mayor a 200</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metros cuadrados y cuando a juicio de la Dirección así lo requiera por las condiciones del sitio a</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edificar.</w:t>
            </w:r>
          </w:p>
          <w:p w14:paraId="78DB6EF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53C2B0F"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04C9CB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XIII.</w:t>
            </w:r>
            <w:r w:rsidRPr="00627F66">
              <w:rPr>
                <w:rFonts w:asciiTheme="majorHAnsi" w:eastAsia="CIDFont+F3" w:hAnsiTheme="majorHAnsi" w:cstheme="majorHAnsi"/>
                <w:sz w:val="18"/>
                <w:szCs w:val="18"/>
                <w:lang w:val="es-MX" w:eastAsia="en-US"/>
              </w:rPr>
              <w:t xml:space="preserve"> Para los casos de edificaciones de más de 5 niveles de altura o de cualquier altura que requieran</w:t>
            </w:r>
          </w:p>
          <w:p w14:paraId="5624F025"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 xml:space="preserve">de sistemas especiales de cimentación se requerirá la firma de un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Corresponsable en</w:t>
            </w:r>
          </w:p>
          <w:p w14:paraId="621DA93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estructura.</w:t>
            </w:r>
          </w:p>
          <w:p w14:paraId="26F15A6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426F15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504BBF1"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1AAEEA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XIV.</w:t>
            </w:r>
            <w:r w:rsidRPr="00627F66">
              <w:rPr>
                <w:rFonts w:asciiTheme="majorHAnsi" w:eastAsia="CIDFont+F3" w:hAnsiTheme="majorHAnsi" w:cstheme="majorHAnsi"/>
                <w:sz w:val="18"/>
                <w:szCs w:val="18"/>
                <w:lang w:val="es-MX" w:eastAsia="en-US"/>
              </w:rPr>
              <w:t xml:space="preserve"> Para los casos de Instalaciones industriales especializadas, como petroquímicas, plantas de</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 xml:space="preserve">tratamiento, procesadores de bioenergía o similares se requerirá la firma de un </w:t>
            </w:r>
            <w:proofErr w:type="gramStart"/>
            <w:r w:rsidRPr="00627F66">
              <w:rPr>
                <w:rFonts w:asciiTheme="majorHAnsi" w:eastAsia="CIDFont+F3" w:hAnsiTheme="majorHAnsi" w:cstheme="majorHAnsi"/>
                <w:sz w:val="18"/>
                <w:szCs w:val="18"/>
                <w:lang w:val="es-MX" w:eastAsia="en-US"/>
              </w:rPr>
              <w:t>Director</w:t>
            </w:r>
            <w:proofErr w:type="gramEnd"/>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corresponsable en estructura.</w:t>
            </w:r>
          </w:p>
          <w:p w14:paraId="65918DC6"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BF8C55D"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w:t>
            </w:r>
            <w:r w:rsidRPr="00627F66">
              <w:rPr>
                <w:rFonts w:asciiTheme="majorHAnsi" w:eastAsia="CIDFont+F3" w:hAnsiTheme="majorHAnsi" w:cstheme="majorHAnsi"/>
                <w:sz w:val="18"/>
                <w:szCs w:val="18"/>
                <w:lang w:val="es-MX" w:eastAsia="en-US"/>
              </w:rPr>
              <w:t xml:space="preserve"> Para los casos de Obras de infraestructura de relevancia y fuerte impacto a las actividades</w:t>
            </w:r>
          </w:p>
          <w:p w14:paraId="31B851DC"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sociales, de servicios e industriales como las de carácter portuario, aeropuertos, presas, usinas,</w:t>
            </w:r>
          </w:p>
          <w:p w14:paraId="07292CEF"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Instalaciones subterráneas o aéreas en la vía pública realizadas por cuenta de particulares y</w:t>
            </w:r>
          </w:p>
          <w:p w14:paraId="51AD6F4A"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 xml:space="preserve">estaciones repetidoras de comunicación se requerirá de la firma de un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en Obra de</w:t>
            </w:r>
          </w:p>
          <w:p w14:paraId="0593590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Infraestructura.</w:t>
            </w:r>
          </w:p>
          <w:p w14:paraId="00CA3D28"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998C71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XVI.</w:t>
            </w:r>
            <w:r w:rsidRPr="00627F66">
              <w:rPr>
                <w:rFonts w:asciiTheme="majorHAnsi" w:eastAsia="CIDFont+F3" w:hAnsiTheme="majorHAnsi" w:cstheme="majorHAnsi"/>
                <w:sz w:val="18"/>
                <w:szCs w:val="18"/>
                <w:lang w:val="es-MX" w:eastAsia="en-US"/>
              </w:rPr>
              <w:t xml:space="preserve"> Original y copia de memoria de cálculo firmada por un ingeniero calculista.</w:t>
            </w:r>
          </w:p>
          <w:p w14:paraId="251A0FC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3DCFFF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05588E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C726A8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C6D77A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E93921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E58492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BFB645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6452B2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XVII.</w:t>
            </w:r>
            <w:r w:rsidRPr="00627F66">
              <w:rPr>
                <w:rFonts w:asciiTheme="majorHAnsi" w:eastAsia="CIDFont+F3" w:hAnsiTheme="majorHAnsi" w:cstheme="majorHAnsi"/>
                <w:sz w:val="18"/>
                <w:szCs w:val="18"/>
                <w:lang w:val="es-MX" w:eastAsia="en-US"/>
              </w:rPr>
              <w:t xml:space="preserve"> En caso de ser una persona jurídica copia simple del instrumento público donde obre acta</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constitutiva de la misma y poder legal o nombramiento otorgado a la persona que fungirá como</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Representante Legal.</w:t>
            </w:r>
          </w:p>
          <w:p w14:paraId="0695774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F0E695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6EAFF9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05B784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XVIII.</w:t>
            </w:r>
            <w:r w:rsidRPr="00627F66">
              <w:rPr>
                <w:rFonts w:asciiTheme="majorHAnsi" w:eastAsia="CIDFont+F3" w:hAnsiTheme="majorHAnsi" w:cstheme="majorHAnsi"/>
                <w:sz w:val="18"/>
                <w:szCs w:val="18"/>
                <w:lang w:val="es-MX" w:eastAsia="en-US"/>
              </w:rPr>
              <w:t xml:space="preserve"> Carta de asignación y aceptación del </w:t>
            </w:r>
            <w:proofErr w:type="gramStart"/>
            <w:r w:rsidRPr="00627F66">
              <w:rPr>
                <w:rFonts w:asciiTheme="majorHAnsi" w:eastAsia="CIDFont+F3" w:hAnsiTheme="majorHAnsi" w:cstheme="majorHAnsi"/>
                <w:sz w:val="18"/>
                <w:szCs w:val="18"/>
                <w:lang w:val="es-MX" w:eastAsia="en-US"/>
              </w:rPr>
              <w:t>Director</w:t>
            </w:r>
            <w:proofErr w:type="gramEnd"/>
            <w:r w:rsidRPr="00627F66">
              <w:rPr>
                <w:rFonts w:asciiTheme="majorHAnsi" w:eastAsia="CIDFont+F3" w:hAnsiTheme="majorHAnsi" w:cstheme="majorHAnsi"/>
                <w:sz w:val="18"/>
                <w:szCs w:val="18"/>
                <w:lang w:val="es-MX" w:eastAsia="en-US"/>
              </w:rPr>
              <w:t xml:space="preserve"> Responsable correspondiente.</w:t>
            </w:r>
          </w:p>
          <w:p w14:paraId="202124E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290F90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EAF205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F799C4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76D197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lastRenderedPageBreak/>
              <w:t>XIX.</w:t>
            </w:r>
            <w:r w:rsidRPr="00627F66">
              <w:rPr>
                <w:rFonts w:asciiTheme="majorHAnsi" w:eastAsia="CIDFont+F3" w:hAnsiTheme="majorHAnsi" w:cstheme="majorHAnsi"/>
                <w:sz w:val="18"/>
                <w:szCs w:val="18"/>
                <w:lang w:val="es-MX" w:eastAsia="en-US"/>
              </w:rPr>
              <w:t xml:space="preserve"> Cartelón de obra autorizada.</w:t>
            </w:r>
          </w:p>
          <w:p w14:paraId="4F76197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0BB7EB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3F7EFF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9BDC24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FD20FB2"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8B0D3D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XX.</w:t>
            </w:r>
            <w:r w:rsidRPr="00627F66">
              <w:rPr>
                <w:rFonts w:asciiTheme="majorHAnsi" w:eastAsia="CIDFont+F3" w:hAnsiTheme="majorHAnsi" w:cstheme="majorHAnsi"/>
                <w:sz w:val="18"/>
                <w:szCs w:val="18"/>
                <w:lang w:val="es-MX" w:eastAsia="en-US"/>
              </w:rPr>
              <w:t xml:space="preserve"> Para construcciones de restauración y conservación se necesitará de dictamen de la comisión</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técnica de centro histórico y firma del director responsable en obra de restauración.</w:t>
            </w:r>
          </w:p>
          <w:p w14:paraId="02BABC9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0E1A128"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En el caso de auto construcciones, por una sola vez y cuando la vivienda sea menor a 30 metros cuadrados</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en planta baja, los particulares podrán solicitar la licencia correspondiente, presentando los requisitos I al VI</w:t>
            </w:r>
          </w:p>
          <w:p w14:paraId="7AF04D2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que anteceden.</w:t>
            </w:r>
          </w:p>
          <w:p w14:paraId="6FCBD469"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9A0AFD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627F66">
              <w:rPr>
                <w:rFonts w:asciiTheme="majorHAnsi" w:eastAsia="CIDFont+F3" w:hAnsiTheme="majorHAnsi" w:cstheme="majorHAnsi"/>
                <w:sz w:val="18"/>
                <w:szCs w:val="18"/>
                <w:lang w:val="es-MX" w:eastAsia="en-US"/>
              </w:rPr>
              <w:t>Ese tipo de trámites serán firmados por un Arquitecto o Ingeniero con Cédula Profesional Estatal. Para</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proyectos de edificación en cualquier género mayores a 300 m2 forzosamente se requerirá la firma del director</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corresponsable en instalación eléctrica e hidrosanitaria.</w:t>
            </w:r>
          </w:p>
          <w:p w14:paraId="2487848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DF427C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AA5E27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8EECB6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BFECB4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8C9ED0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596741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7F074B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EB9781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405F9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C9F48D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5B95F8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392A39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B99F69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C962E6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87F626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9EE4D8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621EF0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EDC442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32F46C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7BA825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926A20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A233C1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4C50BC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660DD4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D16CC4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A7C2E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4ED864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744B0D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BC0F994" w14:textId="77777777" w:rsidR="00A63DD2" w:rsidRDefault="00A63DD2" w:rsidP="00331C9A">
            <w:pPr>
              <w:autoSpaceDE w:val="0"/>
              <w:autoSpaceDN w:val="0"/>
              <w:adjustRightInd w:val="0"/>
              <w:jc w:val="both"/>
              <w:rPr>
                <w:rFonts w:asciiTheme="majorHAnsi" w:eastAsia="CIDFont+F3" w:hAnsiTheme="majorHAnsi" w:cstheme="majorHAnsi"/>
                <w:sz w:val="18"/>
                <w:szCs w:val="18"/>
                <w:lang w:val="es-MX" w:eastAsia="en-US"/>
              </w:rPr>
            </w:pPr>
          </w:p>
          <w:p w14:paraId="51406B7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F68764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58E296E"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b/>
                <w:sz w:val="18"/>
                <w:szCs w:val="18"/>
                <w:lang w:val="es-MX" w:eastAsia="en-US"/>
              </w:rPr>
              <w:t>Artículo 515.</w:t>
            </w:r>
            <w:r w:rsidRPr="00820469">
              <w:rPr>
                <w:rFonts w:asciiTheme="majorHAnsi" w:eastAsia="CIDFont+F3" w:hAnsiTheme="majorHAnsi" w:cstheme="majorHAnsi"/>
                <w:sz w:val="18"/>
                <w:szCs w:val="18"/>
                <w:lang w:val="es-MX" w:eastAsia="en-US"/>
              </w:rPr>
              <w:t xml:space="preserve"> En todo tipo de publicidad comercial donde se oferten lotes, terrenos, predios o fincas en venta, apartado, contratos preparatorios como promesa de </w:t>
            </w:r>
            <w:r w:rsidRPr="00820469">
              <w:rPr>
                <w:rFonts w:asciiTheme="majorHAnsi" w:eastAsia="CIDFont+F3" w:hAnsiTheme="majorHAnsi" w:cstheme="majorHAnsi"/>
                <w:sz w:val="18"/>
                <w:szCs w:val="18"/>
                <w:lang w:val="es-MX" w:eastAsia="en-US"/>
              </w:rPr>
              <w:lastRenderedPageBreak/>
              <w:t>venta u otros actos de enajenación, se deberá hacer referencia a la licencia, permiso o autorización municipal de las obras de urbanización y en su caso de edificación, citando su número y la fecha de expedición.</w:t>
            </w:r>
          </w:p>
          <w:p w14:paraId="49D83E2C"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7D5F654"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En los casos cuando el urbanizador pretenda realizar la venta de lotes o contratos preparatorios como promesa de venta de predios o fincas u otros actos de enajenación, antes de iniciar las obras de urbanización o durante su proceso de construcción:</w:t>
            </w:r>
          </w:p>
          <w:p w14:paraId="3657ADE9"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CB7A2B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I. Podrá solicitar la autorización de la Dirección de Obras </w:t>
            </w:r>
            <w:proofErr w:type="spellStart"/>
            <w:r w:rsidRPr="00820469">
              <w:rPr>
                <w:rFonts w:asciiTheme="majorHAnsi" w:eastAsia="CIDFont+F3" w:hAnsiTheme="majorHAnsi" w:cstheme="majorHAnsi"/>
                <w:sz w:val="18"/>
                <w:szCs w:val="18"/>
                <w:lang w:val="es-MX" w:eastAsia="en-US"/>
              </w:rPr>
              <w:t>Publicas</w:t>
            </w:r>
            <w:proofErr w:type="spellEnd"/>
            <w:r w:rsidRPr="00820469">
              <w:rPr>
                <w:rFonts w:asciiTheme="majorHAnsi" w:eastAsia="CIDFont+F3" w:hAnsiTheme="majorHAnsi" w:cstheme="majorHAnsi"/>
                <w:sz w:val="18"/>
                <w:szCs w:val="18"/>
                <w:lang w:val="es-MX" w:eastAsia="en-US"/>
              </w:rPr>
              <w:t xml:space="preserve"> y Desarrollo Urbano, con los siguientes elementos:</w:t>
            </w:r>
          </w:p>
          <w:p w14:paraId="0BEAA6AB"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408B394"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a) La referencia a la licencia, permiso o autorización del municipio de las obras, citando su número y la fecha de expedición,</w:t>
            </w:r>
          </w:p>
          <w:p w14:paraId="1CDE1D38"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b) La fecha de inicio de las obras de urbanización de la totalidad del proyecto o de la etapa por ejecutar,</w:t>
            </w:r>
          </w:p>
          <w:p w14:paraId="1013A8C4"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c) El valor de la totalidad de las obras de urbanización o de la etapa autorizada, y</w:t>
            </w:r>
          </w:p>
          <w:p w14:paraId="5D3E1C4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d) En su caso, el grado de avance en el proceso de construcción de las obras de urbanización y el valor de las obras pendientes de ejecutar, los cuales se acreditarán mediante el informe o dictamen que emita el perito a cargo de la supervisión municipal de las mismas;</w:t>
            </w:r>
          </w:p>
          <w:p w14:paraId="32CEB42B"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EE2A53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II. Recibida la solicitud, la Dirección de Obras </w:t>
            </w:r>
            <w:proofErr w:type="spellStart"/>
            <w:r w:rsidRPr="00820469">
              <w:rPr>
                <w:rFonts w:asciiTheme="majorHAnsi" w:eastAsia="CIDFont+F3" w:hAnsiTheme="majorHAnsi" w:cstheme="majorHAnsi"/>
                <w:sz w:val="18"/>
                <w:szCs w:val="18"/>
                <w:lang w:val="es-MX" w:eastAsia="en-US"/>
              </w:rPr>
              <w:t>Publicas</w:t>
            </w:r>
            <w:proofErr w:type="spellEnd"/>
            <w:r w:rsidRPr="00820469">
              <w:rPr>
                <w:rFonts w:asciiTheme="majorHAnsi" w:eastAsia="CIDFont+F3" w:hAnsiTheme="majorHAnsi" w:cstheme="majorHAnsi"/>
                <w:sz w:val="18"/>
                <w:szCs w:val="18"/>
                <w:lang w:val="es-MX" w:eastAsia="en-US"/>
              </w:rPr>
              <w:t xml:space="preserve"> y Desarrollo Urbano resolverá en un plazo no mayor de quince días hábiles, señalando en su caso el monto de la garantía que deberá otorgar a favor del municipio para asegurar la ejecución de las obras de urbanización y su correcta terminación, mediante garantía hipotecaria, fideicomiso de garantía u otro medio eficaz y solvente;</w:t>
            </w:r>
          </w:p>
          <w:p w14:paraId="17E84542"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44B5C38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III. La garantía se deberá constituir por un monto equivalente a la totalidad de las obras faltantes más el 10 por ciento por concepto de vicios ocultos de las obras ya ejecutadas.</w:t>
            </w:r>
          </w:p>
          <w:p w14:paraId="0C19ED21"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9AAC67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IV. Constituida la garantía, la Dirección de Obras Públicas y Desarrollo Urbano expedirá en un término de tres días hábiles la autorización correspondiente;</w:t>
            </w:r>
          </w:p>
          <w:p w14:paraId="078D3F11"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0B9359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V. Así mismo, la Dirección de Obras </w:t>
            </w:r>
            <w:proofErr w:type="spellStart"/>
            <w:r w:rsidRPr="00820469">
              <w:rPr>
                <w:rFonts w:asciiTheme="majorHAnsi" w:eastAsia="CIDFont+F3" w:hAnsiTheme="majorHAnsi" w:cstheme="majorHAnsi"/>
                <w:sz w:val="18"/>
                <w:szCs w:val="18"/>
                <w:lang w:val="es-MX" w:eastAsia="en-US"/>
              </w:rPr>
              <w:t>Publicas</w:t>
            </w:r>
            <w:proofErr w:type="spellEnd"/>
            <w:r w:rsidRPr="00820469">
              <w:rPr>
                <w:rFonts w:asciiTheme="majorHAnsi" w:eastAsia="CIDFont+F3" w:hAnsiTheme="majorHAnsi" w:cstheme="majorHAnsi"/>
                <w:sz w:val="18"/>
                <w:szCs w:val="18"/>
                <w:lang w:val="es-MX" w:eastAsia="en-US"/>
              </w:rPr>
              <w:t xml:space="preserve"> y Desarrollo Urbano procederá de inmediato a informar al Catastro y al Registro Público de la Propiedad a efecto de que se asignen las cuentas prediales y se realicen los actos registrales correspondientes a la individualización de los lotes, terrenos, predios o fincas, y</w:t>
            </w:r>
          </w:p>
          <w:p w14:paraId="6C4A719E"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EF5B354"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2EDA450" w14:textId="5F1490B8"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VI. La garantía se cancelará cuando se reciban las obras de urbanización por la Dirección de Obras </w:t>
            </w:r>
            <w:r w:rsidR="00F129D5" w:rsidRPr="00820469">
              <w:rPr>
                <w:rFonts w:asciiTheme="majorHAnsi" w:eastAsia="CIDFont+F3" w:hAnsiTheme="majorHAnsi" w:cstheme="majorHAnsi"/>
                <w:sz w:val="18"/>
                <w:szCs w:val="18"/>
                <w:lang w:val="es-MX" w:eastAsia="en-US"/>
              </w:rPr>
              <w:t>Públicas</w:t>
            </w:r>
            <w:r w:rsidRPr="00820469">
              <w:rPr>
                <w:rFonts w:asciiTheme="majorHAnsi" w:eastAsia="CIDFont+F3" w:hAnsiTheme="majorHAnsi" w:cstheme="majorHAnsi"/>
                <w:sz w:val="18"/>
                <w:szCs w:val="18"/>
                <w:lang w:val="es-MX" w:eastAsia="en-US"/>
              </w:rPr>
              <w:t xml:space="preserve"> y Desarrollo Urbano</w:t>
            </w:r>
            <w:r>
              <w:rPr>
                <w:rFonts w:asciiTheme="majorHAnsi" w:eastAsia="CIDFont+F3" w:hAnsiTheme="majorHAnsi" w:cstheme="majorHAnsi"/>
                <w:sz w:val="18"/>
                <w:szCs w:val="18"/>
                <w:lang w:val="es-MX" w:eastAsia="en-US"/>
              </w:rPr>
              <w:t>.</w:t>
            </w:r>
          </w:p>
          <w:p w14:paraId="61C5623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C558097" w14:textId="77777777" w:rsidR="00BE2E3C" w:rsidRDefault="00BE2E3C" w:rsidP="00331C9A">
            <w:pPr>
              <w:jc w:val="both"/>
              <w:rPr>
                <w:rFonts w:asciiTheme="majorHAnsi" w:hAnsiTheme="majorHAnsi" w:cstheme="majorHAnsi"/>
                <w:sz w:val="18"/>
                <w:szCs w:val="18"/>
                <w:lang w:val="es-MX"/>
              </w:rPr>
            </w:pPr>
          </w:p>
          <w:p w14:paraId="27330BEE" w14:textId="77777777" w:rsidR="00BE2E3C" w:rsidRPr="00627F66" w:rsidRDefault="00BE2E3C" w:rsidP="00331C9A">
            <w:pPr>
              <w:jc w:val="both"/>
              <w:rPr>
                <w:rFonts w:asciiTheme="majorHAnsi" w:hAnsiTheme="majorHAnsi" w:cstheme="majorHAnsi"/>
                <w:sz w:val="18"/>
                <w:szCs w:val="18"/>
                <w:lang w:val="es-MX"/>
              </w:rPr>
            </w:pPr>
          </w:p>
        </w:tc>
        <w:tc>
          <w:tcPr>
            <w:tcW w:w="4252" w:type="dxa"/>
          </w:tcPr>
          <w:p w14:paraId="6C5D72AA" w14:textId="77777777" w:rsidR="00BE2E3C" w:rsidRPr="002B1F93"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lastRenderedPageBreak/>
              <w:t>CAPITULO PRIMERO</w:t>
            </w:r>
          </w:p>
          <w:p w14:paraId="5804CF5B"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Normas básicas de diseño.</w:t>
            </w:r>
          </w:p>
          <w:p w14:paraId="4B93A99A"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7ADE6716"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2B1F93">
              <w:rPr>
                <w:rFonts w:asciiTheme="majorHAnsi" w:eastAsia="CIDFont+F3" w:hAnsiTheme="majorHAnsi" w:cstheme="majorHAnsi"/>
                <w:b/>
                <w:sz w:val="18"/>
                <w:szCs w:val="20"/>
                <w:lang w:val="es-MX" w:eastAsia="en-US"/>
              </w:rPr>
              <w:t>Artículo 204.</w:t>
            </w:r>
            <w:r w:rsidRPr="002B1F93">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Toda construcción, demolición y remodelación que </w:t>
            </w:r>
            <w:r w:rsidRPr="0073325C">
              <w:rPr>
                <w:rFonts w:asciiTheme="majorHAnsi" w:eastAsia="CIDFont+F3" w:hAnsiTheme="majorHAnsi" w:cstheme="majorHAnsi"/>
                <w:b/>
                <w:sz w:val="18"/>
                <w:szCs w:val="20"/>
                <w:lang w:val="es-MX" w:eastAsia="en-US"/>
              </w:rPr>
              <w:t xml:space="preserve">se pretenda </w:t>
            </w:r>
            <w:r>
              <w:rPr>
                <w:rFonts w:asciiTheme="majorHAnsi" w:eastAsia="CIDFont+F3" w:hAnsiTheme="majorHAnsi" w:cstheme="majorHAnsi"/>
                <w:b/>
                <w:sz w:val="18"/>
                <w:szCs w:val="20"/>
                <w:lang w:val="es-MX" w:eastAsia="en-US"/>
              </w:rPr>
              <w:t xml:space="preserve">realizar requerirá de la licencia de construcción expedida por la Dirección de Ordenamiento Territorial de acuerdo con la zonificación establecida en el Programa Municipal de Desarrollo Urbano y Planes Parciales de Desarrollo </w:t>
            </w:r>
            <w:r>
              <w:rPr>
                <w:rFonts w:asciiTheme="majorHAnsi" w:eastAsia="CIDFont+F3" w:hAnsiTheme="majorHAnsi" w:cstheme="majorHAnsi"/>
                <w:b/>
                <w:sz w:val="18"/>
                <w:szCs w:val="20"/>
                <w:lang w:val="es-MX" w:eastAsia="en-US"/>
              </w:rPr>
              <w:lastRenderedPageBreak/>
              <w:t xml:space="preserve">Urbano aplicables; y conforme a las normas establecidas en el Código Urbano para el Estado de Jalisco, sus disposiciones reglamentarias, las normas específicas para la clasificación, el género respectivo;  se sujetaran a lo establecido en el presente Reglamento, leyes, reglamentos y normas aplicables, debiendo para tal efecto cumplir con las siguientes especificaciones: </w:t>
            </w:r>
          </w:p>
          <w:p w14:paraId="5F030A2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2A8A85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 </w:t>
            </w:r>
            <w:r w:rsidRPr="002B1F93">
              <w:rPr>
                <w:rFonts w:asciiTheme="majorHAnsi" w:eastAsia="CIDFont+F3" w:hAnsiTheme="majorHAnsi" w:cstheme="majorHAnsi"/>
                <w:sz w:val="18"/>
                <w:szCs w:val="20"/>
                <w:lang w:val="es-MX" w:eastAsia="en-US"/>
              </w:rPr>
              <w:t>Todo proyecto de edificación que se presente para ser autorizado deberá cumplir con los lineamientos señalados en este Título.</w:t>
            </w:r>
          </w:p>
          <w:p w14:paraId="6B4F2AAF"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72558E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II. </w:t>
            </w:r>
            <w:r w:rsidRPr="002B1F93">
              <w:rPr>
                <w:rFonts w:asciiTheme="majorHAnsi" w:eastAsia="CIDFont+F3" w:hAnsiTheme="majorHAnsi" w:cstheme="majorHAnsi"/>
                <w:sz w:val="18"/>
                <w:szCs w:val="20"/>
                <w:lang w:val="es-MX" w:eastAsia="en-US"/>
              </w:rPr>
              <w:t>Observar los</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Instrumentos de Planeación Urbana y la zonificación establecida en los mismos.</w:t>
            </w:r>
            <w:r w:rsidRPr="002B1F93">
              <w:rPr>
                <w:rFonts w:asciiTheme="majorHAnsi" w:eastAsia="CIDFont+F3" w:hAnsiTheme="majorHAnsi" w:cstheme="majorHAnsi"/>
                <w:sz w:val="18"/>
                <w:szCs w:val="20"/>
                <w:lang w:val="es-MX" w:eastAsia="en-US"/>
              </w:rPr>
              <w:t xml:space="preserve"> </w:t>
            </w:r>
          </w:p>
          <w:p w14:paraId="4ED1AF40"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D3D0FB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III. </w:t>
            </w:r>
            <w:r w:rsidRPr="002B1F93">
              <w:rPr>
                <w:rFonts w:asciiTheme="majorHAnsi" w:eastAsia="CIDFont+F3" w:hAnsiTheme="majorHAnsi" w:cstheme="majorHAnsi"/>
                <w:sz w:val="18"/>
                <w:szCs w:val="20"/>
                <w:lang w:val="es-MX" w:eastAsia="en-US"/>
              </w:rPr>
              <w:t>Respetar los alineamientos de las vías públicas o de comunicación</w:t>
            </w:r>
            <w:r>
              <w:rPr>
                <w:rFonts w:asciiTheme="majorHAnsi" w:eastAsia="CIDFont+F3" w:hAnsiTheme="majorHAnsi" w:cstheme="majorHAnsi"/>
                <w:sz w:val="18"/>
                <w:szCs w:val="20"/>
                <w:lang w:val="es-MX" w:eastAsia="en-US"/>
              </w:rPr>
              <w:t>,</w:t>
            </w:r>
            <w:r w:rsidRPr="002B1F93">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su delimitación correspondiente o prevista, quedando prohibida </w:t>
            </w:r>
            <w:r w:rsidRPr="00CA7B25">
              <w:rPr>
                <w:rFonts w:asciiTheme="majorHAnsi" w:eastAsia="CIDFont+F3" w:hAnsiTheme="majorHAnsi" w:cstheme="majorHAnsi"/>
                <w:b/>
                <w:sz w:val="18"/>
                <w:szCs w:val="20"/>
                <w:lang w:val="es-MX" w:eastAsia="en-US"/>
              </w:rPr>
              <w:t>la obstrucción</w:t>
            </w:r>
            <w:r w:rsidRPr="002B1F93">
              <w:rPr>
                <w:rFonts w:asciiTheme="majorHAnsi" w:eastAsia="CIDFont+F3" w:hAnsiTheme="majorHAnsi" w:cstheme="majorHAnsi"/>
                <w:sz w:val="18"/>
                <w:szCs w:val="20"/>
                <w:lang w:val="es-MX" w:eastAsia="en-US"/>
              </w:rPr>
              <w:t xml:space="preserve"> de esas vías, así como</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en las zonas federales;</w:t>
            </w:r>
            <w:r w:rsidRPr="002B1F93">
              <w:rPr>
                <w:rFonts w:asciiTheme="majorHAnsi" w:eastAsia="CIDFont+F3" w:hAnsiTheme="majorHAnsi" w:cstheme="majorHAnsi"/>
                <w:sz w:val="18"/>
                <w:szCs w:val="20"/>
                <w:lang w:val="es-MX" w:eastAsia="en-US"/>
              </w:rPr>
              <w:t xml:space="preserve"> </w:t>
            </w:r>
          </w:p>
          <w:p w14:paraId="0A9043FC" w14:textId="77777777" w:rsidR="00BE2E3C" w:rsidRPr="00CA7B25"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5B8CDAF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IV. </w:t>
            </w:r>
            <w:r w:rsidRPr="002B1F93">
              <w:rPr>
                <w:rFonts w:asciiTheme="majorHAnsi" w:eastAsia="CIDFont+F3" w:hAnsiTheme="majorHAnsi" w:cstheme="majorHAnsi"/>
                <w:sz w:val="18"/>
                <w:szCs w:val="20"/>
                <w:lang w:val="es-MX" w:eastAsia="en-US"/>
              </w:rPr>
              <w:t>Respetar</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la superficie máxima de desplante y la superficie máxima edificable según los</w:t>
            </w:r>
            <w:r w:rsidRPr="002B1F93">
              <w:rPr>
                <w:rFonts w:asciiTheme="majorHAnsi" w:eastAsia="CIDFont+F3" w:hAnsiTheme="majorHAnsi" w:cstheme="majorHAnsi"/>
                <w:sz w:val="18"/>
                <w:szCs w:val="20"/>
                <w:lang w:val="es-MX" w:eastAsia="en-US"/>
              </w:rPr>
              <w:t xml:space="preserve"> coeficientes de ocupación y utilización del suelo</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así como el resto de normas de control de urbanización y la edificación que determine el Programa Municipal de Desarrollo Urbano y los Planes Parciales de Desarrollo Urbano aplicables;</w:t>
            </w:r>
            <w:r w:rsidRPr="002B1F93">
              <w:rPr>
                <w:rFonts w:asciiTheme="majorHAnsi" w:eastAsia="CIDFont+F3" w:hAnsiTheme="majorHAnsi" w:cstheme="majorHAnsi"/>
                <w:sz w:val="18"/>
                <w:szCs w:val="20"/>
                <w:lang w:val="es-MX" w:eastAsia="en-US"/>
              </w:rPr>
              <w:t xml:space="preserve"> </w:t>
            </w:r>
          </w:p>
          <w:p w14:paraId="45B9D77A"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058C4CAC" w14:textId="77777777" w:rsidR="00BE2E3C" w:rsidRPr="009F51EF"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726624C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V. (…)</w:t>
            </w:r>
          </w:p>
          <w:p w14:paraId="539E766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1324F6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21BE18F"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2A8C99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VI. (…)</w:t>
            </w:r>
          </w:p>
          <w:p w14:paraId="204ABCB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E36D10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7FD0541"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0BF6C0C"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 xml:space="preserve">VII. </w:t>
            </w:r>
            <w:r w:rsidRPr="002B1F93">
              <w:rPr>
                <w:rFonts w:asciiTheme="majorHAnsi" w:eastAsia="CIDFont+F3" w:hAnsiTheme="majorHAnsi" w:cstheme="majorHAnsi"/>
                <w:sz w:val="18"/>
                <w:szCs w:val="20"/>
                <w:lang w:val="es-MX" w:eastAsia="en-US"/>
              </w:rPr>
              <w:t>Las áreas libres de las edificaciones deberá</w:t>
            </w:r>
            <w:r>
              <w:rPr>
                <w:rFonts w:asciiTheme="majorHAnsi" w:eastAsia="CIDFont+F3" w:hAnsiTheme="majorHAnsi" w:cstheme="majorHAnsi"/>
                <w:sz w:val="18"/>
                <w:szCs w:val="20"/>
                <w:lang w:val="es-MX" w:eastAsia="en-US"/>
              </w:rPr>
              <w:t xml:space="preserve">n ser arborizadas y </w:t>
            </w:r>
            <w:proofErr w:type="spellStart"/>
            <w:r>
              <w:rPr>
                <w:rFonts w:asciiTheme="majorHAnsi" w:eastAsia="CIDFont+F3" w:hAnsiTheme="majorHAnsi" w:cstheme="majorHAnsi"/>
                <w:sz w:val="18"/>
                <w:szCs w:val="20"/>
                <w:lang w:val="es-MX" w:eastAsia="en-US"/>
              </w:rPr>
              <w:t>jardinadas</w:t>
            </w:r>
            <w:proofErr w:type="spellEnd"/>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en la medida que el suelo permita la permeabilidad del agua y en la proporción señalada en los Planes Parciales de Desarrollo Urbano, correspondientes;</w:t>
            </w:r>
          </w:p>
          <w:p w14:paraId="338D7C9B" w14:textId="77777777" w:rsidR="00C723A7" w:rsidRPr="002B1F93" w:rsidRDefault="00C723A7" w:rsidP="00331C9A">
            <w:pPr>
              <w:autoSpaceDE w:val="0"/>
              <w:autoSpaceDN w:val="0"/>
              <w:adjustRightInd w:val="0"/>
              <w:jc w:val="both"/>
              <w:rPr>
                <w:rFonts w:asciiTheme="majorHAnsi" w:eastAsia="CIDFont+F3" w:hAnsiTheme="majorHAnsi" w:cstheme="majorHAnsi"/>
                <w:sz w:val="18"/>
                <w:szCs w:val="20"/>
                <w:lang w:val="es-MX" w:eastAsia="en-US"/>
              </w:rPr>
            </w:pPr>
          </w:p>
          <w:p w14:paraId="5AA0F59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VIII.</w:t>
            </w:r>
            <w:r w:rsidRPr="002B1F93">
              <w:rPr>
                <w:rFonts w:asciiTheme="majorHAnsi" w:eastAsia="CIDFont+F3" w:hAnsiTheme="majorHAnsi" w:cstheme="majorHAnsi"/>
                <w:sz w:val="18"/>
                <w:szCs w:val="20"/>
                <w:lang w:val="es-MX" w:eastAsia="en-US"/>
              </w:rPr>
              <w:tab/>
              <w:t>C</w:t>
            </w:r>
            <w:r>
              <w:rPr>
                <w:rFonts w:asciiTheme="majorHAnsi" w:eastAsia="CIDFont+F3" w:hAnsiTheme="majorHAnsi" w:cstheme="majorHAnsi"/>
                <w:sz w:val="18"/>
                <w:szCs w:val="20"/>
                <w:lang w:val="es-MX" w:eastAsia="en-US"/>
              </w:rPr>
              <w:t>ontar con los accesos adecuados</w:t>
            </w:r>
            <w:r w:rsidRPr="002B1F93">
              <w:rPr>
                <w:rFonts w:asciiTheme="majorHAnsi" w:eastAsia="CIDFont+F3" w:hAnsiTheme="majorHAnsi" w:cstheme="majorHAnsi"/>
                <w:sz w:val="18"/>
                <w:szCs w:val="20"/>
                <w:lang w:val="es-MX" w:eastAsia="en-US"/>
              </w:rPr>
              <w:t xml:space="preserve"> y los espacios para estacionamiento</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para vehículos motorizados y no motorizados </w:t>
            </w:r>
            <w:r w:rsidRPr="002B1F93">
              <w:rPr>
                <w:rFonts w:asciiTheme="majorHAnsi" w:eastAsia="CIDFont+F3" w:hAnsiTheme="majorHAnsi" w:cstheme="majorHAnsi"/>
                <w:sz w:val="18"/>
                <w:szCs w:val="20"/>
                <w:lang w:val="es-MX" w:eastAsia="en-US"/>
              </w:rPr>
              <w:t>en las cantidades requeridas por</w:t>
            </w:r>
            <w:r>
              <w:rPr>
                <w:rFonts w:asciiTheme="majorHAnsi" w:eastAsia="CIDFont+F3" w:hAnsiTheme="majorHAnsi" w:cstheme="majorHAnsi"/>
                <w:sz w:val="18"/>
                <w:szCs w:val="20"/>
                <w:lang w:val="es-MX" w:eastAsia="en-US"/>
              </w:rPr>
              <w:t xml:space="preserve"> el </w:t>
            </w:r>
            <w:r w:rsidRPr="00D67836">
              <w:rPr>
                <w:rFonts w:asciiTheme="majorHAnsi" w:eastAsia="CIDFont+F3" w:hAnsiTheme="majorHAnsi" w:cstheme="majorHAnsi"/>
                <w:b/>
                <w:sz w:val="18"/>
                <w:szCs w:val="20"/>
                <w:lang w:val="es-MX" w:eastAsia="en-US"/>
              </w:rPr>
              <w:t>Programa Municipal de Desarrollo Urbano y</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los Planes Parciales de Desarrollo Urbano, correspondientes, utilización de la construcción y tipo de zona, </w:t>
            </w:r>
            <w:r w:rsidRPr="002B1F93">
              <w:rPr>
                <w:rFonts w:asciiTheme="majorHAnsi" w:eastAsia="CIDFont+F3" w:hAnsiTheme="majorHAnsi" w:cstheme="majorHAnsi"/>
                <w:sz w:val="18"/>
                <w:szCs w:val="20"/>
                <w:lang w:val="es-MX" w:eastAsia="en-US"/>
              </w:rPr>
              <w:t>así como con las adecuaciones viales y señalamientos necesarios;</w:t>
            </w:r>
          </w:p>
          <w:p w14:paraId="6BFB0EB4"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96FEF9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IX.</w:t>
            </w:r>
            <w:r w:rsidRPr="002B1F93">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w:t>
            </w:r>
          </w:p>
          <w:p w14:paraId="7647A31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54963E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B8A832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BD5B6F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0D93F75"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9642C9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X.</w:t>
            </w:r>
            <w:r w:rsidRPr="002B1F93">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w:t>
            </w:r>
          </w:p>
          <w:p w14:paraId="03107D5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AA4828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4312F9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DFA48F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5CF17C5" w14:textId="77777777" w:rsidR="00BE2E3C" w:rsidRPr="002B1F93"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4CFBA8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2B1F93">
              <w:rPr>
                <w:rFonts w:asciiTheme="majorHAnsi" w:eastAsia="CIDFont+F3" w:hAnsiTheme="majorHAnsi" w:cstheme="majorHAnsi"/>
                <w:sz w:val="18"/>
                <w:szCs w:val="20"/>
                <w:lang w:val="es-MX" w:eastAsia="en-US"/>
              </w:rPr>
              <w:t>XI.</w:t>
            </w:r>
            <w:r w:rsidRPr="002B1F93">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w:t>
            </w:r>
          </w:p>
          <w:p w14:paraId="1034B93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1B1845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22DC00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02D045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A0C6D1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9C23CB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B9FE9C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0D88B9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E6F722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47AFD4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D53BF7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0E64D2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E2A4E6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80E5D3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A1C0A95"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735294">
              <w:rPr>
                <w:rFonts w:asciiTheme="majorHAnsi" w:eastAsia="CIDFont+F3" w:hAnsiTheme="majorHAnsi" w:cstheme="majorHAnsi"/>
                <w:b/>
                <w:sz w:val="18"/>
                <w:szCs w:val="20"/>
                <w:lang w:val="es-MX" w:eastAsia="en-US"/>
              </w:rPr>
              <w:t>Artículo 204 bis. Quedan exentos de licencia de construcción los trabajos de adaptación o adecuación, tratándose</w:t>
            </w:r>
            <w:r>
              <w:rPr>
                <w:rFonts w:asciiTheme="majorHAnsi" w:eastAsia="CIDFont+F3" w:hAnsiTheme="majorHAnsi" w:cstheme="majorHAnsi"/>
                <w:b/>
                <w:sz w:val="18"/>
                <w:szCs w:val="20"/>
                <w:lang w:val="es-MX" w:eastAsia="en-US"/>
              </w:rPr>
              <w:t xml:space="preserve"> de los siguientes casos:</w:t>
            </w:r>
          </w:p>
          <w:p w14:paraId="00CEE819"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1CAAC520"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I. Construcción y reparación de banquetas, excepto aquellas áreas ajardinadas de propiedad municipal que se encuentren frente al predio en cuestión;</w:t>
            </w:r>
          </w:p>
          <w:p w14:paraId="5E591F63"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1C15F83D"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II. Reparaciones menores, reposición de acabados, trabajos de mantenimiento o mejoramiento llevados a cabo en el interior de una edificación, siempre y cuando no impliquen modificaciones estructurales de espacios interiores del estado original de la edificación o modificaciones de uso de suelo, construcción de muros permanentes a base de tabique, concreto o materiales similares o que dicha modificación altere el área útil del espacio implicando una demanda mayor de cajones de estacionamiento a la que se tenía.</w:t>
            </w:r>
          </w:p>
          <w:p w14:paraId="11E10119"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7FF3D3C0"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III. Trabajos de mantenimiento, reparación, reposición de acabados de fachadas, rejas o marquesinas que no modifiquen el estado original de la edificación. En caso de que, se realicen después de dos niveles, será importante presentar las medidas de seguridad que consideran para llevar a cabo los trabajos respectivos.</w:t>
            </w:r>
          </w:p>
          <w:p w14:paraId="480F6B61"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1297412E"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IV. Acciones emergentes para prevención de accidentes, con la excepción de comunicar a la Dirección de Ordenamiento Territorial dentro de un término no menor a las setenta y dos horas a partir del inicio de las obras;</w:t>
            </w:r>
          </w:p>
          <w:p w14:paraId="4FAC4C7D"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1FFF3BE4"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 xml:space="preserve">V. Construcciones de carácter temporal en el predio, para uso de bodega, oficina de obra, letrinas o </w:t>
            </w:r>
            <w:r>
              <w:rPr>
                <w:rFonts w:asciiTheme="majorHAnsi" w:eastAsia="CIDFont+F3" w:hAnsiTheme="majorHAnsi" w:cstheme="majorHAnsi"/>
                <w:b/>
                <w:sz w:val="18"/>
                <w:szCs w:val="20"/>
                <w:lang w:val="es-MX" w:eastAsia="en-US"/>
              </w:rPr>
              <w:lastRenderedPageBreak/>
              <w:t xml:space="preserve">vigilancia en el predio donde se construya la obra y los servicios provisionales, es decir, estas construcciones temporales únicamente se utilizarán en el transcurso de la ejecución de la obra y al término de ésta, el director de obra deberá retirarlas. </w:t>
            </w:r>
          </w:p>
          <w:p w14:paraId="1DA9638F"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065D349A"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VI. Reparaciones en instalaciones hidráulicas, sanitarias y eléctricas que no conlleven ninguna clase de ampliaciones o modificaciones a la estructura de la construcción.</w:t>
            </w:r>
          </w:p>
          <w:p w14:paraId="40B7AEA5"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61B3BA58" w14:textId="77777777" w:rsidR="00BE2E3C" w:rsidRPr="007F4AD1"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VII. Sin afectar los elementos estructurales, se podrán realizar reparaciones integrales de azoteas e impermeabilizaciones.</w:t>
            </w:r>
          </w:p>
          <w:p w14:paraId="4700A9F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F856D6D"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3CC3E2BD"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41DE351E"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04A88C2E"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p>
          <w:p w14:paraId="511670BD" w14:textId="77777777" w:rsidR="00BE2E3C" w:rsidRPr="001B3143"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CAPITULO CUARTO</w:t>
            </w:r>
          </w:p>
          <w:p w14:paraId="64EFED0E" w14:textId="77777777" w:rsidR="00BE2E3C"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Estructuras de Telecomunicación</w:t>
            </w:r>
          </w:p>
          <w:p w14:paraId="63662F97" w14:textId="77777777" w:rsidR="00BE2E3C" w:rsidRDefault="00BE2E3C" w:rsidP="00331C9A">
            <w:pPr>
              <w:rPr>
                <w:rFonts w:asciiTheme="majorHAnsi" w:hAnsiTheme="majorHAnsi" w:cstheme="majorHAnsi"/>
                <w:bCs/>
                <w:sz w:val="18"/>
                <w:szCs w:val="18"/>
                <w:lang w:val="es-MX"/>
              </w:rPr>
            </w:pPr>
          </w:p>
          <w:p w14:paraId="623C9735" w14:textId="77777777" w:rsidR="00BE2E3C" w:rsidRPr="001B3143"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1B3143">
              <w:rPr>
                <w:rFonts w:asciiTheme="majorHAnsi" w:eastAsia="CIDFont+F3" w:hAnsiTheme="majorHAnsi" w:cstheme="majorHAnsi"/>
                <w:b/>
                <w:sz w:val="18"/>
                <w:szCs w:val="20"/>
                <w:lang w:val="es-MX" w:eastAsia="en-US"/>
              </w:rPr>
              <w:t>Artículo 436.</w:t>
            </w:r>
            <w:r w:rsidRPr="001B3143">
              <w:rPr>
                <w:rFonts w:asciiTheme="majorHAnsi" w:eastAsia="CIDFont+F3" w:hAnsiTheme="majorHAnsi" w:cstheme="majorHAnsi"/>
                <w:sz w:val="18"/>
                <w:szCs w:val="20"/>
                <w:lang w:val="es-MX" w:eastAsia="en-US"/>
              </w:rPr>
              <w:t xml:space="preserve"> Las antenas y sus elementos estructurales e instalaciones necesarias, deberán estar diseñadas e integradas en un solo elemento formal, sin desarmonizar con la arquitectura de la torre y la imagen urbana del contexto.</w:t>
            </w:r>
          </w:p>
          <w:p w14:paraId="4981C6E9" w14:textId="77777777" w:rsidR="00BE2E3C" w:rsidRPr="001B3143"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1B3143">
              <w:rPr>
                <w:rFonts w:asciiTheme="majorHAnsi" w:eastAsia="CIDFont+F3" w:hAnsiTheme="majorHAnsi" w:cstheme="majorHAnsi"/>
                <w:sz w:val="18"/>
                <w:szCs w:val="20"/>
                <w:lang w:val="es-MX" w:eastAsia="en-US"/>
              </w:rPr>
              <w:t>Los colores aplicados, iluminación y las medidas de seguridad necesarias en las estructuras serán regidos de acuerdo a lo establecido por la Secretaría de Comunicaciones y Transportes (SCT) y demás instancias competentes.</w:t>
            </w:r>
          </w:p>
          <w:p w14:paraId="12B8BFC0" w14:textId="77777777" w:rsidR="00BE2E3C" w:rsidRPr="001B3143"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1B3143">
              <w:rPr>
                <w:rFonts w:asciiTheme="majorHAnsi" w:eastAsia="CIDFont+F3" w:hAnsiTheme="majorHAnsi" w:cstheme="majorHAnsi"/>
                <w:sz w:val="18"/>
                <w:szCs w:val="20"/>
                <w:lang w:val="es-MX" w:eastAsia="en-US"/>
              </w:rPr>
              <w:t xml:space="preserve">Las estructuras para soporte de sistemas de telecomunicaciones deberán contar con cálculos y las memorias correspondientes, debidamente firmadas por los directores responsables, tanto de proyecto como de obra, registrados ante </w:t>
            </w:r>
            <w:r>
              <w:rPr>
                <w:rFonts w:asciiTheme="majorHAnsi" w:eastAsia="CIDFont+F3" w:hAnsiTheme="majorHAnsi" w:cstheme="majorHAnsi"/>
                <w:b/>
                <w:sz w:val="18"/>
                <w:szCs w:val="20"/>
                <w:lang w:val="es-MX" w:eastAsia="en-US"/>
              </w:rPr>
              <w:t xml:space="preserve">la Dirección de Ordenamiento Territorial y la Comisión Municipal de </w:t>
            </w:r>
            <w:proofErr w:type="gramStart"/>
            <w:r>
              <w:rPr>
                <w:rFonts w:asciiTheme="majorHAnsi" w:eastAsia="CIDFont+F3" w:hAnsiTheme="majorHAnsi" w:cstheme="majorHAnsi"/>
                <w:b/>
                <w:sz w:val="18"/>
                <w:szCs w:val="20"/>
                <w:lang w:val="es-MX" w:eastAsia="en-US"/>
              </w:rPr>
              <w:t>Directores</w:t>
            </w:r>
            <w:proofErr w:type="gramEnd"/>
            <w:r>
              <w:rPr>
                <w:rFonts w:asciiTheme="majorHAnsi" w:eastAsia="CIDFont+F3" w:hAnsiTheme="majorHAnsi" w:cstheme="majorHAnsi"/>
                <w:b/>
                <w:sz w:val="18"/>
                <w:szCs w:val="20"/>
                <w:lang w:val="es-MX" w:eastAsia="en-US"/>
              </w:rPr>
              <w:t xml:space="preserve"> Responsables, Corresponsables y Peritos en Supervisión Municipal de Zapotlán El Grande, Jalisco</w:t>
            </w:r>
            <w:r w:rsidRPr="003A22B8">
              <w:rPr>
                <w:rFonts w:asciiTheme="majorHAnsi" w:eastAsia="CIDFont+F3" w:hAnsiTheme="majorHAnsi" w:cstheme="majorHAnsi"/>
                <w:b/>
                <w:sz w:val="18"/>
                <w:szCs w:val="20"/>
                <w:lang w:val="es-MX" w:eastAsia="en-US"/>
              </w:rPr>
              <w:t>, indistintamente.</w:t>
            </w:r>
          </w:p>
          <w:p w14:paraId="54A0D9D4" w14:textId="77777777" w:rsidR="00BE2E3C" w:rsidRDefault="00BE2E3C" w:rsidP="00331C9A">
            <w:pPr>
              <w:jc w:val="center"/>
              <w:rPr>
                <w:rFonts w:asciiTheme="majorHAnsi" w:hAnsiTheme="majorHAnsi" w:cstheme="majorHAnsi"/>
                <w:bCs/>
                <w:sz w:val="18"/>
                <w:szCs w:val="18"/>
                <w:lang w:val="es-MX"/>
              </w:rPr>
            </w:pPr>
          </w:p>
          <w:p w14:paraId="39D172E2" w14:textId="77777777" w:rsidR="00BE2E3C" w:rsidRDefault="00BE2E3C" w:rsidP="00331C9A">
            <w:pPr>
              <w:jc w:val="center"/>
              <w:rPr>
                <w:rFonts w:asciiTheme="majorHAnsi" w:hAnsiTheme="majorHAnsi" w:cstheme="majorHAnsi"/>
                <w:bCs/>
                <w:sz w:val="18"/>
                <w:szCs w:val="18"/>
                <w:lang w:val="es-MX"/>
              </w:rPr>
            </w:pPr>
          </w:p>
          <w:p w14:paraId="33310BEA" w14:textId="77777777" w:rsidR="00BE2E3C" w:rsidRDefault="00BE2E3C" w:rsidP="00331C9A">
            <w:pPr>
              <w:jc w:val="center"/>
              <w:rPr>
                <w:rFonts w:asciiTheme="majorHAnsi" w:hAnsiTheme="majorHAnsi" w:cstheme="majorHAnsi"/>
                <w:bCs/>
                <w:sz w:val="18"/>
                <w:szCs w:val="18"/>
                <w:lang w:val="es-MX"/>
              </w:rPr>
            </w:pPr>
          </w:p>
          <w:p w14:paraId="7BA2D23E" w14:textId="77777777" w:rsidR="00BE2E3C" w:rsidRDefault="00BE2E3C" w:rsidP="00331C9A">
            <w:pPr>
              <w:jc w:val="center"/>
              <w:rPr>
                <w:rFonts w:asciiTheme="majorHAnsi" w:hAnsiTheme="majorHAnsi" w:cstheme="majorHAnsi"/>
                <w:bCs/>
                <w:sz w:val="18"/>
                <w:szCs w:val="18"/>
                <w:lang w:val="es-MX"/>
              </w:rPr>
            </w:pPr>
          </w:p>
          <w:p w14:paraId="3068843E" w14:textId="77777777" w:rsidR="00BE2E3C" w:rsidRDefault="00BE2E3C" w:rsidP="00331C9A">
            <w:pPr>
              <w:jc w:val="center"/>
              <w:rPr>
                <w:rFonts w:asciiTheme="majorHAnsi" w:hAnsiTheme="majorHAnsi" w:cstheme="majorHAnsi"/>
                <w:bCs/>
                <w:sz w:val="18"/>
                <w:szCs w:val="18"/>
                <w:lang w:val="es-MX"/>
              </w:rPr>
            </w:pPr>
          </w:p>
          <w:p w14:paraId="34A611C5"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b/>
                <w:sz w:val="18"/>
                <w:szCs w:val="20"/>
                <w:lang w:val="es-MX" w:eastAsia="en-US"/>
              </w:rPr>
              <w:t>Artículo 439.</w:t>
            </w:r>
            <w:r w:rsidRPr="00DB292F">
              <w:rPr>
                <w:rFonts w:asciiTheme="majorHAnsi" w:eastAsia="CIDFont+F3" w:hAnsiTheme="majorHAnsi" w:cstheme="majorHAnsi"/>
                <w:sz w:val="18"/>
                <w:szCs w:val="20"/>
                <w:lang w:val="es-MX" w:eastAsia="en-US"/>
              </w:rPr>
              <w:t xml:space="preserve"> Para la realización del trámite licencia nueva, ampliación o modificación para la instalación de estructura para sistemas de telecomunicaciones deberá presentar:</w:t>
            </w:r>
          </w:p>
          <w:p w14:paraId="620484D6"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w:t>
            </w:r>
            <w:r w:rsidRPr="00DB292F">
              <w:rPr>
                <w:rFonts w:asciiTheme="majorHAnsi" w:eastAsia="CIDFont+F3" w:hAnsiTheme="majorHAnsi" w:cstheme="majorHAnsi"/>
                <w:sz w:val="18"/>
                <w:szCs w:val="20"/>
                <w:lang w:val="es-MX" w:eastAsia="en-US"/>
              </w:rPr>
              <w:tab/>
              <w:t>Nombre, denominación o razón social, domicilio legal, domicilio en el que se pretenda instalar la estructura con la información suficiente para su localización; tratándose de personas jurídicas, el documento con el que acredite su constitución, la personalidad de quien la representa y domicilio para recibir notificaciones en el municipio;</w:t>
            </w:r>
          </w:p>
          <w:p w14:paraId="6268F08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lastRenderedPageBreak/>
              <w:t>II.</w:t>
            </w:r>
            <w:r w:rsidRPr="00DB292F">
              <w:rPr>
                <w:rFonts w:asciiTheme="majorHAnsi" w:eastAsia="CIDFont+F3" w:hAnsiTheme="majorHAnsi" w:cstheme="majorHAnsi"/>
                <w:sz w:val="18"/>
                <w:szCs w:val="20"/>
                <w:lang w:val="es-MX" w:eastAsia="en-US"/>
              </w:rPr>
              <w:tab/>
              <w:t xml:space="preserve">Presentar Dictamen de Trazos, Usos y Destinos Específicos, considerando zonas aptas para el emplazamiento de torres y/o antenas de telecomunicaciones </w:t>
            </w:r>
            <w:r w:rsidRPr="00F929E4">
              <w:rPr>
                <w:rFonts w:asciiTheme="majorHAnsi" w:eastAsia="CIDFont+F3" w:hAnsiTheme="majorHAnsi" w:cstheme="majorHAnsi"/>
                <w:b/>
                <w:sz w:val="18"/>
                <w:szCs w:val="20"/>
                <w:lang w:val="es-MX" w:eastAsia="en-US"/>
              </w:rPr>
              <w:t>las zonas de uso mixto central, zonas de servicios a la industria y al comercio y zonas industriales</w:t>
            </w:r>
            <w:r>
              <w:rPr>
                <w:rFonts w:asciiTheme="majorHAnsi" w:eastAsia="CIDFont+F3" w:hAnsiTheme="majorHAnsi" w:cstheme="majorHAnsi"/>
                <w:b/>
                <w:sz w:val="18"/>
                <w:szCs w:val="20"/>
                <w:lang w:val="es-MX" w:eastAsia="en-US"/>
              </w:rPr>
              <w:t>, asimismo, aquellos predios que se encuentren frente a vialidades regionales (VR), vialidades de acceso controlado (VAC), vialidades principales (VP)</w:t>
            </w:r>
            <w:r w:rsidRPr="00F929E4">
              <w:rPr>
                <w:rFonts w:asciiTheme="majorHAnsi" w:eastAsia="CIDFont+F3" w:hAnsiTheme="majorHAnsi" w:cstheme="majorHAnsi"/>
                <w:b/>
                <w:sz w:val="18"/>
                <w:szCs w:val="20"/>
                <w:lang w:val="es-MX" w:eastAsia="en-US"/>
              </w:rPr>
              <w:t>.</w:t>
            </w:r>
            <w:r w:rsidRPr="00DB292F">
              <w:rPr>
                <w:rFonts w:asciiTheme="majorHAnsi" w:eastAsia="CIDFont+F3" w:hAnsiTheme="majorHAnsi" w:cstheme="majorHAnsi"/>
                <w:sz w:val="18"/>
                <w:szCs w:val="20"/>
                <w:lang w:val="es-MX" w:eastAsia="en-US"/>
              </w:rPr>
              <w:t xml:space="preserve"> Se excluyen zonas habitacionales, de protección al centro histórico patrimonial, cultural, espacios verdes, abiertos y recreativos, componentes de la vía pública y áreas de prevención y conservación ecológica.</w:t>
            </w:r>
          </w:p>
          <w:p w14:paraId="6EDFCB9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A91952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E13CF69"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908CB9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III.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2177D8B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DC0E0E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B80FF9F"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EDB3A5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B5A3C0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FBDAE42"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AD3126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E7535E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1A1EC3C"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BF08373"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DB292F">
              <w:rPr>
                <w:rFonts w:asciiTheme="majorHAnsi" w:eastAsia="CIDFont+F3" w:hAnsiTheme="majorHAnsi" w:cstheme="majorHAnsi"/>
                <w:sz w:val="18"/>
                <w:szCs w:val="20"/>
                <w:lang w:val="es-MX" w:eastAsia="en-US"/>
              </w:rPr>
              <w:t>IV.</w:t>
            </w:r>
            <w:r w:rsidRPr="00DB292F">
              <w:rPr>
                <w:rFonts w:asciiTheme="majorHAnsi" w:eastAsia="CIDFont+F3" w:hAnsiTheme="majorHAnsi" w:cstheme="majorHAnsi"/>
                <w:sz w:val="18"/>
                <w:szCs w:val="20"/>
                <w:lang w:val="es-MX" w:eastAsia="en-US"/>
              </w:rPr>
              <w:tab/>
              <w:t xml:space="preserve">Proyecto ejecutivo firmado por el director responsable. Además, cuando se trate de estructuras en las que se requiere presentar memoria de cálculo deberá ser avalada por perito </w:t>
            </w:r>
            <w:r w:rsidRPr="00DB292F">
              <w:rPr>
                <w:rFonts w:asciiTheme="majorHAnsi" w:eastAsia="CIDFont+F3" w:hAnsiTheme="majorHAnsi" w:cstheme="majorHAnsi"/>
                <w:b/>
                <w:sz w:val="18"/>
                <w:szCs w:val="20"/>
                <w:lang w:val="es-MX" w:eastAsia="en-US"/>
              </w:rPr>
              <w:t xml:space="preserve">registrado en la Dirección de Ordenamiento Territorial y la </w:t>
            </w:r>
            <w:r>
              <w:rPr>
                <w:rFonts w:asciiTheme="majorHAnsi" w:eastAsia="CIDFont+F3" w:hAnsiTheme="majorHAnsi" w:cstheme="majorHAnsi"/>
                <w:b/>
                <w:sz w:val="18"/>
                <w:szCs w:val="20"/>
                <w:lang w:val="es-MX" w:eastAsia="en-US"/>
              </w:rPr>
              <w:t xml:space="preserve">Comisión Municipal de </w:t>
            </w:r>
            <w:proofErr w:type="gramStart"/>
            <w:r>
              <w:rPr>
                <w:rFonts w:asciiTheme="majorHAnsi" w:eastAsia="CIDFont+F3" w:hAnsiTheme="majorHAnsi" w:cstheme="majorHAnsi"/>
                <w:b/>
                <w:sz w:val="18"/>
                <w:szCs w:val="20"/>
                <w:lang w:val="es-MX" w:eastAsia="en-US"/>
              </w:rPr>
              <w:t>Directores</w:t>
            </w:r>
            <w:proofErr w:type="gramEnd"/>
            <w:r>
              <w:rPr>
                <w:rFonts w:asciiTheme="majorHAnsi" w:eastAsia="CIDFont+F3" w:hAnsiTheme="majorHAnsi" w:cstheme="majorHAnsi"/>
                <w:b/>
                <w:sz w:val="18"/>
                <w:szCs w:val="20"/>
                <w:lang w:val="es-MX" w:eastAsia="en-US"/>
              </w:rPr>
              <w:t xml:space="preserve"> Responsables, Corresponsables y Peritos en Supervisión Municipal de Zapotlán El Grande, Jalisco</w:t>
            </w:r>
            <w:r w:rsidRPr="00DB292F">
              <w:rPr>
                <w:rFonts w:asciiTheme="majorHAnsi" w:eastAsia="CIDFont+F3" w:hAnsiTheme="majorHAnsi" w:cstheme="majorHAnsi"/>
                <w:b/>
                <w:sz w:val="18"/>
                <w:szCs w:val="20"/>
                <w:lang w:val="es-MX" w:eastAsia="en-US"/>
              </w:rPr>
              <w:t>, indistintamente.</w:t>
            </w:r>
          </w:p>
          <w:p w14:paraId="34EFC1D2" w14:textId="77777777" w:rsidR="00BE2E3C" w:rsidRPr="00DB292F"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6CEB767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202CC9F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14DB41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D01E31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C72C1F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9876F2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BBF156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CA44CF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62A271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A2AFC3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E19C54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DB2411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0A76B77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76A047D"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VII.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093AED3B"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VIII.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34AB9E4A"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6E45D0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1D13E0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0344F7F3"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IX.</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07E8C65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X.</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080D159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t>XI.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79028F4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24049C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DB292F">
              <w:rPr>
                <w:rFonts w:asciiTheme="majorHAnsi" w:eastAsia="CIDFont+F3" w:hAnsiTheme="majorHAnsi" w:cstheme="majorHAnsi"/>
                <w:sz w:val="18"/>
                <w:szCs w:val="20"/>
                <w:lang w:val="es-MX" w:eastAsia="en-US"/>
              </w:rPr>
              <w:lastRenderedPageBreak/>
              <w:t>XII.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275C25B3" w14:textId="77777777" w:rsidR="00BE2E3C" w:rsidRPr="00DB292F"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51F10FB" w14:textId="77777777" w:rsidR="00BE2E3C" w:rsidRDefault="00BE2E3C" w:rsidP="00331C9A">
            <w:pPr>
              <w:rPr>
                <w:rFonts w:asciiTheme="majorHAnsi" w:hAnsiTheme="majorHAnsi" w:cstheme="majorHAnsi"/>
                <w:bCs/>
                <w:sz w:val="18"/>
                <w:szCs w:val="18"/>
                <w:lang w:val="es-MX"/>
              </w:rPr>
            </w:pPr>
            <w:r w:rsidRPr="00DB292F">
              <w:rPr>
                <w:rFonts w:asciiTheme="majorHAnsi" w:eastAsia="CIDFont+F3" w:hAnsiTheme="majorHAnsi" w:cstheme="majorHAnsi"/>
                <w:sz w:val="18"/>
                <w:szCs w:val="20"/>
                <w:lang w:val="es-MX" w:eastAsia="en-US"/>
              </w:rPr>
              <w:t>XIII.</w:t>
            </w:r>
            <w:r w:rsidRPr="00DB292F">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 . .)</w:t>
            </w:r>
          </w:p>
          <w:p w14:paraId="63DB3590" w14:textId="77777777" w:rsidR="00BE2E3C" w:rsidRDefault="00BE2E3C" w:rsidP="00331C9A">
            <w:pPr>
              <w:jc w:val="center"/>
              <w:rPr>
                <w:rFonts w:asciiTheme="majorHAnsi" w:hAnsiTheme="majorHAnsi" w:cstheme="majorHAnsi"/>
                <w:bCs/>
                <w:sz w:val="18"/>
                <w:szCs w:val="18"/>
                <w:lang w:val="es-MX"/>
              </w:rPr>
            </w:pPr>
          </w:p>
          <w:p w14:paraId="6BA2C0FB" w14:textId="77777777" w:rsidR="00BE2E3C" w:rsidRDefault="00BE2E3C" w:rsidP="00331C9A">
            <w:pPr>
              <w:rPr>
                <w:rFonts w:asciiTheme="majorHAnsi" w:hAnsiTheme="majorHAnsi" w:cstheme="majorHAnsi"/>
                <w:bCs/>
                <w:sz w:val="18"/>
                <w:szCs w:val="18"/>
                <w:lang w:val="es-MX"/>
              </w:rPr>
            </w:pPr>
          </w:p>
          <w:p w14:paraId="5DD25E0F" w14:textId="77777777" w:rsidR="00BE2E3C" w:rsidRDefault="00BE2E3C" w:rsidP="00331C9A">
            <w:pPr>
              <w:rPr>
                <w:rFonts w:asciiTheme="majorHAnsi" w:hAnsiTheme="majorHAnsi" w:cstheme="majorHAnsi"/>
                <w:bCs/>
                <w:sz w:val="18"/>
                <w:szCs w:val="18"/>
                <w:lang w:val="es-MX"/>
              </w:rPr>
            </w:pPr>
          </w:p>
          <w:p w14:paraId="6A6F4F78" w14:textId="77777777" w:rsidR="00BE2E3C" w:rsidRDefault="00BE2E3C" w:rsidP="00331C9A">
            <w:pPr>
              <w:rPr>
                <w:rFonts w:asciiTheme="majorHAnsi" w:hAnsiTheme="majorHAnsi" w:cstheme="majorHAnsi"/>
                <w:bCs/>
                <w:sz w:val="18"/>
                <w:szCs w:val="18"/>
                <w:lang w:val="es-MX"/>
              </w:rPr>
            </w:pPr>
          </w:p>
          <w:p w14:paraId="4B48AF9F" w14:textId="77777777" w:rsidR="00BE2E3C" w:rsidRDefault="00BE2E3C" w:rsidP="00331C9A">
            <w:pPr>
              <w:rPr>
                <w:rFonts w:asciiTheme="majorHAnsi" w:hAnsiTheme="majorHAnsi" w:cstheme="majorHAnsi"/>
                <w:bCs/>
                <w:sz w:val="18"/>
                <w:szCs w:val="18"/>
                <w:lang w:val="es-MX"/>
              </w:rPr>
            </w:pPr>
          </w:p>
          <w:p w14:paraId="3E86385C" w14:textId="77777777" w:rsidR="00BE2E3C" w:rsidRDefault="00BE2E3C" w:rsidP="00331C9A">
            <w:pPr>
              <w:rPr>
                <w:rFonts w:asciiTheme="majorHAnsi" w:hAnsiTheme="majorHAnsi" w:cstheme="majorHAnsi"/>
                <w:bCs/>
                <w:sz w:val="18"/>
                <w:szCs w:val="18"/>
                <w:lang w:val="es-MX"/>
              </w:rPr>
            </w:pPr>
          </w:p>
          <w:p w14:paraId="3E2CF3D8"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TITULO OCTAVO</w:t>
            </w:r>
          </w:p>
          <w:p w14:paraId="5D9377D0"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CONTROL ADMINISTRATIVO DEL DESARROLLO URBANO CAPITULO PRIMERO</w:t>
            </w:r>
          </w:p>
          <w:p w14:paraId="7D68584D"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Disposiciones Generales en Materia de Control del Territorio SECCION I</w:t>
            </w:r>
          </w:p>
          <w:p w14:paraId="271077D6" w14:textId="77777777" w:rsidR="00BE2E3C" w:rsidRPr="000D0176" w:rsidRDefault="00BE2E3C" w:rsidP="00331C9A">
            <w:pPr>
              <w:autoSpaceDE w:val="0"/>
              <w:autoSpaceDN w:val="0"/>
              <w:adjustRightInd w:val="0"/>
              <w:jc w:val="center"/>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Disposiciones generales</w:t>
            </w:r>
          </w:p>
          <w:p w14:paraId="3DD21BF1" w14:textId="77777777" w:rsidR="00BE2E3C" w:rsidRDefault="00BE2E3C" w:rsidP="00331C9A">
            <w:pPr>
              <w:rPr>
                <w:rFonts w:asciiTheme="majorHAnsi" w:hAnsiTheme="majorHAnsi" w:cstheme="majorHAnsi"/>
                <w:bCs/>
                <w:sz w:val="18"/>
                <w:szCs w:val="18"/>
                <w:lang w:val="es-MX"/>
              </w:rPr>
            </w:pPr>
          </w:p>
          <w:p w14:paraId="4086C62A" w14:textId="77777777" w:rsidR="00BE2E3C" w:rsidRDefault="00BE2E3C" w:rsidP="00331C9A">
            <w:pPr>
              <w:rPr>
                <w:rFonts w:asciiTheme="majorHAnsi" w:hAnsiTheme="majorHAnsi" w:cstheme="majorHAnsi"/>
                <w:bCs/>
                <w:sz w:val="18"/>
                <w:szCs w:val="18"/>
                <w:lang w:val="es-MX"/>
              </w:rPr>
            </w:pPr>
          </w:p>
          <w:p w14:paraId="0D6D1C64" w14:textId="77777777" w:rsidR="00BE2E3C" w:rsidRDefault="00BE2E3C" w:rsidP="00331C9A">
            <w:pPr>
              <w:rPr>
                <w:rFonts w:asciiTheme="majorHAnsi" w:hAnsiTheme="majorHAnsi" w:cstheme="majorHAnsi"/>
                <w:bCs/>
                <w:sz w:val="18"/>
                <w:szCs w:val="18"/>
                <w:lang w:val="es-MX"/>
              </w:rPr>
            </w:pPr>
          </w:p>
          <w:p w14:paraId="2DE6E7B8" w14:textId="77777777" w:rsidR="00BE2E3C" w:rsidRDefault="00BE2E3C" w:rsidP="00331C9A">
            <w:pPr>
              <w:rPr>
                <w:rFonts w:asciiTheme="majorHAnsi" w:hAnsiTheme="majorHAnsi" w:cstheme="majorHAnsi"/>
                <w:bCs/>
                <w:sz w:val="18"/>
                <w:szCs w:val="18"/>
                <w:lang w:val="es-MX"/>
              </w:rPr>
            </w:pPr>
          </w:p>
          <w:p w14:paraId="0E544AF3"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2CBFC3B" w14:textId="77777777" w:rsidR="00BE2E3C" w:rsidRPr="00FD0620" w:rsidRDefault="00BE2E3C" w:rsidP="00331C9A">
            <w:pPr>
              <w:autoSpaceDE w:val="0"/>
              <w:autoSpaceDN w:val="0"/>
              <w:adjustRightInd w:val="0"/>
              <w:jc w:val="center"/>
              <w:rPr>
                <w:rFonts w:asciiTheme="majorHAnsi" w:eastAsia="CIDFont+F3" w:hAnsiTheme="majorHAnsi" w:cstheme="majorHAnsi"/>
                <w:b/>
                <w:sz w:val="18"/>
                <w:szCs w:val="20"/>
                <w:lang w:val="es-MX" w:eastAsia="en-US"/>
              </w:rPr>
            </w:pPr>
            <w:r w:rsidRPr="00FD0620">
              <w:rPr>
                <w:rFonts w:asciiTheme="majorHAnsi" w:eastAsia="CIDFont+F3" w:hAnsiTheme="majorHAnsi" w:cstheme="majorHAnsi"/>
                <w:b/>
                <w:sz w:val="18"/>
                <w:szCs w:val="20"/>
                <w:lang w:val="es-MX" w:eastAsia="en-US"/>
              </w:rPr>
              <w:t>SECCION I</w:t>
            </w:r>
          </w:p>
          <w:p w14:paraId="769846DC" w14:textId="77777777" w:rsidR="00BE2E3C" w:rsidRPr="00FD0620" w:rsidRDefault="00BE2E3C" w:rsidP="00331C9A">
            <w:pPr>
              <w:autoSpaceDE w:val="0"/>
              <w:autoSpaceDN w:val="0"/>
              <w:adjustRightInd w:val="0"/>
              <w:jc w:val="center"/>
              <w:rPr>
                <w:rFonts w:asciiTheme="majorHAnsi" w:eastAsia="CIDFont+F3" w:hAnsiTheme="majorHAnsi" w:cstheme="majorHAnsi"/>
                <w:b/>
                <w:sz w:val="18"/>
                <w:szCs w:val="20"/>
                <w:lang w:val="es-MX" w:eastAsia="en-US"/>
              </w:rPr>
            </w:pPr>
            <w:r w:rsidRPr="00FD0620">
              <w:rPr>
                <w:rFonts w:asciiTheme="majorHAnsi" w:eastAsia="CIDFont+F3" w:hAnsiTheme="majorHAnsi" w:cstheme="majorHAnsi"/>
                <w:b/>
                <w:sz w:val="18"/>
                <w:szCs w:val="20"/>
                <w:lang w:val="es-MX" w:eastAsia="en-US"/>
              </w:rPr>
              <w:t>De los dictámenes</w:t>
            </w:r>
          </w:p>
          <w:p w14:paraId="4AE3678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10848FE"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FD0620">
              <w:rPr>
                <w:rFonts w:asciiTheme="majorHAnsi" w:eastAsia="CIDFont+F3" w:hAnsiTheme="majorHAnsi" w:cstheme="majorHAnsi"/>
                <w:b/>
                <w:sz w:val="18"/>
                <w:szCs w:val="20"/>
                <w:lang w:val="es-MX" w:eastAsia="en-US"/>
              </w:rPr>
              <w:t>Artículo 455.</w:t>
            </w:r>
            <w:r w:rsidRPr="000D0176">
              <w:rPr>
                <w:rFonts w:asciiTheme="majorHAnsi" w:eastAsia="CIDFont+F3" w:hAnsiTheme="majorHAnsi" w:cstheme="majorHAnsi"/>
                <w:sz w:val="18"/>
                <w:szCs w:val="20"/>
                <w:lang w:val="es-MX" w:eastAsia="en-US"/>
              </w:rPr>
              <w:t xml:space="preserve"> Quienes proyecten realizar acciones urbanísticas en predios o lotes para cualquier tipo de tenencia del suelo dentro del territorio del municipio de Zapotlán el Grande deberán solicitar ante la Dirección de Ordenamiento Territorial la certificación de usos y destinos, para efectos de administrar y controlar la zonificación determinada en los programas y planes municipales de desarrollo urbano; misma que se realizará mediante dos tipos de dictámenes:</w:t>
            </w:r>
          </w:p>
          <w:p w14:paraId="05E4F7AB"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BFE01DC"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w:t>
            </w:r>
            <w:r w:rsidRPr="000D0176">
              <w:rPr>
                <w:rFonts w:asciiTheme="majorHAnsi" w:eastAsia="CIDFont+F3" w:hAnsiTheme="majorHAnsi" w:cstheme="majorHAnsi"/>
                <w:sz w:val="18"/>
                <w:szCs w:val="20"/>
                <w:lang w:val="es-MX" w:eastAsia="en-US"/>
              </w:rPr>
              <w:tab/>
              <w:t>El dictamen de usos y destinos, mediante el cual se certificará la clasificación y utilización determinadas para el predio en la zonificación vigente,</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para licencias comerciales, proyectos definitivos de urbanización y </w:t>
            </w:r>
            <w:r w:rsidRPr="000D0176">
              <w:rPr>
                <w:rFonts w:asciiTheme="majorHAnsi" w:eastAsia="CIDFont+F3" w:hAnsiTheme="majorHAnsi" w:cstheme="majorHAnsi"/>
                <w:sz w:val="18"/>
                <w:szCs w:val="20"/>
                <w:lang w:val="es-MX" w:eastAsia="en-US"/>
              </w:rPr>
              <w:t>para los efectos legales de actos o documentos donde se requiera esta información, y</w:t>
            </w:r>
          </w:p>
          <w:p w14:paraId="1A9A2B3E" w14:textId="77777777" w:rsidR="00BE2E3C" w:rsidRPr="0064705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2779A698"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II.</w:t>
            </w:r>
            <w:r w:rsidRPr="000D0176">
              <w:rPr>
                <w:rFonts w:asciiTheme="majorHAnsi" w:eastAsia="CIDFont+F3" w:hAnsiTheme="majorHAnsi" w:cstheme="majorHAnsi"/>
                <w:sz w:val="18"/>
                <w:szCs w:val="20"/>
                <w:lang w:val="es-MX" w:eastAsia="en-US"/>
              </w:rPr>
              <w:tab/>
              <w:t>El dictamen de trazo, usos y destinos específicos fundados en el Plan de Desarrollo Urbano de centro de población y en su caso, en el plan parcial de desarrollo urbano vigentes, donde se precisarán las normas y lineamientos para la elaboración del plan de urbanización, el proyecto definitivo de urbanizaci</w:t>
            </w:r>
            <w:r>
              <w:rPr>
                <w:rFonts w:asciiTheme="majorHAnsi" w:eastAsia="CIDFont+F3" w:hAnsiTheme="majorHAnsi" w:cstheme="majorHAnsi"/>
                <w:sz w:val="18"/>
                <w:szCs w:val="20"/>
                <w:lang w:val="es-MX" w:eastAsia="en-US"/>
              </w:rPr>
              <w:t xml:space="preserve">ón o el proyecto de edificación </w:t>
            </w:r>
            <w:r>
              <w:rPr>
                <w:rFonts w:asciiTheme="majorHAnsi" w:eastAsia="CIDFont+F3" w:hAnsiTheme="majorHAnsi" w:cstheme="majorHAnsi"/>
                <w:b/>
                <w:sz w:val="18"/>
                <w:szCs w:val="20"/>
                <w:lang w:val="es-MX" w:eastAsia="en-US"/>
              </w:rPr>
              <w:t>y</w:t>
            </w:r>
            <w:r w:rsidRPr="000D0176">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para la obtención de la licencia de subdivisión, </w:t>
            </w:r>
            <w:r w:rsidRPr="000D0176">
              <w:rPr>
                <w:rFonts w:asciiTheme="majorHAnsi" w:eastAsia="CIDFont+F3" w:hAnsiTheme="majorHAnsi" w:cstheme="majorHAnsi"/>
                <w:sz w:val="18"/>
                <w:szCs w:val="20"/>
                <w:lang w:val="es-MX" w:eastAsia="en-US"/>
              </w:rPr>
              <w:t>así como las normas que se sujetarán las edificaciones afectas al Patrimonio Cultural del Estado.</w:t>
            </w:r>
          </w:p>
          <w:p w14:paraId="00F8CA1F"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636EC3E0"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B5D668F"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9343665"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FD0620">
              <w:rPr>
                <w:rFonts w:asciiTheme="majorHAnsi" w:eastAsia="CIDFont+F3" w:hAnsiTheme="majorHAnsi" w:cstheme="majorHAnsi"/>
                <w:b/>
                <w:sz w:val="18"/>
                <w:szCs w:val="20"/>
                <w:lang w:val="es-MX" w:eastAsia="en-US"/>
              </w:rPr>
              <w:t>Artículo 456.</w:t>
            </w:r>
            <w:r w:rsidRPr="000D0176">
              <w:rPr>
                <w:rFonts w:asciiTheme="majorHAnsi" w:eastAsia="CIDFont+F3" w:hAnsiTheme="majorHAnsi" w:cstheme="majorHAnsi"/>
                <w:sz w:val="18"/>
                <w:szCs w:val="20"/>
                <w:lang w:val="es-MX" w:eastAsia="en-US"/>
              </w:rPr>
              <w:t xml:space="preserve"> Recibida la solicitud por la Dirección de Ordenamiento Territorial, deberá expedir los dictámenes descritos en el artículo anterior, teniendo en cuenta las siguientes consideraciones:</w:t>
            </w:r>
          </w:p>
          <w:p w14:paraId="23178E3F"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lastRenderedPageBreak/>
              <w:t>I.</w:t>
            </w:r>
            <w:r w:rsidRPr="000D0176">
              <w:rPr>
                <w:rFonts w:asciiTheme="majorHAnsi" w:eastAsia="CIDFont+F3" w:hAnsiTheme="majorHAnsi" w:cstheme="majorHAnsi"/>
                <w:sz w:val="18"/>
                <w:szCs w:val="20"/>
                <w:lang w:val="es-MX" w:eastAsia="en-US"/>
              </w:rPr>
              <w:tab/>
            </w:r>
            <w:r>
              <w:rPr>
                <w:rFonts w:asciiTheme="majorHAnsi" w:eastAsia="CIDFont+F3" w:hAnsiTheme="majorHAnsi" w:cstheme="majorHAnsi"/>
                <w:sz w:val="18"/>
                <w:szCs w:val="20"/>
                <w:lang w:val="es-MX" w:eastAsia="en-US"/>
              </w:rPr>
              <w:t>(…);</w:t>
            </w:r>
          </w:p>
          <w:p w14:paraId="59B8BA4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II.</w:t>
            </w:r>
            <w:r w:rsidRPr="000D0176">
              <w:rPr>
                <w:rFonts w:asciiTheme="majorHAnsi" w:eastAsia="CIDFont+F3" w:hAnsiTheme="majorHAnsi" w:cstheme="majorHAnsi"/>
                <w:sz w:val="18"/>
                <w:szCs w:val="20"/>
                <w:lang w:val="es-MX" w:eastAsia="en-US"/>
              </w:rPr>
              <w:tab/>
              <w:t>La solicitud deberá contener:</w:t>
            </w:r>
          </w:p>
          <w:p w14:paraId="1ECF7397"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7921F0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a) </w:t>
            </w:r>
            <w:r w:rsidRPr="009917DE">
              <w:rPr>
                <w:rFonts w:asciiTheme="majorHAnsi" w:eastAsia="CIDFont+F3" w:hAnsiTheme="majorHAnsi" w:cstheme="majorHAnsi"/>
                <w:b/>
                <w:sz w:val="18"/>
                <w:szCs w:val="20"/>
                <w:lang w:val="es-MX" w:eastAsia="en-US"/>
              </w:rPr>
              <w:t>Nombre completo</w:t>
            </w:r>
            <w:r>
              <w:rPr>
                <w:rFonts w:asciiTheme="majorHAnsi" w:eastAsia="CIDFont+F3" w:hAnsiTheme="majorHAnsi" w:cstheme="majorHAnsi"/>
                <w:b/>
                <w:sz w:val="18"/>
                <w:szCs w:val="20"/>
                <w:lang w:val="es-MX" w:eastAsia="en-US"/>
              </w:rPr>
              <w:t xml:space="preserve"> y firma</w:t>
            </w:r>
            <w:r w:rsidRPr="009917DE">
              <w:rPr>
                <w:rFonts w:asciiTheme="majorHAnsi" w:eastAsia="CIDFont+F3" w:hAnsiTheme="majorHAnsi" w:cstheme="majorHAnsi"/>
                <w:b/>
                <w:sz w:val="18"/>
                <w:szCs w:val="20"/>
                <w:lang w:val="es-MX" w:eastAsia="en-US"/>
              </w:rPr>
              <w:t xml:space="preserve"> del propietario y/o representante legal.</w:t>
            </w:r>
          </w:p>
          <w:p w14:paraId="5BBC3736"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b)</w:t>
            </w:r>
            <w:r w:rsidRPr="000D0176">
              <w:rPr>
                <w:rFonts w:asciiTheme="majorHAnsi" w:eastAsia="CIDFont+F3" w:hAnsiTheme="majorHAnsi" w:cstheme="majorHAnsi"/>
                <w:sz w:val="18"/>
                <w:szCs w:val="20"/>
                <w:lang w:val="es-MX" w:eastAsia="en-US"/>
              </w:rPr>
              <w:t xml:space="preserve"> </w:t>
            </w:r>
            <w:r>
              <w:rPr>
                <w:rFonts w:asciiTheme="majorHAnsi" w:eastAsia="CIDFont+F3" w:hAnsiTheme="majorHAnsi" w:cstheme="majorHAnsi"/>
                <w:sz w:val="18"/>
                <w:szCs w:val="20"/>
                <w:lang w:val="es-MX" w:eastAsia="en-US"/>
              </w:rPr>
              <w:t>(…).</w:t>
            </w:r>
          </w:p>
          <w:p w14:paraId="5E9F0841" w14:textId="77777777" w:rsidR="00BE2E3C" w:rsidRPr="009917DE"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c)</w:t>
            </w:r>
            <w:r>
              <w:rPr>
                <w:rFonts w:asciiTheme="majorHAnsi" w:eastAsia="CIDFont+F3" w:hAnsiTheme="majorHAnsi" w:cstheme="majorHAnsi"/>
                <w:b/>
                <w:sz w:val="18"/>
                <w:szCs w:val="20"/>
                <w:lang w:val="es-MX" w:eastAsia="en-US"/>
              </w:rPr>
              <w:t>Domicilio o correo electrónico para recibir notificaciones.</w:t>
            </w:r>
          </w:p>
          <w:p w14:paraId="160C8633" w14:textId="77777777" w:rsidR="00BE2E3C" w:rsidRPr="009917DE"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d)</w:t>
            </w:r>
            <w:r>
              <w:rPr>
                <w:rFonts w:asciiTheme="majorHAnsi" w:eastAsia="CIDFont+F3" w:hAnsiTheme="majorHAnsi" w:cstheme="majorHAnsi"/>
                <w:b/>
                <w:sz w:val="18"/>
                <w:szCs w:val="20"/>
                <w:lang w:val="es-MX" w:eastAsia="en-US"/>
              </w:rPr>
              <w:t>Designación de la persona (s) autorizada para oír y recibir notificaciones y documentos.</w:t>
            </w:r>
          </w:p>
          <w:p w14:paraId="79850B2C" w14:textId="77777777" w:rsidR="00BE2E3C" w:rsidRPr="009917DE"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e)</w:t>
            </w:r>
            <w:r>
              <w:rPr>
                <w:rFonts w:asciiTheme="majorHAnsi" w:eastAsia="CIDFont+F3" w:hAnsiTheme="majorHAnsi" w:cstheme="majorHAnsi"/>
                <w:b/>
                <w:sz w:val="18"/>
                <w:szCs w:val="20"/>
                <w:lang w:val="es-MX" w:eastAsia="en-US"/>
              </w:rPr>
              <w:t xml:space="preserve"> Datos del predio: </w:t>
            </w:r>
            <w:r w:rsidRPr="009917DE">
              <w:rPr>
                <w:rFonts w:asciiTheme="majorHAnsi" w:eastAsia="CIDFont+F3" w:hAnsiTheme="majorHAnsi" w:cstheme="majorHAnsi"/>
                <w:b/>
                <w:sz w:val="18"/>
                <w:szCs w:val="20"/>
                <w:lang w:val="es-MX" w:eastAsia="en-US"/>
              </w:rPr>
              <w:t xml:space="preserve">ubicación, cuenta predial, colonia, superficie del </w:t>
            </w:r>
            <w:r>
              <w:rPr>
                <w:rFonts w:asciiTheme="majorHAnsi" w:eastAsia="CIDFont+F3" w:hAnsiTheme="majorHAnsi" w:cstheme="majorHAnsi"/>
                <w:b/>
                <w:sz w:val="18"/>
                <w:szCs w:val="20"/>
                <w:lang w:val="es-MX" w:eastAsia="en-US"/>
              </w:rPr>
              <w:t>predio</w:t>
            </w:r>
            <w:r w:rsidRPr="009917DE">
              <w:rPr>
                <w:rFonts w:asciiTheme="majorHAnsi" w:eastAsia="CIDFont+F3" w:hAnsiTheme="majorHAnsi" w:cstheme="majorHAnsi"/>
                <w:b/>
                <w:sz w:val="18"/>
                <w:szCs w:val="20"/>
                <w:lang w:val="es-MX" w:eastAsia="en-US"/>
              </w:rPr>
              <w:t>, uso actual del predio (¿qué utilidad le está</w:t>
            </w:r>
            <w:r>
              <w:rPr>
                <w:rFonts w:asciiTheme="majorHAnsi" w:eastAsia="CIDFont+F3" w:hAnsiTheme="majorHAnsi" w:cstheme="majorHAnsi"/>
                <w:b/>
                <w:sz w:val="18"/>
                <w:szCs w:val="20"/>
                <w:lang w:val="es-MX" w:eastAsia="en-US"/>
              </w:rPr>
              <w:t xml:space="preserve"> dando actualmente a</w:t>
            </w:r>
            <w:r w:rsidRPr="009917DE">
              <w:rPr>
                <w:rFonts w:asciiTheme="majorHAnsi" w:eastAsia="CIDFont+F3" w:hAnsiTheme="majorHAnsi" w:cstheme="majorHAnsi"/>
                <w:b/>
                <w:sz w:val="18"/>
                <w:szCs w:val="20"/>
                <w:lang w:val="es-MX" w:eastAsia="en-US"/>
              </w:rPr>
              <w:t>l predio?), y objeto de la solicitud.</w:t>
            </w:r>
          </w:p>
          <w:p w14:paraId="000A7D1E" w14:textId="77777777" w:rsidR="00BE2E3C" w:rsidRPr="009917DE"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9917DE">
              <w:rPr>
                <w:rFonts w:asciiTheme="majorHAnsi" w:eastAsia="CIDFont+F3" w:hAnsiTheme="majorHAnsi" w:cstheme="majorHAnsi"/>
                <w:b/>
                <w:sz w:val="18"/>
                <w:szCs w:val="20"/>
                <w:lang w:val="es-MX" w:eastAsia="en-US"/>
              </w:rPr>
              <w:t>f) Croquis de ubicación del predio.</w:t>
            </w:r>
          </w:p>
          <w:p w14:paraId="2D6E8B31"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04DE9F7D"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6B992080"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6C80C123"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27E589F"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Asimismo, a la solicitud deberá acompañarse copia simple</w:t>
            </w:r>
            <w:r>
              <w:rPr>
                <w:rFonts w:asciiTheme="majorHAnsi" w:eastAsia="CIDFont+F3" w:hAnsiTheme="majorHAnsi" w:cstheme="majorHAnsi"/>
                <w:sz w:val="18"/>
                <w:szCs w:val="20"/>
                <w:lang w:val="es-MX" w:eastAsia="en-US"/>
              </w:rPr>
              <w:t xml:space="preserve"> </w:t>
            </w:r>
            <w:r w:rsidRPr="0055498A">
              <w:rPr>
                <w:rFonts w:asciiTheme="majorHAnsi" w:eastAsia="CIDFont+F3" w:hAnsiTheme="majorHAnsi" w:cstheme="majorHAnsi"/>
                <w:b/>
                <w:sz w:val="18"/>
                <w:szCs w:val="20"/>
                <w:lang w:val="es-MX" w:eastAsia="en-US"/>
              </w:rPr>
              <w:t>legible</w:t>
            </w:r>
            <w:r w:rsidRPr="000D0176">
              <w:rPr>
                <w:rFonts w:asciiTheme="majorHAnsi" w:eastAsia="CIDFont+F3" w:hAnsiTheme="majorHAnsi" w:cstheme="majorHAnsi"/>
                <w:sz w:val="18"/>
                <w:szCs w:val="20"/>
                <w:lang w:val="es-MX" w:eastAsia="en-US"/>
              </w:rPr>
              <w:t xml:space="preserve"> de los siguientes documentos:</w:t>
            </w:r>
          </w:p>
          <w:p w14:paraId="641A9DCE"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E4E4028"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B00329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1.  </w:t>
            </w:r>
            <w:r w:rsidRPr="005457BE">
              <w:rPr>
                <w:rFonts w:asciiTheme="majorHAnsi" w:eastAsia="CIDFont+F3" w:hAnsiTheme="majorHAnsi" w:cstheme="majorHAnsi"/>
                <w:b/>
                <w:sz w:val="18"/>
                <w:szCs w:val="20"/>
                <w:lang w:val="es-MX" w:eastAsia="en-US"/>
              </w:rPr>
              <w:t xml:space="preserve">Copia de </w:t>
            </w:r>
            <w:r>
              <w:rPr>
                <w:rFonts w:asciiTheme="majorHAnsi" w:eastAsia="CIDFont+F3" w:hAnsiTheme="majorHAnsi" w:cstheme="majorHAnsi"/>
                <w:b/>
                <w:sz w:val="18"/>
                <w:szCs w:val="20"/>
                <w:lang w:val="es-MX" w:eastAsia="en-US"/>
              </w:rPr>
              <w:t>i</w:t>
            </w:r>
            <w:r w:rsidRPr="005457BE">
              <w:rPr>
                <w:rFonts w:asciiTheme="majorHAnsi" w:eastAsia="CIDFont+F3" w:hAnsiTheme="majorHAnsi" w:cstheme="majorHAnsi"/>
                <w:b/>
                <w:sz w:val="18"/>
                <w:szCs w:val="20"/>
                <w:lang w:val="es-MX" w:eastAsia="en-US"/>
              </w:rPr>
              <w:t>dentificación oficial</w:t>
            </w:r>
            <w:r>
              <w:rPr>
                <w:rFonts w:asciiTheme="majorHAnsi" w:eastAsia="CIDFont+F3" w:hAnsiTheme="majorHAnsi" w:cstheme="majorHAnsi"/>
                <w:b/>
                <w:sz w:val="18"/>
                <w:szCs w:val="20"/>
                <w:lang w:val="es-MX" w:eastAsia="en-US"/>
              </w:rPr>
              <w:t xml:space="preserve"> vigente</w:t>
            </w:r>
            <w:r w:rsidRPr="005457BE">
              <w:rPr>
                <w:rFonts w:asciiTheme="majorHAnsi" w:eastAsia="CIDFont+F3" w:hAnsiTheme="majorHAnsi" w:cstheme="majorHAnsi"/>
                <w:b/>
                <w:sz w:val="18"/>
                <w:szCs w:val="20"/>
                <w:lang w:val="es-MX" w:eastAsia="en-US"/>
              </w:rPr>
              <w:t xml:space="preserve"> del propietario y/o promotor y/o representante legal.</w:t>
            </w:r>
          </w:p>
          <w:p w14:paraId="51A1D8EB"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90B9832"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5CDA946C" w14:textId="77777777" w:rsidR="00BE2E3C" w:rsidRPr="0055498A"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87CE068"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2. </w:t>
            </w:r>
            <w:r w:rsidRPr="005457BE">
              <w:rPr>
                <w:rFonts w:asciiTheme="majorHAnsi" w:eastAsia="CIDFont+F3" w:hAnsiTheme="majorHAnsi" w:cstheme="majorHAnsi"/>
                <w:b/>
                <w:sz w:val="18"/>
                <w:szCs w:val="20"/>
                <w:lang w:val="es-MX" w:eastAsia="en-US"/>
              </w:rPr>
              <w:t>Copia del recibo de pago predial actualizado.</w:t>
            </w:r>
          </w:p>
          <w:p w14:paraId="79B9C23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65C4F9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7E65E95B"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26B64D48"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 xml:space="preserve">3. </w:t>
            </w:r>
            <w:r>
              <w:rPr>
                <w:rFonts w:asciiTheme="majorHAnsi" w:eastAsia="CIDFont+F3" w:hAnsiTheme="majorHAnsi" w:cstheme="majorHAnsi"/>
                <w:b/>
                <w:sz w:val="18"/>
                <w:szCs w:val="20"/>
                <w:lang w:val="es-MX" w:eastAsia="en-US"/>
              </w:rPr>
              <w:t xml:space="preserve">Para Dictámenes de Trazo, Usos y Destinos Específicos </w:t>
            </w:r>
            <w:r>
              <w:rPr>
                <w:rFonts w:asciiTheme="majorHAnsi" w:eastAsia="CIDFont+F3" w:hAnsiTheme="majorHAnsi" w:cstheme="majorHAnsi"/>
                <w:sz w:val="18"/>
                <w:szCs w:val="20"/>
                <w:lang w:val="es-MX" w:eastAsia="en-US"/>
              </w:rPr>
              <w:t>c</w:t>
            </w:r>
            <w:r w:rsidRPr="000D0176">
              <w:rPr>
                <w:rFonts w:asciiTheme="majorHAnsi" w:eastAsia="CIDFont+F3" w:hAnsiTheme="majorHAnsi" w:cstheme="majorHAnsi"/>
                <w:sz w:val="18"/>
                <w:szCs w:val="20"/>
                <w:lang w:val="es-MX" w:eastAsia="en-US"/>
              </w:rPr>
              <w:t xml:space="preserve">onstancia que acredite el derecho a construir como puede ser </w:t>
            </w:r>
            <w:r w:rsidRPr="005457BE">
              <w:rPr>
                <w:rFonts w:asciiTheme="majorHAnsi" w:eastAsia="CIDFont+F3" w:hAnsiTheme="majorHAnsi" w:cstheme="majorHAnsi"/>
                <w:sz w:val="18"/>
                <w:szCs w:val="20"/>
                <w:lang w:val="es-MX" w:eastAsia="en-US"/>
              </w:rPr>
              <w:t>título de propiedad, resolución administrativa o presidencial, título de solar urbano registrado ante el Registro Público de la Propiedad y del Comercio con sede en e</w:t>
            </w:r>
            <w:r>
              <w:rPr>
                <w:rFonts w:asciiTheme="majorHAnsi" w:eastAsia="CIDFont+F3" w:hAnsiTheme="majorHAnsi" w:cstheme="majorHAnsi"/>
                <w:sz w:val="18"/>
                <w:szCs w:val="20"/>
                <w:lang w:val="es-MX" w:eastAsia="en-US"/>
              </w:rPr>
              <w:t>sta Ciudad.</w:t>
            </w:r>
          </w:p>
          <w:p w14:paraId="3ABF9B7F"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63BD36E5"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No obstante, copia</w:t>
            </w:r>
            <w:r>
              <w:t xml:space="preserve"> </w:t>
            </w:r>
            <w:r w:rsidRPr="005457BE">
              <w:rPr>
                <w:rFonts w:asciiTheme="majorHAnsi" w:eastAsia="CIDFont+F3" w:hAnsiTheme="majorHAnsi" w:cstheme="majorHAnsi"/>
                <w:b/>
                <w:sz w:val="18"/>
                <w:szCs w:val="20"/>
                <w:lang w:val="es-MX" w:eastAsia="en-US"/>
              </w:rPr>
              <w:t>de la Cesión de Derechos bajo Régimen Ejidal firmada por el Comisariado Ejidal para asentamientos humanos irregulares de origen ejidal.</w:t>
            </w:r>
          </w:p>
          <w:p w14:paraId="6CEFCE46"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6C94086" w14:textId="77777777" w:rsidR="00BE2E3C" w:rsidRPr="0055498A"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 xml:space="preserve">O bien, </w:t>
            </w:r>
            <w:r w:rsidRPr="005457BE">
              <w:rPr>
                <w:rFonts w:asciiTheme="majorHAnsi" w:eastAsia="CIDFont+F3" w:hAnsiTheme="majorHAnsi" w:cstheme="majorHAnsi"/>
                <w:b/>
                <w:sz w:val="18"/>
                <w:szCs w:val="20"/>
                <w:lang w:val="es-MX" w:eastAsia="en-US"/>
              </w:rPr>
              <w:t>para asentamientos humanos irregulares de propiedad privada, se requerirá copia del acto jurídico de transmisión de dominio del predio en cuestión, asimismo, copia de la Escritura Pública o Título de Propiedad de cuyo antecedente se originó.</w:t>
            </w:r>
          </w:p>
          <w:p w14:paraId="31BD4081"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46056F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EF48A0F"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6613CDD"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 xml:space="preserve">4. </w:t>
            </w:r>
            <w:r w:rsidRPr="000D0176">
              <w:rPr>
                <w:rFonts w:asciiTheme="majorHAnsi" w:eastAsia="CIDFont+F3" w:hAnsiTheme="majorHAnsi" w:cstheme="majorHAnsi"/>
                <w:sz w:val="18"/>
                <w:szCs w:val="20"/>
                <w:lang w:val="es-MX" w:eastAsia="en-US"/>
              </w:rPr>
              <w:t xml:space="preserve">Localización del predio en imagen satelital, </w:t>
            </w:r>
            <w:r w:rsidRPr="005A49C6">
              <w:rPr>
                <w:rFonts w:asciiTheme="majorHAnsi" w:eastAsia="CIDFont+F3" w:hAnsiTheme="majorHAnsi" w:cstheme="majorHAnsi"/>
                <w:b/>
                <w:sz w:val="18"/>
                <w:szCs w:val="20"/>
                <w:lang w:val="es-MX" w:eastAsia="en-US"/>
              </w:rPr>
              <w:t>tratándose de predios con cuenta catastral rústica y/o predios</w:t>
            </w:r>
            <w:r>
              <w:rPr>
                <w:rFonts w:asciiTheme="majorHAnsi" w:eastAsia="CIDFont+F3" w:hAnsiTheme="majorHAnsi" w:cstheme="majorHAnsi"/>
                <w:b/>
                <w:sz w:val="18"/>
                <w:szCs w:val="20"/>
                <w:lang w:val="es-MX" w:eastAsia="en-US"/>
              </w:rPr>
              <w:t xml:space="preserve"> localizados fuera del límite del centro de población, cuyo uso corresponde principalmente a las actividades productivas o de aprovechamiento del </w:t>
            </w:r>
            <w:r>
              <w:rPr>
                <w:rFonts w:asciiTheme="majorHAnsi" w:eastAsia="CIDFont+F3" w:hAnsiTheme="majorHAnsi" w:cstheme="majorHAnsi"/>
                <w:b/>
                <w:sz w:val="18"/>
                <w:szCs w:val="20"/>
                <w:lang w:val="es-MX" w:eastAsia="en-US"/>
              </w:rPr>
              <w:lastRenderedPageBreak/>
              <w:t>sector primario, así como de funciones ambientales naturales.</w:t>
            </w:r>
          </w:p>
          <w:p w14:paraId="1B68B4D7"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1AEE6BAF"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47A5C84E"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3E0226DC"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7399AD8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9A3B5B7"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87F1003"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sidRPr="000D0176">
              <w:rPr>
                <w:rFonts w:asciiTheme="majorHAnsi" w:eastAsia="CIDFont+F3" w:hAnsiTheme="majorHAnsi" w:cstheme="majorHAnsi"/>
                <w:sz w:val="18"/>
                <w:szCs w:val="20"/>
                <w:lang w:val="es-MX" w:eastAsia="en-US"/>
              </w:rPr>
              <w:t>I</w:t>
            </w:r>
            <w:r>
              <w:rPr>
                <w:rFonts w:asciiTheme="majorHAnsi" w:eastAsia="CIDFont+F3" w:hAnsiTheme="majorHAnsi" w:cstheme="majorHAnsi"/>
                <w:sz w:val="18"/>
                <w:szCs w:val="20"/>
                <w:lang w:val="es-MX" w:eastAsia="en-US"/>
              </w:rPr>
              <w:t>II. (…)</w:t>
            </w:r>
          </w:p>
          <w:p w14:paraId="4D961775"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120ED194"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D8AC7B9"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01CDD73"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5E684510"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r>
              <w:rPr>
                <w:rFonts w:asciiTheme="majorHAnsi" w:eastAsia="CIDFont+F3" w:hAnsiTheme="majorHAnsi" w:cstheme="majorHAnsi"/>
                <w:sz w:val="18"/>
                <w:szCs w:val="20"/>
                <w:lang w:val="es-MX" w:eastAsia="en-US"/>
              </w:rPr>
              <w:t xml:space="preserve">IV. </w:t>
            </w:r>
            <w:r w:rsidRPr="000D0176">
              <w:rPr>
                <w:rFonts w:asciiTheme="majorHAnsi" w:eastAsia="CIDFont+F3" w:hAnsiTheme="majorHAnsi" w:cstheme="majorHAnsi"/>
                <w:sz w:val="18"/>
                <w:szCs w:val="20"/>
                <w:lang w:val="es-MX" w:eastAsia="en-US"/>
              </w:rPr>
              <w:t>Recibida la solicitud se expedirán los dictámenes solicitados, en un plazo de siete días hábiles</w:t>
            </w:r>
            <w:r>
              <w:rPr>
                <w:rFonts w:asciiTheme="majorHAnsi" w:eastAsia="CIDFont+F3" w:hAnsiTheme="majorHAnsi" w:cstheme="majorHAnsi"/>
                <w:b/>
                <w:sz w:val="18"/>
                <w:szCs w:val="20"/>
                <w:lang w:val="es-MX" w:eastAsia="en-US"/>
              </w:rPr>
              <w:t>, contados a partir del día siguiente a la recepción de la documentación. Dicho plazo se suspende si se emite una prevención para requerir documentación complementaria, y deberá reanudarse en cuanto la documentación sea ingresada por el solicitante</w:t>
            </w:r>
            <w:r w:rsidRPr="000D0176">
              <w:rPr>
                <w:rFonts w:asciiTheme="majorHAnsi" w:eastAsia="CIDFont+F3" w:hAnsiTheme="majorHAnsi" w:cstheme="majorHAnsi"/>
                <w:sz w:val="18"/>
                <w:szCs w:val="20"/>
                <w:lang w:val="es-MX" w:eastAsia="en-US"/>
              </w:rPr>
              <w:t>. Si la Dirección de Ordenamiento Territorial no expide los dictámenes en los términos que se establecen en el plazo señalado, el promovente podrá impugnar la negativa ficta, conforme al procedimiento que se indica en el Título Décimo Tercero del Código Urbano.</w:t>
            </w:r>
          </w:p>
          <w:p w14:paraId="612E712B"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4DB87036" w14:textId="77777777" w:rsidR="00BE2E3C" w:rsidRPr="000D0176"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37B5AF8B" w14:textId="77777777" w:rsidR="00BE2E3C" w:rsidRPr="00B01AAF"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sz w:val="18"/>
                <w:szCs w:val="20"/>
                <w:lang w:val="es-MX" w:eastAsia="en-US"/>
              </w:rPr>
              <w:t xml:space="preserve">V. </w:t>
            </w:r>
            <w:r w:rsidRPr="000D0176">
              <w:rPr>
                <w:rFonts w:asciiTheme="majorHAnsi" w:eastAsia="CIDFont+F3" w:hAnsiTheme="majorHAnsi" w:cstheme="majorHAnsi"/>
                <w:sz w:val="18"/>
                <w:szCs w:val="20"/>
                <w:lang w:val="es-MX" w:eastAsia="en-US"/>
              </w:rPr>
              <w:t xml:space="preserve">Expedidos los documentos en el plazo precisado en el párrafo que antecede, </w:t>
            </w:r>
            <w:r>
              <w:rPr>
                <w:rFonts w:asciiTheme="majorHAnsi" w:eastAsia="CIDFont+F3" w:hAnsiTheme="majorHAnsi" w:cstheme="majorHAnsi"/>
                <w:b/>
                <w:sz w:val="18"/>
                <w:szCs w:val="20"/>
                <w:lang w:val="es-MX" w:eastAsia="en-US"/>
              </w:rPr>
              <w:t>la entrega del trámite concluido se realizará por medio de la ventanilla de Entrega de la Dirección, en la cual el dictamen estará a disposición del solicitante por un periodo de tres meses; una vez cumplido el plazo anterior sin que el solicitante o promotor comparezca a recogerlo, se entenderá la falta de interés jurídico y se archivará el trámite como asunto concluido. De requerirse posterior al plazo mencionado, se deberá gestionar un nuevo dictamen.</w:t>
            </w:r>
          </w:p>
          <w:p w14:paraId="501C3EDD" w14:textId="77777777" w:rsidR="00BE2E3C" w:rsidRDefault="00BE2E3C" w:rsidP="00331C9A">
            <w:pPr>
              <w:autoSpaceDE w:val="0"/>
              <w:autoSpaceDN w:val="0"/>
              <w:adjustRightInd w:val="0"/>
              <w:jc w:val="both"/>
              <w:rPr>
                <w:rFonts w:asciiTheme="majorHAnsi" w:eastAsia="CIDFont+F3" w:hAnsiTheme="majorHAnsi" w:cstheme="majorHAnsi"/>
                <w:sz w:val="18"/>
                <w:szCs w:val="20"/>
                <w:lang w:val="es-MX" w:eastAsia="en-US"/>
              </w:rPr>
            </w:pPr>
          </w:p>
          <w:p w14:paraId="66A4762E"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4E56B101"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sidRPr="00FD0620">
              <w:rPr>
                <w:rFonts w:asciiTheme="majorHAnsi" w:eastAsia="CIDFont+F3" w:hAnsiTheme="majorHAnsi" w:cstheme="majorHAnsi"/>
                <w:b/>
                <w:sz w:val="18"/>
                <w:szCs w:val="20"/>
                <w:lang w:val="es-MX" w:eastAsia="en-US"/>
              </w:rPr>
              <w:t>Artículo 456</w:t>
            </w:r>
            <w:r>
              <w:rPr>
                <w:rFonts w:asciiTheme="majorHAnsi" w:eastAsia="CIDFont+F3" w:hAnsiTheme="majorHAnsi" w:cstheme="majorHAnsi"/>
                <w:b/>
                <w:sz w:val="18"/>
                <w:szCs w:val="20"/>
                <w:lang w:val="es-MX" w:eastAsia="en-US"/>
              </w:rPr>
              <w:t xml:space="preserve"> bis</w:t>
            </w:r>
            <w:r w:rsidRPr="00FD0620">
              <w:rPr>
                <w:rFonts w:asciiTheme="majorHAnsi" w:eastAsia="CIDFont+F3" w:hAnsiTheme="majorHAnsi" w:cstheme="majorHAnsi"/>
                <w:b/>
                <w:sz w:val="18"/>
                <w:szCs w:val="20"/>
                <w:lang w:val="es-MX" w:eastAsia="en-US"/>
              </w:rPr>
              <w:t>.</w:t>
            </w:r>
            <w:r w:rsidRPr="000D0176">
              <w:rPr>
                <w:rFonts w:asciiTheme="majorHAnsi" w:eastAsia="CIDFont+F3" w:hAnsiTheme="majorHAnsi" w:cstheme="majorHAnsi"/>
                <w:sz w:val="18"/>
                <w:szCs w:val="20"/>
                <w:lang w:val="es-MX" w:eastAsia="en-US"/>
              </w:rPr>
              <w:t xml:space="preserve"> </w:t>
            </w:r>
            <w:r w:rsidRPr="007E4B22">
              <w:rPr>
                <w:rFonts w:asciiTheme="majorHAnsi" w:eastAsia="CIDFont+F3" w:hAnsiTheme="majorHAnsi" w:cstheme="majorHAnsi"/>
                <w:b/>
                <w:sz w:val="18"/>
                <w:szCs w:val="20"/>
                <w:lang w:val="es-MX" w:eastAsia="en-US"/>
              </w:rPr>
              <w:t>La Dirección</w:t>
            </w:r>
            <w:r>
              <w:rPr>
                <w:rFonts w:asciiTheme="majorHAnsi" w:eastAsia="CIDFont+F3" w:hAnsiTheme="majorHAnsi" w:cstheme="majorHAnsi"/>
                <w:b/>
                <w:sz w:val="18"/>
                <w:szCs w:val="20"/>
                <w:lang w:val="es-MX" w:eastAsia="en-US"/>
              </w:rPr>
              <w:t xml:space="preserve"> de Ordenamiento Territorial</w:t>
            </w:r>
            <w:r w:rsidRPr="007E4B22">
              <w:rPr>
                <w:rFonts w:asciiTheme="majorHAnsi" w:eastAsia="CIDFont+F3" w:hAnsiTheme="majorHAnsi" w:cstheme="majorHAnsi"/>
                <w:b/>
                <w:sz w:val="18"/>
                <w:szCs w:val="20"/>
                <w:lang w:val="es-MX" w:eastAsia="en-US"/>
              </w:rPr>
              <w:t xml:space="preserve"> podrá emitir una prevención al solicitante </w:t>
            </w:r>
            <w:r>
              <w:rPr>
                <w:rFonts w:asciiTheme="majorHAnsi" w:eastAsia="CIDFont+F3" w:hAnsiTheme="majorHAnsi" w:cstheme="majorHAnsi"/>
                <w:b/>
                <w:sz w:val="18"/>
                <w:szCs w:val="20"/>
                <w:lang w:val="es-MX" w:eastAsia="en-US"/>
              </w:rPr>
              <w:t>a lo largo del</w:t>
            </w:r>
            <w:r w:rsidRPr="007E4B22">
              <w:rPr>
                <w:rFonts w:asciiTheme="majorHAnsi" w:eastAsia="CIDFont+F3" w:hAnsiTheme="majorHAnsi" w:cstheme="majorHAnsi"/>
                <w:b/>
                <w:sz w:val="18"/>
                <w:szCs w:val="20"/>
                <w:lang w:val="es-MX" w:eastAsia="en-US"/>
              </w:rPr>
              <w:t xml:space="preserve"> proceso de dictaminación, notificando </w:t>
            </w:r>
            <w:r>
              <w:rPr>
                <w:rFonts w:asciiTheme="majorHAnsi" w:eastAsia="CIDFont+F3" w:hAnsiTheme="majorHAnsi" w:cstheme="majorHAnsi"/>
                <w:b/>
                <w:sz w:val="18"/>
                <w:szCs w:val="20"/>
                <w:lang w:val="es-MX" w:eastAsia="en-US"/>
              </w:rPr>
              <w:t>esa</w:t>
            </w:r>
            <w:r w:rsidRPr="007E4B22">
              <w:rPr>
                <w:rFonts w:asciiTheme="majorHAnsi" w:eastAsia="CIDFont+F3" w:hAnsiTheme="majorHAnsi" w:cstheme="majorHAnsi"/>
                <w:b/>
                <w:sz w:val="18"/>
                <w:szCs w:val="20"/>
                <w:lang w:val="es-MX" w:eastAsia="en-US"/>
              </w:rPr>
              <w:t xml:space="preserve"> prevención</w:t>
            </w:r>
            <w:r>
              <w:rPr>
                <w:rFonts w:asciiTheme="majorHAnsi" w:eastAsia="CIDFont+F3" w:hAnsiTheme="majorHAnsi" w:cstheme="majorHAnsi"/>
                <w:sz w:val="18"/>
                <w:szCs w:val="20"/>
                <w:lang w:val="es-MX" w:eastAsia="en-US"/>
              </w:rPr>
              <w:t xml:space="preserve"> </w:t>
            </w:r>
            <w:r>
              <w:rPr>
                <w:rFonts w:asciiTheme="majorHAnsi" w:eastAsia="CIDFont+F3" w:hAnsiTheme="majorHAnsi" w:cstheme="majorHAnsi"/>
                <w:b/>
                <w:sz w:val="18"/>
                <w:szCs w:val="20"/>
                <w:lang w:val="es-MX" w:eastAsia="en-US"/>
              </w:rPr>
              <w:t xml:space="preserve">a su correo electrónico, con el objeto de contar con los óptimos elementos para la emisión del dictamen. La documentación relativa a la prevención deberá ingresar por la Ventanilla de la Dirección de Ordenamiento Territorial, con sello de acuse de recibido de la fecha de ingreso. Si la documentación es ingresada en un plazo que exceda el establecido en el artículo 37-BIS de la Ley del Procedimiento Administrativo del Estado de Jalisco, transcurrido </w:t>
            </w:r>
            <w:proofErr w:type="gramStart"/>
            <w:r>
              <w:rPr>
                <w:rFonts w:asciiTheme="majorHAnsi" w:eastAsia="CIDFont+F3" w:hAnsiTheme="majorHAnsi" w:cstheme="majorHAnsi"/>
                <w:b/>
                <w:sz w:val="18"/>
                <w:szCs w:val="20"/>
                <w:lang w:val="es-MX" w:eastAsia="en-US"/>
              </w:rPr>
              <w:t>éste</w:t>
            </w:r>
            <w:proofErr w:type="gramEnd"/>
            <w:r>
              <w:rPr>
                <w:rFonts w:asciiTheme="majorHAnsi" w:eastAsia="CIDFont+F3" w:hAnsiTheme="majorHAnsi" w:cstheme="majorHAnsi"/>
                <w:b/>
                <w:sz w:val="18"/>
                <w:szCs w:val="20"/>
                <w:lang w:val="es-MX" w:eastAsia="en-US"/>
              </w:rPr>
              <w:t xml:space="preserve"> plazo, si los requisitos no hubieren sido satisfechos o los documentos no hubieren sido entregados, la Dirección de Ordenamiento Territorial desechará de plano el trámite debido a la falta de elementos para la dictaminación.</w:t>
            </w:r>
          </w:p>
          <w:p w14:paraId="6ED15B96"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70B37CBB" w14:textId="77777777" w:rsidR="00BE2E3C" w:rsidRDefault="00BE2E3C" w:rsidP="00331C9A">
            <w:pPr>
              <w:autoSpaceDE w:val="0"/>
              <w:autoSpaceDN w:val="0"/>
              <w:adjustRightInd w:val="0"/>
              <w:jc w:val="both"/>
              <w:rPr>
                <w:rFonts w:asciiTheme="majorHAnsi" w:eastAsia="CIDFont+F3" w:hAnsiTheme="majorHAnsi" w:cstheme="majorHAnsi"/>
                <w:b/>
                <w:sz w:val="18"/>
                <w:szCs w:val="20"/>
                <w:lang w:val="es-MX" w:eastAsia="en-US"/>
              </w:rPr>
            </w:pPr>
            <w:r>
              <w:rPr>
                <w:rFonts w:asciiTheme="majorHAnsi" w:eastAsia="CIDFont+F3" w:hAnsiTheme="majorHAnsi" w:cstheme="majorHAnsi"/>
                <w:b/>
                <w:sz w:val="18"/>
                <w:szCs w:val="20"/>
                <w:lang w:val="es-MX" w:eastAsia="en-US"/>
              </w:rPr>
              <w:t xml:space="preserve"> </w:t>
            </w:r>
          </w:p>
          <w:p w14:paraId="30C4F9DC" w14:textId="77777777" w:rsidR="00BE2E3C" w:rsidRPr="007E4B22" w:rsidRDefault="00BE2E3C" w:rsidP="00331C9A">
            <w:pPr>
              <w:autoSpaceDE w:val="0"/>
              <w:autoSpaceDN w:val="0"/>
              <w:adjustRightInd w:val="0"/>
              <w:jc w:val="both"/>
              <w:rPr>
                <w:rFonts w:asciiTheme="majorHAnsi" w:eastAsia="CIDFont+F3" w:hAnsiTheme="majorHAnsi" w:cstheme="majorHAnsi"/>
                <w:b/>
                <w:sz w:val="18"/>
                <w:szCs w:val="20"/>
                <w:lang w:val="es-MX" w:eastAsia="en-US"/>
              </w:rPr>
            </w:pPr>
          </w:p>
          <w:p w14:paraId="0FB2445E"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Artículo 466 TER. Una vez integrado el Proyecto Definitivo de Urbanización, el urbanizador solicitará la revisión del mismo ante la Dirección de Ordenamiento Territorial haciendo entrega del expediente de la siguiente manera:</w:t>
            </w:r>
          </w:p>
          <w:p w14:paraId="44F57CA6"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p>
          <w:p w14:paraId="18BBD67B"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 Dos legajos del expediente, en carpetas con 3 aros, tamaño carta, con los documentos y planos separados con protectores de hojas transparentes.</w:t>
            </w:r>
          </w:p>
          <w:p w14:paraId="791FEEEB"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II. Los planos en formato de 60.00 centímetros de ancho por 90.00 centímetros de largo, doblados a tamaño carta, con las siguientes especificaciones:</w:t>
            </w:r>
          </w:p>
          <w:p w14:paraId="591D9D17" w14:textId="77777777" w:rsidR="00BE2E3C" w:rsidRPr="009F441A" w:rsidRDefault="00BE2E3C" w:rsidP="00331C9A">
            <w:pPr>
              <w:autoSpaceDE w:val="0"/>
              <w:autoSpaceDN w:val="0"/>
              <w:adjustRightInd w:val="0"/>
              <w:ind w:left="318"/>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 El dibujo a escala adecuada para su correcta interpretación, precisándola en la solapa.</w:t>
            </w:r>
          </w:p>
          <w:p w14:paraId="60204E99" w14:textId="77777777" w:rsidR="00BE2E3C" w:rsidRPr="009F441A" w:rsidRDefault="00BE2E3C" w:rsidP="00331C9A">
            <w:pPr>
              <w:autoSpaceDE w:val="0"/>
              <w:autoSpaceDN w:val="0"/>
              <w:adjustRightInd w:val="0"/>
              <w:ind w:left="318"/>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b) Los textos a una altura mínima de 18 milímetros y un grosor de 0.09 milímetros.</w:t>
            </w:r>
          </w:p>
          <w:p w14:paraId="52743C37" w14:textId="77777777" w:rsidR="00BE2E3C" w:rsidRDefault="00BE2E3C" w:rsidP="00331C9A">
            <w:pPr>
              <w:autoSpaceDE w:val="0"/>
              <w:autoSpaceDN w:val="0"/>
              <w:adjustRightInd w:val="0"/>
              <w:ind w:left="31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w:t>
            </w:r>
            <w:r w:rsidRPr="009F441A">
              <w:rPr>
                <w:rFonts w:asciiTheme="majorHAnsi" w:hAnsiTheme="majorHAnsi" w:cstheme="majorHAnsi"/>
                <w:b/>
                <w:bCs/>
                <w:sz w:val="18"/>
                <w:szCs w:val="18"/>
                <w:lang w:val="es-MX"/>
              </w:rPr>
              <w:t xml:space="preserve">. El </w:t>
            </w:r>
            <w:r>
              <w:rPr>
                <w:rFonts w:asciiTheme="majorHAnsi" w:hAnsiTheme="majorHAnsi" w:cstheme="majorHAnsi"/>
                <w:b/>
                <w:bCs/>
                <w:sz w:val="18"/>
                <w:szCs w:val="18"/>
                <w:lang w:val="es-MX"/>
              </w:rPr>
              <w:t>título del plano que corresponda con el</w:t>
            </w:r>
            <w:r w:rsidRPr="009F441A">
              <w:rPr>
                <w:rFonts w:asciiTheme="majorHAnsi" w:hAnsiTheme="majorHAnsi" w:cstheme="majorHAnsi"/>
                <w:b/>
                <w:bCs/>
                <w:sz w:val="18"/>
                <w:szCs w:val="18"/>
                <w:lang w:val="es-MX"/>
              </w:rPr>
              <w:t xml:space="preserve"> artículo 466 del presente reglamento.</w:t>
            </w:r>
          </w:p>
          <w:p w14:paraId="5036F4C1" w14:textId="77777777" w:rsidR="00BE2E3C" w:rsidRPr="009F441A" w:rsidRDefault="00BE2E3C" w:rsidP="00331C9A">
            <w:pPr>
              <w:autoSpaceDE w:val="0"/>
              <w:autoSpaceDN w:val="0"/>
              <w:adjustRightInd w:val="0"/>
              <w:ind w:left="318"/>
              <w:jc w:val="both"/>
              <w:rPr>
                <w:rFonts w:asciiTheme="majorHAnsi" w:hAnsiTheme="majorHAnsi" w:cstheme="majorHAnsi"/>
                <w:b/>
                <w:bCs/>
                <w:sz w:val="18"/>
                <w:szCs w:val="18"/>
                <w:lang w:val="es-MX"/>
              </w:rPr>
            </w:pPr>
          </w:p>
          <w:p w14:paraId="675863BB"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III. Un CD o en dispositivo de almacenamiento USB con:</w:t>
            </w:r>
          </w:p>
          <w:p w14:paraId="44F6F20C"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 Los documentos del expediente, en formato PDF, con su nombre correspondiente.</w:t>
            </w:r>
          </w:p>
          <w:p w14:paraId="50B08C87"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b) Los planos del Proyecto Definitivo de Urbanización, en formato PDF y en DWG, en archivos individuales, con su nombre y en coordenadas UTM.</w:t>
            </w:r>
          </w:p>
          <w:p w14:paraId="200BEC8A"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p>
          <w:p w14:paraId="047E2747" w14:textId="77777777" w:rsidR="00BE2E3C" w:rsidRPr="009F441A" w:rsidRDefault="00BE2E3C" w:rsidP="00331C9A">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En consecuencia, si el proyecto definitivo de urbanización no propone una modificación en el uso de suelo y es congruente con la autorización del proyecto preliminar de urbanización precisado en el artículo 465 bis y 466 bis del presente ordenamiento jurídico, por consiguiente, el proyecto podrá ser aprobado en un plazo de dos semanas.</w:t>
            </w:r>
          </w:p>
          <w:p w14:paraId="76B58AA8"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D955441"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4CE19F4"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01C68567" w14:textId="77777777" w:rsidR="00BE2E3C" w:rsidRDefault="00BE2E3C" w:rsidP="00331C9A">
            <w:pPr>
              <w:jc w:val="center"/>
              <w:rPr>
                <w:rFonts w:asciiTheme="majorHAnsi" w:hAnsiTheme="majorHAnsi" w:cstheme="majorHAnsi"/>
                <w:bCs/>
                <w:sz w:val="18"/>
                <w:szCs w:val="18"/>
                <w:lang w:val="es-MX"/>
              </w:rPr>
            </w:pPr>
            <w:r w:rsidRPr="00E50A92">
              <w:rPr>
                <w:rFonts w:asciiTheme="majorHAnsi" w:hAnsiTheme="majorHAnsi" w:cstheme="majorHAnsi"/>
                <w:bCs/>
                <w:sz w:val="18"/>
                <w:szCs w:val="18"/>
                <w:lang w:val="es-MX"/>
              </w:rPr>
              <w:t>SECCION V</w:t>
            </w:r>
          </w:p>
          <w:p w14:paraId="37F87924" w14:textId="77777777" w:rsidR="00BE2E3C" w:rsidRPr="00E50A92" w:rsidRDefault="00BE2E3C" w:rsidP="00331C9A">
            <w:pPr>
              <w:jc w:val="center"/>
              <w:rPr>
                <w:rFonts w:asciiTheme="majorHAnsi" w:hAnsiTheme="majorHAnsi" w:cstheme="majorHAnsi"/>
                <w:bCs/>
                <w:sz w:val="18"/>
                <w:szCs w:val="18"/>
                <w:lang w:val="es-MX"/>
              </w:rPr>
            </w:pPr>
            <w:r w:rsidRPr="00E50A92">
              <w:rPr>
                <w:rFonts w:asciiTheme="majorHAnsi" w:hAnsiTheme="majorHAnsi" w:cstheme="majorHAnsi"/>
                <w:bCs/>
                <w:sz w:val="18"/>
                <w:szCs w:val="18"/>
                <w:lang w:val="es-MX"/>
              </w:rPr>
              <w:t>De los permisos y licencias de Construcción, Remodelación y Ampliación</w:t>
            </w:r>
          </w:p>
          <w:p w14:paraId="524C20D0" w14:textId="77777777" w:rsidR="00BE2E3C" w:rsidRDefault="00BE2E3C" w:rsidP="00331C9A">
            <w:pPr>
              <w:rPr>
                <w:rFonts w:asciiTheme="majorHAnsi" w:hAnsiTheme="majorHAnsi" w:cstheme="majorHAnsi"/>
                <w:b/>
                <w:bCs/>
                <w:sz w:val="18"/>
                <w:szCs w:val="18"/>
                <w:u w:val="single"/>
                <w:lang w:val="es-ES"/>
              </w:rPr>
            </w:pPr>
          </w:p>
          <w:p w14:paraId="4D93A806" w14:textId="77777777" w:rsidR="00BE2E3C" w:rsidRDefault="00BE2E3C" w:rsidP="00331C9A">
            <w:pPr>
              <w:rPr>
                <w:rFonts w:asciiTheme="majorHAnsi" w:hAnsiTheme="majorHAnsi" w:cstheme="majorHAnsi"/>
                <w:b/>
                <w:bCs/>
                <w:sz w:val="18"/>
                <w:szCs w:val="18"/>
                <w:u w:val="single"/>
                <w:lang w:val="es-ES"/>
              </w:rPr>
            </w:pPr>
          </w:p>
          <w:p w14:paraId="34A1CD90" w14:textId="77777777" w:rsidR="00BE2E3C" w:rsidRPr="00D0794E" w:rsidRDefault="00BE2E3C" w:rsidP="00331C9A">
            <w:pPr>
              <w:jc w:val="both"/>
              <w:rPr>
                <w:rFonts w:asciiTheme="majorHAnsi" w:hAnsiTheme="majorHAnsi" w:cstheme="majorHAnsi"/>
                <w:sz w:val="18"/>
                <w:szCs w:val="18"/>
                <w:lang w:val="es-MX"/>
              </w:rPr>
            </w:pPr>
            <w:r w:rsidRPr="00D0794E">
              <w:rPr>
                <w:rFonts w:asciiTheme="majorHAnsi" w:hAnsiTheme="majorHAnsi" w:cstheme="majorHAnsi"/>
                <w:b/>
                <w:sz w:val="18"/>
                <w:szCs w:val="18"/>
                <w:lang w:val="es-MX"/>
              </w:rPr>
              <w:t>Artículo 497 Ter.</w:t>
            </w:r>
            <w:r w:rsidRPr="00D0794E">
              <w:rPr>
                <w:rFonts w:asciiTheme="majorHAnsi" w:hAnsiTheme="majorHAnsi" w:cstheme="majorHAnsi"/>
                <w:sz w:val="18"/>
                <w:szCs w:val="18"/>
                <w:lang w:val="es-MX"/>
              </w:rPr>
              <w:t xml:space="preserve"> </w:t>
            </w:r>
            <w:r w:rsidRPr="00D0794E">
              <w:rPr>
                <w:rFonts w:asciiTheme="majorHAnsi" w:hAnsiTheme="majorHAnsi" w:cstheme="majorHAnsi"/>
                <w:b/>
                <w:sz w:val="18"/>
                <w:szCs w:val="18"/>
                <w:lang w:val="es-MX"/>
              </w:rPr>
              <w:t>Previo al trámite de toda licencia de construcción, el interesado deberá</w:t>
            </w:r>
            <w:r>
              <w:rPr>
                <w:rFonts w:asciiTheme="majorHAnsi" w:hAnsiTheme="majorHAnsi" w:cstheme="majorHAnsi"/>
                <w:b/>
                <w:sz w:val="18"/>
                <w:szCs w:val="18"/>
                <w:lang w:val="es-MX"/>
              </w:rPr>
              <w:t xml:space="preserve"> obtener la autorización de alineamiento, presentando los siguientes documentos:</w:t>
            </w:r>
            <w:r w:rsidRPr="00D0794E">
              <w:rPr>
                <w:rFonts w:asciiTheme="majorHAnsi" w:hAnsiTheme="majorHAnsi" w:cstheme="majorHAnsi"/>
                <w:b/>
                <w:sz w:val="18"/>
                <w:szCs w:val="18"/>
                <w:lang w:val="es-MX"/>
              </w:rPr>
              <w:t xml:space="preserve"> </w:t>
            </w:r>
          </w:p>
          <w:p w14:paraId="3E57EFEB" w14:textId="77777777" w:rsidR="00BE2E3C" w:rsidRDefault="00BE2E3C" w:rsidP="00331C9A">
            <w:pPr>
              <w:rPr>
                <w:rFonts w:asciiTheme="majorHAnsi" w:hAnsiTheme="majorHAnsi" w:cstheme="majorHAnsi"/>
                <w:b/>
                <w:bCs/>
                <w:sz w:val="18"/>
                <w:szCs w:val="18"/>
                <w:u w:val="single"/>
                <w:lang w:val="es-ES"/>
              </w:rPr>
            </w:pPr>
          </w:p>
          <w:p w14:paraId="4E9BE5B5" w14:textId="77777777" w:rsidR="00BE2E3C" w:rsidRDefault="00BE2E3C" w:rsidP="00331C9A">
            <w:pPr>
              <w:rPr>
                <w:rFonts w:asciiTheme="majorHAnsi" w:hAnsiTheme="majorHAnsi" w:cstheme="majorHAnsi"/>
                <w:b/>
                <w:bCs/>
                <w:sz w:val="18"/>
                <w:szCs w:val="18"/>
                <w:u w:val="single"/>
                <w:lang w:val="es-ES"/>
              </w:rPr>
            </w:pPr>
          </w:p>
          <w:p w14:paraId="4DC83AB4" w14:textId="77777777" w:rsidR="00BE2E3C" w:rsidRPr="00D0794E"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lang w:val="es-MX" w:eastAsia="en-US"/>
              </w:rPr>
              <w:t xml:space="preserve">Solicitud firmada por el propietario, representante legal en su caso, por el </w:t>
            </w:r>
            <w:proofErr w:type="gramStart"/>
            <w:r w:rsidRPr="00D0794E">
              <w:rPr>
                <w:rFonts w:asciiTheme="majorHAnsi" w:eastAsia="CIDFont+F3" w:hAnsiTheme="majorHAnsi" w:cstheme="majorHAnsi"/>
                <w:b/>
                <w:noProof w:val="0"/>
                <w:sz w:val="18"/>
                <w:szCs w:val="18"/>
                <w:lang w:val="es-MX" w:eastAsia="en-US"/>
              </w:rPr>
              <w:t>Director</w:t>
            </w:r>
            <w:proofErr w:type="gramEnd"/>
            <w:r w:rsidRPr="00D0794E">
              <w:rPr>
                <w:rFonts w:asciiTheme="majorHAnsi" w:eastAsia="CIDFont+F3" w:hAnsiTheme="majorHAnsi" w:cstheme="majorHAnsi"/>
                <w:b/>
                <w:noProof w:val="0"/>
                <w:sz w:val="18"/>
                <w:szCs w:val="18"/>
                <w:lang w:val="es-MX" w:eastAsia="en-US"/>
              </w:rPr>
              <w:t xml:space="preserve"> Responsable con registro vigente en </w:t>
            </w:r>
            <w:r w:rsidRPr="00D0794E">
              <w:rPr>
                <w:rFonts w:asciiTheme="majorHAnsi" w:eastAsia="CIDFont+F3" w:hAnsiTheme="majorHAnsi" w:cstheme="majorHAnsi"/>
                <w:b/>
                <w:noProof w:val="0"/>
                <w:sz w:val="18"/>
                <w:szCs w:val="18"/>
                <w:shd w:val="clear" w:color="auto" w:fill="FFFFFF" w:themeFill="background1"/>
                <w:lang w:val="es-MX" w:eastAsia="en-US"/>
              </w:rPr>
              <w:t>Proyecto de Edificación, Director responsable de Obra en Edificación o por el Director responsable correspondiente, misma que deberá contener:</w:t>
            </w:r>
          </w:p>
          <w:p w14:paraId="1580DF17" w14:textId="77777777" w:rsidR="00BE2E3C" w:rsidRPr="00D0794E"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lastRenderedPageBreak/>
              <w:t>Nombre completo y firma del propietario y/o representante legal.</w:t>
            </w:r>
          </w:p>
          <w:p w14:paraId="0BFB24B7" w14:textId="77777777" w:rsidR="00BE2E3C" w:rsidRPr="00D0794E"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Teléfono.</w:t>
            </w:r>
          </w:p>
          <w:p w14:paraId="3CBC2C2A" w14:textId="77777777" w:rsidR="00BE2E3C" w:rsidRPr="00D0794E"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Domicilio o correo electrónico para recibir notificaciones.</w:t>
            </w:r>
          </w:p>
          <w:p w14:paraId="19F71D21" w14:textId="77777777" w:rsidR="00BE2E3C" w:rsidRPr="00D0794E"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Designación de la persona (s) autorizada para oír y recibir notificaciones y documentos.</w:t>
            </w:r>
          </w:p>
          <w:p w14:paraId="3825349C" w14:textId="77777777" w:rsidR="00BE2E3C" w:rsidRPr="00D0794E"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Datos del predio: ubicación, cuenta predial, colonia y objeto de la solicitud (¿Qué solicita? ¿para qué? ¿Por qué?).</w:t>
            </w:r>
          </w:p>
          <w:p w14:paraId="0660124D" w14:textId="77777777" w:rsidR="00BE2E3C" w:rsidRPr="00D0794E"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Superficie del predio.</w:t>
            </w:r>
          </w:p>
          <w:p w14:paraId="2EAACE58" w14:textId="77777777" w:rsidR="00BE2E3C" w:rsidRDefault="00BE2E3C" w:rsidP="00BE2E3C">
            <w:pPr>
              <w:pStyle w:val="Prrafodelista"/>
              <w:numPr>
                <w:ilvl w:val="1"/>
                <w:numId w:val="92"/>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Croquis de ubicación del predio.</w:t>
            </w:r>
          </w:p>
          <w:p w14:paraId="69BACC8D" w14:textId="77777777" w:rsidR="00BE2E3C" w:rsidRDefault="00BE2E3C" w:rsidP="00331C9A">
            <w:pPr>
              <w:pStyle w:val="Prrafodelista"/>
              <w:autoSpaceDE w:val="0"/>
              <w:autoSpaceDN w:val="0"/>
              <w:adjustRightInd w:val="0"/>
              <w:ind w:left="888"/>
              <w:jc w:val="both"/>
              <w:rPr>
                <w:rFonts w:asciiTheme="majorHAnsi" w:eastAsia="CIDFont+F3" w:hAnsiTheme="majorHAnsi" w:cstheme="majorHAnsi"/>
                <w:b/>
                <w:noProof w:val="0"/>
                <w:sz w:val="18"/>
                <w:szCs w:val="18"/>
                <w:shd w:val="clear" w:color="auto" w:fill="FFFFFF" w:themeFill="background1"/>
                <w:lang w:val="es-MX" w:eastAsia="en-US"/>
              </w:rPr>
            </w:pPr>
          </w:p>
          <w:p w14:paraId="3E461B1C" w14:textId="77777777" w:rsidR="00BE2E3C" w:rsidRPr="00D0794E"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Copia de identificaciones vigentes del propietario (s); del representante legal en su caso;</w:t>
            </w:r>
          </w:p>
          <w:p w14:paraId="228ACB81" w14:textId="77777777" w:rsidR="00BE2E3C" w:rsidRPr="00D0794E"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41ADCE88" w14:textId="77777777" w:rsidR="00BE2E3C" w:rsidRPr="00395775"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Constancia que acredite el derecho a construir (título de propiedad, resolución administrativa o presidencial, título de solar urbano registrado ante el Registro Público de la Propiedad y del Comercio con sede en esta Ciudad.)</w:t>
            </w:r>
          </w:p>
          <w:p w14:paraId="43D919DD" w14:textId="77777777" w:rsidR="00BE2E3C" w:rsidRPr="00D0794E"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Copia del recibo de pago predial actualizado, en el cual, el nombre del contribuyente coincida </w:t>
            </w:r>
            <w:r>
              <w:rPr>
                <w:rFonts w:asciiTheme="majorHAnsi" w:eastAsia="CIDFont+F3" w:hAnsiTheme="majorHAnsi" w:cstheme="majorHAnsi"/>
                <w:b/>
                <w:noProof w:val="0"/>
                <w:sz w:val="18"/>
                <w:szCs w:val="18"/>
                <w:shd w:val="clear" w:color="auto" w:fill="FFFFFF" w:themeFill="background1"/>
                <w:lang w:val="es-MX" w:eastAsia="en-US"/>
              </w:rPr>
              <w:t>con las fracciones I, II, III, y V</w:t>
            </w:r>
            <w:r w:rsidRPr="00D0794E">
              <w:rPr>
                <w:rFonts w:asciiTheme="majorHAnsi" w:eastAsia="CIDFont+F3" w:hAnsiTheme="majorHAnsi" w:cstheme="majorHAnsi"/>
                <w:b/>
                <w:noProof w:val="0"/>
                <w:sz w:val="18"/>
                <w:szCs w:val="18"/>
                <w:shd w:val="clear" w:color="auto" w:fill="FFFFFF" w:themeFill="background1"/>
                <w:lang w:val="es-MX" w:eastAsia="en-US"/>
              </w:rPr>
              <w:t xml:space="preserve"> del presente artículo. </w:t>
            </w:r>
          </w:p>
          <w:p w14:paraId="7AC200AF" w14:textId="77777777" w:rsidR="00BE2E3C" w:rsidRPr="00395775"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7FA12BC3" w14:textId="77777777" w:rsidR="00BE2E3C" w:rsidRPr="00D0794E" w:rsidRDefault="00BE2E3C" w:rsidP="00BE2E3C">
            <w:pPr>
              <w:pStyle w:val="Prrafodelista"/>
              <w:numPr>
                <w:ilvl w:val="0"/>
                <w:numId w:val="92"/>
              </w:numPr>
              <w:autoSpaceDE w:val="0"/>
              <w:autoSpaceDN w:val="0"/>
              <w:adjustRightInd w:val="0"/>
              <w:ind w:hanging="187"/>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sidRPr="00395775">
              <w:rPr>
                <w:rFonts w:asciiTheme="majorHAnsi" w:eastAsia="CIDFont+F3" w:hAnsiTheme="majorHAnsi" w:cstheme="majorHAnsi"/>
                <w:b/>
                <w:noProof w:val="0"/>
                <w:sz w:val="18"/>
                <w:szCs w:val="18"/>
                <w:shd w:val="clear" w:color="auto" w:fill="FFFFFF" w:themeFill="background1"/>
                <w:lang w:val="es-MX" w:eastAsia="en-US"/>
              </w:rPr>
              <w:t>las fracciones I, II, III, IV y V</w:t>
            </w:r>
            <w:r>
              <w:rPr>
                <w:rFonts w:asciiTheme="majorHAnsi" w:eastAsia="CIDFont+F3" w:hAnsiTheme="majorHAnsi" w:cstheme="majorHAnsi"/>
                <w:b/>
                <w:noProof w:val="0"/>
                <w:sz w:val="18"/>
                <w:szCs w:val="18"/>
                <w:shd w:val="clear" w:color="auto" w:fill="FFFFFF" w:themeFill="background1"/>
                <w:lang w:val="es-MX" w:eastAsia="en-US"/>
              </w:rPr>
              <w:t>I</w:t>
            </w:r>
            <w:r w:rsidRPr="00395775">
              <w:rPr>
                <w:rFonts w:asciiTheme="majorHAnsi" w:eastAsia="CIDFont+F3" w:hAnsiTheme="majorHAnsi" w:cstheme="majorHAnsi"/>
                <w:b/>
                <w:noProof w:val="0"/>
                <w:sz w:val="18"/>
                <w:szCs w:val="18"/>
                <w:shd w:val="clear" w:color="auto" w:fill="FFFFFF" w:themeFill="background1"/>
                <w:lang w:val="es-MX" w:eastAsia="en-US"/>
              </w:rPr>
              <w:t xml:space="preserve"> del presente artículo.</w:t>
            </w:r>
          </w:p>
          <w:p w14:paraId="6518D126" w14:textId="77777777" w:rsidR="00BE2E3C" w:rsidRPr="00D0794E"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041C7BA5" w14:textId="77777777" w:rsidR="00BE2E3C" w:rsidRPr="00D0794E"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Copia de la clave única de registro de población (CURP) del pr</w:t>
            </w:r>
            <w:r>
              <w:rPr>
                <w:rFonts w:asciiTheme="majorHAnsi" w:eastAsia="CIDFont+F3" w:hAnsiTheme="majorHAnsi" w:cstheme="majorHAnsi"/>
                <w:b/>
                <w:noProof w:val="0"/>
                <w:sz w:val="18"/>
                <w:szCs w:val="18"/>
                <w:shd w:val="clear" w:color="auto" w:fill="FFFFFF" w:themeFill="background1"/>
                <w:lang w:val="es-MX" w:eastAsia="en-US"/>
              </w:rPr>
              <w:t>opietario (s) que coincida con las fracciones I, II, III, IV y V del presente artículo.</w:t>
            </w:r>
          </w:p>
          <w:p w14:paraId="53C01E70" w14:textId="77777777" w:rsidR="00BE2E3C" w:rsidRPr="00D0794E"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0C5CA30E" w14:textId="77777777" w:rsidR="00BE2E3C" w:rsidRPr="00D0794E"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Copia del</w:t>
            </w:r>
            <w:r>
              <w:rPr>
                <w:rFonts w:asciiTheme="majorHAnsi" w:eastAsia="CIDFont+F3" w:hAnsiTheme="majorHAnsi" w:cstheme="majorHAnsi"/>
                <w:b/>
                <w:noProof w:val="0"/>
                <w:sz w:val="18"/>
                <w:szCs w:val="18"/>
                <w:shd w:val="clear" w:color="auto" w:fill="FFFFFF" w:themeFill="background1"/>
                <w:lang w:val="es-MX" w:eastAsia="en-US"/>
              </w:rPr>
              <w:t xml:space="preserve"> recibo de pago por concepto de autorización de alineamiento</w:t>
            </w:r>
            <w:r w:rsidRPr="00D0794E">
              <w:rPr>
                <w:rFonts w:asciiTheme="majorHAnsi" w:eastAsia="CIDFont+F3" w:hAnsiTheme="majorHAnsi" w:cstheme="majorHAnsi"/>
                <w:b/>
                <w:noProof w:val="0"/>
                <w:sz w:val="18"/>
                <w:szCs w:val="18"/>
                <w:shd w:val="clear" w:color="auto" w:fill="FFFFFF" w:themeFill="background1"/>
                <w:lang w:val="es-MX" w:eastAsia="en-US"/>
              </w:rPr>
              <w:t xml:space="preserve"> en los términos de la Ley de Ingresos del Municipio de Zapotlán El Grande, Jalisco, para el ejercicio fiscal correspondiente.</w:t>
            </w:r>
          </w:p>
          <w:p w14:paraId="58E806EF" w14:textId="77777777" w:rsidR="00BE2E3C" w:rsidRPr="00D0794E"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585ED72A" w14:textId="77777777" w:rsidR="00BE2E3C" w:rsidRPr="00D0794E"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49714604" w14:textId="77777777" w:rsidR="00BE2E3C" w:rsidRPr="00D0794E"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1997E68A" w14:textId="77777777" w:rsidR="00BE2E3C"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En caso de personas jurídicas, copia simple del instrumento público donde obre acta constitutiva de la misma y poder legal o nombramiento </w:t>
            </w:r>
            <w:r w:rsidRPr="00D0794E">
              <w:rPr>
                <w:rFonts w:asciiTheme="majorHAnsi" w:eastAsia="CIDFont+F3" w:hAnsiTheme="majorHAnsi" w:cstheme="majorHAnsi"/>
                <w:b/>
                <w:noProof w:val="0"/>
                <w:sz w:val="18"/>
                <w:szCs w:val="18"/>
                <w:shd w:val="clear" w:color="auto" w:fill="FFFFFF" w:themeFill="background1"/>
                <w:lang w:val="es-MX" w:eastAsia="en-US"/>
              </w:rPr>
              <w:lastRenderedPageBreak/>
              <w:t>otorgado a la persona que fungirá como Representante Legal.</w:t>
            </w:r>
          </w:p>
          <w:p w14:paraId="737402DD" w14:textId="77777777" w:rsidR="00BE2E3C" w:rsidRPr="00395775" w:rsidRDefault="00BE2E3C" w:rsidP="00331C9A">
            <w:pPr>
              <w:pStyle w:val="Prrafodelista"/>
              <w:rPr>
                <w:rFonts w:asciiTheme="majorHAnsi" w:eastAsia="CIDFont+F3" w:hAnsiTheme="majorHAnsi" w:cstheme="majorHAnsi"/>
                <w:b/>
                <w:noProof w:val="0"/>
                <w:sz w:val="18"/>
                <w:szCs w:val="18"/>
                <w:shd w:val="clear" w:color="auto" w:fill="FFFFFF" w:themeFill="background1"/>
                <w:lang w:val="es-MX" w:eastAsia="en-US"/>
              </w:rPr>
            </w:pPr>
          </w:p>
          <w:p w14:paraId="449EC41B" w14:textId="77777777" w:rsidR="00BE2E3C" w:rsidRPr="00D0794E" w:rsidRDefault="00BE2E3C" w:rsidP="00331C9A">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19D62856" w14:textId="77777777" w:rsidR="00BE2E3C" w:rsidRDefault="00BE2E3C" w:rsidP="00BE2E3C">
            <w:pPr>
              <w:pStyle w:val="Prrafodelista"/>
              <w:numPr>
                <w:ilvl w:val="0"/>
                <w:numId w:val="92"/>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En caso de asentamientos humanos irregulares el interesado deberá presentar los siguientes documentos:</w:t>
            </w:r>
          </w:p>
          <w:p w14:paraId="47D62DA1"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Solicitud firmada por el poseedor (es) del asentamiento humano irregular y/o </w:t>
            </w:r>
            <w:r>
              <w:rPr>
                <w:rFonts w:asciiTheme="majorHAnsi" w:hAnsiTheme="majorHAnsi" w:cstheme="majorHAnsi"/>
                <w:b/>
                <w:sz w:val="18"/>
                <w:szCs w:val="18"/>
                <w:lang w:val="es-MX"/>
              </w:rPr>
              <w:t>representante legal en su caso.</w:t>
            </w:r>
          </w:p>
          <w:p w14:paraId="7EA150C7"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1.</w:t>
            </w:r>
            <w:r w:rsidRPr="00EF0BE6">
              <w:rPr>
                <w:rFonts w:asciiTheme="majorHAnsi" w:hAnsiTheme="majorHAnsi" w:cstheme="majorHAnsi"/>
                <w:b/>
                <w:sz w:val="18"/>
                <w:szCs w:val="18"/>
                <w:lang w:val="es-MX"/>
              </w:rPr>
              <w:tab/>
              <w:t xml:space="preserve">Nombre completo y firma del </w:t>
            </w:r>
            <w:r>
              <w:rPr>
                <w:rFonts w:asciiTheme="majorHAnsi" w:hAnsiTheme="majorHAnsi" w:cstheme="majorHAnsi"/>
                <w:b/>
                <w:sz w:val="18"/>
                <w:szCs w:val="18"/>
                <w:lang w:val="es-MX"/>
              </w:rPr>
              <w:t>posesionario (s)</w:t>
            </w:r>
            <w:r w:rsidRPr="00EF0BE6">
              <w:rPr>
                <w:rFonts w:asciiTheme="majorHAnsi" w:hAnsiTheme="majorHAnsi" w:cstheme="majorHAnsi"/>
                <w:b/>
                <w:sz w:val="18"/>
                <w:szCs w:val="18"/>
                <w:lang w:val="es-MX"/>
              </w:rPr>
              <w:t xml:space="preserve"> y/o representante legal.</w:t>
            </w:r>
          </w:p>
          <w:p w14:paraId="0DA4D397"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2.</w:t>
            </w:r>
            <w:r w:rsidRPr="00EF0BE6">
              <w:rPr>
                <w:rFonts w:asciiTheme="majorHAnsi" w:hAnsiTheme="majorHAnsi" w:cstheme="majorHAnsi"/>
                <w:b/>
                <w:sz w:val="18"/>
                <w:szCs w:val="18"/>
                <w:lang w:val="es-MX"/>
              </w:rPr>
              <w:tab/>
              <w:t>Teléfono.</w:t>
            </w:r>
          </w:p>
          <w:p w14:paraId="0755ED8C"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3.</w:t>
            </w:r>
            <w:r w:rsidRPr="00EF0BE6">
              <w:rPr>
                <w:rFonts w:asciiTheme="majorHAnsi" w:hAnsiTheme="majorHAnsi" w:cstheme="majorHAnsi"/>
                <w:b/>
                <w:sz w:val="18"/>
                <w:szCs w:val="18"/>
                <w:lang w:val="es-MX"/>
              </w:rPr>
              <w:tab/>
              <w:t>Domicilio o correo electrónico para recibir notificaciones.</w:t>
            </w:r>
          </w:p>
          <w:p w14:paraId="0686D55A"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4.</w:t>
            </w:r>
            <w:r w:rsidRPr="00EF0BE6">
              <w:rPr>
                <w:rFonts w:asciiTheme="majorHAnsi" w:hAnsiTheme="majorHAnsi" w:cstheme="majorHAnsi"/>
                <w:b/>
                <w:sz w:val="18"/>
                <w:szCs w:val="18"/>
                <w:lang w:val="es-MX"/>
              </w:rPr>
              <w:tab/>
              <w:t>Designación de la persona (s) autorizada para oír y recibir notificaciones y documentos.</w:t>
            </w:r>
          </w:p>
          <w:p w14:paraId="7DB387BA"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5.</w:t>
            </w:r>
            <w:r w:rsidRPr="00EF0BE6">
              <w:rPr>
                <w:rFonts w:asciiTheme="majorHAnsi" w:hAnsiTheme="majorHAnsi" w:cstheme="majorHAnsi"/>
                <w:b/>
                <w:sz w:val="18"/>
                <w:szCs w:val="18"/>
                <w:lang w:val="es-MX"/>
              </w:rPr>
              <w:tab/>
              <w:t>Datos del predio: ubicación, cuenta predial, colonia y objeto de la solicitud (¿Qué solicita? ¿para que? ¿Por qué?), .</w:t>
            </w:r>
          </w:p>
          <w:p w14:paraId="6B6AE6F3" w14:textId="77777777" w:rsidR="00BE2E3C"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6.</w:t>
            </w:r>
            <w:r w:rsidRPr="00EF0BE6">
              <w:rPr>
                <w:rFonts w:asciiTheme="majorHAnsi" w:hAnsiTheme="majorHAnsi" w:cstheme="majorHAnsi"/>
                <w:b/>
                <w:sz w:val="18"/>
                <w:szCs w:val="18"/>
                <w:lang w:val="es-MX"/>
              </w:rPr>
              <w:tab/>
              <w:t>Croquis de ubicación del predio.</w:t>
            </w:r>
          </w:p>
          <w:p w14:paraId="7F2AE632" w14:textId="77777777" w:rsidR="00BE2E3C" w:rsidRPr="009300F9" w:rsidRDefault="00BE2E3C" w:rsidP="00331C9A">
            <w:pPr>
              <w:jc w:val="both"/>
              <w:rPr>
                <w:rFonts w:asciiTheme="majorHAnsi" w:hAnsiTheme="majorHAnsi" w:cstheme="majorHAnsi"/>
                <w:b/>
                <w:sz w:val="18"/>
                <w:szCs w:val="18"/>
                <w:lang w:val="es-MX"/>
              </w:rPr>
            </w:pPr>
          </w:p>
          <w:p w14:paraId="2BCDF7FD"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 identificaciones vigentes del poseedor (es) del asentamiento humano irregular y/o representante legal en su caso; </w:t>
            </w:r>
          </w:p>
          <w:p w14:paraId="17AF6713" w14:textId="77777777" w:rsidR="00BE2E3C" w:rsidRPr="004E74BB" w:rsidRDefault="00BE2E3C" w:rsidP="00331C9A">
            <w:pPr>
              <w:pStyle w:val="Prrafodelista"/>
              <w:jc w:val="both"/>
              <w:rPr>
                <w:rFonts w:asciiTheme="majorHAnsi" w:hAnsiTheme="majorHAnsi" w:cstheme="majorHAnsi"/>
                <w:b/>
                <w:sz w:val="18"/>
                <w:szCs w:val="18"/>
                <w:lang w:val="es-MX"/>
              </w:rPr>
            </w:pPr>
          </w:p>
          <w:p w14:paraId="3F12064A"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Original y copia para su cotejo de la Cesión de Derechos bajo Regímen Ejidal firmada por el Comisariado Ejidal para asentamientos humanos irregulares de origen ejidal.</w:t>
            </w:r>
          </w:p>
          <w:p w14:paraId="31881C2D" w14:textId="77777777" w:rsidR="00BE2E3C" w:rsidRPr="00BB4CB0" w:rsidRDefault="00BE2E3C" w:rsidP="00331C9A">
            <w:pPr>
              <w:pStyle w:val="Prrafodelista"/>
              <w:rPr>
                <w:rFonts w:asciiTheme="majorHAnsi" w:hAnsiTheme="majorHAnsi" w:cstheme="majorHAnsi"/>
                <w:b/>
                <w:sz w:val="18"/>
                <w:szCs w:val="18"/>
                <w:lang w:val="es-MX"/>
              </w:rPr>
            </w:pPr>
          </w:p>
          <w:p w14:paraId="4DADB547" w14:textId="77777777" w:rsidR="00BE2E3C" w:rsidRDefault="00BE2E3C" w:rsidP="00331C9A">
            <w:pPr>
              <w:pStyle w:val="Prrafodelista"/>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Por otra parte, para asentamientos humanos irregulares de propiedad privada, se requerirá copia del acto jurídico de transmisión de dominio del predio en cuestión, asimismo, copia de la  Escritura Pública o Titulo de Propiedad de cuyo antecedente se originó.</w:t>
            </w:r>
          </w:p>
          <w:p w14:paraId="1C1030D9" w14:textId="77777777" w:rsidR="00BE2E3C" w:rsidRPr="00BB4CB0" w:rsidRDefault="00BE2E3C" w:rsidP="00331C9A">
            <w:pPr>
              <w:pStyle w:val="Prrafodelista"/>
              <w:rPr>
                <w:rFonts w:asciiTheme="majorHAnsi" w:hAnsiTheme="majorHAnsi" w:cstheme="majorHAnsi"/>
                <w:b/>
                <w:sz w:val="18"/>
                <w:szCs w:val="18"/>
                <w:lang w:val="es-MX"/>
              </w:rPr>
            </w:pPr>
          </w:p>
          <w:p w14:paraId="342EB652"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Copia del recibo de pago predial actualizado, en el cual, el nombre del contribuyente coincida con </w:t>
            </w:r>
            <w:r>
              <w:rPr>
                <w:rFonts w:asciiTheme="majorHAnsi" w:hAnsiTheme="majorHAnsi" w:cstheme="majorHAnsi"/>
                <w:b/>
                <w:sz w:val="18"/>
                <w:szCs w:val="18"/>
                <w:lang w:val="es-MX"/>
              </w:rPr>
              <w:t>los incisos</w:t>
            </w:r>
            <w:r w:rsidRPr="00BB4CB0">
              <w:rPr>
                <w:rFonts w:asciiTheme="majorHAnsi" w:hAnsiTheme="majorHAnsi" w:cstheme="majorHAnsi"/>
                <w:b/>
                <w:sz w:val="18"/>
                <w:szCs w:val="18"/>
                <w:lang w:val="es-MX"/>
              </w:rPr>
              <w:t xml:space="preserve"> </w:t>
            </w:r>
            <w:r>
              <w:rPr>
                <w:rFonts w:asciiTheme="majorHAnsi" w:hAnsiTheme="majorHAnsi" w:cstheme="majorHAnsi"/>
                <w:b/>
                <w:sz w:val="18"/>
                <w:szCs w:val="18"/>
                <w:lang w:val="es-MX"/>
              </w:rPr>
              <w:t>a) b), c) y e)</w:t>
            </w:r>
            <w:r w:rsidRPr="00BB4CB0">
              <w:rPr>
                <w:rFonts w:asciiTheme="majorHAnsi" w:hAnsiTheme="majorHAnsi" w:cstheme="majorHAnsi"/>
                <w:b/>
                <w:sz w:val="18"/>
                <w:szCs w:val="18"/>
                <w:lang w:val="es-MX"/>
              </w:rPr>
              <w:t xml:space="preserve"> del presente artículo. </w:t>
            </w:r>
          </w:p>
          <w:p w14:paraId="7F15382F" w14:textId="77777777" w:rsidR="00BE2E3C" w:rsidRDefault="00BE2E3C" w:rsidP="00331C9A">
            <w:pPr>
              <w:pStyle w:val="Prrafodelista"/>
              <w:rPr>
                <w:rFonts w:asciiTheme="majorHAnsi" w:hAnsiTheme="majorHAnsi" w:cstheme="majorHAnsi"/>
                <w:b/>
                <w:sz w:val="18"/>
                <w:szCs w:val="18"/>
                <w:lang w:val="es-MX"/>
              </w:rPr>
            </w:pPr>
          </w:p>
          <w:p w14:paraId="6C195F74" w14:textId="77777777" w:rsidR="00BE2E3C" w:rsidRPr="004E74BB" w:rsidRDefault="00BE2E3C" w:rsidP="00331C9A">
            <w:pPr>
              <w:pStyle w:val="Prrafodelista"/>
              <w:rPr>
                <w:rFonts w:asciiTheme="majorHAnsi" w:hAnsiTheme="majorHAnsi" w:cstheme="majorHAnsi"/>
                <w:b/>
                <w:sz w:val="18"/>
                <w:szCs w:val="18"/>
                <w:lang w:val="es-MX"/>
              </w:rPr>
            </w:pPr>
          </w:p>
          <w:p w14:paraId="246FD310" w14:textId="77777777" w:rsidR="00BE2E3C" w:rsidRPr="00FE04F4" w:rsidRDefault="00BE2E3C" w:rsidP="00BE2E3C">
            <w:pPr>
              <w:pStyle w:val="Prrafodelista"/>
              <w:numPr>
                <w:ilvl w:val="0"/>
                <w:numId w:val="93"/>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del recibo de pago actualizado por concepto de la prestación del servicio público de agua potable, drenaje, alcantarillado, tratamiento y disposición de aguas residuales del Organismo Público Descentralizado de la Administración </w:t>
            </w:r>
            <w:r w:rsidRPr="00FE04F4">
              <w:rPr>
                <w:rFonts w:asciiTheme="majorHAnsi" w:hAnsiTheme="majorHAnsi" w:cstheme="majorHAnsi"/>
                <w:b/>
                <w:sz w:val="18"/>
                <w:szCs w:val="18"/>
                <w:lang w:val="es-MX"/>
              </w:rPr>
              <w:lastRenderedPageBreak/>
              <w:t xml:space="preserve">Municipal denominado “Sistema de Agua Potable de Zapotlán (SAPAZA), en el cual el nombre del usuario coincida con </w:t>
            </w:r>
            <w:r>
              <w:rPr>
                <w:rFonts w:asciiTheme="majorHAnsi" w:hAnsiTheme="majorHAnsi" w:cstheme="majorHAnsi"/>
                <w:b/>
                <w:sz w:val="18"/>
                <w:szCs w:val="18"/>
                <w:lang w:val="es-MX"/>
              </w:rPr>
              <w:t>los incisos a), b), c) y d</w:t>
            </w:r>
            <w:r w:rsidRPr="00FE04F4">
              <w:rPr>
                <w:rFonts w:asciiTheme="majorHAnsi" w:hAnsiTheme="majorHAnsi" w:cstheme="majorHAnsi"/>
                <w:b/>
                <w:sz w:val="18"/>
                <w:szCs w:val="18"/>
                <w:lang w:val="es-MX"/>
              </w:rPr>
              <w:t>) del presente artículo.</w:t>
            </w:r>
          </w:p>
          <w:p w14:paraId="7100D245" w14:textId="77777777" w:rsidR="00BE2E3C" w:rsidRPr="009300F9" w:rsidRDefault="00BE2E3C" w:rsidP="00331C9A">
            <w:pPr>
              <w:jc w:val="both"/>
              <w:rPr>
                <w:rFonts w:asciiTheme="majorHAnsi" w:hAnsiTheme="majorHAnsi" w:cstheme="majorHAnsi"/>
                <w:b/>
                <w:sz w:val="18"/>
                <w:szCs w:val="18"/>
                <w:lang w:val="es-MX"/>
              </w:rPr>
            </w:pPr>
          </w:p>
          <w:p w14:paraId="478F8984"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BE0CEE">
              <w:rPr>
                <w:rFonts w:asciiTheme="majorHAnsi" w:hAnsiTheme="majorHAnsi" w:cstheme="majorHAnsi"/>
                <w:b/>
                <w:sz w:val="18"/>
                <w:szCs w:val="18"/>
                <w:lang w:val="es-MX"/>
              </w:rPr>
              <w:t>C</w:t>
            </w:r>
            <w:r>
              <w:rPr>
                <w:rFonts w:asciiTheme="majorHAnsi" w:hAnsiTheme="majorHAnsi" w:cstheme="majorHAnsi"/>
                <w:b/>
                <w:sz w:val="18"/>
                <w:szCs w:val="18"/>
                <w:lang w:val="es-MX"/>
              </w:rPr>
              <w:t>opia de la clave única de registro de población (CURP) del poseedor (es) que coincida con los incisos a), b), c), d), y e) del presente artículo.</w:t>
            </w:r>
          </w:p>
          <w:p w14:paraId="689B6EE2" w14:textId="77777777" w:rsidR="00BE2E3C" w:rsidRPr="009300F9" w:rsidRDefault="00BE2E3C" w:rsidP="00331C9A">
            <w:pPr>
              <w:jc w:val="both"/>
              <w:rPr>
                <w:rFonts w:asciiTheme="majorHAnsi" w:hAnsiTheme="majorHAnsi" w:cstheme="majorHAnsi"/>
                <w:b/>
                <w:sz w:val="18"/>
                <w:szCs w:val="18"/>
                <w:lang w:val="es-MX"/>
              </w:rPr>
            </w:pPr>
          </w:p>
          <w:p w14:paraId="2DF9BD74"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del recibo de pago por concepto de </w:t>
            </w:r>
            <w:r>
              <w:rPr>
                <w:rFonts w:asciiTheme="majorHAnsi" w:hAnsiTheme="majorHAnsi" w:cstheme="majorHAnsi"/>
                <w:b/>
                <w:sz w:val="18"/>
                <w:szCs w:val="18"/>
                <w:lang w:val="es-MX"/>
              </w:rPr>
              <w:t xml:space="preserve">autorización de alineamiento </w:t>
            </w:r>
            <w:r w:rsidRPr="004E74BB">
              <w:rPr>
                <w:rFonts w:asciiTheme="majorHAnsi" w:hAnsiTheme="majorHAnsi" w:cstheme="majorHAnsi"/>
                <w:b/>
                <w:sz w:val="18"/>
                <w:szCs w:val="18"/>
                <w:lang w:val="es-MX"/>
              </w:rPr>
              <w:t>en los terminos de la Ley de Ingresos del Municipio de Zapotlán El Grande, Jalisco, para el ejercicio fiscal correspondiente.</w:t>
            </w:r>
          </w:p>
          <w:p w14:paraId="60E5CD73" w14:textId="77777777" w:rsidR="00BE2E3C" w:rsidRDefault="00BE2E3C" w:rsidP="00331C9A">
            <w:pPr>
              <w:pStyle w:val="Prrafodelista"/>
              <w:jc w:val="both"/>
              <w:rPr>
                <w:rFonts w:asciiTheme="majorHAnsi" w:hAnsiTheme="majorHAnsi" w:cstheme="majorHAnsi"/>
                <w:b/>
                <w:sz w:val="18"/>
                <w:szCs w:val="18"/>
                <w:lang w:val="es-MX"/>
              </w:rPr>
            </w:pPr>
          </w:p>
          <w:p w14:paraId="6B07AB76"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2049C348" w14:textId="77777777" w:rsidR="00BE2E3C" w:rsidRPr="004E74BB" w:rsidRDefault="00BE2E3C" w:rsidP="00331C9A">
            <w:pPr>
              <w:pStyle w:val="Prrafodelista"/>
              <w:rPr>
                <w:rFonts w:asciiTheme="majorHAnsi" w:hAnsiTheme="majorHAnsi" w:cstheme="majorHAnsi"/>
                <w:b/>
                <w:sz w:val="18"/>
                <w:szCs w:val="18"/>
                <w:lang w:val="es-MX"/>
              </w:rPr>
            </w:pPr>
          </w:p>
          <w:p w14:paraId="48D56CE9" w14:textId="77777777" w:rsidR="00BE2E3C" w:rsidRDefault="00BE2E3C" w:rsidP="00BE2E3C">
            <w:pPr>
              <w:pStyle w:val="Prrafodelista"/>
              <w:numPr>
                <w:ilvl w:val="0"/>
                <w:numId w:val="93"/>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3EBFF29F" w14:textId="77777777" w:rsidR="00BE2E3C" w:rsidRPr="009300F9" w:rsidRDefault="00BE2E3C" w:rsidP="00331C9A">
            <w:pPr>
              <w:pStyle w:val="Prrafodelista"/>
              <w:rPr>
                <w:rFonts w:asciiTheme="majorHAnsi" w:hAnsiTheme="majorHAnsi" w:cstheme="majorHAnsi"/>
                <w:b/>
                <w:sz w:val="18"/>
                <w:szCs w:val="18"/>
                <w:lang w:val="es-MX"/>
              </w:rPr>
            </w:pPr>
          </w:p>
          <w:p w14:paraId="3E8AF4BE" w14:textId="11386132" w:rsidR="00BE2E3C" w:rsidRDefault="00BE2E3C" w:rsidP="00331C9A">
            <w:pPr>
              <w:pStyle w:val="Prrafodelista"/>
              <w:numPr>
                <w:ilvl w:val="0"/>
                <w:numId w:val="93"/>
              </w:numPr>
              <w:jc w:val="both"/>
              <w:rPr>
                <w:rFonts w:asciiTheme="majorHAnsi" w:hAnsiTheme="majorHAnsi" w:cstheme="majorHAnsi"/>
                <w:b/>
                <w:sz w:val="18"/>
                <w:szCs w:val="18"/>
                <w:lang w:val="es-MX"/>
              </w:rPr>
            </w:pPr>
            <w:r w:rsidRPr="009300F9">
              <w:rPr>
                <w:rFonts w:asciiTheme="majorHAnsi" w:hAnsiTheme="majorHAnsi" w:cstheme="majorHAnsi"/>
                <w:b/>
                <w:sz w:val="18"/>
                <w:szCs w:val="18"/>
                <w:lang w:val="es-MX"/>
              </w:rPr>
              <w:t>Con el objeto de establecer con claridad los límites de propiedad del predio, deberá presentar un deslinde topográfico firmado por el Director Responsable correspondiente; para tal efecto, el deslinde topográfico debera contener coordenas UTM; cuadro de construcción; en el que también se especifiquen medidas, colindancias, la distancia a la esquina de la manzana más cercana, machuelos, banquetas y paños de edificaciones existentes, según sea el caso.</w:t>
            </w:r>
          </w:p>
          <w:p w14:paraId="1A13A540" w14:textId="77777777" w:rsidR="00C723A7" w:rsidRPr="00C723A7" w:rsidRDefault="00C723A7" w:rsidP="00C723A7">
            <w:pPr>
              <w:jc w:val="both"/>
              <w:rPr>
                <w:rFonts w:asciiTheme="majorHAnsi" w:hAnsiTheme="majorHAnsi" w:cstheme="majorHAnsi"/>
                <w:b/>
                <w:sz w:val="18"/>
                <w:szCs w:val="18"/>
                <w:lang w:val="es-MX"/>
              </w:rPr>
            </w:pPr>
          </w:p>
          <w:p w14:paraId="73DBFDF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2F5C4D">
              <w:rPr>
                <w:rFonts w:asciiTheme="majorHAnsi" w:hAnsiTheme="majorHAnsi" w:cstheme="majorHAnsi"/>
                <w:b/>
                <w:bCs/>
                <w:sz w:val="18"/>
                <w:szCs w:val="18"/>
                <w:lang w:val="es-MX"/>
              </w:rPr>
              <w:t>Articulo 498.</w:t>
            </w:r>
            <w:proofErr w:type="gramStart"/>
            <w:r w:rsidRPr="002F5C4D">
              <w:rPr>
                <w:rFonts w:asciiTheme="majorHAnsi" w:hAnsiTheme="majorHAnsi" w:cstheme="majorHAnsi"/>
                <w:b/>
                <w:bCs/>
                <w:sz w:val="18"/>
                <w:szCs w:val="18"/>
                <w:lang w:val="es-MX"/>
              </w:rPr>
              <w:t xml:space="preserve">-  </w:t>
            </w:r>
            <w:r w:rsidRPr="00540750">
              <w:rPr>
                <w:rFonts w:asciiTheme="majorHAnsi" w:eastAsia="CIDFont+F3" w:hAnsiTheme="majorHAnsi" w:cstheme="majorHAnsi"/>
                <w:b/>
                <w:sz w:val="18"/>
                <w:szCs w:val="18"/>
                <w:lang w:val="es-MX" w:eastAsia="en-US"/>
              </w:rPr>
              <w:t>Para</w:t>
            </w:r>
            <w:proofErr w:type="gramEnd"/>
            <w:r w:rsidRPr="00540750">
              <w:rPr>
                <w:rFonts w:asciiTheme="majorHAnsi" w:eastAsia="CIDFont+F3" w:hAnsiTheme="majorHAnsi" w:cstheme="majorHAnsi"/>
                <w:b/>
                <w:sz w:val="18"/>
                <w:szCs w:val="18"/>
                <w:lang w:val="es-MX" w:eastAsia="en-US"/>
              </w:rPr>
              <w:t xml:space="preserve"> obtener la licencia de construcción</w:t>
            </w:r>
            <w:r>
              <w:rPr>
                <w:rFonts w:asciiTheme="majorHAnsi" w:eastAsia="CIDFont+F3" w:hAnsiTheme="majorHAnsi" w:cstheme="majorHAnsi"/>
                <w:b/>
                <w:sz w:val="18"/>
                <w:szCs w:val="18"/>
                <w:lang w:val="es-MX" w:eastAsia="en-US"/>
              </w:rPr>
              <w:t xml:space="preserve"> </w:t>
            </w:r>
            <w:r w:rsidRPr="00540750">
              <w:rPr>
                <w:rFonts w:asciiTheme="majorHAnsi" w:eastAsia="CIDFont+F3" w:hAnsiTheme="majorHAnsi" w:cstheme="majorHAnsi"/>
                <w:b/>
                <w:sz w:val="18"/>
                <w:szCs w:val="18"/>
                <w:lang w:val="es-MX" w:eastAsia="en-US"/>
              </w:rPr>
              <w:t>el interesado deberá presentar ante la</w:t>
            </w:r>
            <w:r>
              <w:rPr>
                <w:rFonts w:asciiTheme="majorHAnsi" w:eastAsia="CIDFont+F3" w:hAnsiTheme="majorHAnsi" w:cstheme="majorHAnsi"/>
                <w:sz w:val="18"/>
                <w:szCs w:val="18"/>
                <w:lang w:val="es-MX" w:eastAsia="en-US"/>
              </w:rPr>
              <w:t xml:space="preserve"> </w:t>
            </w:r>
            <w:r w:rsidRPr="008C20E3">
              <w:rPr>
                <w:rFonts w:asciiTheme="majorHAnsi" w:eastAsia="CIDFont+F3" w:hAnsiTheme="majorHAnsi" w:cstheme="majorHAnsi"/>
                <w:b/>
                <w:sz w:val="18"/>
                <w:szCs w:val="18"/>
                <w:lang w:val="es-MX" w:eastAsia="en-US"/>
              </w:rPr>
              <w:t>Jefatura de Permisos y Licencias de Construcción dependiente</w:t>
            </w:r>
            <w:r w:rsidRPr="008C20E3">
              <w:rPr>
                <w:rFonts w:asciiTheme="majorHAnsi" w:eastAsia="CIDFont+F3" w:hAnsiTheme="majorHAnsi" w:cstheme="majorHAnsi"/>
                <w:sz w:val="18"/>
                <w:szCs w:val="18"/>
                <w:lang w:val="es-MX" w:eastAsia="en-US"/>
              </w:rPr>
              <w:t xml:space="preserve"> de la Dirección </w:t>
            </w:r>
            <w:r w:rsidRPr="008C20E3">
              <w:rPr>
                <w:rFonts w:asciiTheme="majorHAnsi" w:eastAsia="CIDFont+F3" w:hAnsiTheme="majorHAnsi" w:cstheme="majorHAnsi"/>
                <w:b/>
                <w:sz w:val="18"/>
                <w:szCs w:val="18"/>
                <w:lang w:val="es-MX" w:eastAsia="en-US"/>
              </w:rPr>
              <w:t>de Ordenamiento Territorial</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los siguientes requisitos:</w:t>
            </w:r>
          </w:p>
          <w:p w14:paraId="59AB61AB"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ECED515" w14:textId="77777777" w:rsidR="00BE2E3C" w:rsidRDefault="00BE2E3C" w:rsidP="00331C9A">
            <w:pPr>
              <w:autoSpaceDE w:val="0"/>
              <w:autoSpaceDN w:val="0"/>
              <w:adjustRightInd w:val="0"/>
              <w:jc w:val="both"/>
              <w:rPr>
                <w:rFonts w:asciiTheme="majorHAnsi" w:eastAsia="CIDFont+F3" w:hAnsiTheme="majorHAnsi" w:cstheme="majorHAnsi"/>
                <w:b/>
                <w:sz w:val="18"/>
                <w:szCs w:val="18"/>
                <w:shd w:val="clear" w:color="auto" w:fill="FFFFFF" w:themeFill="background1"/>
                <w:lang w:val="es-MX" w:eastAsia="en-US"/>
              </w:rPr>
            </w:pPr>
            <w:r w:rsidRPr="00C90017">
              <w:rPr>
                <w:rFonts w:asciiTheme="majorHAnsi" w:eastAsia="CIDFont+F3" w:hAnsiTheme="majorHAnsi" w:cstheme="majorHAnsi"/>
                <w:b/>
                <w:sz w:val="18"/>
                <w:szCs w:val="18"/>
                <w:lang w:val="es-MX" w:eastAsia="en-US"/>
              </w:rPr>
              <w:t>I.</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Solicitud</w:t>
            </w:r>
            <w:r>
              <w:rPr>
                <w:rFonts w:asciiTheme="majorHAnsi" w:eastAsia="CIDFont+F3" w:hAnsiTheme="majorHAnsi" w:cstheme="majorHAnsi"/>
                <w:sz w:val="18"/>
                <w:szCs w:val="18"/>
                <w:lang w:val="es-MX" w:eastAsia="en-US"/>
              </w:rPr>
              <w:t xml:space="preserve"> </w:t>
            </w:r>
            <w:r w:rsidRPr="00627F66">
              <w:rPr>
                <w:rFonts w:asciiTheme="majorHAnsi" w:eastAsia="CIDFont+F3" w:hAnsiTheme="majorHAnsi" w:cstheme="majorHAnsi"/>
                <w:sz w:val="18"/>
                <w:szCs w:val="18"/>
                <w:lang w:val="es-MX" w:eastAsia="en-US"/>
              </w:rPr>
              <w:t>firmada por el propietar</w:t>
            </w:r>
            <w:r>
              <w:rPr>
                <w:rFonts w:asciiTheme="majorHAnsi" w:eastAsia="CIDFont+F3" w:hAnsiTheme="majorHAnsi" w:cstheme="majorHAnsi"/>
                <w:sz w:val="18"/>
                <w:szCs w:val="18"/>
                <w:lang w:val="es-MX" w:eastAsia="en-US"/>
              </w:rPr>
              <w:t xml:space="preserve">io, </w:t>
            </w:r>
            <w:r w:rsidRPr="005E5CE8">
              <w:rPr>
                <w:rFonts w:asciiTheme="majorHAnsi" w:eastAsia="CIDFont+F3" w:hAnsiTheme="majorHAnsi" w:cstheme="majorHAnsi"/>
                <w:b/>
                <w:sz w:val="18"/>
                <w:szCs w:val="18"/>
                <w:lang w:val="es-MX" w:eastAsia="en-US"/>
              </w:rPr>
              <w:t>representante legal</w:t>
            </w:r>
            <w:r>
              <w:rPr>
                <w:rFonts w:asciiTheme="majorHAnsi" w:eastAsia="CIDFont+F3" w:hAnsiTheme="majorHAnsi" w:cstheme="majorHAnsi"/>
                <w:b/>
                <w:sz w:val="18"/>
                <w:szCs w:val="18"/>
                <w:lang w:val="es-MX" w:eastAsia="en-US"/>
              </w:rPr>
              <w:t xml:space="preserve"> en su caso</w:t>
            </w:r>
            <w:r>
              <w:rPr>
                <w:rFonts w:asciiTheme="majorHAnsi" w:eastAsia="CIDFont+F3" w:hAnsiTheme="majorHAnsi" w:cstheme="majorHAnsi"/>
                <w:sz w:val="18"/>
                <w:szCs w:val="18"/>
                <w:lang w:val="es-MX" w:eastAsia="en-US"/>
              </w:rPr>
              <w:t xml:space="preserve">, </w:t>
            </w:r>
            <w:r w:rsidRPr="0092453A">
              <w:rPr>
                <w:rFonts w:asciiTheme="majorHAnsi" w:eastAsia="CIDFont+F3" w:hAnsiTheme="majorHAnsi" w:cstheme="majorHAnsi"/>
                <w:sz w:val="18"/>
                <w:szCs w:val="18"/>
                <w:lang w:val="es-MX" w:eastAsia="en-US"/>
              </w:rPr>
              <w:t xml:space="preserve">por el </w:t>
            </w:r>
            <w:proofErr w:type="gramStart"/>
            <w:r w:rsidRPr="0092453A">
              <w:rPr>
                <w:rFonts w:asciiTheme="majorHAnsi" w:eastAsia="CIDFont+F3" w:hAnsiTheme="majorHAnsi" w:cstheme="majorHAnsi"/>
                <w:sz w:val="18"/>
                <w:szCs w:val="18"/>
                <w:lang w:val="es-MX" w:eastAsia="en-US"/>
              </w:rPr>
              <w:t>Director</w:t>
            </w:r>
            <w:proofErr w:type="gramEnd"/>
            <w:r w:rsidRPr="0092453A">
              <w:rPr>
                <w:rFonts w:asciiTheme="majorHAnsi" w:eastAsia="CIDFont+F3" w:hAnsiTheme="majorHAnsi" w:cstheme="majorHAnsi"/>
                <w:sz w:val="18"/>
                <w:szCs w:val="18"/>
                <w:lang w:val="es-MX" w:eastAsia="en-US"/>
              </w:rPr>
              <w:t xml:space="preserve"> Responsable con registro vigente en</w:t>
            </w:r>
            <w:r>
              <w:rPr>
                <w:rFonts w:asciiTheme="majorHAnsi" w:eastAsia="CIDFont+F3" w:hAnsiTheme="majorHAnsi" w:cstheme="majorHAnsi"/>
                <w:sz w:val="18"/>
                <w:szCs w:val="18"/>
                <w:lang w:val="es-MX" w:eastAsia="en-US"/>
              </w:rPr>
              <w:t xml:space="preserve"> </w:t>
            </w:r>
            <w:r w:rsidRPr="0092453A">
              <w:rPr>
                <w:rFonts w:asciiTheme="majorHAnsi" w:eastAsia="CIDFont+F3" w:hAnsiTheme="majorHAnsi" w:cstheme="majorHAnsi"/>
                <w:sz w:val="18"/>
                <w:szCs w:val="18"/>
                <w:shd w:val="clear" w:color="auto" w:fill="FFFFFF" w:themeFill="background1"/>
                <w:lang w:val="es-MX" w:eastAsia="en-US"/>
              </w:rPr>
              <w:t xml:space="preserve">Proyecto </w:t>
            </w:r>
            <w:r>
              <w:rPr>
                <w:rFonts w:asciiTheme="majorHAnsi" w:eastAsia="CIDFont+F3" w:hAnsiTheme="majorHAnsi" w:cstheme="majorHAnsi"/>
                <w:sz w:val="18"/>
                <w:szCs w:val="18"/>
                <w:shd w:val="clear" w:color="auto" w:fill="FFFFFF" w:themeFill="background1"/>
                <w:lang w:val="es-MX" w:eastAsia="en-US"/>
              </w:rPr>
              <w:t>de Edificación,</w:t>
            </w:r>
            <w:r w:rsidRPr="0092453A">
              <w:rPr>
                <w:rFonts w:asciiTheme="majorHAnsi" w:eastAsia="CIDFont+F3" w:hAnsiTheme="majorHAnsi" w:cstheme="majorHAnsi"/>
                <w:sz w:val="18"/>
                <w:szCs w:val="18"/>
                <w:shd w:val="clear" w:color="auto" w:fill="FFFFFF" w:themeFill="background1"/>
                <w:lang w:val="es-MX" w:eastAsia="en-US"/>
              </w:rPr>
              <w:t xml:space="preserve"> </w:t>
            </w:r>
            <w:r w:rsidRPr="0092453A">
              <w:rPr>
                <w:rFonts w:asciiTheme="majorHAnsi" w:eastAsia="CIDFont+F3" w:hAnsiTheme="majorHAnsi" w:cstheme="majorHAnsi"/>
                <w:b/>
                <w:sz w:val="18"/>
                <w:szCs w:val="18"/>
                <w:shd w:val="clear" w:color="auto" w:fill="FFFFFF" w:themeFill="background1"/>
                <w:lang w:val="es-MX" w:eastAsia="en-US"/>
              </w:rPr>
              <w:t>Director responsable de Obra en</w:t>
            </w:r>
            <w:r>
              <w:rPr>
                <w:rFonts w:asciiTheme="majorHAnsi" w:eastAsia="CIDFont+F3" w:hAnsiTheme="majorHAnsi" w:cstheme="majorHAnsi"/>
                <w:b/>
                <w:sz w:val="18"/>
                <w:szCs w:val="18"/>
                <w:shd w:val="clear" w:color="auto" w:fill="FFFFFF" w:themeFill="background1"/>
                <w:lang w:val="es-MX" w:eastAsia="en-US"/>
              </w:rPr>
              <w:t xml:space="preserve"> Edificación o por el Director responsable correspondiente, misma que deberá contener:</w:t>
            </w:r>
          </w:p>
          <w:p w14:paraId="7FD1590C" w14:textId="77777777" w:rsidR="00BE2E3C" w:rsidRDefault="00BE2E3C" w:rsidP="00331C9A">
            <w:pPr>
              <w:autoSpaceDE w:val="0"/>
              <w:autoSpaceDN w:val="0"/>
              <w:adjustRightInd w:val="0"/>
              <w:jc w:val="both"/>
              <w:rPr>
                <w:rFonts w:asciiTheme="majorHAnsi" w:eastAsia="CIDFont+F3" w:hAnsiTheme="majorHAnsi" w:cstheme="majorHAnsi"/>
                <w:b/>
                <w:sz w:val="18"/>
                <w:szCs w:val="18"/>
                <w:shd w:val="clear" w:color="auto" w:fill="FFFFFF" w:themeFill="background1"/>
                <w:lang w:val="es-MX" w:eastAsia="en-US"/>
              </w:rPr>
            </w:pPr>
          </w:p>
          <w:p w14:paraId="1D521A12" w14:textId="77777777" w:rsidR="00BE2E3C" w:rsidRPr="00E21C70"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sidRPr="00E21C70">
              <w:rPr>
                <w:rFonts w:asciiTheme="majorHAnsi" w:eastAsia="CIDFont+F3" w:hAnsiTheme="majorHAnsi" w:cstheme="majorHAnsi"/>
                <w:b/>
                <w:sz w:val="18"/>
                <w:szCs w:val="18"/>
                <w:shd w:val="clear" w:color="auto" w:fill="FFFFFF" w:themeFill="background1"/>
                <w:lang w:val="es-MX" w:eastAsia="en-US"/>
              </w:rPr>
              <w:lastRenderedPageBreak/>
              <w:t>1.</w:t>
            </w:r>
            <w:r w:rsidRPr="00E21C70">
              <w:rPr>
                <w:rFonts w:asciiTheme="majorHAnsi" w:eastAsia="CIDFont+F3" w:hAnsiTheme="majorHAnsi" w:cstheme="majorHAnsi"/>
                <w:b/>
                <w:sz w:val="18"/>
                <w:szCs w:val="18"/>
                <w:shd w:val="clear" w:color="auto" w:fill="FFFFFF" w:themeFill="background1"/>
                <w:lang w:val="es-MX" w:eastAsia="en-US"/>
              </w:rPr>
              <w:tab/>
              <w:t>Nombre completo y firma del propietario y/o representante legal.</w:t>
            </w:r>
          </w:p>
          <w:p w14:paraId="71BEEFFD" w14:textId="77777777" w:rsidR="00BE2E3C" w:rsidRPr="00E21C70"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sidRPr="00E21C70">
              <w:rPr>
                <w:rFonts w:asciiTheme="majorHAnsi" w:eastAsia="CIDFont+F3" w:hAnsiTheme="majorHAnsi" w:cstheme="majorHAnsi"/>
                <w:b/>
                <w:sz w:val="18"/>
                <w:szCs w:val="18"/>
                <w:shd w:val="clear" w:color="auto" w:fill="FFFFFF" w:themeFill="background1"/>
                <w:lang w:val="es-MX" w:eastAsia="en-US"/>
              </w:rPr>
              <w:t>2.</w:t>
            </w:r>
            <w:r w:rsidRPr="00E21C70">
              <w:rPr>
                <w:rFonts w:asciiTheme="majorHAnsi" w:eastAsia="CIDFont+F3" w:hAnsiTheme="majorHAnsi" w:cstheme="majorHAnsi"/>
                <w:b/>
                <w:sz w:val="18"/>
                <w:szCs w:val="18"/>
                <w:shd w:val="clear" w:color="auto" w:fill="FFFFFF" w:themeFill="background1"/>
                <w:lang w:val="es-MX" w:eastAsia="en-US"/>
              </w:rPr>
              <w:tab/>
              <w:t>Teléfono.</w:t>
            </w:r>
          </w:p>
          <w:p w14:paraId="4509B9BE" w14:textId="77777777" w:rsidR="00BE2E3C" w:rsidRPr="00E21C70"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sidRPr="00E21C70">
              <w:rPr>
                <w:rFonts w:asciiTheme="majorHAnsi" w:eastAsia="CIDFont+F3" w:hAnsiTheme="majorHAnsi" w:cstheme="majorHAnsi"/>
                <w:b/>
                <w:sz w:val="18"/>
                <w:szCs w:val="18"/>
                <w:shd w:val="clear" w:color="auto" w:fill="FFFFFF" w:themeFill="background1"/>
                <w:lang w:val="es-MX" w:eastAsia="en-US"/>
              </w:rPr>
              <w:t>3.</w:t>
            </w:r>
            <w:r w:rsidRPr="00E21C70">
              <w:rPr>
                <w:rFonts w:asciiTheme="majorHAnsi" w:eastAsia="CIDFont+F3" w:hAnsiTheme="majorHAnsi" w:cstheme="majorHAnsi"/>
                <w:b/>
                <w:sz w:val="18"/>
                <w:szCs w:val="18"/>
                <w:shd w:val="clear" w:color="auto" w:fill="FFFFFF" w:themeFill="background1"/>
                <w:lang w:val="es-MX" w:eastAsia="en-US"/>
              </w:rPr>
              <w:tab/>
              <w:t>Domicilio o correo electrónico para recibir notificaciones.</w:t>
            </w:r>
          </w:p>
          <w:p w14:paraId="2127792E" w14:textId="77777777" w:rsidR="00BE2E3C" w:rsidRPr="00E21C70"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sidRPr="00E21C70">
              <w:rPr>
                <w:rFonts w:asciiTheme="majorHAnsi" w:eastAsia="CIDFont+F3" w:hAnsiTheme="majorHAnsi" w:cstheme="majorHAnsi"/>
                <w:b/>
                <w:sz w:val="18"/>
                <w:szCs w:val="18"/>
                <w:shd w:val="clear" w:color="auto" w:fill="FFFFFF" w:themeFill="background1"/>
                <w:lang w:val="es-MX" w:eastAsia="en-US"/>
              </w:rPr>
              <w:t>4.</w:t>
            </w:r>
            <w:r w:rsidRPr="00E21C70">
              <w:rPr>
                <w:rFonts w:asciiTheme="majorHAnsi" w:eastAsia="CIDFont+F3" w:hAnsiTheme="majorHAnsi" w:cstheme="majorHAnsi"/>
                <w:b/>
                <w:sz w:val="18"/>
                <w:szCs w:val="18"/>
                <w:shd w:val="clear" w:color="auto" w:fill="FFFFFF" w:themeFill="background1"/>
                <w:lang w:val="es-MX" w:eastAsia="en-US"/>
              </w:rPr>
              <w:tab/>
              <w:t>Designación de la persona (s) autorizada para oír y recibir notificaciones y documentos.</w:t>
            </w:r>
          </w:p>
          <w:p w14:paraId="0260944F" w14:textId="77777777" w:rsidR="00BE2E3C"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sidRPr="00E21C70">
              <w:rPr>
                <w:rFonts w:asciiTheme="majorHAnsi" w:eastAsia="CIDFont+F3" w:hAnsiTheme="majorHAnsi" w:cstheme="majorHAnsi"/>
                <w:b/>
                <w:sz w:val="18"/>
                <w:szCs w:val="18"/>
                <w:shd w:val="clear" w:color="auto" w:fill="FFFFFF" w:themeFill="background1"/>
                <w:lang w:val="es-MX" w:eastAsia="en-US"/>
              </w:rPr>
              <w:t>5.</w:t>
            </w:r>
            <w:r w:rsidRPr="00E21C70">
              <w:rPr>
                <w:rFonts w:asciiTheme="majorHAnsi" w:eastAsia="CIDFont+F3" w:hAnsiTheme="majorHAnsi" w:cstheme="majorHAnsi"/>
                <w:b/>
                <w:sz w:val="18"/>
                <w:szCs w:val="18"/>
                <w:shd w:val="clear" w:color="auto" w:fill="FFFFFF" w:themeFill="background1"/>
                <w:lang w:val="es-MX" w:eastAsia="en-US"/>
              </w:rPr>
              <w:tab/>
              <w:t xml:space="preserve">Datos del predio: ubicación, cuenta predial, colonia y </w:t>
            </w:r>
            <w:r>
              <w:rPr>
                <w:rFonts w:asciiTheme="majorHAnsi" w:eastAsia="CIDFont+F3" w:hAnsiTheme="majorHAnsi" w:cstheme="majorHAnsi"/>
                <w:b/>
                <w:sz w:val="18"/>
                <w:szCs w:val="18"/>
                <w:shd w:val="clear" w:color="auto" w:fill="FFFFFF" w:themeFill="background1"/>
                <w:lang w:val="es-MX" w:eastAsia="en-US"/>
              </w:rPr>
              <w:t>descripción</w:t>
            </w:r>
            <w:r w:rsidRPr="00E21C70">
              <w:rPr>
                <w:rFonts w:asciiTheme="majorHAnsi" w:eastAsia="CIDFont+F3" w:hAnsiTheme="majorHAnsi" w:cstheme="majorHAnsi"/>
                <w:b/>
                <w:sz w:val="18"/>
                <w:szCs w:val="18"/>
                <w:shd w:val="clear" w:color="auto" w:fill="FFFFFF" w:themeFill="background1"/>
                <w:lang w:val="es-MX" w:eastAsia="en-US"/>
              </w:rPr>
              <w:t xml:space="preserve"> de la solicitud (¿Qué so</w:t>
            </w:r>
            <w:r>
              <w:rPr>
                <w:rFonts w:asciiTheme="majorHAnsi" w:eastAsia="CIDFont+F3" w:hAnsiTheme="majorHAnsi" w:cstheme="majorHAnsi"/>
                <w:b/>
                <w:sz w:val="18"/>
                <w:szCs w:val="18"/>
                <w:shd w:val="clear" w:color="auto" w:fill="FFFFFF" w:themeFill="background1"/>
                <w:lang w:val="es-MX" w:eastAsia="en-US"/>
              </w:rPr>
              <w:t>licita? ¿para qué? ¿Por qué?).</w:t>
            </w:r>
          </w:p>
          <w:p w14:paraId="4E264FD3" w14:textId="77777777" w:rsidR="00BE2E3C"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Pr>
                <w:rFonts w:asciiTheme="majorHAnsi" w:eastAsia="CIDFont+F3" w:hAnsiTheme="majorHAnsi" w:cstheme="majorHAnsi"/>
                <w:b/>
                <w:sz w:val="18"/>
                <w:szCs w:val="18"/>
                <w:shd w:val="clear" w:color="auto" w:fill="FFFFFF" w:themeFill="background1"/>
                <w:lang w:val="es-MX" w:eastAsia="en-US"/>
              </w:rPr>
              <w:t>6. Superficie a construir.</w:t>
            </w:r>
          </w:p>
          <w:p w14:paraId="2ED1232E" w14:textId="77777777" w:rsidR="00BE2E3C" w:rsidRPr="00E21C70"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Pr>
                <w:rFonts w:asciiTheme="majorHAnsi" w:eastAsia="CIDFont+F3" w:hAnsiTheme="majorHAnsi" w:cstheme="majorHAnsi"/>
                <w:b/>
                <w:sz w:val="18"/>
                <w:szCs w:val="18"/>
                <w:shd w:val="clear" w:color="auto" w:fill="FFFFFF" w:themeFill="background1"/>
                <w:lang w:val="es-MX" w:eastAsia="en-US"/>
              </w:rPr>
              <w:t>7. Uso del predio solicitado.</w:t>
            </w:r>
          </w:p>
          <w:p w14:paraId="283F57CE" w14:textId="77777777" w:rsidR="00BE2E3C" w:rsidRDefault="00BE2E3C" w:rsidP="00331C9A">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eastAsia="en-US"/>
              </w:rPr>
            </w:pPr>
            <w:r>
              <w:rPr>
                <w:rFonts w:asciiTheme="majorHAnsi" w:eastAsia="CIDFont+F3" w:hAnsiTheme="majorHAnsi" w:cstheme="majorHAnsi"/>
                <w:b/>
                <w:sz w:val="18"/>
                <w:szCs w:val="18"/>
                <w:shd w:val="clear" w:color="auto" w:fill="FFFFFF" w:themeFill="background1"/>
                <w:lang w:val="es-MX" w:eastAsia="en-US"/>
              </w:rPr>
              <w:t xml:space="preserve">8. </w:t>
            </w:r>
            <w:r w:rsidRPr="00E21C70">
              <w:rPr>
                <w:rFonts w:asciiTheme="majorHAnsi" w:eastAsia="CIDFont+F3" w:hAnsiTheme="majorHAnsi" w:cstheme="majorHAnsi"/>
                <w:b/>
                <w:sz w:val="18"/>
                <w:szCs w:val="18"/>
                <w:shd w:val="clear" w:color="auto" w:fill="FFFFFF" w:themeFill="background1"/>
                <w:lang w:val="es-MX" w:eastAsia="en-US"/>
              </w:rPr>
              <w:t>Croquis de ubicación del predio.</w:t>
            </w:r>
          </w:p>
          <w:p w14:paraId="2118473D"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3B71BAFD"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51F4EDC" w14:textId="77777777" w:rsidR="00BE2E3C" w:rsidRPr="0092453A"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92453A">
              <w:rPr>
                <w:rFonts w:asciiTheme="majorHAnsi" w:eastAsia="CIDFont+F3" w:hAnsiTheme="majorHAnsi" w:cstheme="majorHAnsi"/>
                <w:b/>
                <w:sz w:val="18"/>
                <w:szCs w:val="18"/>
                <w:lang w:val="es-MX" w:eastAsia="en-US"/>
              </w:rPr>
              <w:t>II.</w:t>
            </w:r>
            <w:r w:rsidRPr="0092453A">
              <w:rPr>
                <w:rFonts w:asciiTheme="majorHAnsi" w:eastAsia="CIDFont+F3" w:hAnsiTheme="majorHAnsi" w:cstheme="majorHAnsi"/>
                <w:sz w:val="18"/>
                <w:szCs w:val="18"/>
                <w:lang w:val="es-MX" w:eastAsia="en-US"/>
              </w:rPr>
              <w:t xml:space="preserve"> </w:t>
            </w:r>
            <w:r>
              <w:rPr>
                <w:rFonts w:asciiTheme="majorHAnsi" w:eastAsia="CIDFont+F3" w:hAnsiTheme="majorHAnsi" w:cstheme="majorHAnsi"/>
                <w:b/>
                <w:sz w:val="18"/>
                <w:szCs w:val="18"/>
                <w:lang w:val="es-MX" w:eastAsia="en-US"/>
              </w:rPr>
              <w:t>Copia de i</w:t>
            </w:r>
            <w:r w:rsidRPr="0092453A">
              <w:rPr>
                <w:rFonts w:asciiTheme="majorHAnsi" w:eastAsia="CIDFont+F3" w:hAnsiTheme="majorHAnsi" w:cstheme="majorHAnsi"/>
                <w:b/>
                <w:sz w:val="18"/>
                <w:szCs w:val="18"/>
                <w:lang w:val="es-MX" w:eastAsia="en-US"/>
              </w:rPr>
              <w:t>dentificaciones</w:t>
            </w:r>
            <w:r>
              <w:rPr>
                <w:rFonts w:asciiTheme="majorHAnsi" w:eastAsia="CIDFont+F3" w:hAnsiTheme="majorHAnsi" w:cstheme="majorHAnsi"/>
                <w:b/>
                <w:sz w:val="18"/>
                <w:szCs w:val="18"/>
                <w:lang w:val="es-MX" w:eastAsia="en-US"/>
              </w:rPr>
              <w:t xml:space="preserve"> vigentes</w:t>
            </w:r>
            <w:r w:rsidRPr="0092453A">
              <w:rPr>
                <w:rFonts w:asciiTheme="majorHAnsi" w:eastAsia="CIDFont+F3" w:hAnsiTheme="majorHAnsi" w:cstheme="majorHAnsi"/>
                <w:b/>
                <w:sz w:val="18"/>
                <w:szCs w:val="18"/>
                <w:lang w:val="es-MX" w:eastAsia="en-US"/>
              </w:rPr>
              <w:t xml:space="preserve"> del propietario (s);</w:t>
            </w:r>
            <w:r>
              <w:rPr>
                <w:rFonts w:asciiTheme="majorHAnsi" w:eastAsia="CIDFont+F3" w:hAnsiTheme="majorHAnsi" w:cstheme="majorHAnsi"/>
                <w:b/>
                <w:sz w:val="18"/>
                <w:szCs w:val="18"/>
                <w:lang w:val="es-MX" w:eastAsia="en-US"/>
              </w:rPr>
              <w:t xml:space="preserve"> del representante legal en su caso;</w:t>
            </w:r>
            <w:r w:rsidRPr="0092453A">
              <w:rPr>
                <w:rFonts w:asciiTheme="majorHAnsi" w:eastAsia="CIDFont+F3" w:hAnsiTheme="majorHAnsi" w:cstheme="majorHAnsi"/>
                <w:b/>
                <w:sz w:val="18"/>
                <w:szCs w:val="18"/>
                <w:lang w:val="es-MX" w:eastAsia="en-US"/>
              </w:rPr>
              <w:t xml:space="preserve"> </w:t>
            </w:r>
            <w:proofErr w:type="gramStart"/>
            <w:r w:rsidRPr="0092453A">
              <w:rPr>
                <w:rFonts w:asciiTheme="majorHAnsi" w:eastAsia="CIDFont+F3" w:hAnsiTheme="majorHAnsi" w:cstheme="majorHAnsi"/>
                <w:b/>
                <w:sz w:val="18"/>
                <w:szCs w:val="18"/>
                <w:lang w:val="es-MX" w:eastAsia="en-US"/>
              </w:rPr>
              <w:t>Director</w:t>
            </w:r>
            <w:proofErr w:type="gramEnd"/>
            <w:r w:rsidRPr="0092453A">
              <w:rPr>
                <w:rFonts w:asciiTheme="majorHAnsi" w:eastAsia="CIDFont+F3" w:hAnsiTheme="majorHAnsi" w:cstheme="majorHAnsi"/>
                <w:b/>
                <w:sz w:val="18"/>
                <w:szCs w:val="18"/>
                <w:lang w:val="es-MX" w:eastAsia="en-US"/>
              </w:rPr>
              <w:t xml:space="preserve"> responsable de proyecto de Edificación y Director responsable de obra en Edificación</w:t>
            </w:r>
            <w:r>
              <w:rPr>
                <w:rFonts w:asciiTheme="majorHAnsi" w:eastAsia="CIDFont+F3" w:hAnsiTheme="majorHAnsi" w:cstheme="majorHAnsi"/>
                <w:b/>
                <w:sz w:val="18"/>
                <w:szCs w:val="18"/>
                <w:lang w:val="es-MX" w:eastAsia="en-US"/>
              </w:rPr>
              <w:t>.</w:t>
            </w:r>
          </w:p>
          <w:p w14:paraId="6D21045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6AF92A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F81460">
              <w:rPr>
                <w:rFonts w:asciiTheme="majorHAnsi" w:eastAsia="CIDFont+F3" w:hAnsiTheme="majorHAnsi" w:cstheme="majorHAnsi"/>
                <w:b/>
                <w:sz w:val="18"/>
                <w:szCs w:val="18"/>
                <w:lang w:val="es-MX" w:eastAsia="en-US"/>
              </w:rPr>
              <w:t>III.</w:t>
            </w:r>
            <w:r w:rsidRPr="00F81460">
              <w:rPr>
                <w:rFonts w:asciiTheme="majorHAnsi" w:eastAsia="CIDFont+F3" w:hAnsiTheme="majorHAnsi" w:cstheme="majorHAnsi"/>
                <w:sz w:val="18"/>
                <w:szCs w:val="18"/>
                <w:lang w:val="es-MX" w:eastAsia="en-US"/>
              </w:rPr>
              <w:t xml:space="preserve"> Constancia que a</w:t>
            </w:r>
            <w:r>
              <w:rPr>
                <w:rFonts w:asciiTheme="majorHAnsi" w:eastAsia="CIDFont+F3" w:hAnsiTheme="majorHAnsi" w:cstheme="majorHAnsi"/>
                <w:sz w:val="18"/>
                <w:szCs w:val="18"/>
                <w:lang w:val="es-MX" w:eastAsia="en-US"/>
              </w:rPr>
              <w:t xml:space="preserve">credite el derecho a construir </w:t>
            </w:r>
            <w:r w:rsidRPr="00F81460">
              <w:rPr>
                <w:rFonts w:asciiTheme="majorHAnsi" w:eastAsia="CIDFont+F3" w:hAnsiTheme="majorHAnsi" w:cstheme="majorHAnsi"/>
                <w:sz w:val="18"/>
                <w:szCs w:val="18"/>
                <w:lang w:val="es-MX" w:eastAsia="en-US"/>
              </w:rPr>
              <w:t>(título de propiedad, resolución administrativa o presidencial, título de solar urbano registrado ante el Registro Público de la Propiedad y del C</w:t>
            </w:r>
            <w:r>
              <w:rPr>
                <w:rFonts w:asciiTheme="majorHAnsi" w:eastAsia="CIDFont+F3" w:hAnsiTheme="majorHAnsi" w:cstheme="majorHAnsi"/>
                <w:sz w:val="18"/>
                <w:szCs w:val="18"/>
                <w:lang w:val="es-MX" w:eastAsia="en-US"/>
              </w:rPr>
              <w:t>omercio con sede en esta Ciudad)</w:t>
            </w:r>
          </w:p>
          <w:p w14:paraId="309F0A5F"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DF72899" w14:textId="27B56CED"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Pr>
                <w:rFonts w:asciiTheme="majorHAnsi" w:eastAsia="CIDFont+F3" w:hAnsiTheme="majorHAnsi" w:cstheme="majorHAnsi"/>
                <w:b/>
                <w:sz w:val="18"/>
                <w:szCs w:val="18"/>
                <w:lang w:val="es-MX" w:eastAsia="en-US"/>
              </w:rPr>
              <w:t>I</w:t>
            </w:r>
            <w:r w:rsidRPr="00C90017">
              <w:rPr>
                <w:rFonts w:asciiTheme="majorHAnsi" w:eastAsia="CIDFont+F3" w:hAnsiTheme="majorHAnsi" w:cstheme="majorHAnsi"/>
                <w:b/>
                <w:sz w:val="18"/>
                <w:szCs w:val="18"/>
                <w:lang w:val="es-MX" w:eastAsia="en-US"/>
              </w:rPr>
              <w:t>V.</w:t>
            </w:r>
            <w:r w:rsidRPr="00627F66">
              <w:rPr>
                <w:rFonts w:asciiTheme="majorHAnsi" w:eastAsia="CIDFont+F3" w:hAnsiTheme="majorHAnsi" w:cstheme="majorHAnsi"/>
                <w:sz w:val="18"/>
                <w:szCs w:val="18"/>
                <w:lang w:val="es-MX" w:eastAsia="en-US"/>
              </w:rPr>
              <w:t xml:space="preserve"> </w:t>
            </w:r>
            <w:r>
              <w:rPr>
                <w:rFonts w:asciiTheme="majorHAnsi" w:eastAsia="CIDFont+F3" w:hAnsiTheme="majorHAnsi" w:cstheme="majorHAnsi"/>
                <w:b/>
                <w:sz w:val="18"/>
                <w:szCs w:val="18"/>
                <w:lang w:val="es-MX" w:eastAsia="en-US"/>
              </w:rPr>
              <w:t>Copia de</w:t>
            </w:r>
            <w:r w:rsidRPr="00FF5E2B">
              <w:rPr>
                <w:rFonts w:asciiTheme="majorHAnsi" w:eastAsia="CIDFont+F3" w:hAnsiTheme="majorHAnsi" w:cstheme="majorHAnsi"/>
                <w:b/>
                <w:sz w:val="18"/>
                <w:szCs w:val="18"/>
                <w:lang w:val="es-MX" w:eastAsia="en-US"/>
              </w:rPr>
              <w:t xml:space="preserve"> alineamiento y número oficial autorizados, recibo de pago predial y recibo de pago de agua actualizados.</w:t>
            </w:r>
          </w:p>
          <w:p w14:paraId="3DDD5FAE" w14:textId="77777777" w:rsidR="00BE2E3C"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01B654E" w14:textId="77777777" w:rsidR="00F129D5" w:rsidRDefault="00F129D5" w:rsidP="00331C9A">
            <w:pPr>
              <w:autoSpaceDE w:val="0"/>
              <w:autoSpaceDN w:val="0"/>
              <w:adjustRightInd w:val="0"/>
              <w:jc w:val="both"/>
              <w:rPr>
                <w:rFonts w:asciiTheme="majorHAnsi" w:eastAsia="CIDFont+F3" w:hAnsiTheme="majorHAnsi" w:cstheme="majorHAnsi"/>
                <w:b/>
                <w:sz w:val="18"/>
                <w:szCs w:val="18"/>
                <w:lang w:val="es-MX" w:eastAsia="en-US"/>
              </w:rPr>
            </w:pPr>
          </w:p>
          <w:p w14:paraId="10EC0644" w14:textId="77777777" w:rsidR="00F129D5" w:rsidRDefault="00F129D5" w:rsidP="00331C9A">
            <w:pPr>
              <w:autoSpaceDE w:val="0"/>
              <w:autoSpaceDN w:val="0"/>
              <w:adjustRightInd w:val="0"/>
              <w:jc w:val="both"/>
              <w:rPr>
                <w:rFonts w:asciiTheme="majorHAnsi" w:eastAsia="CIDFont+F3" w:hAnsiTheme="majorHAnsi" w:cstheme="majorHAnsi"/>
                <w:b/>
                <w:sz w:val="18"/>
                <w:szCs w:val="18"/>
                <w:lang w:val="es-MX" w:eastAsia="en-US"/>
              </w:rPr>
            </w:pPr>
          </w:p>
          <w:p w14:paraId="5C01001F" w14:textId="77777777" w:rsidR="00F129D5" w:rsidRDefault="00F129D5" w:rsidP="00331C9A">
            <w:pPr>
              <w:autoSpaceDE w:val="0"/>
              <w:autoSpaceDN w:val="0"/>
              <w:adjustRightInd w:val="0"/>
              <w:jc w:val="both"/>
              <w:rPr>
                <w:rFonts w:asciiTheme="majorHAnsi" w:eastAsia="CIDFont+F3" w:hAnsiTheme="majorHAnsi" w:cstheme="majorHAnsi"/>
                <w:b/>
                <w:sz w:val="18"/>
                <w:szCs w:val="18"/>
                <w:lang w:val="es-MX" w:eastAsia="en-US"/>
              </w:rPr>
            </w:pPr>
          </w:p>
          <w:p w14:paraId="70AC77D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Pr>
                <w:rFonts w:asciiTheme="majorHAnsi" w:eastAsia="CIDFont+F3" w:hAnsiTheme="majorHAnsi" w:cstheme="majorHAnsi"/>
                <w:b/>
                <w:sz w:val="18"/>
                <w:szCs w:val="18"/>
                <w:lang w:val="es-MX" w:eastAsia="en-US"/>
              </w:rPr>
              <w:t>V.</w:t>
            </w:r>
            <w:r>
              <w:rPr>
                <w:rFonts w:asciiTheme="majorHAnsi" w:eastAsia="CIDFont+F3" w:hAnsiTheme="majorHAnsi" w:cstheme="majorHAnsi"/>
                <w:sz w:val="18"/>
                <w:szCs w:val="18"/>
                <w:lang w:val="es-MX" w:eastAsia="en-US"/>
              </w:rPr>
              <w:t xml:space="preserve"> </w:t>
            </w:r>
            <w:r w:rsidRPr="00A1522E">
              <w:rPr>
                <w:rFonts w:asciiTheme="majorHAnsi" w:eastAsia="CIDFont+F3" w:hAnsiTheme="majorHAnsi" w:cstheme="majorHAnsi"/>
                <w:b/>
                <w:sz w:val="18"/>
                <w:szCs w:val="18"/>
                <w:lang w:val="es-MX" w:eastAsia="en-US"/>
              </w:rPr>
              <w:t>Cuatro tantos del proyecto de la obra a autorizar</w:t>
            </w:r>
            <w:r>
              <w:rPr>
                <w:rFonts w:asciiTheme="majorHAnsi" w:eastAsia="CIDFont+F3" w:hAnsiTheme="majorHAnsi" w:cstheme="majorHAnsi"/>
                <w:b/>
                <w:sz w:val="18"/>
                <w:szCs w:val="18"/>
                <w:lang w:val="es-MX" w:eastAsia="en-US"/>
              </w:rPr>
              <w:t xml:space="preserve">   firmados por el propietario</w:t>
            </w:r>
            <w:r w:rsidRPr="00A1522E">
              <w:rPr>
                <w:rFonts w:asciiTheme="majorHAnsi" w:eastAsia="CIDFont+F3" w:hAnsiTheme="majorHAnsi" w:cstheme="majorHAnsi"/>
                <w:b/>
                <w:sz w:val="18"/>
                <w:szCs w:val="18"/>
                <w:lang w:val="es-MX" w:eastAsia="en-US"/>
              </w:rPr>
              <w:t>, representante legal en su caso, directores responsables y corresponsables, (anexar revisión preliminar de proyecto).</w:t>
            </w:r>
          </w:p>
          <w:p w14:paraId="237E66F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ED2E8B0"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740FE2" w14:textId="6903A3A2"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Pr>
                <w:rFonts w:asciiTheme="majorHAnsi" w:eastAsia="CIDFont+F3" w:hAnsiTheme="majorHAnsi" w:cstheme="majorHAnsi"/>
                <w:b/>
                <w:sz w:val="18"/>
                <w:szCs w:val="18"/>
                <w:lang w:val="es-MX" w:eastAsia="en-US"/>
              </w:rPr>
              <w:t>VI.</w:t>
            </w:r>
            <w:r w:rsidRPr="00627F66">
              <w:rPr>
                <w:rFonts w:asciiTheme="majorHAnsi" w:eastAsia="CIDFont+F3" w:hAnsiTheme="majorHAnsi" w:cstheme="majorHAnsi"/>
                <w:sz w:val="18"/>
                <w:szCs w:val="18"/>
                <w:lang w:val="es-MX" w:eastAsia="en-US"/>
              </w:rPr>
              <w:t xml:space="preserve"> </w:t>
            </w:r>
            <w:r>
              <w:rPr>
                <w:rFonts w:asciiTheme="majorHAnsi" w:eastAsia="CIDFont+F3" w:hAnsiTheme="majorHAnsi" w:cstheme="majorHAnsi"/>
                <w:b/>
                <w:sz w:val="18"/>
                <w:szCs w:val="18"/>
                <w:lang w:val="es-MX" w:eastAsia="en-US"/>
              </w:rPr>
              <w:t xml:space="preserve">Copia del </w:t>
            </w:r>
            <w:r w:rsidRPr="00FF5E2B">
              <w:rPr>
                <w:rFonts w:asciiTheme="majorHAnsi" w:eastAsia="CIDFont+F3" w:hAnsiTheme="majorHAnsi" w:cstheme="majorHAnsi"/>
                <w:b/>
                <w:sz w:val="18"/>
                <w:szCs w:val="18"/>
                <w:lang w:val="es-MX" w:eastAsia="en-US"/>
              </w:rPr>
              <w:t xml:space="preserve">Dictamen de Trazo, usos y destinos específicos </w:t>
            </w:r>
            <w:r w:rsidRPr="008C20E3">
              <w:rPr>
                <w:rFonts w:asciiTheme="majorHAnsi" w:eastAsia="CIDFont+F3" w:hAnsiTheme="majorHAnsi" w:cstheme="majorHAnsi"/>
                <w:b/>
                <w:sz w:val="18"/>
                <w:szCs w:val="18"/>
                <w:lang w:val="es-MX" w:eastAsia="en-US"/>
              </w:rPr>
              <w:t>(en caso de realizar algo distinto a uso habitacional).</w:t>
            </w:r>
          </w:p>
          <w:p w14:paraId="7B922E6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FB02C5F"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3BF31BAC"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677F6000"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47EF90BD" w14:textId="77777777" w:rsidR="00F129D5" w:rsidRPr="00627F66"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320A6B46"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Pr>
                <w:rFonts w:asciiTheme="majorHAnsi" w:eastAsia="CIDFont+F3" w:hAnsiTheme="majorHAnsi" w:cstheme="majorHAnsi"/>
                <w:b/>
                <w:sz w:val="18"/>
                <w:szCs w:val="18"/>
                <w:lang w:val="es-MX" w:eastAsia="en-US"/>
              </w:rPr>
              <w:t>VII</w:t>
            </w:r>
            <w:r w:rsidRPr="00C90017">
              <w:rPr>
                <w:rFonts w:asciiTheme="majorHAnsi" w:eastAsia="CIDFont+F3" w:hAnsiTheme="majorHAnsi" w:cstheme="majorHAnsi"/>
                <w:b/>
                <w:sz w:val="18"/>
                <w:szCs w:val="18"/>
                <w:lang w:val="es-MX" w:eastAsia="en-US"/>
              </w:rPr>
              <w:t>.</w:t>
            </w:r>
            <w:r>
              <w:rPr>
                <w:rFonts w:asciiTheme="majorHAnsi" w:eastAsia="CIDFont+F3" w:hAnsiTheme="majorHAnsi" w:cstheme="majorHAnsi"/>
                <w:sz w:val="18"/>
                <w:szCs w:val="18"/>
                <w:lang w:val="es-MX" w:eastAsia="en-US"/>
              </w:rPr>
              <w:t xml:space="preserve"> </w:t>
            </w:r>
            <w:r w:rsidRPr="00FF5E2B">
              <w:rPr>
                <w:rFonts w:asciiTheme="majorHAnsi" w:eastAsia="CIDFont+F3" w:hAnsiTheme="majorHAnsi" w:cstheme="majorHAnsi"/>
                <w:b/>
                <w:sz w:val="18"/>
                <w:szCs w:val="18"/>
                <w:lang w:val="es-MX" w:eastAsia="en-US"/>
              </w:rPr>
              <w:t xml:space="preserve">Bitácora de obra firmada por </w:t>
            </w:r>
            <w:r w:rsidRPr="008C20E3">
              <w:rPr>
                <w:rFonts w:asciiTheme="majorHAnsi" w:eastAsia="CIDFont+F3" w:hAnsiTheme="majorHAnsi" w:cstheme="majorHAnsi"/>
                <w:b/>
                <w:sz w:val="18"/>
                <w:szCs w:val="18"/>
                <w:lang w:val="es-MX" w:eastAsia="en-US"/>
              </w:rPr>
              <w:t>propietarios, representante legal en su caso y director responsable de obra en edificación.</w:t>
            </w:r>
          </w:p>
          <w:p w14:paraId="54C2381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9EDC3A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177076C"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E64B7D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Pr>
                <w:rFonts w:asciiTheme="majorHAnsi" w:eastAsia="CIDFont+F3" w:hAnsiTheme="majorHAnsi" w:cstheme="majorHAnsi"/>
                <w:b/>
                <w:sz w:val="18"/>
                <w:szCs w:val="18"/>
                <w:lang w:val="es-MX" w:eastAsia="en-US"/>
              </w:rPr>
              <w:t>VIII</w:t>
            </w:r>
            <w:r w:rsidRPr="00C90017">
              <w:rPr>
                <w:rFonts w:asciiTheme="majorHAnsi" w:eastAsia="CIDFont+F3" w:hAnsiTheme="majorHAnsi" w:cstheme="majorHAnsi"/>
                <w:b/>
                <w:sz w:val="18"/>
                <w:szCs w:val="18"/>
                <w:lang w:val="es-MX" w:eastAsia="en-US"/>
              </w:rPr>
              <w:t>.</w:t>
            </w:r>
            <w:r w:rsidRPr="00627F66">
              <w:rPr>
                <w:rFonts w:asciiTheme="majorHAnsi" w:eastAsia="CIDFont+F3" w:hAnsiTheme="majorHAnsi" w:cstheme="majorHAnsi"/>
                <w:sz w:val="18"/>
                <w:szCs w:val="18"/>
                <w:lang w:val="es-MX" w:eastAsia="en-US"/>
              </w:rPr>
              <w:t xml:space="preserve"> </w:t>
            </w:r>
            <w:r w:rsidRPr="00FF5E2B">
              <w:rPr>
                <w:rFonts w:asciiTheme="majorHAnsi" w:eastAsia="CIDFont+F3" w:hAnsiTheme="majorHAnsi" w:cstheme="majorHAnsi"/>
                <w:b/>
                <w:sz w:val="18"/>
                <w:szCs w:val="18"/>
                <w:lang w:val="es-MX" w:eastAsia="en-US"/>
              </w:rPr>
              <w:t xml:space="preserve">Las autorizaciones necesarias de otras Dependencias de Gobierno, en los términos de las </w:t>
            </w:r>
            <w:r w:rsidRPr="00FF5E2B">
              <w:rPr>
                <w:rFonts w:asciiTheme="majorHAnsi" w:eastAsia="CIDFont+F3" w:hAnsiTheme="majorHAnsi" w:cstheme="majorHAnsi"/>
                <w:b/>
                <w:sz w:val="18"/>
                <w:szCs w:val="18"/>
                <w:lang w:val="es-MX" w:eastAsia="en-US"/>
              </w:rPr>
              <w:lastRenderedPageBreak/>
              <w:t>Leyes relativas, cuando se trate de obras o instalaciones en zonas sujetas a estudios especiales.</w:t>
            </w:r>
          </w:p>
          <w:p w14:paraId="78EC90E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67F24B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76B048A2" w14:textId="77777777" w:rsidR="00BE2E3C" w:rsidRPr="00FF5E2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Pr>
                <w:rFonts w:asciiTheme="majorHAnsi" w:eastAsia="CIDFont+F3" w:hAnsiTheme="majorHAnsi" w:cstheme="majorHAnsi"/>
                <w:b/>
                <w:sz w:val="18"/>
                <w:szCs w:val="18"/>
                <w:lang w:val="es-MX" w:eastAsia="en-US"/>
              </w:rPr>
              <w:t>IX</w:t>
            </w:r>
            <w:r w:rsidRPr="00FF5E2B">
              <w:rPr>
                <w:rFonts w:asciiTheme="majorHAnsi" w:eastAsia="CIDFont+F3" w:hAnsiTheme="majorHAnsi" w:cstheme="majorHAnsi"/>
                <w:sz w:val="18"/>
                <w:szCs w:val="18"/>
                <w:lang w:val="es-MX" w:eastAsia="en-US"/>
              </w:rPr>
              <w:t xml:space="preserve">. </w:t>
            </w:r>
            <w:r w:rsidRPr="00FF5E2B">
              <w:rPr>
                <w:rFonts w:asciiTheme="majorHAnsi" w:eastAsia="CIDFont+F3" w:hAnsiTheme="majorHAnsi" w:cstheme="majorHAnsi"/>
                <w:b/>
                <w:sz w:val="18"/>
                <w:szCs w:val="18"/>
                <w:lang w:val="es-MX" w:eastAsia="en-US"/>
              </w:rPr>
              <w:t xml:space="preserve">Estudio mecánica de suelos </w:t>
            </w:r>
            <w:r w:rsidRPr="008C20E3">
              <w:rPr>
                <w:rFonts w:asciiTheme="majorHAnsi" w:eastAsia="CIDFont+F3" w:hAnsiTheme="majorHAnsi" w:cstheme="majorHAnsi"/>
                <w:b/>
                <w:sz w:val="18"/>
                <w:szCs w:val="18"/>
                <w:lang w:val="es-MX" w:eastAsia="en-US"/>
              </w:rPr>
              <w:t xml:space="preserve">original y </w:t>
            </w:r>
            <w:proofErr w:type="gramStart"/>
            <w:r w:rsidRPr="008C20E3">
              <w:rPr>
                <w:rFonts w:asciiTheme="majorHAnsi" w:eastAsia="CIDFont+F3" w:hAnsiTheme="majorHAnsi" w:cstheme="majorHAnsi"/>
                <w:b/>
                <w:sz w:val="18"/>
                <w:szCs w:val="18"/>
                <w:lang w:val="es-MX" w:eastAsia="en-US"/>
              </w:rPr>
              <w:t>copia engargoladas</w:t>
            </w:r>
            <w:proofErr w:type="gramEnd"/>
            <w:r w:rsidRPr="008C20E3">
              <w:rPr>
                <w:rFonts w:asciiTheme="majorHAnsi" w:eastAsia="CIDFont+F3" w:hAnsiTheme="majorHAnsi" w:cstheme="majorHAnsi"/>
                <w:b/>
                <w:sz w:val="18"/>
                <w:szCs w:val="18"/>
                <w:lang w:val="es-MX" w:eastAsia="en-US"/>
              </w:rPr>
              <w:t>, firmada por el responsable</w:t>
            </w:r>
            <w:r w:rsidRPr="00FF5E2B">
              <w:rPr>
                <w:rFonts w:asciiTheme="majorHAnsi" w:eastAsia="CIDFont+F3" w:hAnsiTheme="majorHAnsi" w:cstheme="majorHAnsi"/>
                <w:b/>
                <w:sz w:val="18"/>
                <w:szCs w:val="18"/>
                <w:lang w:val="es-MX" w:eastAsia="en-US"/>
              </w:rPr>
              <w:t>, para aquellas construcciones cuya superficie sea mayor a 200 metros cuadrados y cuando a juicio de la Dirección así lo requiera por las condiciones del sitio a</w:t>
            </w:r>
          </w:p>
          <w:p w14:paraId="63DF6BFB" w14:textId="77777777" w:rsidR="00BE2E3C" w:rsidRPr="00FF5E2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FF5E2B">
              <w:rPr>
                <w:rFonts w:asciiTheme="majorHAnsi" w:eastAsia="CIDFont+F3" w:hAnsiTheme="majorHAnsi" w:cstheme="majorHAnsi"/>
                <w:b/>
                <w:sz w:val="18"/>
                <w:szCs w:val="18"/>
                <w:lang w:val="es-MX" w:eastAsia="en-US"/>
              </w:rPr>
              <w:t>edificar.</w:t>
            </w:r>
          </w:p>
          <w:p w14:paraId="0D3E633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D70DF1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C90017">
              <w:rPr>
                <w:rFonts w:asciiTheme="majorHAnsi" w:eastAsia="CIDFont+F3" w:hAnsiTheme="majorHAnsi" w:cstheme="majorHAnsi"/>
                <w:b/>
                <w:sz w:val="18"/>
                <w:szCs w:val="18"/>
                <w:lang w:val="es-MX" w:eastAsia="en-US"/>
              </w:rPr>
              <w:t>X.</w:t>
            </w:r>
            <w:r w:rsidRPr="00627F66">
              <w:rPr>
                <w:rFonts w:asciiTheme="majorHAnsi" w:eastAsia="CIDFont+F3" w:hAnsiTheme="majorHAnsi" w:cstheme="majorHAnsi"/>
                <w:sz w:val="18"/>
                <w:szCs w:val="18"/>
                <w:lang w:val="es-MX" w:eastAsia="en-US"/>
              </w:rPr>
              <w:t xml:space="preserve"> </w:t>
            </w:r>
            <w:r w:rsidRPr="00FF5E2B">
              <w:rPr>
                <w:rFonts w:asciiTheme="majorHAnsi" w:eastAsia="CIDFont+F3" w:hAnsiTheme="majorHAnsi" w:cstheme="majorHAnsi"/>
                <w:b/>
                <w:sz w:val="18"/>
                <w:szCs w:val="18"/>
                <w:lang w:val="es-MX" w:eastAsia="en-US"/>
              </w:rPr>
              <w:t xml:space="preserve">Para los casos de edificaciones de más de 5 niveles de altura o de cualquier altura que requieran de sistemas especiales de cimentación se requerirá la firma de un </w:t>
            </w:r>
            <w:proofErr w:type="gramStart"/>
            <w:r w:rsidRPr="00FF5E2B">
              <w:rPr>
                <w:rFonts w:asciiTheme="majorHAnsi" w:eastAsia="CIDFont+F3" w:hAnsiTheme="majorHAnsi" w:cstheme="majorHAnsi"/>
                <w:b/>
                <w:sz w:val="18"/>
                <w:szCs w:val="18"/>
                <w:lang w:val="es-MX" w:eastAsia="en-US"/>
              </w:rPr>
              <w:t>Director</w:t>
            </w:r>
            <w:proofErr w:type="gramEnd"/>
            <w:r w:rsidRPr="00FF5E2B">
              <w:rPr>
                <w:rFonts w:asciiTheme="majorHAnsi" w:eastAsia="CIDFont+F3" w:hAnsiTheme="majorHAnsi" w:cstheme="majorHAnsi"/>
                <w:b/>
                <w:sz w:val="18"/>
                <w:szCs w:val="18"/>
                <w:lang w:val="es-MX" w:eastAsia="en-US"/>
              </w:rPr>
              <w:t xml:space="preserve"> Corresponsable en estructura.</w:t>
            </w:r>
          </w:p>
          <w:p w14:paraId="5E2B525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F02BD68" w14:textId="77777777" w:rsidR="00BE2E3C" w:rsidRPr="00FF5E2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Pr>
                <w:rFonts w:asciiTheme="majorHAnsi" w:eastAsia="CIDFont+F3" w:hAnsiTheme="majorHAnsi" w:cstheme="majorHAnsi"/>
                <w:b/>
                <w:sz w:val="18"/>
                <w:szCs w:val="18"/>
                <w:lang w:val="es-MX" w:eastAsia="en-US"/>
              </w:rPr>
              <w:t>XI.</w:t>
            </w:r>
            <w:r w:rsidRPr="00FF5E2B">
              <w:rPr>
                <w:rFonts w:asciiTheme="majorHAnsi" w:eastAsia="CIDFont+F3" w:hAnsiTheme="majorHAnsi" w:cstheme="majorHAnsi"/>
                <w:b/>
                <w:sz w:val="18"/>
                <w:szCs w:val="18"/>
                <w:lang w:val="es-MX" w:eastAsia="en-US"/>
              </w:rPr>
              <w:t xml:space="preserve"> Para los casos de Instalaciones industriales especializadas, como petroquímicas, plantas de tratamiento, procesadores de bioenergía o similares se requerirá la firma de un </w:t>
            </w:r>
            <w:proofErr w:type="gramStart"/>
            <w:r w:rsidRPr="00FF5E2B">
              <w:rPr>
                <w:rFonts w:asciiTheme="majorHAnsi" w:eastAsia="CIDFont+F3" w:hAnsiTheme="majorHAnsi" w:cstheme="majorHAnsi"/>
                <w:b/>
                <w:sz w:val="18"/>
                <w:szCs w:val="18"/>
                <w:lang w:val="es-MX" w:eastAsia="en-US"/>
              </w:rPr>
              <w:t>Director</w:t>
            </w:r>
            <w:proofErr w:type="gramEnd"/>
            <w:r w:rsidRPr="00FF5E2B">
              <w:rPr>
                <w:rFonts w:asciiTheme="majorHAnsi" w:eastAsia="CIDFont+F3" w:hAnsiTheme="majorHAnsi" w:cstheme="majorHAnsi"/>
                <w:b/>
                <w:sz w:val="18"/>
                <w:szCs w:val="18"/>
                <w:lang w:val="es-MX" w:eastAsia="en-US"/>
              </w:rPr>
              <w:t xml:space="preserve"> corresponsable en estructura.</w:t>
            </w:r>
          </w:p>
          <w:p w14:paraId="6729048A"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BA00018"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4306A0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Pr>
                <w:rFonts w:asciiTheme="majorHAnsi" w:eastAsia="CIDFont+F3" w:hAnsiTheme="majorHAnsi" w:cstheme="majorHAnsi"/>
                <w:b/>
                <w:sz w:val="18"/>
                <w:szCs w:val="18"/>
                <w:lang w:val="es-MX" w:eastAsia="en-US"/>
              </w:rPr>
              <w:t>XII</w:t>
            </w:r>
            <w:r w:rsidRPr="00C90017">
              <w:rPr>
                <w:rFonts w:asciiTheme="majorHAnsi" w:eastAsia="CIDFont+F3" w:hAnsiTheme="majorHAnsi" w:cstheme="majorHAnsi"/>
                <w:b/>
                <w:sz w:val="18"/>
                <w:szCs w:val="18"/>
                <w:lang w:val="es-MX" w:eastAsia="en-US"/>
              </w:rPr>
              <w:t>.</w:t>
            </w:r>
            <w:r w:rsidRPr="00627F66">
              <w:rPr>
                <w:rFonts w:asciiTheme="majorHAnsi" w:eastAsia="CIDFont+F3" w:hAnsiTheme="majorHAnsi" w:cstheme="majorHAnsi"/>
                <w:sz w:val="18"/>
                <w:szCs w:val="18"/>
                <w:lang w:val="es-MX" w:eastAsia="en-US"/>
              </w:rPr>
              <w:t xml:space="preserve"> </w:t>
            </w:r>
            <w:r w:rsidRPr="00FF5E2B">
              <w:rPr>
                <w:rFonts w:asciiTheme="majorHAnsi" w:eastAsia="CIDFont+F3" w:hAnsiTheme="majorHAnsi" w:cstheme="majorHAnsi"/>
                <w:b/>
                <w:sz w:val="18"/>
                <w:szCs w:val="18"/>
                <w:lang w:val="es-MX" w:eastAsia="en-US"/>
              </w:rPr>
              <w:t xml:space="preserve">Para los casos de Obras de infraestructura de relevancia y fuerte impacto a las actividades sociales, de servicios e industriales como las de carácter portuario, aeropuertos, presas, usinas, Instalaciones subterráneas o aéreas en la vía pública realizadas por cuenta de particulares y estaciones repetidoras de comunicación se requerirá de la firma de un </w:t>
            </w:r>
            <w:proofErr w:type="gramStart"/>
            <w:r w:rsidRPr="00FF5E2B">
              <w:rPr>
                <w:rFonts w:asciiTheme="majorHAnsi" w:eastAsia="CIDFont+F3" w:hAnsiTheme="majorHAnsi" w:cstheme="majorHAnsi"/>
                <w:b/>
                <w:sz w:val="18"/>
                <w:szCs w:val="18"/>
                <w:lang w:val="es-MX" w:eastAsia="en-US"/>
              </w:rPr>
              <w:t>Director</w:t>
            </w:r>
            <w:proofErr w:type="gramEnd"/>
            <w:r w:rsidRPr="00FF5E2B">
              <w:rPr>
                <w:rFonts w:asciiTheme="majorHAnsi" w:eastAsia="CIDFont+F3" w:hAnsiTheme="majorHAnsi" w:cstheme="majorHAnsi"/>
                <w:b/>
                <w:sz w:val="18"/>
                <w:szCs w:val="18"/>
                <w:lang w:val="es-MX" w:eastAsia="en-US"/>
              </w:rPr>
              <w:t xml:space="preserve"> en Obra de Infraestructura.</w:t>
            </w:r>
          </w:p>
          <w:p w14:paraId="405FF85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C807947" w14:textId="77777777"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6C8B2E7" w14:textId="2728F31F" w:rsidR="00BE2E3C" w:rsidRPr="00627F66"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B076A1">
              <w:rPr>
                <w:rFonts w:asciiTheme="majorHAnsi" w:eastAsia="CIDFont+F3" w:hAnsiTheme="majorHAnsi" w:cstheme="majorHAnsi"/>
                <w:b/>
                <w:sz w:val="18"/>
                <w:szCs w:val="18"/>
                <w:lang w:val="es-MX" w:eastAsia="en-US"/>
              </w:rPr>
              <w:t>XIII.</w:t>
            </w:r>
            <w:r w:rsidRPr="00B076A1">
              <w:rPr>
                <w:rFonts w:asciiTheme="majorHAnsi" w:eastAsia="CIDFont+F3" w:hAnsiTheme="majorHAnsi" w:cstheme="majorHAnsi"/>
                <w:sz w:val="18"/>
                <w:szCs w:val="18"/>
                <w:lang w:val="es-MX" w:eastAsia="en-US"/>
              </w:rPr>
              <w:t xml:space="preserve"> </w:t>
            </w:r>
            <w:r w:rsidRPr="00B076A1">
              <w:rPr>
                <w:rFonts w:asciiTheme="majorHAnsi" w:eastAsia="CIDFont+F3" w:hAnsiTheme="majorHAnsi" w:cstheme="majorHAnsi"/>
                <w:b/>
                <w:sz w:val="18"/>
                <w:szCs w:val="18"/>
                <w:lang w:val="es-MX" w:eastAsia="en-US"/>
              </w:rPr>
              <w:t>Original y copia de memoria de cálculo</w:t>
            </w:r>
            <w:r>
              <w:rPr>
                <w:rFonts w:asciiTheme="majorHAnsi" w:eastAsia="CIDFont+F3" w:hAnsiTheme="majorHAnsi" w:cstheme="majorHAnsi"/>
                <w:b/>
                <w:sz w:val="18"/>
                <w:szCs w:val="18"/>
                <w:lang w:val="es-MX" w:eastAsia="en-US"/>
              </w:rPr>
              <w:t xml:space="preserve"> engargoladas y</w:t>
            </w:r>
            <w:r w:rsidRPr="00B076A1">
              <w:rPr>
                <w:rFonts w:asciiTheme="majorHAnsi" w:eastAsia="CIDFont+F3" w:hAnsiTheme="majorHAnsi" w:cstheme="majorHAnsi"/>
                <w:b/>
                <w:sz w:val="18"/>
                <w:szCs w:val="18"/>
                <w:lang w:val="es-MX" w:eastAsia="en-US"/>
              </w:rPr>
              <w:t xml:space="preserve"> firmada</w:t>
            </w:r>
            <w:r>
              <w:rPr>
                <w:rFonts w:asciiTheme="majorHAnsi" w:eastAsia="CIDFont+F3" w:hAnsiTheme="majorHAnsi" w:cstheme="majorHAnsi"/>
                <w:b/>
                <w:sz w:val="18"/>
                <w:szCs w:val="18"/>
                <w:lang w:val="es-MX" w:eastAsia="en-US"/>
              </w:rPr>
              <w:t>s</w:t>
            </w:r>
            <w:r w:rsidRPr="00B076A1">
              <w:rPr>
                <w:rFonts w:asciiTheme="majorHAnsi" w:eastAsia="CIDFont+F3" w:hAnsiTheme="majorHAnsi" w:cstheme="majorHAnsi"/>
                <w:b/>
                <w:sz w:val="18"/>
                <w:szCs w:val="18"/>
                <w:lang w:val="es-MX" w:eastAsia="en-US"/>
              </w:rPr>
              <w:t xml:space="preserve"> por un ingeniero civil. </w:t>
            </w:r>
          </w:p>
          <w:p w14:paraId="421D949D" w14:textId="77777777" w:rsidR="00C723A7" w:rsidRDefault="00C723A7" w:rsidP="00331C9A">
            <w:pPr>
              <w:autoSpaceDE w:val="0"/>
              <w:autoSpaceDN w:val="0"/>
              <w:adjustRightInd w:val="0"/>
              <w:jc w:val="both"/>
              <w:rPr>
                <w:rFonts w:asciiTheme="majorHAnsi" w:eastAsia="CIDFont+F3" w:hAnsiTheme="majorHAnsi" w:cstheme="majorHAnsi"/>
                <w:b/>
                <w:sz w:val="18"/>
                <w:szCs w:val="18"/>
                <w:lang w:val="es-MX" w:eastAsia="en-US"/>
              </w:rPr>
            </w:pPr>
          </w:p>
          <w:p w14:paraId="0A3F0A3F" w14:textId="77777777" w:rsidR="00C723A7" w:rsidRDefault="00C723A7" w:rsidP="00331C9A">
            <w:pPr>
              <w:autoSpaceDE w:val="0"/>
              <w:autoSpaceDN w:val="0"/>
              <w:adjustRightInd w:val="0"/>
              <w:jc w:val="both"/>
              <w:rPr>
                <w:rFonts w:asciiTheme="majorHAnsi" w:eastAsia="CIDFont+F3" w:hAnsiTheme="majorHAnsi" w:cstheme="majorHAnsi"/>
                <w:b/>
                <w:sz w:val="18"/>
                <w:szCs w:val="18"/>
                <w:lang w:val="es-MX" w:eastAsia="en-US"/>
              </w:rPr>
            </w:pPr>
          </w:p>
          <w:p w14:paraId="225B332C" w14:textId="77777777" w:rsidR="00C723A7" w:rsidRDefault="00C723A7" w:rsidP="00331C9A">
            <w:pPr>
              <w:autoSpaceDE w:val="0"/>
              <w:autoSpaceDN w:val="0"/>
              <w:adjustRightInd w:val="0"/>
              <w:jc w:val="both"/>
              <w:rPr>
                <w:rFonts w:asciiTheme="majorHAnsi" w:eastAsia="CIDFont+F3" w:hAnsiTheme="majorHAnsi" w:cstheme="majorHAnsi"/>
                <w:b/>
                <w:sz w:val="18"/>
                <w:szCs w:val="18"/>
                <w:lang w:val="es-MX" w:eastAsia="en-US"/>
              </w:rPr>
            </w:pPr>
          </w:p>
          <w:p w14:paraId="6C842367" w14:textId="5B95F169" w:rsidR="00BE2E3C" w:rsidRPr="00164519"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164519">
              <w:rPr>
                <w:rFonts w:asciiTheme="majorHAnsi" w:eastAsia="CIDFont+F3" w:hAnsiTheme="majorHAnsi" w:cstheme="majorHAnsi"/>
                <w:b/>
                <w:sz w:val="18"/>
                <w:szCs w:val="18"/>
                <w:lang w:val="es-MX" w:eastAsia="en-US"/>
              </w:rPr>
              <w:t>X</w:t>
            </w:r>
            <w:r>
              <w:rPr>
                <w:rFonts w:asciiTheme="majorHAnsi" w:eastAsia="CIDFont+F3" w:hAnsiTheme="majorHAnsi" w:cstheme="majorHAnsi"/>
                <w:b/>
                <w:sz w:val="18"/>
                <w:szCs w:val="18"/>
                <w:lang w:val="es-MX" w:eastAsia="en-US"/>
              </w:rPr>
              <w:t>IV</w:t>
            </w:r>
            <w:r w:rsidRPr="00164519">
              <w:rPr>
                <w:rFonts w:asciiTheme="majorHAnsi" w:eastAsia="CIDFont+F3" w:hAnsiTheme="majorHAnsi" w:cstheme="majorHAnsi"/>
                <w:b/>
                <w:sz w:val="18"/>
                <w:szCs w:val="18"/>
                <w:lang w:val="es-MX" w:eastAsia="en-US"/>
              </w:rPr>
              <w:t>. En caso de personas jurídicas, copia simple del instrumento público donde obre acta</w:t>
            </w:r>
            <w:r>
              <w:rPr>
                <w:rFonts w:asciiTheme="majorHAnsi" w:eastAsia="CIDFont+F3" w:hAnsiTheme="majorHAnsi" w:cstheme="majorHAnsi"/>
                <w:b/>
                <w:sz w:val="18"/>
                <w:szCs w:val="18"/>
                <w:lang w:val="es-MX" w:eastAsia="en-US"/>
              </w:rPr>
              <w:t xml:space="preserve"> </w:t>
            </w:r>
            <w:r w:rsidRPr="00164519">
              <w:rPr>
                <w:rFonts w:asciiTheme="majorHAnsi" w:eastAsia="CIDFont+F3" w:hAnsiTheme="majorHAnsi" w:cstheme="majorHAnsi"/>
                <w:b/>
                <w:sz w:val="18"/>
                <w:szCs w:val="18"/>
                <w:lang w:val="es-MX" w:eastAsia="en-US"/>
              </w:rPr>
              <w:t>constitutiva de la misma y poder legal o nombramiento otorgado a la persona que fungirá como</w:t>
            </w:r>
            <w:r>
              <w:rPr>
                <w:rFonts w:asciiTheme="majorHAnsi" w:eastAsia="CIDFont+F3" w:hAnsiTheme="majorHAnsi" w:cstheme="majorHAnsi"/>
                <w:b/>
                <w:sz w:val="18"/>
                <w:szCs w:val="18"/>
                <w:lang w:val="es-MX" w:eastAsia="en-US"/>
              </w:rPr>
              <w:t xml:space="preserve"> </w:t>
            </w:r>
            <w:r w:rsidRPr="00164519">
              <w:rPr>
                <w:rFonts w:asciiTheme="majorHAnsi" w:eastAsia="CIDFont+F3" w:hAnsiTheme="majorHAnsi" w:cstheme="majorHAnsi"/>
                <w:b/>
                <w:sz w:val="18"/>
                <w:szCs w:val="18"/>
                <w:lang w:val="es-MX" w:eastAsia="en-US"/>
              </w:rPr>
              <w:t>Representante Legal.</w:t>
            </w:r>
          </w:p>
          <w:p w14:paraId="629658D9"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1DADE00" w14:textId="77777777" w:rsidR="00C723A7" w:rsidRDefault="00C723A7" w:rsidP="00331C9A">
            <w:pPr>
              <w:autoSpaceDE w:val="0"/>
              <w:autoSpaceDN w:val="0"/>
              <w:adjustRightInd w:val="0"/>
              <w:jc w:val="both"/>
              <w:rPr>
                <w:rFonts w:asciiTheme="majorHAnsi" w:eastAsia="CIDFont+F3" w:hAnsiTheme="majorHAnsi" w:cstheme="majorHAnsi"/>
                <w:sz w:val="18"/>
                <w:szCs w:val="18"/>
                <w:lang w:val="es-MX" w:eastAsia="en-US"/>
              </w:rPr>
            </w:pPr>
          </w:p>
          <w:p w14:paraId="4AB29B0E" w14:textId="77777777" w:rsidR="00C723A7" w:rsidRPr="00627F66" w:rsidRDefault="00C723A7" w:rsidP="00331C9A">
            <w:pPr>
              <w:autoSpaceDE w:val="0"/>
              <w:autoSpaceDN w:val="0"/>
              <w:adjustRightInd w:val="0"/>
              <w:jc w:val="both"/>
              <w:rPr>
                <w:rFonts w:asciiTheme="majorHAnsi" w:eastAsia="CIDFont+F3" w:hAnsiTheme="majorHAnsi" w:cstheme="majorHAnsi"/>
                <w:sz w:val="18"/>
                <w:szCs w:val="18"/>
                <w:lang w:val="es-MX" w:eastAsia="en-US"/>
              </w:rPr>
            </w:pPr>
          </w:p>
          <w:p w14:paraId="694E17BE" w14:textId="689F3FA4" w:rsidR="00F129D5" w:rsidRPr="00C723A7" w:rsidRDefault="00BE2E3C" w:rsidP="00C723A7">
            <w:pPr>
              <w:autoSpaceDE w:val="0"/>
              <w:autoSpaceDN w:val="0"/>
              <w:adjustRightInd w:val="0"/>
              <w:jc w:val="both"/>
              <w:rPr>
                <w:rFonts w:asciiTheme="majorHAnsi" w:eastAsia="CIDFont+F3" w:hAnsiTheme="majorHAnsi" w:cstheme="majorHAnsi"/>
                <w:b/>
                <w:sz w:val="18"/>
                <w:szCs w:val="18"/>
                <w:lang w:val="es-MX" w:eastAsia="en-US"/>
              </w:rPr>
            </w:pPr>
            <w:r w:rsidRPr="00C90017">
              <w:rPr>
                <w:rFonts w:asciiTheme="majorHAnsi" w:eastAsia="CIDFont+F3" w:hAnsiTheme="majorHAnsi" w:cstheme="majorHAnsi"/>
                <w:b/>
                <w:sz w:val="18"/>
                <w:szCs w:val="18"/>
                <w:lang w:val="es-MX" w:eastAsia="en-US"/>
              </w:rPr>
              <w:t>XV.</w:t>
            </w:r>
            <w:r w:rsidRPr="00627F66">
              <w:rPr>
                <w:rFonts w:asciiTheme="majorHAnsi" w:eastAsia="CIDFont+F3" w:hAnsiTheme="majorHAnsi" w:cstheme="majorHAnsi"/>
                <w:sz w:val="18"/>
                <w:szCs w:val="18"/>
                <w:lang w:val="es-MX" w:eastAsia="en-US"/>
              </w:rPr>
              <w:t xml:space="preserve"> </w:t>
            </w:r>
            <w:r w:rsidRPr="00164519">
              <w:rPr>
                <w:rFonts w:asciiTheme="majorHAnsi" w:eastAsia="CIDFont+F3" w:hAnsiTheme="majorHAnsi" w:cstheme="majorHAnsi"/>
                <w:b/>
                <w:sz w:val="18"/>
                <w:szCs w:val="18"/>
                <w:lang w:val="es-MX" w:eastAsia="en-US"/>
              </w:rPr>
              <w:t xml:space="preserve">Carta de asignación y aceptación del Director Responsable </w:t>
            </w:r>
            <w:r w:rsidRPr="00B076A1">
              <w:rPr>
                <w:rFonts w:asciiTheme="majorHAnsi" w:eastAsia="CIDFont+F3" w:hAnsiTheme="majorHAnsi" w:cstheme="majorHAnsi"/>
                <w:b/>
                <w:sz w:val="18"/>
                <w:szCs w:val="18"/>
                <w:lang w:val="es-MX" w:eastAsia="en-US"/>
              </w:rPr>
              <w:t>de Obra en Edificación, firmada por éste último, el propietario (</w:t>
            </w:r>
            <w:proofErr w:type="gramStart"/>
            <w:r w:rsidRPr="00B076A1">
              <w:rPr>
                <w:rFonts w:asciiTheme="majorHAnsi" w:eastAsia="CIDFont+F3" w:hAnsiTheme="majorHAnsi" w:cstheme="majorHAnsi"/>
                <w:b/>
                <w:sz w:val="18"/>
                <w:szCs w:val="18"/>
                <w:lang w:val="es-MX" w:eastAsia="en-US"/>
              </w:rPr>
              <w:t>s)  y</w:t>
            </w:r>
            <w:proofErr w:type="gramEnd"/>
            <w:r w:rsidRPr="00B076A1">
              <w:rPr>
                <w:rFonts w:asciiTheme="majorHAnsi" w:eastAsia="CIDFont+F3" w:hAnsiTheme="majorHAnsi" w:cstheme="majorHAnsi"/>
                <w:b/>
                <w:sz w:val="18"/>
                <w:szCs w:val="18"/>
                <w:lang w:val="es-MX" w:eastAsia="en-US"/>
              </w:rPr>
              <w:t>/o el representante legal en su caso.</w:t>
            </w:r>
          </w:p>
          <w:p w14:paraId="1D1D2121" w14:textId="77777777" w:rsidR="00F129D5"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7C0D6EFB" w14:textId="77777777" w:rsidR="00BE2E3C" w:rsidRPr="00164519"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Pr>
                <w:rFonts w:asciiTheme="majorHAnsi" w:eastAsia="CIDFont+F3" w:hAnsiTheme="majorHAnsi" w:cstheme="majorHAnsi"/>
                <w:b/>
                <w:sz w:val="18"/>
                <w:szCs w:val="18"/>
                <w:lang w:val="es-MX" w:eastAsia="en-US"/>
              </w:rPr>
              <w:t>XVI</w:t>
            </w:r>
            <w:r w:rsidRPr="00164519">
              <w:rPr>
                <w:rFonts w:asciiTheme="majorHAnsi" w:eastAsia="CIDFont+F3" w:hAnsiTheme="majorHAnsi" w:cstheme="majorHAnsi"/>
                <w:b/>
                <w:sz w:val="18"/>
                <w:szCs w:val="18"/>
                <w:lang w:val="es-MX" w:eastAsia="en-US"/>
              </w:rPr>
              <w:t>. Cartelón de obra autorizada.</w:t>
            </w:r>
          </w:p>
          <w:p w14:paraId="2A6792F0"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27CCF7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930C121"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E6DFD36"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C97BB83"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C90017">
              <w:rPr>
                <w:rFonts w:asciiTheme="majorHAnsi" w:eastAsia="CIDFont+F3" w:hAnsiTheme="majorHAnsi" w:cstheme="majorHAnsi"/>
                <w:b/>
                <w:sz w:val="18"/>
                <w:szCs w:val="18"/>
                <w:lang w:val="es-MX" w:eastAsia="en-US"/>
              </w:rPr>
              <w:t>X</w:t>
            </w:r>
            <w:r>
              <w:rPr>
                <w:rFonts w:asciiTheme="majorHAnsi" w:eastAsia="CIDFont+F3" w:hAnsiTheme="majorHAnsi" w:cstheme="majorHAnsi"/>
                <w:b/>
                <w:sz w:val="18"/>
                <w:szCs w:val="18"/>
                <w:lang w:val="es-MX" w:eastAsia="en-US"/>
              </w:rPr>
              <w:t>VII</w:t>
            </w:r>
            <w:r w:rsidRPr="00C90017">
              <w:rPr>
                <w:rFonts w:asciiTheme="majorHAnsi" w:eastAsia="CIDFont+F3" w:hAnsiTheme="majorHAnsi" w:cstheme="majorHAnsi"/>
                <w:b/>
                <w:sz w:val="18"/>
                <w:szCs w:val="18"/>
                <w:lang w:val="es-MX" w:eastAsia="en-US"/>
              </w:rPr>
              <w:t>.</w:t>
            </w:r>
            <w:r w:rsidRPr="00627F66">
              <w:rPr>
                <w:rFonts w:asciiTheme="majorHAnsi" w:eastAsia="CIDFont+F3" w:hAnsiTheme="majorHAnsi" w:cstheme="majorHAnsi"/>
                <w:sz w:val="18"/>
                <w:szCs w:val="18"/>
                <w:lang w:val="es-MX" w:eastAsia="en-US"/>
              </w:rPr>
              <w:t xml:space="preserve"> </w:t>
            </w:r>
            <w:r w:rsidRPr="000F11CB">
              <w:rPr>
                <w:rFonts w:asciiTheme="majorHAnsi" w:eastAsia="CIDFont+F3" w:hAnsiTheme="majorHAnsi" w:cstheme="majorHAnsi"/>
                <w:b/>
                <w:sz w:val="18"/>
                <w:szCs w:val="18"/>
                <w:lang w:val="es-MX" w:eastAsia="en-US"/>
              </w:rPr>
              <w:t xml:space="preserve">Para construcciones de restauración y conservación se necesitará visto bueno por parte de </w:t>
            </w:r>
            <w:r w:rsidRPr="000F11CB">
              <w:rPr>
                <w:rFonts w:asciiTheme="majorHAnsi" w:eastAsia="CIDFont+F3" w:hAnsiTheme="majorHAnsi" w:cstheme="majorHAnsi"/>
                <w:b/>
                <w:sz w:val="18"/>
                <w:szCs w:val="18"/>
                <w:lang w:val="es-MX" w:eastAsia="en-US"/>
              </w:rPr>
              <w:lastRenderedPageBreak/>
              <w:t>las dependencias estatales o fedérales según corresponda (</w:t>
            </w:r>
            <w:proofErr w:type="gramStart"/>
            <w:r w:rsidRPr="000F11CB">
              <w:rPr>
                <w:rFonts w:asciiTheme="majorHAnsi" w:eastAsia="CIDFont+F3" w:hAnsiTheme="majorHAnsi" w:cstheme="majorHAnsi"/>
                <w:b/>
                <w:sz w:val="18"/>
                <w:szCs w:val="18"/>
                <w:lang w:val="es-MX" w:eastAsia="en-US"/>
              </w:rPr>
              <w:t>Secretaria</w:t>
            </w:r>
            <w:proofErr w:type="gramEnd"/>
            <w:r w:rsidRPr="000F11CB">
              <w:rPr>
                <w:rFonts w:asciiTheme="majorHAnsi" w:eastAsia="CIDFont+F3" w:hAnsiTheme="majorHAnsi" w:cstheme="majorHAnsi"/>
                <w:b/>
                <w:sz w:val="18"/>
                <w:szCs w:val="18"/>
                <w:lang w:val="es-MX" w:eastAsia="en-US"/>
              </w:rPr>
              <w:t xml:space="preserve"> de Cultura, INHA E INBAL) y/o dictamen de la comisión técnica de centro histórico y firma del director responsable en obra de restauración.</w:t>
            </w:r>
          </w:p>
          <w:p w14:paraId="54016196"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54099EE4"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0F11CB">
              <w:rPr>
                <w:rFonts w:asciiTheme="majorHAnsi" w:eastAsia="CIDFont+F3" w:hAnsiTheme="majorHAnsi" w:cstheme="majorHAnsi"/>
                <w:b/>
                <w:sz w:val="18"/>
                <w:szCs w:val="18"/>
                <w:lang w:val="es-MX" w:eastAsia="en-US"/>
              </w:rPr>
              <w:t>En el caso de auto construcciones, por una sola vez y cuando la vivienda sea menor a 30 metros cuadrados</w:t>
            </w:r>
          </w:p>
          <w:p w14:paraId="10218425"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0F11CB">
              <w:rPr>
                <w:rFonts w:asciiTheme="majorHAnsi" w:eastAsia="CIDFont+F3" w:hAnsiTheme="majorHAnsi" w:cstheme="majorHAnsi"/>
                <w:b/>
                <w:sz w:val="18"/>
                <w:szCs w:val="18"/>
                <w:lang w:val="es-MX" w:eastAsia="en-US"/>
              </w:rPr>
              <w:t xml:space="preserve">en planta baja, los particulares podrán solicitar la licencia correspondiente, presentando los requisitos </w:t>
            </w:r>
            <w:r w:rsidRPr="008C20E3">
              <w:rPr>
                <w:rFonts w:asciiTheme="majorHAnsi" w:eastAsia="CIDFont+F3" w:hAnsiTheme="majorHAnsi" w:cstheme="majorHAnsi"/>
                <w:b/>
                <w:sz w:val="18"/>
                <w:szCs w:val="18"/>
                <w:lang w:val="es-MX" w:eastAsia="en-US"/>
              </w:rPr>
              <w:t>I al IV</w:t>
            </w:r>
            <w:r w:rsidRPr="000F11CB">
              <w:rPr>
                <w:rFonts w:asciiTheme="majorHAnsi" w:eastAsia="CIDFont+F3" w:hAnsiTheme="majorHAnsi" w:cstheme="majorHAnsi"/>
                <w:b/>
                <w:sz w:val="18"/>
                <w:szCs w:val="18"/>
                <w:lang w:val="es-MX" w:eastAsia="en-US"/>
              </w:rPr>
              <w:t xml:space="preserve"> que anteceden. Ese tipo de trámites serán firmados por un Arquitecto o Ingeniero con Cédula Profesional Estatal.</w:t>
            </w:r>
          </w:p>
          <w:p w14:paraId="70D747D2"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0DEB2EF7"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p>
          <w:p w14:paraId="12756DF5" w14:textId="77777777" w:rsidR="00BE2E3C" w:rsidRPr="000F11CB" w:rsidRDefault="00BE2E3C" w:rsidP="00331C9A">
            <w:pPr>
              <w:autoSpaceDE w:val="0"/>
              <w:autoSpaceDN w:val="0"/>
              <w:adjustRightInd w:val="0"/>
              <w:jc w:val="both"/>
              <w:rPr>
                <w:rFonts w:asciiTheme="majorHAnsi" w:eastAsia="CIDFont+F3" w:hAnsiTheme="majorHAnsi" w:cstheme="majorHAnsi"/>
                <w:b/>
                <w:sz w:val="18"/>
                <w:szCs w:val="18"/>
                <w:lang w:val="es-MX" w:eastAsia="en-US"/>
              </w:rPr>
            </w:pPr>
            <w:r w:rsidRPr="000F11CB">
              <w:rPr>
                <w:rFonts w:asciiTheme="majorHAnsi" w:eastAsia="CIDFont+F3" w:hAnsiTheme="majorHAnsi" w:cstheme="majorHAnsi"/>
                <w:b/>
                <w:sz w:val="18"/>
                <w:szCs w:val="18"/>
                <w:lang w:val="es-MX" w:eastAsia="en-US"/>
              </w:rPr>
              <w:t>Para proyectos de edificación en cualquier género mayores a 300 m2 forzosamente se requerirá la firma del director corresponsable en instalación eléctrica e hidrosanitaria.</w:t>
            </w:r>
          </w:p>
          <w:p w14:paraId="3E081AA2" w14:textId="77777777" w:rsidR="00BE2E3C" w:rsidRPr="002F5C4D" w:rsidRDefault="00BE2E3C" w:rsidP="00331C9A">
            <w:pPr>
              <w:rPr>
                <w:rFonts w:asciiTheme="majorHAnsi" w:hAnsiTheme="majorHAnsi" w:cstheme="majorHAnsi"/>
                <w:b/>
                <w:bCs/>
                <w:sz w:val="18"/>
                <w:szCs w:val="18"/>
                <w:lang w:val="es-MX"/>
              </w:rPr>
            </w:pPr>
          </w:p>
          <w:p w14:paraId="57F28F65" w14:textId="327E023F" w:rsidR="00BE2E3C"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XVIII</w:t>
            </w:r>
            <w:r w:rsidRPr="008204D4">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Copia del recibo de pago por concepto de derechos de Licencia de Construcción, reconstrucción, reparación o demolición de obras en los </w:t>
            </w:r>
            <w:r w:rsidR="00F129D5">
              <w:rPr>
                <w:rFonts w:asciiTheme="majorHAnsi" w:hAnsiTheme="majorHAnsi" w:cstheme="majorHAnsi"/>
                <w:b/>
                <w:bCs/>
                <w:sz w:val="18"/>
                <w:szCs w:val="18"/>
                <w:lang w:val="es-MX"/>
              </w:rPr>
              <w:t>términos</w:t>
            </w:r>
            <w:r>
              <w:rPr>
                <w:rFonts w:asciiTheme="majorHAnsi" w:hAnsiTheme="majorHAnsi" w:cstheme="majorHAnsi"/>
                <w:b/>
                <w:bCs/>
                <w:sz w:val="18"/>
                <w:szCs w:val="18"/>
                <w:lang w:val="es-MX"/>
              </w:rPr>
              <w:t xml:space="preserve"> de la Ley de Ingresos del Municipio de Zapotlán El Grande, Jalisco, para el ejercicio fiscal correspondiente.</w:t>
            </w:r>
          </w:p>
          <w:p w14:paraId="0F73E7AB"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6C8B33A8"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33499823" w14:textId="77777777" w:rsidR="00BE2E3C" w:rsidRPr="00E21C70"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XIX. </w:t>
            </w:r>
            <w:r w:rsidRPr="00E21C70">
              <w:rPr>
                <w:rFonts w:asciiTheme="majorHAnsi" w:hAnsiTheme="majorHAnsi" w:cstheme="majorHAnsi"/>
                <w:b/>
                <w:sz w:val="18"/>
                <w:szCs w:val="18"/>
                <w:lang w:val="es-MX"/>
              </w:rPr>
              <w:t>Copia de la clave única de registro de población (CURP) del p</w:t>
            </w:r>
            <w:r>
              <w:rPr>
                <w:rFonts w:asciiTheme="majorHAnsi" w:hAnsiTheme="majorHAnsi" w:cstheme="majorHAnsi"/>
                <w:b/>
                <w:sz w:val="18"/>
                <w:szCs w:val="18"/>
                <w:lang w:val="es-MX"/>
              </w:rPr>
              <w:t>ropietario.</w:t>
            </w:r>
          </w:p>
          <w:p w14:paraId="295E43F8"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20623EFD"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41724BB"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6E91C4F"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7EFDEA3"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83CE82F"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13A42C2B"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1C3F1FFA"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3CBA6FB2"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575BCA24"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7766B60B"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3A62C493"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7A1C098D"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20A7515F"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4DE979C2"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10F0F5ED"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07172E89"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1F610268"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67A611F1"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690B334C" w14:textId="77777777" w:rsidR="00BE2E3C" w:rsidRDefault="00BE2E3C" w:rsidP="00331C9A">
            <w:pPr>
              <w:autoSpaceDE w:val="0"/>
              <w:autoSpaceDN w:val="0"/>
              <w:adjustRightInd w:val="0"/>
              <w:ind w:firstLine="708"/>
              <w:jc w:val="both"/>
              <w:rPr>
                <w:rFonts w:asciiTheme="majorHAnsi" w:hAnsiTheme="majorHAnsi" w:cstheme="majorHAnsi"/>
                <w:b/>
                <w:bCs/>
                <w:sz w:val="18"/>
                <w:szCs w:val="18"/>
                <w:u w:val="single"/>
                <w:lang w:val="es-MX"/>
              </w:rPr>
            </w:pPr>
          </w:p>
          <w:p w14:paraId="2398AAC5"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2DC17F7"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409034C0"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744714E"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r w:rsidRPr="00C90017">
              <w:rPr>
                <w:rFonts w:asciiTheme="majorHAnsi" w:eastAsia="CIDFont+F3" w:hAnsiTheme="majorHAnsi" w:cstheme="majorHAnsi"/>
                <w:b/>
                <w:sz w:val="18"/>
                <w:szCs w:val="18"/>
                <w:lang w:val="es-MX" w:eastAsia="en-US"/>
              </w:rPr>
              <w:t>Artículo 498 Bis.</w:t>
            </w:r>
            <w:r>
              <w:rPr>
                <w:rFonts w:asciiTheme="majorHAnsi" w:eastAsia="CIDFont+F3" w:hAnsiTheme="majorHAnsi" w:cstheme="majorHAnsi"/>
                <w:b/>
                <w:sz w:val="18"/>
                <w:szCs w:val="18"/>
                <w:lang w:val="es-MX" w:eastAsia="en-US"/>
              </w:rPr>
              <w:t xml:space="preserve"> Para obtener la licencia de construcción en asentamientos humanos irregulares,</w:t>
            </w:r>
            <w:r>
              <w:t xml:space="preserve"> </w:t>
            </w:r>
            <w:r w:rsidRPr="000F11CB">
              <w:rPr>
                <w:rFonts w:asciiTheme="majorHAnsi" w:eastAsia="CIDFont+F3" w:hAnsiTheme="majorHAnsi" w:cstheme="majorHAnsi"/>
                <w:b/>
                <w:sz w:val="18"/>
                <w:szCs w:val="18"/>
                <w:lang w:val="es-MX" w:eastAsia="en-US"/>
              </w:rPr>
              <w:t xml:space="preserve">el interesado deberá presentar ante la Jefatura de Permisos y Licencias de Construcción dependiente de </w:t>
            </w:r>
            <w:r w:rsidRPr="000F11CB">
              <w:rPr>
                <w:rFonts w:asciiTheme="majorHAnsi" w:eastAsia="CIDFont+F3" w:hAnsiTheme="majorHAnsi" w:cstheme="majorHAnsi"/>
                <w:b/>
                <w:sz w:val="18"/>
                <w:szCs w:val="18"/>
                <w:lang w:val="es-MX" w:eastAsia="en-US"/>
              </w:rPr>
              <w:lastRenderedPageBreak/>
              <w:t>la Dirección de Ordenamiento Territorial los siguientes requisitos:</w:t>
            </w:r>
          </w:p>
          <w:p w14:paraId="17BBA916"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15526C43" w14:textId="77777777" w:rsidR="00BE2E3C" w:rsidRPr="00F417EC" w:rsidRDefault="00BE2E3C" w:rsidP="00331C9A">
            <w:pPr>
              <w:autoSpaceDE w:val="0"/>
              <w:autoSpaceDN w:val="0"/>
              <w:adjustRightInd w:val="0"/>
              <w:jc w:val="both"/>
              <w:rPr>
                <w:rFonts w:asciiTheme="majorHAnsi" w:hAnsiTheme="majorHAnsi" w:cstheme="majorHAnsi"/>
                <w:b/>
                <w:bCs/>
                <w:sz w:val="18"/>
                <w:szCs w:val="18"/>
                <w:lang w:val="es-MX"/>
              </w:rPr>
            </w:pPr>
            <w:r w:rsidRPr="000F11CB">
              <w:rPr>
                <w:rFonts w:asciiTheme="majorHAnsi" w:hAnsiTheme="majorHAnsi" w:cstheme="majorHAnsi"/>
                <w:b/>
                <w:bCs/>
                <w:sz w:val="18"/>
                <w:szCs w:val="18"/>
                <w:lang w:val="es-MX"/>
              </w:rPr>
              <w:t>I. So</w:t>
            </w:r>
            <w:r>
              <w:rPr>
                <w:rFonts w:asciiTheme="majorHAnsi" w:hAnsiTheme="majorHAnsi" w:cstheme="majorHAnsi"/>
                <w:b/>
                <w:bCs/>
                <w:sz w:val="18"/>
                <w:szCs w:val="18"/>
                <w:lang w:val="es-MX"/>
              </w:rPr>
              <w:t>licitud firmada por el poseedor (es) del asentamiento humano irregular y/o</w:t>
            </w:r>
            <w:r w:rsidRPr="000F11CB">
              <w:rPr>
                <w:rFonts w:asciiTheme="majorHAnsi" w:hAnsiTheme="majorHAnsi" w:cstheme="majorHAnsi"/>
                <w:b/>
                <w:bCs/>
                <w:sz w:val="18"/>
                <w:szCs w:val="18"/>
                <w:lang w:val="es-MX"/>
              </w:rPr>
              <w:t xml:space="preserve"> representante legal en su caso, por el </w:t>
            </w:r>
            <w:proofErr w:type="gramStart"/>
            <w:r w:rsidRPr="000F11CB">
              <w:rPr>
                <w:rFonts w:asciiTheme="majorHAnsi" w:hAnsiTheme="majorHAnsi" w:cstheme="majorHAnsi"/>
                <w:b/>
                <w:bCs/>
                <w:sz w:val="18"/>
                <w:szCs w:val="18"/>
                <w:lang w:val="es-MX"/>
              </w:rPr>
              <w:t>Director</w:t>
            </w:r>
            <w:proofErr w:type="gramEnd"/>
            <w:r w:rsidRPr="000F11CB">
              <w:rPr>
                <w:rFonts w:asciiTheme="majorHAnsi" w:hAnsiTheme="majorHAnsi" w:cstheme="majorHAnsi"/>
                <w:b/>
                <w:bCs/>
                <w:sz w:val="18"/>
                <w:szCs w:val="18"/>
                <w:lang w:val="es-MX"/>
              </w:rPr>
              <w:t xml:space="preserve"> Responsable con registro vigente en Proyecto de Edificación, Director responsable de Obra en Edificación o por el Direc</w:t>
            </w:r>
            <w:r>
              <w:rPr>
                <w:rFonts w:asciiTheme="majorHAnsi" w:hAnsiTheme="majorHAnsi" w:cstheme="majorHAnsi"/>
                <w:b/>
                <w:bCs/>
                <w:sz w:val="18"/>
                <w:szCs w:val="18"/>
                <w:lang w:val="es-MX"/>
              </w:rPr>
              <w:t>tor responsable correspondiente,</w:t>
            </w:r>
            <w:r w:rsidRPr="000F11CB">
              <w:rPr>
                <w:rFonts w:asciiTheme="majorHAnsi" w:hAnsiTheme="majorHAnsi" w:cstheme="majorHAnsi"/>
                <w:b/>
                <w:bCs/>
                <w:sz w:val="18"/>
                <w:szCs w:val="18"/>
                <w:lang w:val="es-MX"/>
              </w:rPr>
              <w:t xml:space="preserve"> </w:t>
            </w:r>
            <w:r w:rsidRPr="00F417EC">
              <w:rPr>
                <w:rFonts w:asciiTheme="majorHAnsi" w:hAnsiTheme="majorHAnsi" w:cstheme="majorHAnsi"/>
                <w:b/>
                <w:bCs/>
                <w:sz w:val="18"/>
                <w:szCs w:val="18"/>
                <w:lang w:val="es-MX"/>
              </w:rPr>
              <w:t>misma que deberá contener:</w:t>
            </w:r>
          </w:p>
          <w:p w14:paraId="161013D2" w14:textId="77777777" w:rsidR="00BE2E3C" w:rsidRPr="00F417EC" w:rsidRDefault="00BE2E3C" w:rsidP="00331C9A">
            <w:pPr>
              <w:autoSpaceDE w:val="0"/>
              <w:autoSpaceDN w:val="0"/>
              <w:adjustRightInd w:val="0"/>
              <w:jc w:val="both"/>
              <w:rPr>
                <w:rFonts w:asciiTheme="majorHAnsi" w:hAnsiTheme="majorHAnsi" w:cstheme="majorHAnsi"/>
                <w:b/>
                <w:bCs/>
                <w:sz w:val="18"/>
                <w:szCs w:val="18"/>
                <w:lang w:val="es-MX"/>
              </w:rPr>
            </w:pPr>
          </w:p>
          <w:p w14:paraId="01D50BBA"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1. </w:t>
            </w:r>
            <w:r w:rsidRPr="00F417EC">
              <w:rPr>
                <w:rFonts w:asciiTheme="majorHAnsi" w:hAnsiTheme="majorHAnsi" w:cstheme="majorHAnsi"/>
                <w:b/>
                <w:bCs/>
                <w:sz w:val="18"/>
                <w:szCs w:val="18"/>
                <w:lang w:val="es-MX"/>
              </w:rPr>
              <w:t xml:space="preserve">Nombre completo y firma del </w:t>
            </w:r>
            <w:r>
              <w:rPr>
                <w:rFonts w:asciiTheme="majorHAnsi" w:hAnsiTheme="majorHAnsi" w:cstheme="majorHAnsi"/>
                <w:b/>
                <w:bCs/>
                <w:sz w:val="18"/>
                <w:szCs w:val="18"/>
                <w:lang w:val="es-MX"/>
              </w:rPr>
              <w:t>posesionario</w:t>
            </w:r>
            <w:r w:rsidRPr="00F417EC">
              <w:rPr>
                <w:rFonts w:asciiTheme="majorHAnsi" w:hAnsiTheme="majorHAnsi" w:cstheme="majorHAnsi"/>
                <w:b/>
                <w:bCs/>
                <w:sz w:val="18"/>
                <w:szCs w:val="18"/>
                <w:lang w:val="es-MX"/>
              </w:rPr>
              <w:t xml:space="preserve"> y/o representante legal.</w:t>
            </w:r>
          </w:p>
          <w:p w14:paraId="652F8708"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2.</w:t>
            </w:r>
            <w:r>
              <w:rPr>
                <w:rFonts w:asciiTheme="majorHAnsi" w:hAnsiTheme="majorHAnsi" w:cstheme="majorHAnsi"/>
                <w:b/>
                <w:bCs/>
                <w:sz w:val="18"/>
                <w:szCs w:val="18"/>
                <w:lang w:val="es-MX"/>
              </w:rPr>
              <w:t xml:space="preserve"> </w:t>
            </w:r>
            <w:r w:rsidRPr="00F417EC">
              <w:rPr>
                <w:rFonts w:asciiTheme="majorHAnsi" w:hAnsiTheme="majorHAnsi" w:cstheme="majorHAnsi"/>
                <w:b/>
                <w:bCs/>
                <w:sz w:val="18"/>
                <w:szCs w:val="18"/>
                <w:lang w:val="es-MX"/>
              </w:rPr>
              <w:t>Teléfono.</w:t>
            </w:r>
          </w:p>
          <w:p w14:paraId="6B5C1B0B"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3. </w:t>
            </w:r>
            <w:r w:rsidRPr="00F417EC">
              <w:rPr>
                <w:rFonts w:asciiTheme="majorHAnsi" w:hAnsiTheme="majorHAnsi" w:cstheme="majorHAnsi"/>
                <w:b/>
                <w:bCs/>
                <w:sz w:val="18"/>
                <w:szCs w:val="18"/>
                <w:lang w:val="es-MX"/>
              </w:rPr>
              <w:t>Domicilio o correo electrónico para recibir notificaciones.</w:t>
            </w:r>
          </w:p>
          <w:p w14:paraId="47865D5F"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4.</w:t>
            </w:r>
            <w:r w:rsidRPr="00F417EC">
              <w:rPr>
                <w:rFonts w:asciiTheme="majorHAnsi" w:hAnsiTheme="majorHAnsi" w:cstheme="majorHAnsi"/>
                <w:b/>
                <w:bCs/>
                <w:sz w:val="18"/>
                <w:szCs w:val="18"/>
                <w:lang w:val="es-MX"/>
              </w:rPr>
              <w:tab/>
              <w:t>Designación de la persona (s) autorizada para oír y recibir notificaciones y documentos.</w:t>
            </w:r>
          </w:p>
          <w:p w14:paraId="08B8E067"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5. </w:t>
            </w:r>
            <w:r w:rsidRPr="00F417EC">
              <w:rPr>
                <w:rFonts w:asciiTheme="majorHAnsi" w:hAnsiTheme="majorHAnsi" w:cstheme="majorHAnsi"/>
                <w:b/>
                <w:bCs/>
                <w:sz w:val="18"/>
                <w:szCs w:val="18"/>
                <w:lang w:val="es-MX"/>
              </w:rPr>
              <w:t>Datos del predio: ubicación, cuenta predial, colonia y descripción de la solicitud (¿Qué solicita? ¿para qué? ¿Por qué?).</w:t>
            </w:r>
          </w:p>
          <w:p w14:paraId="37858F8F"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6. Superficie a construir.</w:t>
            </w:r>
          </w:p>
          <w:p w14:paraId="19E12703" w14:textId="77777777" w:rsidR="00BE2E3C" w:rsidRPr="00F417EC" w:rsidRDefault="00BE2E3C" w:rsidP="00331C9A">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7. Uso del predio solicitado.</w:t>
            </w:r>
          </w:p>
          <w:p w14:paraId="6DA24B32" w14:textId="77777777" w:rsidR="00BE2E3C" w:rsidRPr="000F11CB" w:rsidRDefault="00BE2E3C" w:rsidP="00331C9A">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8. Croquis de ubicación del predio.</w:t>
            </w:r>
          </w:p>
          <w:p w14:paraId="062BA458"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34C7C17"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8415A12"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3E29249A" w14:textId="77777777" w:rsidR="00BE2E3C" w:rsidRPr="000F11CB" w:rsidRDefault="00BE2E3C" w:rsidP="00331C9A">
            <w:pPr>
              <w:autoSpaceDE w:val="0"/>
              <w:autoSpaceDN w:val="0"/>
              <w:adjustRightInd w:val="0"/>
              <w:jc w:val="both"/>
              <w:rPr>
                <w:rFonts w:asciiTheme="majorHAnsi" w:hAnsiTheme="majorHAnsi" w:cstheme="majorHAnsi"/>
                <w:b/>
                <w:bCs/>
                <w:sz w:val="18"/>
                <w:szCs w:val="18"/>
                <w:lang w:val="es-MX"/>
              </w:rPr>
            </w:pPr>
            <w:r w:rsidRPr="000F11CB">
              <w:rPr>
                <w:rFonts w:asciiTheme="majorHAnsi" w:hAnsiTheme="majorHAnsi" w:cstheme="majorHAnsi"/>
                <w:b/>
                <w:bCs/>
                <w:sz w:val="18"/>
                <w:szCs w:val="18"/>
                <w:lang w:val="es-MX"/>
              </w:rPr>
              <w:t xml:space="preserve">II. </w:t>
            </w:r>
            <w:r>
              <w:rPr>
                <w:rFonts w:asciiTheme="majorHAnsi" w:hAnsiTheme="majorHAnsi" w:cstheme="majorHAnsi"/>
                <w:b/>
                <w:bCs/>
                <w:sz w:val="18"/>
                <w:szCs w:val="18"/>
                <w:lang w:val="es-MX"/>
              </w:rPr>
              <w:t>Copia de i</w:t>
            </w:r>
            <w:r w:rsidRPr="000F11CB">
              <w:rPr>
                <w:rFonts w:asciiTheme="majorHAnsi" w:hAnsiTheme="majorHAnsi" w:cstheme="majorHAnsi"/>
                <w:b/>
                <w:bCs/>
                <w:sz w:val="18"/>
                <w:szCs w:val="18"/>
                <w:lang w:val="es-MX"/>
              </w:rPr>
              <w:t xml:space="preserve">dentificaciones vigentes del </w:t>
            </w:r>
            <w:r>
              <w:rPr>
                <w:rFonts w:asciiTheme="majorHAnsi" w:hAnsiTheme="majorHAnsi" w:cstheme="majorHAnsi"/>
                <w:b/>
                <w:bCs/>
                <w:sz w:val="18"/>
                <w:szCs w:val="18"/>
                <w:lang w:val="es-MX"/>
              </w:rPr>
              <w:t xml:space="preserve">poseedor </w:t>
            </w:r>
            <w:r w:rsidRPr="000F11CB">
              <w:rPr>
                <w:rFonts w:asciiTheme="majorHAnsi" w:hAnsiTheme="majorHAnsi" w:cstheme="majorHAnsi"/>
                <w:b/>
                <w:bCs/>
                <w:sz w:val="18"/>
                <w:szCs w:val="18"/>
                <w:lang w:val="es-MX"/>
              </w:rPr>
              <w:t>(</w:t>
            </w:r>
            <w:r>
              <w:rPr>
                <w:rFonts w:asciiTheme="majorHAnsi" w:hAnsiTheme="majorHAnsi" w:cstheme="majorHAnsi"/>
                <w:b/>
                <w:bCs/>
                <w:sz w:val="18"/>
                <w:szCs w:val="18"/>
                <w:lang w:val="es-MX"/>
              </w:rPr>
              <w:t>es) del asentamiento humano irregular y/o</w:t>
            </w:r>
            <w:r w:rsidRPr="000F11CB">
              <w:rPr>
                <w:rFonts w:asciiTheme="majorHAnsi" w:hAnsiTheme="majorHAnsi" w:cstheme="majorHAnsi"/>
                <w:b/>
                <w:bCs/>
                <w:sz w:val="18"/>
                <w:szCs w:val="18"/>
                <w:lang w:val="es-MX"/>
              </w:rPr>
              <w:t xml:space="preserve"> representante legal en su caso; </w:t>
            </w:r>
            <w:proofErr w:type="gramStart"/>
            <w:r w:rsidRPr="000F11CB">
              <w:rPr>
                <w:rFonts w:asciiTheme="majorHAnsi" w:hAnsiTheme="majorHAnsi" w:cstheme="majorHAnsi"/>
                <w:b/>
                <w:bCs/>
                <w:sz w:val="18"/>
                <w:szCs w:val="18"/>
                <w:lang w:val="es-MX"/>
              </w:rPr>
              <w:t>Director</w:t>
            </w:r>
            <w:proofErr w:type="gramEnd"/>
            <w:r w:rsidRPr="000F11CB">
              <w:rPr>
                <w:rFonts w:asciiTheme="majorHAnsi" w:hAnsiTheme="majorHAnsi" w:cstheme="majorHAnsi"/>
                <w:b/>
                <w:bCs/>
                <w:sz w:val="18"/>
                <w:szCs w:val="18"/>
                <w:lang w:val="es-MX"/>
              </w:rPr>
              <w:t xml:space="preserve"> responsable de proyecto de Edificación y Director responsable de obra en Edificación.</w:t>
            </w:r>
          </w:p>
          <w:p w14:paraId="4B6E0D66"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804D9A5"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4D1E75BE"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2497DBF5"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III. Original y copia para su cotejo de la Cesión de Derechos bajo </w:t>
            </w:r>
            <w:proofErr w:type="spellStart"/>
            <w:r>
              <w:rPr>
                <w:rFonts w:asciiTheme="majorHAnsi" w:hAnsiTheme="majorHAnsi" w:cstheme="majorHAnsi"/>
                <w:b/>
                <w:bCs/>
                <w:sz w:val="18"/>
                <w:szCs w:val="18"/>
                <w:lang w:val="es-MX"/>
              </w:rPr>
              <w:t>Regímen</w:t>
            </w:r>
            <w:proofErr w:type="spellEnd"/>
            <w:r>
              <w:rPr>
                <w:rFonts w:asciiTheme="majorHAnsi" w:hAnsiTheme="majorHAnsi" w:cstheme="majorHAnsi"/>
                <w:b/>
                <w:bCs/>
                <w:sz w:val="18"/>
                <w:szCs w:val="18"/>
                <w:lang w:val="es-MX"/>
              </w:rPr>
              <w:t xml:space="preserve"> Ejidal firmada por el Comisariado Ejidal para asentamientos humanos irregulares de origen ejidal.</w:t>
            </w:r>
          </w:p>
          <w:p w14:paraId="70DE08FD"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110BBA97" w14:textId="77777777" w:rsidR="00BE2E3C" w:rsidRPr="00D01F82"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Por otra parte, para asentamientos humanos irregulares de propiedad privada, se requerirá copia del acto jurídico de transmisión de dominio del predio en cuestión, asimismo, copia de </w:t>
            </w:r>
            <w:proofErr w:type="gramStart"/>
            <w:r>
              <w:rPr>
                <w:rFonts w:asciiTheme="majorHAnsi" w:hAnsiTheme="majorHAnsi" w:cstheme="majorHAnsi"/>
                <w:b/>
                <w:bCs/>
                <w:sz w:val="18"/>
                <w:szCs w:val="18"/>
                <w:lang w:val="es-MX"/>
              </w:rPr>
              <w:t>la  Escritura</w:t>
            </w:r>
            <w:proofErr w:type="gramEnd"/>
            <w:r>
              <w:rPr>
                <w:rFonts w:asciiTheme="majorHAnsi" w:hAnsiTheme="majorHAnsi" w:cstheme="majorHAnsi"/>
                <w:b/>
                <w:bCs/>
                <w:sz w:val="18"/>
                <w:szCs w:val="18"/>
                <w:lang w:val="es-MX"/>
              </w:rPr>
              <w:t xml:space="preserve"> Pública o </w:t>
            </w:r>
            <w:proofErr w:type="spellStart"/>
            <w:r>
              <w:rPr>
                <w:rFonts w:asciiTheme="majorHAnsi" w:hAnsiTheme="majorHAnsi" w:cstheme="majorHAnsi"/>
                <w:b/>
                <w:bCs/>
                <w:sz w:val="18"/>
                <w:szCs w:val="18"/>
                <w:lang w:val="es-MX"/>
              </w:rPr>
              <w:t>Titulo</w:t>
            </w:r>
            <w:proofErr w:type="spellEnd"/>
            <w:r>
              <w:rPr>
                <w:rFonts w:asciiTheme="majorHAnsi" w:hAnsiTheme="majorHAnsi" w:cstheme="majorHAnsi"/>
                <w:b/>
                <w:bCs/>
                <w:sz w:val="18"/>
                <w:szCs w:val="18"/>
                <w:lang w:val="es-MX"/>
              </w:rPr>
              <w:t xml:space="preserve"> de Propiedad de cuyo antecedente se originó.</w:t>
            </w:r>
          </w:p>
          <w:p w14:paraId="0A01DCE5"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0483ECDA"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54220863" w14:textId="77777777" w:rsidR="00BE2E3C" w:rsidRPr="001212BD" w:rsidRDefault="00BE2E3C" w:rsidP="00331C9A">
            <w:pPr>
              <w:autoSpaceDE w:val="0"/>
              <w:autoSpaceDN w:val="0"/>
              <w:adjustRightInd w:val="0"/>
              <w:jc w:val="both"/>
              <w:rPr>
                <w:rFonts w:asciiTheme="majorHAnsi" w:hAnsiTheme="majorHAnsi" w:cstheme="majorHAnsi"/>
                <w:b/>
                <w:bCs/>
                <w:sz w:val="18"/>
                <w:szCs w:val="18"/>
                <w:lang w:val="es-MX"/>
              </w:rPr>
            </w:pPr>
            <w:r w:rsidRPr="001212BD">
              <w:rPr>
                <w:rFonts w:asciiTheme="majorHAnsi" w:hAnsiTheme="majorHAnsi" w:cstheme="majorHAnsi"/>
                <w:b/>
                <w:bCs/>
                <w:sz w:val="18"/>
                <w:szCs w:val="18"/>
                <w:lang w:val="es-MX"/>
              </w:rPr>
              <w:t xml:space="preserve">IV. </w:t>
            </w:r>
            <w:r>
              <w:rPr>
                <w:rFonts w:asciiTheme="majorHAnsi" w:hAnsiTheme="majorHAnsi" w:cstheme="majorHAnsi"/>
                <w:b/>
                <w:bCs/>
                <w:sz w:val="18"/>
                <w:szCs w:val="18"/>
                <w:lang w:val="es-MX"/>
              </w:rPr>
              <w:t>Copia de la autorización</w:t>
            </w:r>
            <w:r w:rsidRPr="001212BD">
              <w:rPr>
                <w:rFonts w:asciiTheme="majorHAnsi" w:hAnsiTheme="majorHAnsi" w:cstheme="majorHAnsi"/>
                <w:b/>
                <w:bCs/>
                <w:sz w:val="18"/>
                <w:szCs w:val="18"/>
                <w:lang w:val="es-MX"/>
              </w:rPr>
              <w:t xml:space="preserve"> de alineamiento y número oficial </w:t>
            </w:r>
            <w:r>
              <w:rPr>
                <w:rFonts w:asciiTheme="majorHAnsi" w:hAnsiTheme="majorHAnsi" w:cstheme="majorHAnsi"/>
                <w:b/>
                <w:bCs/>
                <w:sz w:val="18"/>
                <w:szCs w:val="18"/>
                <w:lang w:val="es-MX"/>
              </w:rPr>
              <w:t>expedidos por la Dirección de Ordenamiento Territorial.</w:t>
            </w:r>
          </w:p>
          <w:p w14:paraId="38A8A9B6"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39838C9A"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06B5AF7D"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031A0317"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17F53112"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34683D5C" w14:textId="77777777" w:rsidR="00BE2E3C" w:rsidRPr="001212BD" w:rsidRDefault="00BE2E3C" w:rsidP="00331C9A">
            <w:pPr>
              <w:autoSpaceDE w:val="0"/>
              <w:autoSpaceDN w:val="0"/>
              <w:adjustRightInd w:val="0"/>
              <w:jc w:val="both"/>
              <w:rPr>
                <w:rFonts w:asciiTheme="majorHAnsi" w:hAnsiTheme="majorHAnsi" w:cstheme="majorHAnsi"/>
                <w:b/>
                <w:bCs/>
                <w:sz w:val="18"/>
                <w:szCs w:val="18"/>
                <w:lang w:val="es-MX"/>
              </w:rPr>
            </w:pPr>
          </w:p>
          <w:p w14:paraId="1E06B749"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r w:rsidRPr="001212BD">
              <w:rPr>
                <w:rFonts w:asciiTheme="majorHAnsi" w:hAnsiTheme="majorHAnsi" w:cstheme="majorHAnsi"/>
                <w:b/>
                <w:bCs/>
                <w:sz w:val="18"/>
                <w:szCs w:val="18"/>
                <w:lang w:val="es-MX"/>
              </w:rPr>
              <w:lastRenderedPageBreak/>
              <w:t xml:space="preserve">V. </w:t>
            </w:r>
            <w:r>
              <w:rPr>
                <w:rFonts w:asciiTheme="majorHAnsi" w:hAnsiTheme="majorHAnsi" w:cstheme="majorHAnsi"/>
                <w:b/>
                <w:bCs/>
                <w:sz w:val="18"/>
                <w:szCs w:val="18"/>
                <w:lang w:val="es-MX"/>
              </w:rPr>
              <w:t xml:space="preserve">Copia del recibo de pago predial actualizado, en el cual, el nombre del contribuyente coincida con las fracciones I, II, III y VI del presente artículo. </w:t>
            </w:r>
          </w:p>
          <w:p w14:paraId="02B21C3A"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05F19319"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1FA4D824" w14:textId="77777777" w:rsidR="00BE2E3C" w:rsidRPr="001212BD"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VI. Copia del r</w:t>
            </w:r>
            <w:r w:rsidRPr="001212BD">
              <w:rPr>
                <w:rFonts w:asciiTheme="majorHAnsi" w:hAnsiTheme="majorHAnsi" w:cstheme="majorHAnsi"/>
                <w:b/>
                <w:bCs/>
                <w:sz w:val="18"/>
                <w:szCs w:val="18"/>
                <w:lang w:val="es-MX"/>
              </w:rPr>
              <w:t>eci</w:t>
            </w:r>
            <w:r>
              <w:rPr>
                <w:rFonts w:asciiTheme="majorHAnsi" w:hAnsiTheme="majorHAnsi" w:cstheme="majorHAnsi"/>
                <w:b/>
                <w:bCs/>
                <w:sz w:val="18"/>
                <w:szCs w:val="18"/>
                <w:lang w:val="es-MX"/>
              </w:rPr>
              <w:t>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las fracciones I, II, III y V del presente artículo.</w:t>
            </w:r>
          </w:p>
          <w:p w14:paraId="12048E13"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53CB318D"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3538CAB9"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5EC5EAEE"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r w:rsidRPr="008204D4">
              <w:rPr>
                <w:rFonts w:asciiTheme="majorHAnsi" w:hAnsiTheme="majorHAnsi" w:cstheme="majorHAnsi"/>
                <w:b/>
                <w:bCs/>
                <w:sz w:val="18"/>
                <w:szCs w:val="18"/>
                <w:lang w:val="es-MX"/>
              </w:rPr>
              <w:t>V</w:t>
            </w:r>
            <w:r>
              <w:rPr>
                <w:rFonts w:asciiTheme="majorHAnsi" w:hAnsiTheme="majorHAnsi" w:cstheme="majorHAnsi"/>
                <w:b/>
                <w:bCs/>
                <w:sz w:val="18"/>
                <w:szCs w:val="18"/>
                <w:lang w:val="es-MX"/>
              </w:rPr>
              <w:t>II</w:t>
            </w:r>
            <w:r w:rsidRPr="008204D4">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Copia del recibo de pago por concepto de derechos de Licencia de Construcción, reconstrucción, reparación o demolición de obras en los </w:t>
            </w:r>
            <w:proofErr w:type="spellStart"/>
            <w:r>
              <w:rPr>
                <w:rFonts w:asciiTheme="majorHAnsi" w:hAnsiTheme="majorHAnsi" w:cstheme="majorHAnsi"/>
                <w:b/>
                <w:bCs/>
                <w:sz w:val="18"/>
                <w:szCs w:val="18"/>
                <w:lang w:val="es-MX"/>
              </w:rPr>
              <w:t>terminos</w:t>
            </w:r>
            <w:proofErr w:type="spellEnd"/>
            <w:r>
              <w:rPr>
                <w:rFonts w:asciiTheme="majorHAnsi" w:hAnsiTheme="majorHAnsi" w:cstheme="majorHAnsi"/>
                <w:b/>
                <w:bCs/>
                <w:sz w:val="18"/>
                <w:szCs w:val="18"/>
                <w:lang w:val="es-MX"/>
              </w:rPr>
              <w:t xml:space="preserve"> de la Ley de Ingresos del Municipio de Zapotlán El Grande, Jalisco, para el ejercicio fiscal correspondiente.</w:t>
            </w:r>
          </w:p>
          <w:p w14:paraId="69D2907D"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 </w:t>
            </w:r>
          </w:p>
          <w:p w14:paraId="4DFDF80E"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23221977"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VIII. </w:t>
            </w:r>
            <w:r w:rsidRPr="008204D4">
              <w:rPr>
                <w:rFonts w:asciiTheme="majorHAnsi" w:hAnsiTheme="majorHAnsi" w:cstheme="majorHAnsi"/>
                <w:b/>
                <w:bCs/>
                <w:sz w:val="18"/>
                <w:szCs w:val="18"/>
                <w:lang w:val="es-MX"/>
              </w:rPr>
              <w:t xml:space="preserve">Cuatro tantos del proyecto de la obra a autorizar   firmados por </w:t>
            </w:r>
            <w:r>
              <w:rPr>
                <w:rFonts w:asciiTheme="majorHAnsi" w:hAnsiTheme="majorHAnsi" w:cstheme="majorHAnsi"/>
                <w:b/>
                <w:bCs/>
                <w:sz w:val="18"/>
                <w:szCs w:val="18"/>
                <w:lang w:val="es-MX"/>
              </w:rPr>
              <w:t>el poseedor (es) y/o representante legal en su caso;</w:t>
            </w:r>
            <w:r w:rsidRPr="008204D4">
              <w:rPr>
                <w:rFonts w:asciiTheme="majorHAnsi" w:hAnsiTheme="majorHAnsi" w:cstheme="majorHAnsi"/>
                <w:b/>
                <w:bCs/>
                <w:sz w:val="18"/>
                <w:szCs w:val="18"/>
                <w:lang w:val="es-MX"/>
              </w:rPr>
              <w:t xml:space="preserve"> directores </w:t>
            </w:r>
            <w:r>
              <w:rPr>
                <w:rFonts w:asciiTheme="majorHAnsi" w:hAnsiTheme="majorHAnsi" w:cstheme="majorHAnsi"/>
                <w:b/>
                <w:bCs/>
                <w:sz w:val="18"/>
                <w:szCs w:val="18"/>
                <w:lang w:val="es-MX"/>
              </w:rPr>
              <w:t>responsables y corresponsables.</w:t>
            </w:r>
          </w:p>
          <w:p w14:paraId="6E379EAE"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66CF58BE"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3B8C61A4"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138AAAA5"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49C13C28"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r w:rsidRPr="003C0B2B">
              <w:rPr>
                <w:rFonts w:asciiTheme="majorHAnsi" w:hAnsiTheme="majorHAnsi" w:cstheme="majorHAnsi"/>
                <w:b/>
                <w:bCs/>
                <w:sz w:val="18"/>
                <w:szCs w:val="18"/>
                <w:lang w:val="es-MX"/>
              </w:rPr>
              <w:t xml:space="preserve">IX. </w:t>
            </w:r>
            <w:r>
              <w:rPr>
                <w:rFonts w:asciiTheme="majorHAnsi" w:hAnsiTheme="majorHAnsi" w:cstheme="majorHAnsi"/>
                <w:b/>
                <w:bCs/>
                <w:sz w:val="18"/>
                <w:szCs w:val="18"/>
                <w:lang w:val="es-MX"/>
              </w:rPr>
              <w:t>Con el objeto de establecer con claridad los límites de propiedad del predio, deberá presentar un d</w:t>
            </w:r>
            <w:r w:rsidRPr="003C0B2B">
              <w:rPr>
                <w:rFonts w:asciiTheme="majorHAnsi" w:hAnsiTheme="majorHAnsi" w:cstheme="majorHAnsi"/>
                <w:b/>
                <w:bCs/>
                <w:sz w:val="18"/>
                <w:szCs w:val="18"/>
                <w:lang w:val="es-MX"/>
              </w:rPr>
              <w:t>eslinde</w:t>
            </w:r>
            <w:r>
              <w:rPr>
                <w:rFonts w:asciiTheme="majorHAnsi" w:hAnsiTheme="majorHAnsi" w:cstheme="majorHAnsi"/>
                <w:b/>
                <w:bCs/>
                <w:sz w:val="18"/>
                <w:szCs w:val="18"/>
                <w:lang w:val="es-MX"/>
              </w:rPr>
              <w:t xml:space="preserve"> topográfico firmado por el </w:t>
            </w:r>
            <w:proofErr w:type="gramStart"/>
            <w:r>
              <w:rPr>
                <w:rFonts w:asciiTheme="majorHAnsi" w:hAnsiTheme="majorHAnsi" w:cstheme="majorHAnsi"/>
                <w:b/>
                <w:bCs/>
                <w:sz w:val="18"/>
                <w:szCs w:val="18"/>
                <w:lang w:val="es-MX"/>
              </w:rPr>
              <w:t>Director</w:t>
            </w:r>
            <w:proofErr w:type="gramEnd"/>
            <w:r>
              <w:rPr>
                <w:rFonts w:asciiTheme="majorHAnsi" w:hAnsiTheme="majorHAnsi" w:cstheme="majorHAnsi"/>
                <w:b/>
                <w:bCs/>
                <w:sz w:val="18"/>
                <w:szCs w:val="18"/>
                <w:lang w:val="es-MX"/>
              </w:rPr>
              <w:t xml:space="preserve"> Responsable correspondiente; para tal efecto, el deslinde topográfico </w:t>
            </w:r>
            <w:proofErr w:type="spellStart"/>
            <w:r>
              <w:rPr>
                <w:rFonts w:asciiTheme="majorHAnsi" w:hAnsiTheme="majorHAnsi" w:cstheme="majorHAnsi"/>
                <w:b/>
                <w:bCs/>
                <w:sz w:val="18"/>
                <w:szCs w:val="18"/>
                <w:lang w:val="es-MX"/>
              </w:rPr>
              <w:t>debera</w:t>
            </w:r>
            <w:proofErr w:type="spellEnd"/>
            <w:r>
              <w:rPr>
                <w:rFonts w:asciiTheme="majorHAnsi" w:hAnsiTheme="majorHAnsi" w:cstheme="majorHAnsi"/>
                <w:b/>
                <w:bCs/>
                <w:sz w:val="18"/>
                <w:szCs w:val="18"/>
                <w:lang w:val="es-MX"/>
              </w:rPr>
              <w:t xml:space="preserve"> contener </w:t>
            </w:r>
            <w:proofErr w:type="spellStart"/>
            <w:r>
              <w:rPr>
                <w:rFonts w:asciiTheme="majorHAnsi" w:hAnsiTheme="majorHAnsi" w:cstheme="majorHAnsi"/>
                <w:b/>
                <w:bCs/>
                <w:sz w:val="18"/>
                <w:szCs w:val="18"/>
                <w:lang w:val="es-MX"/>
              </w:rPr>
              <w:t>coordenas</w:t>
            </w:r>
            <w:proofErr w:type="spellEnd"/>
            <w:r>
              <w:rPr>
                <w:rFonts w:asciiTheme="majorHAnsi" w:hAnsiTheme="majorHAnsi" w:cstheme="majorHAnsi"/>
                <w:b/>
                <w:bCs/>
                <w:sz w:val="18"/>
                <w:szCs w:val="18"/>
                <w:lang w:val="es-MX"/>
              </w:rPr>
              <w:t xml:space="preserve"> UTM; cuadro de construcción; en el que también se especifiquen medidas, colindancias, la distancia a la esquina de la manzana más cercana, machuelos, banquetas y paños de edificaciones existentes, según sea el caso.</w:t>
            </w:r>
          </w:p>
          <w:p w14:paraId="152D978F"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111C184D" w14:textId="77777777" w:rsidR="00BE2E3C" w:rsidRDefault="00BE2E3C" w:rsidP="00331C9A">
            <w:pPr>
              <w:autoSpaceDE w:val="0"/>
              <w:autoSpaceDN w:val="0"/>
              <w:adjustRightInd w:val="0"/>
              <w:jc w:val="both"/>
              <w:rPr>
                <w:rFonts w:asciiTheme="majorHAnsi" w:hAnsiTheme="majorHAnsi" w:cstheme="majorHAnsi"/>
                <w:b/>
                <w:bCs/>
                <w:sz w:val="18"/>
                <w:szCs w:val="18"/>
                <w:lang w:val="es-MX"/>
              </w:rPr>
            </w:pPr>
          </w:p>
          <w:p w14:paraId="7DDD0328"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2CF16C9"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DA9DD3B"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 xml:space="preserve">X. </w:t>
            </w:r>
            <w:r>
              <w:rPr>
                <w:rFonts w:asciiTheme="majorHAnsi" w:hAnsiTheme="majorHAnsi" w:cstheme="majorHAnsi"/>
                <w:b/>
                <w:bCs/>
                <w:sz w:val="18"/>
                <w:szCs w:val="18"/>
                <w:lang w:val="es-MX"/>
              </w:rPr>
              <w:t>Dictamen de Trazo, Usos y Destinos E</w:t>
            </w:r>
            <w:r w:rsidRPr="00822FC9">
              <w:rPr>
                <w:rFonts w:asciiTheme="majorHAnsi" w:hAnsiTheme="majorHAnsi" w:cstheme="majorHAnsi"/>
                <w:b/>
                <w:bCs/>
                <w:sz w:val="18"/>
                <w:szCs w:val="18"/>
                <w:lang w:val="es-MX"/>
              </w:rPr>
              <w:t>specíficos (en caso de realizar algo distinto a uso habitacional).</w:t>
            </w:r>
          </w:p>
          <w:p w14:paraId="789913D2"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39A5501"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2BBC8A0"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90C83FC"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603016B6"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XI. Bitácora de obra firmada por el poseedor (es) y/o representante legal en su caso, y director responsable de obra en edificación.</w:t>
            </w:r>
          </w:p>
          <w:p w14:paraId="2FE43EDA"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624BF8E6"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1798893E"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51D5C266"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XI</w:t>
            </w:r>
            <w:r>
              <w:rPr>
                <w:rFonts w:asciiTheme="majorHAnsi" w:hAnsiTheme="majorHAnsi" w:cstheme="majorHAnsi"/>
                <w:b/>
                <w:bCs/>
                <w:sz w:val="18"/>
                <w:szCs w:val="18"/>
                <w:lang w:val="es-MX"/>
              </w:rPr>
              <w:t>I</w:t>
            </w:r>
            <w:r w:rsidRPr="00822FC9">
              <w:rPr>
                <w:rFonts w:asciiTheme="majorHAnsi" w:hAnsiTheme="majorHAnsi" w:cstheme="majorHAnsi"/>
                <w:b/>
                <w:bCs/>
                <w:sz w:val="18"/>
                <w:szCs w:val="18"/>
                <w:lang w:val="es-MX"/>
              </w:rPr>
              <w:t xml:space="preserve">. Las autorizaciones necesarias de otras Dependencias de Gobierno, en los términos de las </w:t>
            </w:r>
            <w:r w:rsidRPr="00822FC9">
              <w:rPr>
                <w:rFonts w:asciiTheme="majorHAnsi" w:hAnsiTheme="majorHAnsi" w:cstheme="majorHAnsi"/>
                <w:b/>
                <w:bCs/>
                <w:sz w:val="18"/>
                <w:szCs w:val="18"/>
                <w:lang w:val="es-MX"/>
              </w:rPr>
              <w:lastRenderedPageBreak/>
              <w:t>Leyes relativas, cuando se trate de obras o instalaciones en zonas sujetas a estudios especiales.</w:t>
            </w:r>
          </w:p>
          <w:p w14:paraId="108FA9B6"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726E58BF"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0E4F88FB"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 xml:space="preserve">XIII. Estudio mecánica de suelos original y </w:t>
            </w:r>
            <w:proofErr w:type="gramStart"/>
            <w:r w:rsidRPr="00822FC9">
              <w:rPr>
                <w:rFonts w:asciiTheme="majorHAnsi" w:hAnsiTheme="majorHAnsi" w:cstheme="majorHAnsi"/>
                <w:b/>
                <w:bCs/>
                <w:sz w:val="18"/>
                <w:szCs w:val="18"/>
                <w:lang w:val="es-MX"/>
              </w:rPr>
              <w:t>copia engargoladas</w:t>
            </w:r>
            <w:proofErr w:type="gramEnd"/>
            <w:r w:rsidRPr="00822FC9">
              <w:rPr>
                <w:rFonts w:asciiTheme="majorHAnsi" w:hAnsiTheme="majorHAnsi" w:cstheme="majorHAnsi"/>
                <w:b/>
                <w:bCs/>
                <w:sz w:val="18"/>
                <w:szCs w:val="18"/>
                <w:lang w:val="es-MX"/>
              </w:rPr>
              <w:t>, firmada</w:t>
            </w:r>
            <w:r>
              <w:rPr>
                <w:rFonts w:asciiTheme="majorHAnsi" w:hAnsiTheme="majorHAnsi" w:cstheme="majorHAnsi"/>
                <w:b/>
                <w:bCs/>
                <w:sz w:val="18"/>
                <w:szCs w:val="18"/>
                <w:lang w:val="es-MX"/>
              </w:rPr>
              <w:t>s</w:t>
            </w:r>
            <w:r w:rsidRPr="00822FC9">
              <w:rPr>
                <w:rFonts w:asciiTheme="majorHAnsi" w:hAnsiTheme="majorHAnsi" w:cstheme="majorHAnsi"/>
                <w:b/>
                <w:bCs/>
                <w:sz w:val="18"/>
                <w:szCs w:val="18"/>
                <w:lang w:val="es-MX"/>
              </w:rPr>
              <w:t xml:space="preserve"> por el </w:t>
            </w:r>
            <w:r>
              <w:rPr>
                <w:rFonts w:asciiTheme="majorHAnsi" w:hAnsiTheme="majorHAnsi" w:cstheme="majorHAnsi"/>
                <w:b/>
                <w:bCs/>
                <w:sz w:val="18"/>
                <w:szCs w:val="18"/>
                <w:lang w:val="es-MX"/>
              </w:rPr>
              <w:t>Director R</w:t>
            </w:r>
            <w:r w:rsidRPr="00822FC9">
              <w:rPr>
                <w:rFonts w:asciiTheme="majorHAnsi" w:hAnsiTheme="majorHAnsi" w:cstheme="majorHAnsi"/>
                <w:b/>
                <w:bCs/>
                <w:sz w:val="18"/>
                <w:szCs w:val="18"/>
                <w:lang w:val="es-MX"/>
              </w:rPr>
              <w:t>esponsable</w:t>
            </w:r>
            <w:r>
              <w:rPr>
                <w:rFonts w:asciiTheme="majorHAnsi" w:hAnsiTheme="majorHAnsi" w:cstheme="majorHAnsi"/>
                <w:b/>
                <w:bCs/>
                <w:sz w:val="18"/>
                <w:szCs w:val="18"/>
                <w:lang w:val="es-MX"/>
              </w:rPr>
              <w:t xml:space="preserve"> correspondiente</w:t>
            </w:r>
            <w:r w:rsidRPr="00822FC9">
              <w:rPr>
                <w:rFonts w:asciiTheme="majorHAnsi" w:hAnsiTheme="majorHAnsi" w:cstheme="majorHAnsi"/>
                <w:b/>
                <w:bCs/>
                <w:sz w:val="18"/>
                <w:szCs w:val="18"/>
                <w:lang w:val="es-MX"/>
              </w:rPr>
              <w:t xml:space="preserve"> para aquellas construcciones cuya superficie sea mayor a 200 metros cuadrados</w:t>
            </w:r>
            <w:r>
              <w:rPr>
                <w:rFonts w:asciiTheme="majorHAnsi" w:hAnsiTheme="majorHAnsi" w:cstheme="majorHAnsi"/>
                <w:b/>
                <w:bCs/>
                <w:sz w:val="18"/>
                <w:szCs w:val="18"/>
                <w:lang w:val="es-MX"/>
              </w:rPr>
              <w:t>,</w:t>
            </w:r>
            <w:r w:rsidRPr="00822FC9">
              <w:rPr>
                <w:rFonts w:asciiTheme="majorHAnsi" w:hAnsiTheme="majorHAnsi" w:cstheme="majorHAnsi"/>
                <w:b/>
                <w:bCs/>
                <w:sz w:val="18"/>
                <w:szCs w:val="18"/>
                <w:lang w:val="es-MX"/>
              </w:rPr>
              <w:t xml:space="preserve"> y cuando a juicio de la Dirección así lo requiera por las condiciones del sitio a</w:t>
            </w:r>
            <w:r>
              <w:rPr>
                <w:rFonts w:asciiTheme="majorHAnsi" w:hAnsiTheme="majorHAnsi" w:cstheme="majorHAnsi"/>
                <w:b/>
                <w:bCs/>
                <w:sz w:val="18"/>
                <w:szCs w:val="18"/>
                <w:lang w:val="es-MX"/>
              </w:rPr>
              <w:t xml:space="preserve"> </w:t>
            </w:r>
            <w:r w:rsidRPr="00822FC9">
              <w:rPr>
                <w:rFonts w:asciiTheme="majorHAnsi" w:hAnsiTheme="majorHAnsi" w:cstheme="majorHAnsi"/>
                <w:b/>
                <w:bCs/>
                <w:sz w:val="18"/>
                <w:szCs w:val="18"/>
                <w:lang w:val="es-MX"/>
              </w:rPr>
              <w:t>edificar.</w:t>
            </w:r>
          </w:p>
          <w:p w14:paraId="1C46C6C0"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624364C0"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4E7D1202"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X</w:t>
            </w:r>
            <w:r>
              <w:rPr>
                <w:rFonts w:asciiTheme="majorHAnsi" w:hAnsiTheme="majorHAnsi" w:cstheme="majorHAnsi"/>
                <w:b/>
                <w:bCs/>
                <w:sz w:val="18"/>
                <w:szCs w:val="18"/>
                <w:lang w:val="es-MX"/>
              </w:rPr>
              <w:t>IV</w:t>
            </w:r>
            <w:r w:rsidRPr="00822FC9">
              <w:rPr>
                <w:rFonts w:asciiTheme="majorHAnsi" w:hAnsiTheme="majorHAnsi" w:cstheme="majorHAnsi"/>
                <w:b/>
                <w:bCs/>
                <w:sz w:val="18"/>
                <w:szCs w:val="18"/>
                <w:lang w:val="es-MX"/>
              </w:rPr>
              <w:t xml:space="preserve">. Para los casos de edificaciones de más de 5 niveles de altura o de cualquier altura que requieran de sistemas especiales de cimentación se requerirá la firma de un </w:t>
            </w:r>
            <w:proofErr w:type="gramStart"/>
            <w:r w:rsidRPr="00822FC9">
              <w:rPr>
                <w:rFonts w:asciiTheme="majorHAnsi" w:hAnsiTheme="majorHAnsi" w:cstheme="majorHAnsi"/>
                <w:b/>
                <w:bCs/>
                <w:sz w:val="18"/>
                <w:szCs w:val="18"/>
                <w:lang w:val="es-MX"/>
              </w:rPr>
              <w:t>Director</w:t>
            </w:r>
            <w:proofErr w:type="gramEnd"/>
            <w:r w:rsidRPr="00822FC9">
              <w:rPr>
                <w:rFonts w:asciiTheme="majorHAnsi" w:hAnsiTheme="majorHAnsi" w:cstheme="majorHAnsi"/>
                <w:b/>
                <w:bCs/>
                <w:sz w:val="18"/>
                <w:szCs w:val="18"/>
                <w:lang w:val="es-MX"/>
              </w:rPr>
              <w:t xml:space="preserve"> Corresponsable en estructura.</w:t>
            </w:r>
          </w:p>
          <w:p w14:paraId="2F28C506"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4A1B390B"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116827E0"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XV</w:t>
            </w:r>
            <w:r w:rsidRPr="00822FC9">
              <w:rPr>
                <w:rFonts w:asciiTheme="majorHAnsi" w:hAnsiTheme="majorHAnsi" w:cstheme="majorHAnsi"/>
                <w:b/>
                <w:bCs/>
                <w:sz w:val="18"/>
                <w:szCs w:val="18"/>
                <w:lang w:val="es-MX"/>
              </w:rPr>
              <w:t xml:space="preserve">. Para los casos de Instalaciones industriales especializadas, como petroquímicas, plantas de tratamiento, procesadores de bioenergía o similares se requerirá la firma de un </w:t>
            </w:r>
            <w:proofErr w:type="gramStart"/>
            <w:r w:rsidRPr="00822FC9">
              <w:rPr>
                <w:rFonts w:asciiTheme="majorHAnsi" w:hAnsiTheme="majorHAnsi" w:cstheme="majorHAnsi"/>
                <w:b/>
                <w:bCs/>
                <w:sz w:val="18"/>
                <w:szCs w:val="18"/>
                <w:lang w:val="es-MX"/>
              </w:rPr>
              <w:t>Director</w:t>
            </w:r>
            <w:proofErr w:type="gramEnd"/>
            <w:r w:rsidRPr="00822FC9">
              <w:rPr>
                <w:rFonts w:asciiTheme="majorHAnsi" w:hAnsiTheme="majorHAnsi" w:cstheme="majorHAnsi"/>
                <w:b/>
                <w:bCs/>
                <w:sz w:val="18"/>
                <w:szCs w:val="18"/>
                <w:lang w:val="es-MX"/>
              </w:rPr>
              <w:t xml:space="preserve"> corresponsable en estructura.</w:t>
            </w:r>
          </w:p>
          <w:p w14:paraId="63CE7DC9"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03BC77D1"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04D40B3"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EB80092"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3FAD075"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581BF62A"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 xml:space="preserve">XVI. Para los casos de Obras de infraestructura de relevancia y fuerte impacto a las actividades sociales, de servicios e industriales como las de carácter portuario, aeropuertos, presas, usinas, Instalaciones subterráneas o aéreas en la vía pública realizadas por cuenta de particulares y estaciones repetidoras de comunicación se requerirá de la firma de un </w:t>
            </w:r>
            <w:proofErr w:type="gramStart"/>
            <w:r w:rsidRPr="00822FC9">
              <w:rPr>
                <w:rFonts w:asciiTheme="majorHAnsi" w:hAnsiTheme="majorHAnsi" w:cstheme="majorHAnsi"/>
                <w:b/>
                <w:bCs/>
                <w:sz w:val="18"/>
                <w:szCs w:val="18"/>
                <w:lang w:val="es-MX"/>
              </w:rPr>
              <w:t>Director</w:t>
            </w:r>
            <w:proofErr w:type="gramEnd"/>
            <w:r w:rsidRPr="00822FC9">
              <w:rPr>
                <w:rFonts w:asciiTheme="majorHAnsi" w:hAnsiTheme="majorHAnsi" w:cstheme="majorHAnsi"/>
                <w:b/>
                <w:bCs/>
                <w:sz w:val="18"/>
                <w:szCs w:val="18"/>
                <w:lang w:val="es-MX"/>
              </w:rPr>
              <w:t xml:space="preserve"> en Obra de Infraestructura.</w:t>
            </w:r>
          </w:p>
          <w:p w14:paraId="43BF850C"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255FE465"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6AC9B1A8" w14:textId="77777777" w:rsidR="00BE2E3C" w:rsidRPr="00822FC9"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XVII</w:t>
            </w:r>
            <w:r w:rsidRPr="00822FC9">
              <w:rPr>
                <w:rFonts w:asciiTheme="majorHAnsi" w:hAnsiTheme="majorHAnsi" w:cstheme="majorHAnsi"/>
                <w:b/>
                <w:bCs/>
                <w:sz w:val="18"/>
                <w:szCs w:val="18"/>
                <w:lang w:val="es-MX"/>
              </w:rPr>
              <w:t xml:space="preserve">. Original y copia de memoria de cálculo engargoladas y firmadas por un ingeniero civil. </w:t>
            </w:r>
          </w:p>
          <w:p w14:paraId="56B1785C"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716344D9"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08553A76"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48B07DA2"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5D0959B"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1E08286A"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XVIII. En caso de personas jurídicas, copia simple del instrumento público donde obre acta constitutiva de la misma y poder legal o nombramiento otorgado a la persona que fungirá como Representante Legal.</w:t>
            </w:r>
          </w:p>
          <w:p w14:paraId="3A031A76"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p>
          <w:p w14:paraId="241B044D"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p>
          <w:p w14:paraId="3B80B2DF"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 xml:space="preserve">XIX. Carta de asignación y aceptación del Director Responsable de Obra en Edificación, firmada por éste último, el </w:t>
            </w:r>
            <w:r>
              <w:rPr>
                <w:rFonts w:asciiTheme="majorHAnsi" w:hAnsiTheme="majorHAnsi" w:cstheme="majorHAnsi"/>
                <w:b/>
                <w:bCs/>
                <w:sz w:val="18"/>
                <w:szCs w:val="18"/>
                <w:lang w:val="es-MX"/>
              </w:rPr>
              <w:t>poseedor</w:t>
            </w:r>
            <w:r w:rsidRPr="00D20D07">
              <w:rPr>
                <w:rFonts w:asciiTheme="majorHAnsi" w:hAnsiTheme="majorHAnsi" w:cstheme="majorHAnsi"/>
                <w:b/>
                <w:bCs/>
                <w:sz w:val="18"/>
                <w:szCs w:val="18"/>
                <w:lang w:val="es-MX"/>
              </w:rPr>
              <w:t xml:space="preserve"> (</w:t>
            </w:r>
            <w:proofErr w:type="gramStart"/>
            <w:r>
              <w:rPr>
                <w:rFonts w:asciiTheme="majorHAnsi" w:hAnsiTheme="majorHAnsi" w:cstheme="majorHAnsi"/>
                <w:b/>
                <w:bCs/>
                <w:sz w:val="18"/>
                <w:szCs w:val="18"/>
                <w:lang w:val="es-MX"/>
              </w:rPr>
              <w:t>e</w:t>
            </w:r>
            <w:r w:rsidRPr="00D20D07">
              <w:rPr>
                <w:rFonts w:asciiTheme="majorHAnsi" w:hAnsiTheme="majorHAnsi" w:cstheme="majorHAnsi"/>
                <w:b/>
                <w:bCs/>
                <w:sz w:val="18"/>
                <w:szCs w:val="18"/>
                <w:lang w:val="es-MX"/>
              </w:rPr>
              <w:t>s)  y</w:t>
            </w:r>
            <w:proofErr w:type="gramEnd"/>
            <w:r w:rsidRPr="00D20D07">
              <w:rPr>
                <w:rFonts w:asciiTheme="majorHAnsi" w:hAnsiTheme="majorHAnsi" w:cstheme="majorHAnsi"/>
                <w:b/>
                <w:bCs/>
                <w:sz w:val="18"/>
                <w:szCs w:val="18"/>
                <w:lang w:val="es-MX"/>
              </w:rPr>
              <w:t>/o el representante legal en su caso.</w:t>
            </w:r>
          </w:p>
          <w:p w14:paraId="535AF7FE"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p>
          <w:p w14:paraId="63E8A316"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p>
          <w:p w14:paraId="6EC57EB2"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lastRenderedPageBreak/>
              <w:t>XX. Cartelón de obra autorizada.</w:t>
            </w:r>
          </w:p>
          <w:p w14:paraId="299A6E99"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2491A7D8"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02E0CF28"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0577E22A" w14:textId="77777777" w:rsidR="00BE2E3C" w:rsidRPr="000F11CB" w:rsidRDefault="00BE2E3C" w:rsidP="00331C9A">
            <w:pPr>
              <w:autoSpaceDE w:val="0"/>
              <w:autoSpaceDN w:val="0"/>
              <w:adjustRightInd w:val="0"/>
              <w:jc w:val="both"/>
              <w:rPr>
                <w:rFonts w:asciiTheme="majorHAnsi" w:hAnsiTheme="majorHAnsi" w:cstheme="majorHAnsi"/>
                <w:b/>
                <w:bCs/>
                <w:sz w:val="18"/>
                <w:szCs w:val="18"/>
                <w:u w:val="single"/>
                <w:lang w:val="es-MX"/>
              </w:rPr>
            </w:pPr>
          </w:p>
          <w:p w14:paraId="632C1450"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D143498"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7B327937"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A61368E"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E76BDED"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0C610CDC"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02370CA6"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14ECDCAD"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DDA9E4F"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6F815CA"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1668BF1A"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4B77FE52"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55645A44"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XXI. Para construcciones de restauración y conservación se necesitará visto bueno por parte de las dependencias estatales o fedérales según corresponda (</w:t>
            </w:r>
            <w:proofErr w:type="gramStart"/>
            <w:r w:rsidRPr="00D20D07">
              <w:rPr>
                <w:rFonts w:asciiTheme="majorHAnsi" w:hAnsiTheme="majorHAnsi" w:cstheme="majorHAnsi"/>
                <w:b/>
                <w:bCs/>
                <w:sz w:val="18"/>
                <w:szCs w:val="18"/>
                <w:lang w:val="es-MX"/>
              </w:rPr>
              <w:t>Secretaria</w:t>
            </w:r>
            <w:proofErr w:type="gramEnd"/>
            <w:r w:rsidRPr="00D20D07">
              <w:rPr>
                <w:rFonts w:asciiTheme="majorHAnsi" w:hAnsiTheme="majorHAnsi" w:cstheme="majorHAnsi"/>
                <w:b/>
                <w:bCs/>
                <w:sz w:val="18"/>
                <w:szCs w:val="18"/>
                <w:lang w:val="es-MX"/>
              </w:rPr>
              <w:t xml:space="preserve"> de Cultura, INHA E INBAL) y/o dictamen de la comisión técnica de centro histórico y firma del director responsable en obra de restauración.</w:t>
            </w:r>
          </w:p>
          <w:p w14:paraId="05E7D1AD"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p>
          <w:p w14:paraId="29638DB3"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En el caso de auto construcciones, por una sola vez y cuando la vivienda sea menor a 30 metros cuadrados</w:t>
            </w:r>
          </w:p>
          <w:p w14:paraId="6B3FDA2D"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en planta baja, los particulares podrán solicitar la licencia correspondiente, presentando los requisitos I al IV que anteceden. Ese tipo de trámites serán firmados por un Arquitecto o Ingeniero con Cédula Profesional Estatal.</w:t>
            </w:r>
          </w:p>
          <w:p w14:paraId="0BA1DB80"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p>
          <w:p w14:paraId="5B6E6762" w14:textId="77777777" w:rsidR="00BE2E3C" w:rsidRPr="00D20D07" w:rsidRDefault="00BE2E3C" w:rsidP="00331C9A">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Para proyectos de edificación en cualquier género mayores a 300 m2 forzosamente se requerirá la firma del director corresponsable en instalación eléctrica e hidrosanitaria.</w:t>
            </w:r>
          </w:p>
          <w:p w14:paraId="3581090C"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244E129" w14:textId="77777777" w:rsidR="00BE2E3C" w:rsidRPr="00037F9A" w:rsidRDefault="00BE2E3C" w:rsidP="00331C9A">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XXII. Para obtener la licencia de construcción, el predio no deberá encontrarse afectado por una zona de riesgo de acuerdo al Atlas Municipal de Riesgos vigente (Cauces y/o cuerpos de agua, escurrimientos, zonas de deslizamiento, avalancha, hundimiento, licuefacción, fallas y/o fracturas geológicas).</w:t>
            </w:r>
          </w:p>
          <w:p w14:paraId="177EA688"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2E5CB06D"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34E91D0A" w14:textId="77777777" w:rsidR="00BE2E3C" w:rsidRDefault="00BE2E3C" w:rsidP="00331C9A">
            <w:pPr>
              <w:autoSpaceDE w:val="0"/>
              <w:autoSpaceDN w:val="0"/>
              <w:adjustRightInd w:val="0"/>
              <w:jc w:val="both"/>
              <w:rPr>
                <w:rFonts w:asciiTheme="majorHAnsi" w:hAnsiTheme="majorHAnsi" w:cstheme="majorHAnsi"/>
                <w:b/>
                <w:bCs/>
                <w:sz w:val="18"/>
                <w:szCs w:val="18"/>
                <w:u w:val="single"/>
                <w:lang w:val="es-MX"/>
              </w:rPr>
            </w:pPr>
          </w:p>
          <w:p w14:paraId="6E0BE17F"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b/>
                <w:sz w:val="18"/>
                <w:szCs w:val="18"/>
                <w:lang w:val="es-MX" w:eastAsia="en-US"/>
              </w:rPr>
              <w:t>Artículo 515.</w:t>
            </w:r>
            <w:r w:rsidRPr="00820469">
              <w:rPr>
                <w:rFonts w:asciiTheme="majorHAnsi" w:eastAsia="CIDFont+F3" w:hAnsiTheme="majorHAnsi" w:cstheme="majorHAnsi"/>
                <w:sz w:val="18"/>
                <w:szCs w:val="18"/>
                <w:lang w:val="es-MX" w:eastAsia="en-US"/>
              </w:rPr>
              <w:t xml:space="preserve"> En todo tipo de publicidad comercial donde se oferten lotes, terrenos, predios o fincas en venta, apartado, contratos preparatorios como promesa de venta u otros actos de enajenación, se deberá hacer referencia a la licencia, permiso o autorización municipal de las obras de urbanización y en su caso de edificación, citando su número y la fecha de expedición.</w:t>
            </w:r>
          </w:p>
          <w:p w14:paraId="58D6AF4F"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F105260"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lastRenderedPageBreak/>
              <w:t>En los casos cuando el urbanizador pretenda realizar la venta de lotes o contratos preparatorios como promesa de venta de predios o fincas u otros actos de enajenación, antes de iniciar las obras de urbanización o durante su proceso de construcción:</w:t>
            </w:r>
          </w:p>
          <w:p w14:paraId="7034FD32"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BE25C9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I. Podrá solicitar la autorización de la </w:t>
            </w:r>
            <w:r>
              <w:rPr>
                <w:rFonts w:asciiTheme="majorHAnsi" w:eastAsia="CIDFont+F3" w:hAnsiTheme="majorHAnsi" w:cstheme="majorHAnsi"/>
                <w:b/>
                <w:sz w:val="18"/>
                <w:szCs w:val="18"/>
                <w:lang w:val="es-MX" w:eastAsia="en-US"/>
              </w:rPr>
              <w:t>Dirección de Ordenamiento Territorial</w:t>
            </w:r>
            <w:r w:rsidRPr="00820469">
              <w:rPr>
                <w:rFonts w:asciiTheme="majorHAnsi" w:eastAsia="CIDFont+F3" w:hAnsiTheme="majorHAnsi" w:cstheme="majorHAnsi"/>
                <w:sz w:val="18"/>
                <w:szCs w:val="18"/>
                <w:lang w:val="es-MX" w:eastAsia="en-US"/>
              </w:rPr>
              <w:t>, con los siguientes elementos:</w:t>
            </w:r>
          </w:p>
          <w:p w14:paraId="7606658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6E716B4B"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02DFD48"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a) </w:t>
            </w:r>
            <w:r>
              <w:rPr>
                <w:rFonts w:asciiTheme="majorHAnsi" w:eastAsia="CIDFont+F3" w:hAnsiTheme="majorHAnsi" w:cstheme="majorHAnsi"/>
                <w:sz w:val="18"/>
                <w:szCs w:val="18"/>
                <w:lang w:val="es-MX" w:eastAsia="en-US"/>
              </w:rPr>
              <w:t>(…)</w:t>
            </w:r>
          </w:p>
          <w:p w14:paraId="4F5A6F5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5B6D9785"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65AB764"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b) </w:t>
            </w:r>
            <w:r>
              <w:rPr>
                <w:rFonts w:asciiTheme="majorHAnsi" w:eastAsia="CIDFont+F3" w:hAnsiTheme="majorHAnsi" w:cstheme="majorHAnsi"/>
                <w:sz w:val="18"/>
                <w:szCs w:val="18"/>
                <w:lang w:val="es-MX" w:eastAsia="en-US"/>
              </w:rPr>
              <w:t>(…)</w:t>
            </w:r>
          </w:p>
          <w:p w14:paraId="313A2449"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E8EDDC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c) </w:t>
            </w:r>
            <w:r>
              <w:rPr>
                <w:rFonts w:asciiTheme="majorHAnsi" w:eastAsia="CIDFont+F3" w:hAnsiTheme="majorHAnsi" w:cstheme="majorHAnsi"/>
                <w:sz w:val="18"/>
                <w:szCs w:val="18"/>
                <w:lang w:val="es-MX" w:eastAsia="en-US"/>
              </w:rPr>
              <w:t>(…)</w:t>
            </w:r>
          </w:p>
          <w:p w14:paraId="69DE4220"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E9BBFFC"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d) </w:t>
            </w:r>
            <w:r>
              <w:rPr>
                <w:rFonts w:asciiTheme="majorHAnsi" w:eastAsia="CIDFont+F3" w:hAnsiTheme="majorHAnsi" w:cstheme="majorHAnsi"/>
                <w:sz w:val="18"/>
                <w:szCs w:val="18"/>
                <w:lang w:val="es-MX" w:eastAsia="en-US"/>
              </w:rPr>
              <w:t>(…)</w:t>
            </w:r>
          </w:p>
          <w:p w14:paraId="0820F1C7"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9977E25"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3CF2750"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495C434" w14:textId="4533751D"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II. Recibida la solicitud, la </w:t>
            </w:r>
            <w:r>
              <w:rPr>
                <w:rFonts w:asciiTheme="majorHAnsi" w:eastAsia="CIDFont+F3" w:hAnsiTheme="majorHAnsi" w:cstheme="majorHAnsi"/>
                <w:b/>
                <w:sz w:val="18"/>
                <w:szCs w:val="18"/>
                <w:lang w:val="es-MX" w:eastAsia="en-US"/>
              </w:rPr>
              <w:t>Dirección de Ordenamiento Territorial</w:t>
            </w:r>
            <w:r w:rsidRPr="00820469">
              <w:rPr>
                <w:rFonts w:asciiTheme="majorHAnsi" w:eastAsia="CIDFont+F3" w:hAnsiTheme="majorHAnsi" w:cstheme="majorHAnsi"/>
                <w:sz w:val="18"/>
                <w:szCs w:val="18"/>
                <w:lang w:val="es-MX" w:eastAsia="en-US"/>
              </w:rPr>
              <w:t xml:space="preserve"> resolverá en un plazo no mayor de quince días hábiles, señalando en su caso el monto de la garantía que deberá otorgar a favor del municipio para asegurar la ejecución de las obras de urbanización y su correcta terminación, mediante garantía hipotecaria, fideicomiso de garantía u otro medio eficaz y solvente;</w:t>
            </w:r>
          </w:p>
          <w:p w14:paraId="00F4B6C2" w14:textId="77777777" w:rsidR="00F129D5" w:rsidRPr="00820469"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2094B94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III. </w:t>
            </w:r>
            <w:r>
              <w:rPr>
                <w:rFonts w:asciiTheme="majorHAnsi" w:eastAsia="CIDFont+F3" w:hAnsiTheme="majorHAnsi" w:cstheme="majorHAnsi"/>
                <w:sz w:val="18"/>
                <w:szCs w:val="18"/>
                <w:lang w:val="es-MX" w:eastAsia="en-US"/>
              </w:rPr>
              <w:t>(…)</w:t>
            </w:r>
          </w:p>
          <w:p w14:paraId="049405ED"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DB40C9F"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A0B2563"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368CD957" w14:textId="77777777" w:rsidR="00F129D5" w:rsidRPr="00820469" w:rsidRDefault="00F129D5" w:rsidP="00331C9A">
            <w:pPr>
              <w:autoSpaceDE w:val="0"/>
              <w:autoSpaceDN w:val="0"/>
              <w:adjustRightInd w:val="0"/>
              <w:jc w:val="both"/>
              <w:rPr>
                <w:rFonts w:asciiTheme="majorHAnsi" w:eastAsia="CIDFont+F3" w:hAnsiTheme="majorHAnsi" w:cstheme="majorHAnsi"/>
                <w:sz w:val="18"/>
                <w:szCs w:val="18"/>
                <w:lang w:val="es-MX" w:eastAsia="en-US"/>
              </w:rPr>
            </w:pPr>
          </w:p>
          <w:p w14:paraId="58A6296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IV. Constituida la garantía, la </w:t>
            </w:r>
            <w:r>
              <w:rPr>
                <w:rFonts w:asciiTheme="majorHAnsi" w:eastAsia="CIDFont+F3" w:hAnsiTheme="majorHAnsi" w:cstheme="majorHAnsi"/>
                <w:b/>
                <w:sz w:val="18"/>
                <w:szCs w:val="18"/>
                <w:lang w:val="es-MX" w:eastAsia="en-US"/>
              </w:rPr>
              <w:t>Dirección de Ordenamiento Territorial</w:t>
            </w:r>
            <w:r w:rsidRPr="00820469">
              <w:rPr>
                <w:rFonts w:asciiTheme="majorHAnsi" w:eastAsia="CIDFont+F3" w:hAnsiTheme="majorHAnsi" w:cstheme="majorHAnsi"/>
                <w:sz w:val="18"/>
                <w:szCs w:val="18"/>
                <w:lang w:val="es-MX" w:eastAsia="en-US"/>
              </w:rPr>
              <w:t xml:space="preserve"> expedirá en un término de tres días hábiles la autorización correspondiente;</w:t>
            </w:r>
          </w:p>
          <w:p w14:paraId="798FE1A2"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1FCFF60B"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r w:rsidRPr="00820469">
              <w:rPr>
                <w:rFonts w:asciiTheme="majorHAnsi" w:eastAsia="CIDFont+F3" w:hAnsiTheme="majorHAnsi" w:cstheme="majorHAnsi"/>
                <w:sz w:val="18"/>
                <w:szCs w:val="18"/>
                <w:lang w:val="es-MX" w:eastAsia="en-US"/>
              </w:rPr>
              <w:t xml:space="preserve">V. Así mismo, la </w:t>
            </w:r>
            <w:r>
              <w:rPr>
                <w:rFonts w:asciiTheme="majorHAnsi" w:eastAsia="CIDFont+F3" w:hAnsiTheme="majorHAnsi" w:cstheme="majorHAnsi"/>
                <w:b/>
                <w:sz w:val="18"/>
                <w:szCs w:val="18"/>
                <w:lang w:val="es-MX" w:eastAsia="en-US"/>
              </w:rPr>
              <w:t>Dirección de Ordenamiento Territorial</w:t>
            </w:r>
            <w:r w:rsidRPr="00820469">
              <w:rPr>
                <w:rFonts w:asciiTheme="majorHAnsi" w:eastAsia="CIDFont+F3" w:hAnsiTheme="majorHAnsi" w:cstheme="majorHAnsi"/>
                <w:sz w:val="18"/>
                <w:szCs w:val="18"/>
                <w:lang w:val="es-MX" w:eastAsia="en-US"/>
              </w:rPr>
              <w:t xml:space="preserve"> procederá de inmediato a informar al Catastro y al Registro Público de la Propiedad a efecto de que se asignen las cuentas prediales y se realicen los actos registrales correspondientes a la individualización de los lotes, terrenos, predios o fincas, y</w:t>
            </w:r>
          </w:p>
          <w:p w14:paraId="081ED6F2" w14:textId="77777777" w:rsidR="00BE2E3C"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2228B850" w14:textId="77777777" w:rsidR="00BE2E3C" w:rsidRPr="00820469" w:rsidRDefault="00BE2E3C" w:rsidP="00331C9A">
            <w:pPr>
              <w:autoSpaceDE w:val="0"/>
              <w:autoSpaceDN w:val="0"/>
              <w:adjustRightInd w:val="0"/>
              <w:jc w:val="both"/>
              <w:rPr>
                <w:rFonts w:asciiTheme="majorHAnsi" w:eastAsia="CIDFont+F3" w:hAnsiTheme="majorHAnsi" w:cstheme="majorHAnsi"/>
                <w:sz w:val="18"/>
                <w:szCs w:val="18"/>
                <w:lang w:val="es-MX" w:eastAsia="en-US"/>
              </w:rPr>
            </w:pPr>
          </w:p>
          <w:p w14:paraId="0F33A9F6" w14:textId="77777777" w:rsidR="00BE2E3C" w:rsidRDefault="00BE2E3C" w:rsidP="00331C9A">
            <w:pPr>
              <w:jc w:val="both"/>
              <w:rPr>
                <w:rFonts w:asciiTheme="majorHAnsi" w:hAnsiTheme="majorHAnsi" w:cstheme="majorHAnsi"/>
                <w:b/>
                <w:bCs/>
                <w:sz w:val="18"/>
                <w:szCs w:val="18"/>
                <w:u w:val="single"/>
                <w:lang w:val="es-MX"/>
              </w:rPr>
            </w:pPr>
            <w:r w:rsidRPr="00820469">
              <w:rPr>
                <w:rFonts w:asciiTheme="majorHAnsi" w:eastAsia="CIDFont+F3" w:hAnsiTheme="majorHAnsi" w:cstheme="majorHAnsi"/>
                <w:sz w:val="18"/>
                <w:szCs w:val="18"/>
                <w:lang w:val="es-MX" w:eastAsia="en-US"/>
              </w:rPr>
              <w:t xml:space="preserve">VI. La garantía se cancelará cuando se reciban las obras de urbanización por la </w:t>
            </w:r>
            <w:r>
              <w:rPr>
                <w:rFonts w:asciiTheme="majorHAnsi" w:eastAsia="CIDFont+F3" w:hAnsiTheme="majorHAnsi" w:cstheme="majorHAnsi"/>
                <w:b/>
                <w:sz w:val="18"/>
                <w:szCs w:val="18"/>
                <w:lang w:val="es-MX" w:eastAsia="en-US"/>
              </w:rPr>
              <w:t>Dirección de Ordenamiento Territorial.</w:t>
            </w:r>
          </w:p>
          <w:p w14:paraId="4C0BEE20" w14:textId="77777777" w:rsidR="00BE2E3C" w:rsidRDefault="00BE2E3C" w:rsidP="00331C9A">
            <w:pPr>
              <w:jc w:val="both"/>
              <w:rPr>
                <w:rFonts w:asciiTheme="majorHAnsi" w:hAnsiTheme="majorHAnsi" w:cstheme="majorHAnsi"/>
                <w:b/>
                <w:bCs/>
                <w:sz w:val="18"/>
                <w:szCs w:val="18"/>
                <w:u w:val="single"/>
                <w:lang w:val="es-MX"/>
              </w:rPr>
            </w:pPr>
          </w:p>
          <w:p w14:paraId="00BB1E77" w14:textId="77777777" w:rsidR="00BE2E3C" w:rsidRDefault="00BE2E3C" w:rsidP="00331C9A">
            <w:pPr>
              <w:jc w:val="both"/>
              <w:rPr>
                <w:rFonts w:asciiTheme="majorHAnsi" w:hAnsiTheme="majorHAnsi" w:cstheme="majorHAnsi"/>
                <w:b/>
                <w:bCs/>
                <w:sz w:val="18"/>
                <w:szCs w:val="18"/>
                <w:u w:val="single"/>
                <w:lang w:val="es-MX"/>
              </w:rPr>
            </w:pPr>
          </w:p>
          <w:p w14:paraId="258C70BB" w14:textId="77777777" w:rsidR="00BE2E3C" w:rsidRPr="00D968CF" w:rsidRDefault="00BE2E3C" w:rsidP="00331C9A">
            <w:pPr>
              <w:jc w:val="center"/>
              <w:rPr>
                <w:rFonts w:asciiTheme="majorHAnsi" w:hAnsiTheme="majorHAnsi" w:cstheme="majorHAnsi"/>
                <w:sz w:val="18"/>
                <w:szCs w:val="18"/>
                <w:lang w:val="es-MX"/>
              </w:rPr>
            </w:pPr>
          </w:p>
        </w:tc>
      </w:tr>
    </w:tbl>
    <w:p w14:paraId="7B3DC47B" w14:textId="77777777" w:rsidR="00BE2E3C" w:rsidRDefault="00BE2E3C" w:rsidP="00BE2E3C">
      <w:pPr>
        <w:jc w:val="center"/>
        <w:rPr>
          <w:rFonts w:ascii="Arial" w:hAnsi="Arial" w:cs="Arial"/>
          <w:b/>
          <w:bCs/>
        </w:rPr>
      </w:pPr>
    </w:p>
    <w:p w14:paraId="7D42FA6C" w14:textId="77777777" w:rsidR="00BE2E3C" w:rsidRPr="005B32F8" w:rsidRDefault="00BE2E3C" w:rsidP="00BE2E3C">
      <w:pPr>
        <w:jc w:val="center"/>
        <w:rPr>
          <w:rFonts w:ascii="Arial" w:hAnsi="Arial" w:cs="Arial"/>
          <w:bCs/>
        </w:rPr>
      </w:pPr>
    </w:p>
    <w:p w14:paraId="091BFE34" w14:textId="77777777" w:rsidR="00BE2E3C" w:rsidRPr="00746567" w:rsidRDefault="00BE2E3C" w:rsidP="000571AD">
      <w:pPr>
        <w:jc w:val="both"/>
        <w:rPr>
          <w:rFonts w:ascii="Arial" w:hAnsi="Arial" w:cs="Arial"/>
          <w:b/>
          <w:color w:val="000000" w:themeColor="text1"/>
        </w:rPr>
      </w:pPr>
    </w:p>
    <w:tbl>
      <w:tblPr>
        <w:tblStyle w:val="Tablaconcuadrcula"/>
        <w:tblW w:w="5377" w:type="pct"/>
        <w:tblLayout w:type="fixed"/>
        <w:tblLook w:val="04A0" w:firstRow="1" w:lastRow="0" w:firstColumn="1" w:lastColumn="0" w:noHBand="0" w:noVBand="1"/>
      </w:tblPr>
      <w:tblGrid>
        <w:gridCol w:w="1035"/>
        <w:gridCol w:w="1229"/>
        <w:gridCol w:w="2127"/>
        <w:gridCol w:w="2267"/>
        <w:gridCol w:w="818"/>
        <w:gridCol w:w="2018"/>
      </w:tblGrid>
      <w:tr w:rsidR="00BE2E3C" w:rsidRPr="00A474C4" w14:paraId="5B472B57" w14:textId="77777777" w:rsidTr="0074076D">
        <w:trPr>
          <w:trHeight w:val="522"/>
        </w:trPr>
        <w:tc>
          <w:tcPr>
            <w:tcW w:w="5000" w:type="pct"/>
            <w:gridSpan w:val="6"/>
          </w:tcPr>
          <w:p w14:paraId="266684D2" w14:textId="77777777" w:rsidR="00BE2E3C" w:rsidRDefault="00BE2E3C" w:rsidP="00331C9A">
            <w:pPr>
              <w:jc w:val="center"/>
              <w:rPr>
                <w:b/>
                <w:bCs/>
                <w:sz w:val="18"/>
                <w:szCs w:val="18"/>
              </w:rPr>
            </w:pPr>
            <w:r>
              <w:rPr>
                <w:b/>
                <w:bCs/>
                <w:sz w:val="18"/>
                <w:szCs w:val="18"/>
              </w:rPr>
              <w:t>TABLA 15</w:t>
            </w:r>
          </w:p>
          <w:p w14:paraId="460224B6" w14:textId="77777777" w:rsidR="00BE2E3C" w:rsidRDefault="00BE2E3C" w:rsidP="00331C9A">
            <w:pPr>
              <w:jc w:val="center"/>
              <w:rPr>
                <w:b/>
                <w:bCs/>
                <w:sz w:val="18"/>
                <w:szCs w:val="18"/>
              </w:rPr>
            </w:pPr>
            <w:r>
              <w:rPr>
                <w:b/>
                <w:bCs/>
                <w:sz w:val="18"/>
                <w:szCs w:val="18"/>
              </w:rPr>
              <w:t>COMERCIAL Y DE SERVICIOS CS</w:t>
            </w:r>
          </w:p>
        </w:tc>
      </w:tr>
      <w:tr w:rsidR="00BE2E3C" w:rsidRPr="00A474C4" w14:paraId="3E8B2D93" w14:textId="77777777" w:rsidTr="00952C63">
        <w:trPr>
          <w:cantSplit/>
          <w:trHeight w:val="1134"/>
        </w:trPr>
        <w:tc>
          <w:tcPr>
            <w:tcW w:w="545" w:type="pct"/>
          </w:tcPr>
          <w:p w14:paraId="54567E8C" w14:textId="77777777" w:rsidR="00BE2E3C" w:rsidRDefault="00BE2E3C" w:rsidP="00331C9A">
            <w:pPr>
              <w:rPr>
                <w:b/>
                <w:bCs/>
                <w:sz w:val="18"/>
                <w:szCs w:val="18"/>
              </w:rPr>
            </w:pPr>
            <w:r w:rsidRPr="00A474C4">
              <w:rPr>
                <w:b/>
                <w:bCs/>
                <w:sz w:val="18"/>
                <w:szCs w:val="18"/>
              </w:rPr>
              <w:t xml:space="preserve">      </w:t>
            </w:r>
          </w:p>
          <w:p w14:paraId="1541A7D0" w14:textId="77777777" w:rsidR="00BE2E3C" w:rsidRDefault="00BE2E3C" w:rsidP="00331C9A">
            <w:pPr>
              <w:rPr>
                <w:b/>
                <w:bCs/>
                <w:sz w:val="18"/>
                <w:szCs w:val="18"/>
              </w:rPr>
            </w:pPr>
          </w:p>
          <w:p w14:paraId="12CFA012" w14:textId="77777777" w:rsidR="00BE2E3C" w:rsidRPr="00A474C4" w:rsidRDefault="00BE2E3C" w:rsidP="00331C9A">
            <w:pPr>
              <w:rPr>
                <w:b/>
                <w:bCs/>
                <w:sz w:val="18"/>
                <w:szCs w:val="18"/>
              </w:rPr>
            </w:pPr>
            <w:r>
              <w:rPr>
                <w:b/>
                <w:bCs/>
                <w:sz w:val="18"/>
                <w:szCs w:val="18"/>
              </w:rPr>
              <w:t>GÉNERO</w:t>
            </w:r>
          </w:p>
        </w:tc>
        <w:tc>
          <w:tcPr>
            <w:tcW w:w="647" w:type="pct"/>
          </w:tcPr>
          <w:p w14:paraId="423C8D48" w14:textId="77777777" w:rsidR="00BE2E3C" w:rsidRDefault="00BE2E3C" w:rsidP="00331C9A">
            <w:pPr>
              <w:jc w:val="center"/>
              <w:rPr>
                <w:b/>
                <w:bCs/>
                <w:sz w:val="18"/>
                <w:szCs w:val="18"/>
              </w:rPr>
            </w:pPr>
          </w:p>
          <w:p w14:paraId="2804EC95" w14:textId="77777777" w:rsidR="00BE2E3C" w:rsidRDefault="00BE2E3C" w:rsidP="00331C9A">
            <w:pPr>
              <w:jc w:val="center"/>
              <w:rPr>
                <w:b/>
                <w:bCs/>
                <w:sz w:val="18"/>
                <w:szCs w:val="18"/>
              </w:rPr>
            </w:pPr>
          </w:p>
          <w:p w14:paraId="5FF4D968" w14:textId="77777777" w:rsidR="00BE2E3C" w:rsidRPr="00A474C4" w:rsidRDefault="00BE2E3C" w:rsidP="00331C9A">
            <w:pPr>
              <w:jc w:val="center"/>
              <w:rPr>
                <w:b/>
                <w:bCs/>
                <w:sz w:val="18"/>
                <w:szCs w:val="18"/>
              </w:rPr>
            </w:pPr>
            <w:r w:rsidRPr="00A474C4">
              <w:rPr>
                <w:b/>
                <w:bCs/>
                <w:sz w:val="18"/>
                <w:szCs w:val="18"/>
              </w:rPr>
              <w:t>USOS</w:t>
            </w:r>
          </w:p>
        </w:tc>
        <w:tc>
          <w:tcPr>
            <w:tcW w:w="1120" w:type="pct"/>
            <w:shd w:val="clear" w:color="auto" w:fill="D9D9D9" w:themeFill="background1" w:themeFillShade="D9"/>
          </w:tcPr>
          <w:p w14:paraId="4F455D59" w14:textId="77777777" w:rsidR="00BE2E3C" w:rsidRDefault="00BE2E3C" w:rsidP="00331C9A">
            <w:pPr>
              <w:jc w:val="center"/>
              <w:rPr>
                <w:b/>
                <w:bCs/>
                <w:sz w:val="18"/>
                <w:szCs w:val="18"/>
              </w:rPr>
            </w:pPr>
          </w:p>
          <w:p w14:paraId="331AEEC2" w14:textId="77777777" w:rsidR="00BE2E3C" w:rsidRDefault="00BE2E3C" w:rsidP="00331C9A">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2B4650A2" w14:textId="77777777" w:rsidR="00BE2E3C" w:rsidRPr="00A474C4" w:rsidRDefault="00BE2E3C" w:rsidP="00331C9A">
            <w:pPr>
              <w:jc w:val="center"/>
              <w:rPr>
                <w:b/>
                <w:bCs/>
                <w:sz w:val="18"/>
                <w:szCs w:val="18"/>
              </w:rPr>
            </w:pPr>
          </w:p>
        </w:tc>
        <w:tc>
          <w:tcPr>
            <w:tcW w:w="1194" w:type="pct"/>
            <w:shd w:val="clear" w:color="auto" w:fill="D9D9D9" w:themeFill="background1" w:themeFillShade="D9"/>
          </w:tcPr>
          <w:p w14:paraId="43902D9E" w14:textId="77777777" w:rsidR="00BE2E3C" w:rsidRDefault="00BE2E3C" w:rsidP="00331C9A">
            <w:pPr>
              <w:jc w:val="center"/>
              <w:rPr>
                <w:b/>
                <w:bCs/>
                <w:sz w:val="18"/>
                <w:szCs w:val="18"/>
              </w:rPr>
            </w:pPr>
          </w:p>
          <w:p w14:paraId="0D32ED47" w14:textId="77777777" w:rsidR="00BE2E3C" w:rsidRDefault="00BE2E3C" w:rsidP="00331C9A">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75C57F54" w14:textId="77777777" w:rsidR="00BE2E3C" w:rsidRDefault="00BE2E3C" w:rsidP="00331C9A">
            <w:pPr>
              <w:rPr>
                <w:b/>
                <w:bCs/>
                <w:sz w:val="18"/>
                <w:szCs w:val="18"/>
              </w:rPr>
            </w:pPr>
          </w:p>
        </w:tc>
        <w:tc>
          <w:tcPr>
            <w:tcW w:w="431" w:type="pct"/>
            <w:textDirection w:val="btLr"/>
          </w:tcPr>
          <w:p w14:paraId="34B29EBF" w14:textId="77777777" w:rsidR="00BE2E3C" w:rsidRPr="00A474C4" w:rsidRDefault="00BE2E3C" w:rsidP="00331C9A">
            <w:pPr>
              <w:ind w:left="113" w:right="113"/>
              <w:rPr>
                <w:b/>
                <w:bCs/>
                <w:sz w:val="18"/>
                <w:szCs w:val="18"/>
              </w:rPr>
            </w:pPr>
            <w:r>
              <w:rPr>
                <w:b/>
                <w:bCs/>
                <w:sz w:val="18"/>
                <w:szCs w:val="18"/>
              </w:rPr>
              <w:t>CATEGORIA</w:t>
            </w:r>
          </w:p>
        </w:tc>
        <w:tc>
          <w:tcPr>
            <w:tcW w:w="1062" w:type="pct"/>
          </w:tcPr>
          <w:p w14:paraId="4380C826" w14:textId="77777777" w:rsidR="00BE2E3C" w:rsidRPr="00A474C4" w:rsidRDefault="00BE2E3C" w:rsidP="00331C9A">
            <w:pPr>
              <w:jc w:val="center"/>
              <w:rPr>
                <w:b/>
                <w:bCs/>
                <w:sz w:val="18"/>
                <w:szCs w:val="18"/>
              </w:rPr>
            </w:pPr>
            <w:r>
              <w:rPr>
                <w:b/>
                <w:bCs/>
                <w:sz w:val="18"/>
                <w:szCs w:val="18"/>
              </w:rPr>
              <w:t>USOS Y DESTINOS PERMITIDOS</w:t>
            </w:r>
          </w:p>
        </w:tc>
      </w:tr>
      <w:tr w:rsidR="00BE2E3C" w:rsidRPr="00A474C4" w14:paraId="59B6A3E2" w14:textId="77777777" w:rsidTr="00952C63">
        <w:tc>
          <w:tcPr>
            <w:tcW w:w="545" w:type="pct"/>
            <w:vMerge w:val="restart"/>
            <w:vAlign w:val="center"/>
          </w:tcPr>
          <w:p w14:paraId="7C603D16" w14:textId="77777777" w:rsidR="00BE2E3C" w:rsidRPr="00A474C4" w:rsidRDefault="00BE2E3C" w:rsidP="00331C9A">
            <w:pPr>
              <w:jc w:val="center"/>
              <w:rPr>
                <w:b/>
                <w:bCs/>
                <w:sz w:val="18"/>
                <w:szCs w:val="18"/>
              </w:rPr>
            </w:pPr>
            <w:r w:rsidRPr="00A474C4">
              <w:rPr>
                <w:sz w:val="18"/>
                <w:szCs w:val="18"/>
              </w:rPr>
              <w:t>COMERCIO Y SERVICIOS</w:t>
            </w:r>
          </w:p>
        </w:tc>
        <w:tc>
          <w:tcPr>
            <w:tcW w:w="647" w:type="pct"/>
          </w:tcPr>
          <w:p w14:paraId="13146949" w14:textId="77777777" w:rsidR="00BE2E3C" w:rsidRDefault="00BE2E3C" w:rsidP="00331C9A">
            <w:pPr>
              <w:rPr>
                <w:sz w:val="18"/>
                <w:szCs w:val="18"/>
              </w:rPr>
            </w:pPr>
          </w:p>
          <w:p w14:paraId="1117C567" w14:textId="77777777" w:rsidR="00BE2E3C" w:rsidRDefault="00BE2E3C" w:rsidP="00331C9A">
            <w:pPr>
              <w:rPr>
                <w:sz w:val="18"/>
                <w:szCs w:val="18"/>
              </w:rPr>
            </w:pPr>
          </w:p>
          <w:p w14:paraId="57FCB684" w14:textId="77777777" w:rsidR="00BE2E3C" w:rsidRDefault="00BE2E3C" w:rsidP="00331C9A">
            <w:pPr>
              <w:rPr>
                <w:sz w:val="18"/>
                <w:szCs w:val="18"/>
              </w:rPr>
            </w:pPr>
          </w:p>
          <w:p w14:paraId="14F2C557" w14:textId="77777777" w:rsidR="00BE2E3C" w:rsidRDefault="00BE2E3C" w:rsidP="00331C9A">
            <w:pPr>
              <w:rPr>
                <w:sz w:val="18"/>
                <w:szCs w:val="18"/>
              </w:rPr>
            </w:pPr>
          </w:p>
          <w:p w14:paraId="408956D9" w14:textId="77777777" w:rsidR="00BE2E3C" w:rsidRPr="00A474C4" w:rsidRDefault="00BE2E3C" w:rsidP="00331C9A">
            <w:pPr>
              <w:rPr>
                <w:sz w:val="18"/>
                <w:szCs w:val="18"/>
              </w:rPr>
            </w:pPr>
            <w:r w:rsidRPr="00A474C4">
              <w:rPr>
                <w:sz w:val="18"/>
                <w:szCs w:val="18"/>
              </w:rPr>
              <w:t>Comercio</w:t>
            </w:r>
          </w:p>
          <w:p w14:paraId="6FD59E2B" w14:textId="77777777" w:rsidR="00BE2E3C" w:rsidRPr="00A474C4" w:rsidRDefault="00BE2E3C" w:rsidP="00331C9A">
            <w:pPr>
              <w:rPr>
                <w:sz w:val="18"/>
                <w:szCs w:val="18"/>
              </w:rPr>
            </w:pPr>
            <w:r>
              <w:rPr>
                <w:sz w:val="18"/>
                <w:szCs w:val="18"/>
              </w:rPr>
              <w:t>vecinal.</w:t>
            </w:r>
          </w:p>
          <w:p w14:paraId="7121C191" w14:textId="77777777" w:rsidR="00BE2E3C" w:rsidRPr="00A474C4" w:rsidRDefault="00BE2E3C" w:rsidP="00331C9A">
            <w:pPr>
              <w:rPr>
                <w:b/>
                <w:sz w:val="18"/>
                <w:szCs w:val="18"/>
              </w:rPr>
            </w:pPr>
            <w:r w:rsidRPr="00A474C4">
              <w:rPr>
                <w:b/>
                <w:sz w:val="18"/>
                <w:szCs w:val="18"/>
              </w:rPr>
              <w:t>Intensidad:</w:t>
            </w:r>
          </w:p>
          <w:p w14:paraId="370BD1E2" w14:textId="77777777" w:rsidR="00BE2E3C" w:rsidRPr="00A474C4" w:rsidRDefault="00BE2E3C" w:rsidP="00331C9A">
            <w:pPr>
              <w:rPr>
                <w:sz w:val="18"/>
                <w:szCs w:val="18"/>
              </w:rPr>
            </w:pPr>
            <w:r w:rsidRPr="00A474C4">
              <w:rPr>
                <w:sz w:val="18"/>
                <w:szCs w:val="18"/>
              </w:rPr>
              <w:t>Mínima.</w:t>
            </w:r>
          </w:p>
          <w:p w14:paraId="5B7FAED4" w14:textId="77777777" w:rsidR="00BE2E3C" w:rsidRPr="00A474C4" w:rsidRDefault="00BE2E3C" w:rsidP="00331C9A">
            <w:pPr>
              <w:rPr>
                <w:sz w:val="18"/>
                <w:szCs w:val="18"/>
              </w:rPr>
            </w:pPr>
            <w:r w:rsidRPr="00A474C4">
              <w:rPr>
                <w:sz w:val="18"/>
                <w:szCs w:val="18"/>
              </w:rPr>
              <w:t>Baja.</w:t>
            </w:r>
          </w:p>
          <w:p w14:paraId="4C62F227" w14:textId="77777777" w:rsidR="00BE2E3C" w:rsidRPr="00A474C4" w:rsidRDefault="00BE2E3C" w:rsidP="00331C9A">
            <w:pPr>
              <w:rPr>
                <w:sz w:val="18"/>
                <w:szCs w:val="18"/>
              </w:rPr>
            </w:pPr>
            <w:r w:rsidRPr="00A474C4">
              <w:rPr>
                <w:sz w:val="18"/>
                <w:szCs w:val="18"/>
              </w:rPr>
              <w:t>Media.</w:t>
            </w:r>
          </w:p>
          <w:p w14:paraId="0AF094AB" w14:textId="77777777" w:rsidR="00BE2E3C" w:rsidRPr="00A474C4" w:rsidRDefault="00BE2E3C" w:rsidP="00331C9A">
            <w:pPr>
              <w:rPr>
                <w:sz w:val="18"/>
                <w:szCs w:val="18"/>
              </w:rPr>
            </w:pPr>
            <w:r w:rsidRPr="00A474C4">
              <w:rPr>
                <w:sz w:val="18"/>
                <w:szCs w:val="18"/>
              </w:rPr>
              <w:t>Alta.</w:t>
            </w:r>
          </w:p>
          <w:p w14:paraId="4A841712" w14:textId="77777777" w:rsidR="00BE2E3C" w:rsidRPr="00A474C4" w:rsidRDefault="00BE2E3C" w:rsidP="00331C9A">
            <w:pPr>
              <w:rPr>
                <w:b/>
                <w:bCs/>
                <w:sz w:val="18"/>
                <w:szCs w:val="18"/>
              </w:rPr>
            </w:pPr>
          </w:p>
        </w:tc>
        <w:tc>
          <w:tcPr>
            <w:tcW w:w="1120" w:type="pct"/>
          </w:tcPr>
          <w:p w14:paraId="4875FB29" w14:textId="77777777" w:rsidR="00BE2E3C" w:rsidRPr="00961A75" w:rsidRDefault="00BE2E3C" w:rsidP="00331C9A">
            <w:pPr>
              <w:rPr>
                <w:b/>
                <w:bCs/>
                <w:sz w:val="18"/>
                <w:szCs w:val="18"/>
              </w:rPr>
            </w:pPr>
            <w:r>
              <w:rPr>
                <w:b/>
                <w:bCs/>
                <w:sz w:val="18"/>
                <w:szCs w:val="18"/>
              </w:rPr>
              <w:t>Venta de:</w:t>
            </w:r>
          </w:p>
          <w:p w14:paraId="713123C4" w14:textId="77777777" w:rsidR="00BE2E3C" w:rsidRPr="00A474C4" w:rsidRDefault="00BE2E3C" w:rsidP="00331C9A">
            <w:pPr>
              <w:rPr>
                <w:sz w:val="18"/>
                <w:szCs w:val="18"/>
              </w:rPr>
            </w:pPr>
            <w:r w:rsidRPr="00A474C4">
              <w:rPr>
                <w:sz w:val="18"/>
                <w:szCs w:val="18"/>
              </w:rPr>
              <w:t>Abarrotes en general.</w:t>
            </w:r>
          </w:p>
          <w:p w14:paraId="0536082C" w14:textId="77777777" w:rsidR="00BE2E3C" w:rsidRPr="00A474C4" w:rsidRDefault="00BE2E3C" w:rsidP="00331C9A">
            <w:pPr>
              <w:rPr>
                <w:sz w:val="18"/>
                <w:szCs w:val="18"/>
              </w:rPr>
            </w:pPr>
            <w:r w:rsidRPr="00A474C4">
              <w:rPr>
                <w:sz w:val="18"/>
                <w:szCs w:val="18"/>
              </w:rPr>
              <w:t>Botica</w:t>
            </w:r>
            <w:r>
              <w:rPr>
                <w:sz w:val="18"/>
                <w:szCs w:val="18"/>
              </w:rPr>
              <w:t>.</w:t>
            </w:r>
          </w:p>
          <w:p w14:paraId="04E43E1B" w14:textId="77777777" w:rsidR="00BE2E3C" w:rsidRPr="00A474C4" w:rsidRDefault="00BE2E3C" w:rsidP="00331C9A">
            <w:pPr>
              <w:rPr>
                <w:sz w:val="18"/>
                <w:szCs w:val="18"/>
              </w:rPr>
            </w:pPr>
            <w:r w:rsidRPr="00A474C4">
              <w:rPr>
                <w:sz w:val="18"/>
                <w:szCs w:val="18"/>
              </w:rPr>
              <w:t>Bazares</w:t>
            </w:r>
            <w:r>
              <w:rPr>
                <w:sz w:val="18"/>
                <w:szCs w:val="18"/>
              </w:rPr>
              <w:t>.</w:t>
            </w:r>
            <w:r w:rsidRPr="00A474C4">
              <w:rPr>
                <w:sz w:val="18"/>
                <w:szCs w:val="18"/>
              </w:rPr>
              <w:t xml:space="preserve"> </w:t>
            </w:r>
          </w:p>
          <w:p w14:paraId="432F352D" w14:textId="77777777" w:rsidR="00BE2E3C" w:rsidRPr="00A474C4" w:rsidRDefault="00BE2E3C" w:rsidP="00331C9A">
            <w:pPr>
              <w:rPr>
                <w:sz w:val="18"/>
                <w:szCs w:val="18"/>
              </w:rPr>
            </w:pPr>
            <w:r w:rsidRPr="00A474C4">
              <w:rPr>
                <w:sz w:val="18"/>
                <w:szCs w:val="18"/>
              </w:rPr>
              <w:t xml:space="preserve">Cenaduría y </w:t>
            </w:r>
            <w:proofErr w:type="spellStart"/>
            <w:r w:rsidRPr="00A474C4">
              <w:rPr>
                <w:sz w:val="18"/>
                <w:szCs w:val="18"/>
              </w:rPr>
              <w:t>menudería</w:t>
            </w:r>
            <w:proofErr w:type="spellEnd"/>
            <w:r w:rsidRPr="00A474C4">
              <w:rPr>
                <w:sz w:val="18"/>
                <w:szCs w:val="18"/>
              </w:rPr>
              <w:t>.</w:t>
            </w:r>
          </w:p>
          <w:p w14:paraId="0517CF00" w14:textId="77777777" w:rsidR="00BE2E3C" w:rsidRPr="00A474C4" w:rsidRDefault="00BE2E3C" w:rsidP="00331C9A">
            <w:pPr>
              <w:rPr>
                <w:sz w:val="18"/>
                <w:szCs w:val="18"/>
              </w:rPr>
            </w:pPr>
            <w:r w:rsidRPr="00A474C4">
              <w:rPr>
                <w:sz w:val="18"/>
                <w:szCs w:val="18"/>
              </w:rPr>
              <w:t>Cremerías.</w:t>
            </w:r>
          </w:p>
          <w:p w14:paraId="7D6CE9B2" w14:textId="77777777" w:rsidR="00BE2E3C" w:rsidRPr="00A474C4" w:rsidRDefault="00BE2E3C" w:rsidP="00331C9A">
            <w:pPr>
              <w:rPr>
                <w:sz w:val="18"/>
                <w:szCs w:val="18"/>
              </w:rPr>
            </w:pPr>
            <w:r w:rsidRPr="00A474C4">
              <w:rPr>
                <w:sz w:val="18"/>
                <w:szCs w:val="18"/>
              </w:rPr>
              <w:t>Cocina económica.</w:t>
            </w:r>
          </w:p>
          <w:p w14:paraId="564E426E" w14:textId="77777777" w:rsidR="00BE2E3C" w:rsidRPr="00A474C4" w:rsidRDefault="00BE2E3C" w:rsidP="00331C9A">
            <w:pPr>
              <w:rPr>
                <w:sz w:val="18"/>
                <w:szCs w:val="18"/>
              </w:rPr>
            </w:pPr>
            <w:r w:rsidRPr="00A474C4">
              <w:rPr>
                <w:sz w:val="18"/>
                <w:szCs w:val="18"/>
              </w:rPr>
              <w:t>Expendios de libros revistas.</w:t>
            </w:r>
          </w:p>
          <w:p w14:paraId="13575E0A" w14:textId="77777777" w:rsidR="00BE2E3C" w:rsidRPr="00A474C4" w:rsidRDefault="00BE2E3C" w:rsidP="00331C9A">
            <w:pPr>
              <w:rPr>
                <w:sz w:val="18"/>
                <w:szCs w:val="18"/>
              </w:rPr>
            </w:pPr>
            <w:r w:rsidRPr="00A474C4">
              <w:rPr>
                <w:sz w:val="18"/>
                <w:szCs w:val="18"/>
              </w:rPr>
              <w:t>Farmacias.</w:t>
            </w:r>
          </w:p>
          <w:p w14:paraId="19BF6493" w14:textId="77777777" w:rsidR="00BE2E3C" w:rsidRPr="00A474C4" w:rsidRDefault="00BE2E3C" w:rsidP="00331C9A">
            <w:pPr>
              <w:rPr>
                <w:sz w:val="18"/>
                <w:szCs w:val="18"/>
              </w:rPr>
            </w:pPr>
            <w:r w:rsidRPr="00A474C4">
              <w:rPr>
                <w:sz w:val="18"/>
                <w:szCs w:val="18"/>
              </w:rPr>
              <w:t>Fruterías.</w:t>
            </w:r>
          </w:p>
          <w:p w14:paraId="5E82250E" w14:textId="77777777" w:rsidR="00BE2E3C" w:rsidRPr="00A474C4" w:rsidRDefault="00BE2E3C" w:rsidP="00331C9A">
            <w:pPr>
              <w:rPr>
                <w:sz w:val="18"/>
                <w:szCs w:val="18"/>
              </w:rPr>
            </w:pPr>
            <w:r w:rsidRPr="00A474C4">
              <w:rPr>
                <w:sz w:val="18"/>
                <w:szCs w:val="18"/>
              </w:rPr>
              <w:t>Fondas en general.</w:t>
            </w:r>
          </w:p>
          <w:p w14:paraId="41D47921" w14:textId="77777777" w:rsidR="00BE2E3C" w:rsidRPr="00A474C4" w:rsidRDefault="00BE2E3C" w:rsidP="00331C9A">
            <w:pPr>
              <w:rPr>
                <w:sz w:val="18"/>
                <w:szCs w:val="18"/>
              </w:rPr>
            </w:pPr>
            <w:r w:rsidRPr="00A474C4">
              <w:rPr>
                <w:sz w:val="18"/>
                <w:szCs w:val="18"/>
              </w:rPr>
              <w:t>Jugos naturales y licuados.</w:t>
            </w:r>
          </w:p>
          <w:p w14:paraId="0F37C82C" w14:textId="77777777" w:rsidR="00BE2E3C" w:rsidRPr="00A474C4" w:rsidRDefault="00BE2E3C" w:rsidP="00331C9A">
            <w:pPr>
              <w:rPr>
                <w:sz w:val="18"/>
                <w:szCs w:val="18"/>
              </w:rPr>
            </w:pPr>
            <w:r w:rsidRPr="00A474C4">
              <w:rPr>
                <w:sz w:val="18"/>
                <w:szCs w:val="18"/>
              </w:rPr>
              <w:t>Legumbres.</w:t>
            </w:r>
          </w:p>
          <w:p w14:paraId="6A070A03" w14:textId="77777777" w:rsidR="00BE2E3C" w:rsidRPr="00A474C4" w:rsidRDefault="00BE2E3C" w:rsidP="00331C9A">
            <w:pPr>
              <w:rPr>
                <w:sz w:val="18"/>
                <w:szCs w:val="18"/>
              </w:rPr>
            </w:pPr>
            <w:r w:rsidRPr="00A474C4">
              <w:rPr>
                <w:sz w:val="18"/>
                <w:szCs w:val="18"/>
              </w:rPr>
              <w:t>Loncherías.</w:t>
            </w:r>
          </w:p>
          <w:p w14:paraId="2B18009D" w14:textId="576848B5" w:rsidR="00BE2E3C" w:rsidRPr="00A474C4" w:rsidRDefault="0074076D" w:rsidP="00331C9A">
            <w:pPr>
              <w:rPr>
                <w:sz w:val="18"/>
                <w:szCs w:val="18"/>
              </w:rPr>
            </w:pPr>
            <w:r w:rsidRPr="00A474C4">
              <w:rPr>
                <w:sz w:val="18"/>
                <w:szCs w:val="18"/>
              </w:rPr>
              <w:t>Mercería</w:t>
            </w:r>
            <w:r w:rsidR="00BE2E3C" w:rsidRPr="00A474C4">
              <w:rPr>
                <w:sz w:val="18"/>
                <w:szCs w:val="18"/>
              </w:rPr>
              <w:t xml:space="preserve"> </w:t>
            </w:r>
          </w:p>
          <w:p w14:paraId="52DC539C" w14:textId="77777777" w:rsidR="00BE2E3C" w:rsidRPr="00A474C4" w:rsidRDefault="00BE2E3C" w:rsidP="00331C9A">
            <w:pPr>
              <w:rPr>
                <w:sz w:val="18"/>
                <w:szCs w:val="18"/>
              </w:rPr>
            </w:pPr>
            <w:r w:rsidRPr="00A474C4">
              <w:rPr>
                <w:sz w:val="18"/>
                <w:szCs w:val="18"/>
              </w:rPr>
              <w:t>Taquería</w:t>
            </w:r>
          </w:p>
          <w:p w14:paraId="698079EF" w14:textId="77777777" w:rsidR="00BE2E3C" w:rsidRPr="00A474C4" w:rsidRDefault="00BE2E3C" w:rsidP="00331C9A">
            <w:pPr>
              <w:rPr>
                <w:sz w:val="18"/>
                <w:szCs w:val="18"/>
              </w:rPr>
            </w:pPr>
            <w:r w:rsidRPr="00A474C4">
              <w:rPr>
                <w:sz w:val="18"/>
                <w:szCs w:val="18"/>
              </w:rPr>
              <w:t>Tortillería.</w:t>
            </w:r>
          </w:p>
          <w:p w14:paraId="00D2C61B" w14:textId="77777777" w:rsidR="00BE2E3C" w:rsidRPr="00A474C4" w:rsidRDefault="00BE2E3C" w:rsidP="00331C9A">
            <w:pPr>
              <w:rPr>
                <w:b/>
                <w:bCs/>
                <w:sz w:val="18"/>
                <w:szCs w:val="18"/>
              </w:rPr>
            </w:pPr>
            <w:r>
              <w:rPr>
                <w:b/>
                <w:bCs/>
                <w:sz w:val="18"/>
                <w:szCs w:val="18"/>
              </w:rPr>
              <w:t>(máximo 50m² por local)</w:t>
            </w:r>
          </w:p>
        </w:tc>
        <w:tc>
          <w:tcPr>
            <w:tcW w:w="1194" w:type="pct"/>
          </w:tcPr>
          <w:p w14:paraId="3106AC16" w14:textId="77777777" w:rsidR="00BE2E3C" w:rsidRPr="00383C46" w:rsidRDefault="00BE2E3C" w:rsidP="00331C9A">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A COMERCIO VECINAL:</w:t>
            </w:r>
          </w:p>
          <w:p w14:paraId="68049D42" w14:textId="77777777" w:rsidR="00BE2E3C" w:rsidRPr="0009639C" w:rsidRDefault="00BE2E3C" w:rsidP="00331C9A">
            <w:pPr>
              <w:rPr>
                <w:sz w:val="18"/>
                <w:szCs w:val="18"/>
              </w:rPr>
            </w:pPr>
            <w:r w:rsidRPr="0009639C">
              <w:rPr>
                <w:sz w:val="18"/>
                <w:szCs w:val="18"/>
              </w:rPr>
              <w:t>Carnicería.</w:t>
            </w:r>
          </w:p>
          <w:p w14:paraId="1411ED72" w14:textId="77777777" w:rsidR="00BE2E3C" w:rsidRPr="0009639C" w:rsidRDefault="00BE2E3C" w:rsidP="00331C9A">
            <w:pPr>
              <w:rPr>
                <w:sz w:val="18"/>
                <w:szCs w:val="18"/>
              </w:rPr>
            </w:pPr>
            <w:r w:rsidRPr="0009639C">
              <w:rPr>
                <w:sz w:val="18"/>
                <w:szCs w:val="18"/>
              </w:rPr>
              <w:t>Ciber.</w:t>
            </w:r>
          </w:p>
          <w:p w14:paraId="0ECEDEF9" w14:textId="77777777" w:rsidR="00BE2E3C" w:rsidRPr="0009639C" w:rsidRDefault="00BE2E3C" w:rsidP="00331C9A">
            <w:pPr>
              <w:rPr>
                <w:sz w:val="18"/>
                <w:szCs w:val="18"/>
              </w:rPr>
            </w:pPr>
            <w:proofErr w:type="spellStart"/>
            <w:r w:rsidRPr="0009639C">
              <w:rPr>
                <w:sz w:val="18"/>
                <w:szCs w:val="18"/>
              </w:rPr>
              <w:t>Joyeria</w:t>
            </w:r>
            <w:proofErr w:type="spellEnd"/>
            <w:r w:rsidRPr="0009639C">
              <w:rPr>
                <w:sz w:val="18"/>
                <w:szCs w:val="18"/>
              </w:rPr>
              <w:t xml:space="preserve"> y bisutería.</w:t>
            </w:r>
          </w:p>
          <w:p w14:paraId="314C9E8B" w14:textId="77777777" w:rsidR="00BE2E3C" w:rsidRPr="0009639C" w:rsidRDefault="00BE2E3C" w:rsidP="00331C9A">
            <w:pPr>
              <w:rPr>
                <w:sz w:val="18"/>
                <w:szCs w:val="18"/>
              </w:rPr>
            </w:pPr>
            <w:r w:rsidRPr="0009639C">
              <w:rPr>
                <w:sz w:val="18"/>
                <w:szCs w:val="18"/>
              </w:rPr>
              <w:t>Llenado de garrafones de agua.</w:t>
            </w:r>
          </w:p>
          <w:p w14:paraId="636B1B27" w14:textId="77777777" w:rsidR="00BE2E3C" w:rsidRPr="0009639C" w:rsidRDefault="00BE2E3C" w:rsidP="00331C9A">
            <w:pPr>
              <w:rPr>
                <w:sz w:val="18"/>
                <w:szCs w:val="18"/>
              </w:rPr>
            </w:pPr>
            <w:r w:rsidRPr="0009639C">
              <w:rPr>
                <w:sz w:val="18"/>
                <w:szCs w:val="18"/>
              </w:rPr>
              <w:t>Papelería y librería.</w:t>
            </w:r>
          </w:p>
          <w:p w14:paraId="1EFD8D26" w14:textId="77777777" w:rsidR="00BE2E3C" w:rsidRDefault="00BE2E3C" w:rsidP="00331C9A">
            <w:pPr>
              <w:rPr>
                <w:b/>
                <w:bCs/>
                <w:sz w:val="18"/>
                <w:szCs w:val="18"/>
              </w:rPr>
            </w:pPr>
            <w:r w:rsidRPr="0009639C">
              <w:rPr>
                <w:sz w:val="18"/>
                <w:szCs w:val="18"/>
              </w:rPr>
              <w:t>Productos de limpieza.</w:t>
            </w:r>
          </w:p>
        </w:tc>
        <w:tc>
          <w:tcPr>
            <w:tcW w:w="431" w:type="pct"/>
            <w:vMerge w:val="restart"/>
          </w:tcPr>
          <w:p w14:paraId="001CA674" w14:textId="77777777" w:rsidR="00BE2E3C" w:rsidRDefault="00BE2E3C" w:rsidP="00331C9A">
            <w:pPr>
              <w:jc w:val="center"/>
              <w:rPr>
                <w:b/>
                <w:bCs/>
                <w:sz w:val="18"/>
                <w:szCs w:val="18"/>
              </w:rPr>
            </w:pPr>
          </w:p>
          <w:p w14:paraId="662A53BB" w14:textId="77777777" w:rsidR="00BE2E3C" w:rsidRDefault="00BE2E3C" w:rsidP="00331C9A">
            <w:pPr>
              <w:jc w:val="center"/>
              <w:rPr>
                <w:b/>
                <w:bCs/>
                <w:sz w:val="18"/>
                <w:szCs w:val="18"/>
              </w:rPr>
            </w:pPr>
            <w:r>
              <w:rPr>
                <w:b/>
                <w:bCs/>
                <w:sz w:val="18"/>
                <w:szCs w:val="18"/>
              </w:rPr>
              <w:t>A</w:t>
            </w:r>
          </w:p>
          <w:p w14:paraId="00DB117E" w14:textId="77777777" w:rsidR="00BE2E3C" w:rsidRDefault="00BE2E3C" w:rsidP="00331C9A">
            <w:pPr>
              <w:jc w:val="center"/>
              <w:rPr>
                <w:b/>
                <w:bCs/>
                <w:sz w:val="18"/>
                <w:szCs w:val="18"/>
              </w:rPr>
            </w:pPr>
          </w:p>
          <w:p w14:paraId="6F3AC77E" w14:textId="77777777" w:rsidR="00BE2E3C" w:rsidRDefault="00BE2E3C" w:rsidP="00331C9A">
            <w:pPr>
              <w:jc w:val="center"/>
              <w:rPr>
                <w:b/>
                <w:bCs/>
                <w:sz w:val="18"/>
                <w:szCs w:val="18"/>
              </w:rPr>
            </w:pPr>
          </w:p>
          <w:p w14:paraId="3D0419DF" w14:textId="77777777" w:rsidR="00BE2E3C" w:rsidRDefault="00BE2E3C" w:rsidP="00331C9A">
            <w:pPr>
              <w:jc w:val="center"/>
              <w:rPr>
                <w:b/>
                <w:bCs/>
                <w:sz w:val="18"/>
                <w:szCs w:val="18"/>
              </w:rPr>
            </w:pPr>
          </w:p>
          <w:p w14:paraId="61615102" w14:textId="77777777" w:rsidR="00BE2E3C" w:rsidRDefault="00BE2E3C" w:rsidP="00331C9A">
            <w:pPr>
              <w:jc w:val="center"/>
              <w:rPr>
                <w:b/>
                <w:bCs/>
                <w:sz w:val="18"/>
                <w:szCs w:val="18"/>
              </w:rPr>
            </w:pPr>
            <w:r>
              <w:rPr>
                <w:b/>
                <w:bCs/>
                <w:sz w:val="18"/>
                <w:szCs w:val="18"/>
              </w:rPr>
              <w:t>B</w:t>
            </w:r>
          </w:p>
          <w:p w14:paraId="6D6DA120" w14:textId="77777777" w:rsidR="00BE2E3C" w:rsidRDefault="00BE2E3C" w:rsidP="00331C9A">
            <w:pPr>
              <w:jc w:val="center"/>
              <w:rPr>
                <w:b/>
                <w:bCs/>
                <w:sz w:val="18"/>
                <w:szCs w:val="18"/>
              </w:rPr>
            </w:pPr>
          </w:p>
          <w:p w14:paraId="21CB3BF1" w14:textId="77777777" w:rsidR="00BE2E3C" w:rsidRDefault="00BE2E3C" w:rsidP="00331C9A">
            <w:pPr>
              <w:jc w:val="center"/>
              <w:rPr>
                <w:b/>
                <w:bCs/>
                <w:sz w:val="18"/>
                <w:szCs w:val="18"/>
              </w:rPr>
            </w:pPr>
          </w:p>
          <w:p w14:paraId="0CC75503" w14:textId="77777777" w:rsidR="00BE2E3C" w:rsidRDefault="00BE2E3C" w:rsidP="00331C9A">
            <w:pPr>
              <w:jc w:val="center"/>
              <w:rPr>
                <w:b/>
                <w:bCs/>
                <w:sz w:val="18"/>
                <w:szCs w:val="18"/>
              </w:rPr>
            </w:pPr>
          </w:p>
          <w:p w14:paraId="5614FA01" w14:textId="77777777" w:rsidR="00BE2E3C" w:rsidRDefault="00BE2E3C" w:rsidP="00331C9A">
            <w:pPr>
              <w:jc w:val="center"/>
              <w:rPr>
                <w:b/>
                <w:bCs/>
                <w:sz w:val="18"/>
                <w:szCs w:val="18"/>
              </w:rPr>
            </w:pPr>
          </w:p>
          <w:p w14:paraId="7DC7CEC1" w14:textId="77777777" w:rsidR="00BE2E3C" w:rsidRPr="00A474C4" w:rsidRDefault="00BE2E3C" w:rsidP="00331C9A">
            <w:pPr>
              <w:jc w:val="center"/>
              <w:rPr>
                <w:b/>
                <w:bCs/>
                <w:sz w:val="18"/>
                <w:szCs w:val="18"/>
              </w:rPr>
            </w:pPr>
            <w:r>
              <w:rPr>
                <w:b/>
                <w:bCs/>
                <w:sz w:val="18"/>
                <w:szCs w:val="18"/>
              </w:rPr>
              <w:t>B</w:t>
            </w:r>
          </w:p>
        </w:tc>
        <w:tc>
          <w:tcPr>
            <w:tcW w:w="1062" w:type="pct"/>
            <w:vMerge w:val="restart"/>
          </w:tcPr>
          <w:p w14:paraId="7553AC82" w14:textId="77777777" w:rsidR="00BE2E3C" w:rsidRDefault="00BE2E3C" w:rsidP="00331C9A">
            <w:pPr>
              <w:rPr>
                <w:bCs/>
                <w:sz w:val="18"/>
                <w:szCs w:val="18"/>
              </w:rPr>
            </w:pPr>
            <w:r>
              <w:rPr>
                <w:bCs/>
                <w:sz w:val="18"/>
                <w:szCs w:val="18"/>
              </w:rPr>
              <w:t>COMERCIO Y SERVICIO VECINAL</w:t>
            </w:r>
          </w:p>
          <w:p w14:paraId="260DF4BC" w14:textId="77777777" w:rsidR="00BE2E3C" w:rsidRDefault="00BE2E3C" w:rsidP="00331C9A">
            <w:pPr>
              <w:rPr>
                <w:bCs/>
                <w:sz w:val="18"/>
                <w:szCs w:val="18"/>
              </w:rPr>
            </w:pPr>
          </w:p>
          <w:p w14:paraId="00728D5E" w14:textId="77777777" w:rsidR="00BE2E3C" w:rsidRDefault="00BE2E3C" w:rsidP="00331C9A">
            <w:pPr>
              <w:rPr>
                <w:bCs/>
                <w:sz w:val="18"/>
                <w:szCs w:val="18"/>
              </w:rPr>
            </w:pPr>
            <w:r>
              <w:rPr>
                <w:bCs/>
                <w:sz w:val="18"/>
                <w:szCs w:val="18"/>
              </w:rPr>
              <w:t>HABITACIONAL PLURIFAMILIAR HORIZONTAL Y VERTICAL;</w:t>
            </w:r>
          </w:p>
          <w:p w14:paraId="45A6040C" w14:textId="77777777" w:rsidR="00BE2E3C" w:rsidRDefault="00BE2E3C" w:rsidP="00331C9A">
            <w:pPr>
              <w:rPr>
                <w:bCs/>
                <w:sz w:val="18"/>
                <w:szCs w:val="18"/>
              </w:rPr>
            </w:pPr>
          </w:p>
          <w:p w14:paraId="0CF62358" w14:textId="77777777" w:rsidR="00BE2E3C" w:rsidRPr="00961A75" w:rsidRDefault="00BE2E3C" w:rsidP="00331C9A">
            <w:pPr>
              <w:rPr>
                <w:bCs/>
                <w:sz w:val="18"/>
                <w:szCs w:val="18"/>
              </w:rPr>
            </w:pPr>
            <w:r>
              <w:rPr>
                <w:bCs/>
                <w:sz w:val="18"/>
                <w:szCs w:val="18"/>
              </w:rPr>
              <w:t>ESPACIOS VERDES ABIERTOS Y RECREATIVOS VECINALES</w:t>
            </w:r>
          </w:p>
        </w:tc>
      </w:tr>
      <w:tr w:rsidR="00BE2E3C" w:rsidRPr="00A474C4" w14:paraId="236C850A" w14:textId="77777777" w:rsidTr="00952C63">
        <w:tc>
          <w:tcPr>
            <w:tcW w:w="545" w:type="pct"/>
            <w:vMerge/>
          </w:tcPr>
          <w:p w14:paraId="4EBA08CA" w14:textId="77777777" w:rsidR="00BE2E3C" w:rsidRPr="00A474C4" w:rsidRDefault="00BE2E3C" w:rsidP="00331C9A">
            <w:pPr>
              <w:rPr>
                <w:sz w:val="18"/>
                <w:szCs w:val="18"/>
              </w:rPr>
            </w:pPr>
          </w:p>
        </w:tc>
        <w:tc>
          <w:tcPr>
            <w:tcW w:w="647" w:type="pct"/>
          </w:tcPr>
          <w:p w14:paraId="51F0189B" w14:textId="77777777" w:rsidR="00BE2E3C" w:rsidRDefault="00BE2E3C" w:rsidP="00331C9A">
            <w:pPr>
              <w:rPr>
                <w:sz w:val="18"/>
                <w:szCs w:val="18"/>
              </w:rPr>
            </w:pPr>
          </w:p>
          <w:p w14:paraId="02ECC961" w14:textId="77777777" w:rsidR="00BE2E3C" w:rsidRDefault="00BE2E3C" w:rsidP="00331C9A">
            <w:pPr>
              <w:rPr>
                <w:sz w:val="18"/>
                <w:szCs w:val="18"/>
              </w:rPr>
            </w:pPr>
          </w:p>
          <w:p w14:paraId="50F64443" w14:textId="77777777" w:rsidR="00BE2E3C" w:rsidRDefault="00BE2E3C" w:rsidP="00331C9A">
            <w:pPr>
              <w:rPr>
                <w:sz w:val="18"/>
                <w:szCs w:val="18"/>
              </w:rPr>
            </w:pPr>
          </w:p>
          <w:p w14:paraId="12A596C3" w14:textId="77777777" w:rsidR="00BE2E3C" w:rsidRPr="00A474C4" w:rsidRDefault="00BE2E3C" w:rsidP="00331C9A">
            <w:pPr>
              <w:rPr>
                <w:sz w:val="18"/>
                <w:szCs w:val="18"/>
              </w:rPr>
            </w:pPr>
            <w:r>
              <w:rPr>
                <w:sz w:val="18"/>
                <w:szCs w:val="18"/>
              </w:rPr>
              <w:t>Servicio</w:t>
            </w:r>
          </w:p>
          <w:p w14:paraId="759567D7" w14:textId="77777777" w:rsidR="00BE2E3C" w:rsidRPr="00A474C4" w:rsidRDefault="00BE2E3C" w:rsidP="00331C9A">
            <w:pPr>
              <w:rPr>
                <w:sz w:val="18"/>
                <w:szCs w:val="18"/>
              </w:rPr>
            </w:pPr>
            <w:r>
              <w:rPr>
                <w:sz w:val="18"/>
                <w:szCs w:val="18"/>
              </w:rPr>
              <w:t>vecinal.</w:t>
            </w:r>
          </w:p>
          <w:p w14:paraId="7FBD9B5D" w14:textId="77777777" w:rsidR="00BE2E3C" w:rsidRPr="00A474C4" w:rsidRDefault="00BE2E3C" w:rsidP="00331C9A">
            <w:pPr>
              <w:rPr>
                <w:b/>
                <w:sz w:val="18"/>
                <w:szCs w:val="18"/>
              </w:rPr>
            </w:pPr>
            <w:r w:rsidRPr="00A474C4">
              <w:rPr>
                <w:b/>
                <w:sz w:val="18"/>
                <w:szCs w:val="18"/>
              </w:rPr>
              <w:t>Intensidad:</w:t>
            </w:r>
          </w:p>
          <w:p w14:paraId="27FE2D28" w14:textId="77777777" w:rsidR="00BE2E3C" w:rsidRPr="00A474C4" w:rsidRDefault="00BE2E3C" w:rsidP="00331C9A">
            <w:pPr>
              <w:rPr>
                <w:sz w:val="18"/>
                <w:szCs w:val="18"/>
              </w:rPr>
            </w:pPr>
            <w:r w:rsidRPr="00A474C4">
              <w:rPr>
                <w:sz w:val="18"/>
                <w:szCs w:val="18"/>
              </w:rPr>
              <w:t>Mínima.</w:t>
            </w:r>
          </w:p>
          <w:p w14:paraId="5D17206F" w14:textId="77777777" w:rsidR="00BE2E3C" w:rsidRPr="00A474C4" w:rsidRDefault="00BE2E3C" w:rsidP="00331C9A">
            <w:pPr>
              <w:rPr>
                <w:sz w:val="18"/>
                <w:szCs w:val="18"/>
              </w:rPr>
            </w:pPr>
            <w:r w:rsidRPr="00A474C4">
              <w:rPr>
                <w:sz w:val="18"/>
                <w:szCs w:val="18"/>
              </w:rPr>
              <w:t>Baja.</w:t>
            </w:r>
          </w:p>
          <w:p w14:paraId="5B443869" w14:textId="77777777" w:rsidR="00BE2E3C" w:rsidRPr="00A474C4" w:rsidRDefault="00BE2E3C" w:rsidP="00331C9A">
            <w:pPr>
              <w:rPr>
                <w:sz w:val="18"/>
                <w:szCs w:val="18"/>
              </w:rPr>
            </w:pPr>
            <w:r w:rsidRPr="00A474C4">
              <w:rPr>
                <w:sz w:val="18"/>
                <w:szCs w:val="18"/>
              </w:rPr>
              <w:t>Media.</w:t>
            </w:r>
          </w:p>
          <w:p w14:paraId="6334F82C" w14:textId="77777777" w:rsidR="00BE2E3C" w:rsidRPr="00A474C4" w:rsidRDefault="00BE2E3C" w:rsidP="00331C9A">
            <w:pPr>
              <w:rPr>
                <w:sz w:val="18"/>
                <w:szCs w:val="18"/>
              </w:rPr>
            </w:pPr>
            <w:r w:rsidRPr="00A474C4">
              <w:rPr>
                <w:sz w:val="18"/>
                <w:szCs w:val="18"/>
              </w:rPr>
              <w:t>Alta.</w:t>
            </w:r>
          </w:p>
          <w:p w14:paraId="02219CA2" w14:textId="77777777" w:rsidR="00BE2E3C" w:rsidRPr="00A474C4" w:rsidRDefault="00BE2E3C" w:rsidP="00331C9A">
            <w:pPr>
              <w:rPr>
                <w:sz w:val="18"/>
                <w:szCs w:val="18"/>
              </w:rPr>
            </w:pPr>
          </w:p>
        </w:tc>
        <w:tc>
          <w:tcPr>
            <w:tcW w:w="1120" w:type="pct"/>
          </w:tcPr>
          <w:p w14:paraId="5E82B4DD" w14:textId="77777777" w:rsidR="00BE2E3C" w:rsidRPr="00AB02C5" w:rsidRDefault="00BE2E3C" w:rsidP="00331C9A">
            <w:pPr>
              <w:rPr>
                <w:b/>
                <w:bCs/>
                <w:sz w:val="18"/>
                <w:szCs w:val="18"/>
              </w:rPr>
            </w:pPr>
            <w:r>
              <w:rPr>
                <w:b/>
                <w:bCs/>
                <w:sz w:val="18"/>
                <w:szCs w:val="18"/>
              </w:rPr>
              <w:t>Servicio de:</w:t>
            </w:r>
          </w:p>
          <w:p w14:paraId="57615D19" w14:textId="77777777" w:rsidR="00BE2E3C" w:rsidRPr="00AB02C5" w:rsidRDefault="00BE2E3C" w:rsidP="00331C9A">
            <w:pPr>
              <w:rPr>
                <w:bCs/>
                <w:sz w:val="18"/>
                <w:szCs w:val="18"/>
              </w:rPr>
            </w:pPr>
            <w:r w:rsidRPr="00AB02C5">
              <w:rPr>
                <w:bCs/>
                <w:sz w:val="18"/>
                <w:szCs w:val="18"/>
              </w:rPr>
              <w:t>Bordados y costuras.</w:t>
            </w:r>
          </w:p>
          <w:p w14:paraId="4D3D7E9E" w14:textId="3FF1FB82" w:rsidR="00BE2E3C" w:rsidRPr="00AB02C5" w:rsidRDefault="00BE2E3C" w:rsidP="00331C9A">
            <w:pPr>
              <w:rPr>
                <w:bCs/>
                <w:sz w:val="18"/>
                <w:szCs w:val="18"/>
              </w:rPr>
            </w:pPr>
            <w:r w:rsidRPr="00AB02C5">
              <w:rPr>
                <w:bCs/>
                <w:sz w:val="18"/>
                <w:szCs w:val="18"/>
              </w:rPr>
              <w:t xml:space="preserve">Calzado y </w:t>
            </w:r>
            <w:r w:rsidR="0074076D" w:rsidRPr="00AB02C5">
              <w:rPr>
                <w:bCs/>
                <w:sz w:val="18"/>
                <w:szCs w:val="18"/>
              </w:rPr>
              <w:t>artículos</w:t>
            </w:r>
            <w:r w:rsidRPr="00AB02C5">
              <w:rPr>
                <w:bCs/>
                <w:sz w:val="18"/>
                <w:szCs w:val="18"/>
              </w:rPr>
              <w:t xml:space="preserve"> de piel.</w:t>
            </w:r>
          </w:p>
          <w:p w14:paraId="4B2F5AE0" w14:textId="63268CEE" w:rsidR="00BE2E3C" w:rsidRPr="00AB02C5" w:rsidRDefault="00BE2E3C" w:rsidP="00331C9A">
            <w:pPr>
              <w:rPr>
                <w:bCs/>
                <w:sz w:val="18"/>
                <w:szCs w:val="18"/>
              </w:rPr>
            </w:pPr>
            <w:r w:rsidRPr="00AB02C5">
              <w:rPr>
                <w:bCs/>
                <w:sz w:val="18"/>
                <w:szCs w:val="18"/>
              </w:rPr>
              <w:t xml:space="preserve">Copias </w:t>
            </w:r>
            <w:r w:rsidR="0074076D" w:rsidRPr="00AB02C5">
              <w:rPr>
                <w:bCs/>
                <w:sz w:val="18"/>
                <w:szCs w:val="18"/>
              </w:rPr>
              <w:t>fotostáticas</w:t>
            </w:r>
            <w:r w:rsidRPr="00AB02C5">
              <w:rPr>
                <w:bCs/>
                <w:sz w:val="18"/>
                <w:szCs w:val="18"/>
              </w:rPr>
              <w:t>.</w:t>
            </w:r>
          </w:p>
          <w:p w14:paraId="72BE174B" w14:textId="77777777" w:rsidR="00BE2E3C" w:rsidRPr="00AB02C5" w:rsidRDefault="00BE2E3C" w:rsidP="00331C9A">
            <w:pPr>
              <w:rPr>
                <w:bCs/>
                <w:sz w:val="18"/>
                <w:szCs w:val="18"/>
              </w:rPr>
            </w:pPr>
            <w:r w:rsidRPr="00AB02C5">
              <w:rPr>
                <w:bCs/>
                <w:sz w:val="18"/>
                <w:szCs w:val="18"/>
              </w:rPr>
              <w:t>Oficinas y despachos profesionales.</w:t>
            </w:r>
          </w:p>
          <w:p w14:paraId="019082E0" w14:textId="77777777" w:rsidR="00BE2E3C" w:rsidRPr="00AB02C5" w:rsidRDefault="00BE2E3C" w:rsidP="00331C9A">
            <w:pPr>
              <w:rPr>
                <w:bCs/>
                <w:sz w:val="18"/>
                <w:szCs w:val="18"/>
              </w:rPr>
            </w:pPr>
            <w:r w:rsidRPr="00AB02C5">
              <w:rPr>
                <w:bCs/>
                <w:sz w:val="18"/>
                <w:szCs w:val="18"/>
              </w:rPr>
              <w:t>Pasteles y similares.</w:t>
            </w:r>
          </w:p>
          <w:p w14:paraId="1FF96AC6" w14:textId="77777777" w:rsidR="00BE2E3C" w:rsidRPr="00AB02C5" w:rsidRDefault="00BE2E3C" w:rsidP="00331C9A">
            <w:pPr>
              <w:rPr>
                <w:bCs/>
                <w:sz w:val="18"/>
                <w:szCs w:val="18"/>
              </w:rPr>
            </w:pPr>
            <w:r w:rsidRPr="00AB02C5">
              <w:rPr>
                <w:bCs/>
                <w:sz w:val="18"/>
                <w:szCs w:val="18"/>
              </w:rPr>
              <w:t>Piñatas.</w:t>
            </w:r>
          </w:p>
          <w:p w14:paraId="3E81E587" w14:textId="77777777" w:rsidR="00BE2E3C" w:rsidRPr="00AB02C5" w:rsidRDefault="00BE2E3C" w:rsidP="00331C9A">
            <w:pPr>
              <w:rPr>
                <w:bCs/>
                <w:sz w:val="18"/>
                <w:szCs w:val="18"/>
              </w:rPr>
            </w:pPr>
            <w:r w:rsidRPr="00AB02C5">
              <w:rPr>
                <w:bCs/>
                <w:sz w:val="18"/>
                <w:szCs w:val="18"/>
              </w:rPr>
              <w:t>Salsas.</w:t>
            </w:r>
          </w:p>
          <w:p w14:paraId="04270BF1" w14:textId="58F98311" w:rsidR="00BE2E3C" w:rsidRPr="0074076D" w:rsidRDefault="00BE2E3C" w:rsidP="00331C9A">
            <w:pPr>
              <w:rPr>
                <w:bCs/>
                <w:sz w:val="18"/>
                <w:szCs w:val="18"/>
              </w:rPr>
            </w:pPr>
            <w:r w:rsidRPr="00AB02C5">
              <w:rPr>
                <w:bCs/>
                <w:sz w:val="18"/>
                <w:szCs w:val="18"/>
              </w:rPr>
              <w:t>Yogurt.</w:t>
            </w:r>
          </w:p>
          <w:p w14:paraId="6901BDF7" w14:textId="77777777" w:rsidR="00BE2E3C" w:rsidRPr="00961A75" w:rsidRDefault="00BE2E3C" w:rsidP="00331C9A">
            <w:pPr>
              <w:rPr>
                <w:b/>
                <w:bCs/>
                <w:sz w:val="18"/>
                <w:szCs w:val="18"/>
              </w:rPr>
            </w:pPr>
          </w:p>
          <w:p w14:paraId="02E1AD63" w14:textId="77777777" w:rsidR="00BE2E3C" w:rsidRPr="00961A75" w:rsidRDefault="00BE2E3C" w:rsidP="00331C9A">
            <w:pPr>
              <w:rPr>
                <w:b/>
                <w:bCs/>
                <w:sz w:val="18"/>
                <w:szCs w:val="18"/>
              </w:rPr>
            </w:pPr>
          </w:p>
          <w:p w14:paraId="26C55DB9" w14:textId="77777777" w:rsidR="00BE2E3C" w:rsidRPr="00961A75" w:rsidRDefault="00BE2E3C" w:rsidP="00331C9A">
            <w:pPr>
              <w:rPr>
                <w:b/>
                <w:bCs/>
                <w:sz w:val="18"/>
                <w:szCs w:val="18"/>
              </w:rPr>
            </w:pPr>
            <w:r w:rsidRPr="00961A75">
              <w:rPr>
                <w:b/>
                <w:bCs/>
                <w:sz w:val="18"/>
                <w:szCs w:val="18"/>
              </w:rPr>
              <w:t>(máximo 50m² por local)</w:t>
            </w:r>
          </w:p>
          <w:p w14:paraId="7CA942DE" w14:textId="77777777" w:rsidR="00BE2E3C" w:rsidRDefault="00BE2E3C" w:rsidP="00331C9A">
            <w:pPr>
              <w:rPr>
                <w:b/>
                <w:bCs/>
                <w:sz w:val="18"/>
                <w:szCs w:val="18"/>
              </w:rPr>
            </w:pPr>
          </w:p>
        </w:tc>
        <w:tc>
          <w:tcPr>
            <w:tcW w:w="1194" w:type="pct"/>
          </w:tcPr>
          <w:p w14:paraId="04774C7E" w14:textId="77777777" w:rsidR="00BE2E3C" w:rsidRPr="00383C46" w:rsidRDefault="00BE2E3C" w:rsidP="00331C9A">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VECINAL:</w:t>
            </w:r>
          </w:p>
          <w:p w14:paraId="6FBE2B67" w14:textId="77777777" w:rsidR="00BE2E3C" w:rsidRDefault="00BE2E3C" w:rsidP="00331C9A">
            <w:pPr>
              <w:rPr>
                <w:sz w:val="18"/>
                <w:szCs w:val="18"/>
              </w:rPr>
            </w:pPr>
          </w:p>
          <w:p w14:paraId="6D940002" w14:textId="77777777" w:rsidR="00BE2E3C" w:rsidRDefault="00BE2E3C" w:rsidP="00331C9A">
            <w:pPr>
              <w:rPr>
                <w:b/>
                <w:bCs/>
                <w:sz w:val="18"/>
                <w:szCs w:val="18"/>
              </w:rPr>
            </w:pPr>
            <w:r w:rsidRPr="0009639C">
              <w:rPr>
                <w:sz w:val="18"/>
                <w:szCs w:val="18"/>
              </w:rPr>
              <w:t>Peluquerías y estéticas.</w:t>
            </w:r>
          </w:p>
        </w:tc>
        <w:tc>
          <w:tcPr>
            <w:tcW w:w="431" w:type="pct"/>
            <w:vMerge/>
          </w:tcPr>
          <w:p w14:paraId="61D134A6" w14:textId="77777777" w:rsidR="00BE2E3C" w:rsidRDefault="00BE2E3C" w:rsidP="00331C9A">
            <w:pPr>
              <w:rPr>
                <w:b/>
                <w:bCs/>
                <w:sz w:val="18"/>
                <w:szCs w:val="18"/>
              </w:rPr>
            </w:pPr>
          </w:p>
        </w:tc>
        <w:tc>
          <w:tcPr>
            <w:tcW w:w="1062" w:type="pct"/>
            <w:vMerge/>
          </w:tcPr>
          <w:p w14:paraId="31DDC21C" w14:textId="77777777" w:rsidR="00BE2E3C" w:rsidRDefault="00BE2E3C" w:rsidP="00331C9A">
            <w:pPr>
              <w:rPr>
                <w:bCs/>
                <w:sz w:val="18"/>
                <w:szCs w:val="18"/>
              </w:rPr>
            </w:pPr>
          </w:p>
        </w:tc>
      </w:tr>
      <w:tr w:rsidR="00BE2E3C" w:rsidRPr="00A474C4" w14:paraId="11CFCC89" w14:textId="77777777" w:rsidTr="0074076D">
        <w:tc>
          <w:tcPr>
            <w:tcW w:w="1192" w:type="pct"/>
            <w:gridSpan w:val="2"/>
          </w:tcPr>
          <w:p w14:paraId="15389472" w14:textId="77777777" w:rsidR="00BE2E3C" w:rsidRDefault="00BE2E3C" w:rsidP="00331C9A">
            <w:pPr>
              <w:rPr>
                <w:b/>
                <w:bCs/>
                <w:sz w:val="18"/>
                <w:szCs w:val="18"/>
              </w:rPr>
            </w:pPr>
            <w:r>
              <w:rPr>
                <w:b/>
                <w:bCs/>
                <w:sz w:val="18"/>
                <w:szCs w:val="18"/>
              </w:rPr>
              <w:t xml:space="preserve">     </w:t>
            </w:r>
          </w:p>
        </w:tc>
        <w:tc>
          <w:tcPr>
            <w:tcW w:w="3808" w:type="pct"/>
            <w:gridSpan w:val="4"/>
          </w:tcPr>
          <w:p w14:paraId="36A39BA7" w14:textId="77777777" w:rsidR="00BE2E3C" w:rsidRDefault="00BE2E3C" w:rsidP="00331C9A">
            <w:pPr>
              <w:rPr>
                <w:b/>
                <w:bCs/>
                <w:sz w:val="18"/>
                <w:szCs w:val="18"/>
              </w:rPr>
            </w:pPr>
            <w:r>
              <w:rPr>
                <w:b/>
                <w:bCs/>
                <w:sz w:val="18"/>
                <w:szCs w:val="18"/>
              </w:rPr>
              <w:t xml:space="preserve">SIMBOLOGIA DE LAS CATEGORIAS </w:t>
            </w:r>
          </w:p>
          <w:p w14:paraId="3D971F06" w14:textId="77777777" w:rsidR="00BE2E3C" w:rsidRDefault="00BE2E3C" w:rsidP="00331C9A">
            <w:pPr>
              <w:rPr>
                <w:b/>
                <w:bCs/>
                <w:sz w:val="18"/>
                <w:szCs w:val="18"/>
              </w:rPr>
            </w:pPr>
            <w:r>
              <w:rPr>
                <w:b/>
                <w:bCs/>
                <w:sz w:val="18"/>
                <w:szCs w:val="18"/>
              </w:rPr>
              <w:t>A = PREDOMINANTE</w:t>
            </w:r>
          </w:p>
          <w:p w14:paraId="698DFC59" w14:textId="77777777" w:rsidR="00BE2E3C" w:rsidRDefault="00BE2E3C" w:rsidP="00331C9A">
            <w:pPr>
              <w:rPr>
                <w:b/>
                <w:bCs/>
                <w:sz w:val="18"/>
                <w:szCs w:val="18"/>
              </w:rPr>
            </w:pPr>
            <w:r>
              <w:rPr>
                <w:b/>
                <w:bCs/>
                <w:sz w:val="18"/>
                <w:szCs w:val="18"/>
              </w:rPr>
              <w:t>B = COMPATIBLE</w:t>
            </w:r>
          </w:p>
          <w:p w14:paraId="0716D401" w14:textId="77777777" w:rsidR="00BE2E3C" w:rsidRPr="00AB02C5" w:rsidRDefault="00BE2E3C" w:rsidP="00331C9A">
            <w:pPr>
              <w:rPr>
                <w:b/>
                <w:bCs/>
                <w:sz w:val="18"/>
                <w:szCs w:val="18"/>
              </w:rPr>
            </w:pPr>
          </w:p>
        </w:tc>
      </w:tr>
    </w:tbl>
    <w:p w14:paraId="1269B111" w14:textId="77777777" w:rsidR="00A753A0" w:rsidRDefault="00A753A0" w:rsidP="000571AD">
      <w:pPr>
        <w:jc w:val="center"/>
        <w:rPr>
          <w:rFonts w:ascii="Arial" w:hAnsi="Arial" w:cs="Arial"/>
          <w:color w:val="000000" w:themeColor="text1"/>
          <w:sz w:val="28"/>
          <w:szCs w:val="28"/>
        </w:rPr>
      </w:pPr>
    </w:p>
    <w:tbl>
      <w:tblPr>
        <w:tblStyle w:val="Tablaconcuadrcula"/>
        <w:tblW w:w="5000" w:type="pct"/>
        <w:tblLook w:val="04A0" w:firstRow="1" w:lastRow="0" w:firstColumn="1" w:lastColumn="0" w:noHBand="0" w:noVBand="1"/>
      </w:tblPr>
      <w:tblGrid>
        <w:gridCol w:w="1075"/>
        <w:gridCol w:w="1159"/>
        <w:gridCol w:w="2531"/>
        <w:gridCol w:w="2129"/>
        <w:gridCol w:w="439"/>
        <w:gridCol w:w="1495"/>
      </w:tblGrid>
      <w:tr w:rsidR="0074076D" w:rsidRPr="00A474C4" w14:paraId="66C1079E" w14:textId="77777777" w:rsidTr="00CC535E">
        <w:tc>
          <w:tcPr>
            <w:tcW w:w="5000" w:type="pct"/>
            <w:gridSpan w:val="6"/>
          </w:tcPr>
          <w:p w14:paraId="22C59E00" w14:textId="77777777" w:rsidR="0074076D" w:rsidRDefault="0074076D" w:rsidP="00CC535E">
            <w:pPr>
              <w:jc w:val="center"/>
              <w:rPr>
                <w:b/>
                <w:bCs/>
                <w:sz w:val="18"/>
                <w:szCs w:val="18"/>
              </w:rPr>
            </w:pPr>
            <w:r>
              <w:rPr>
                <w:b/>
                <w:bCs/>
                <w:sz w:val="18"/>
                <w:szCs w:val="18"/>
              </w:rPr>
              <w:t>TABLA 15</w:t>
            </w:r>
          </w:p>
          <w:p w14:paraId="124B1DC0" w14:textId="77777777" w:rsidR="0074076D" w:rsidRPr="00A474C4" w:rsidRDefault="0074076D" w:rsidP="00CC535E">
            <w:pPr>
              <w:jc w:val="center"/>
              <w:rPr>
                <w:b/>
                <w:bCs/>
                <w:sz w:val="18"/>
                <w:szCs w:val="18"/>
              </w:rPr>
            </w:pPr>
            <w:r>
              <w:rPr>
                <w:b/>
                <w:bCs/>
                <w:sz w:val="18"/>
                <w:szCs w:val="18"/>
              </w:rPr>
              <w:t xml:space="preserve">COMERCIAL Y DE SERVICIOS CS </w:t>
            </w:r>
          </w:p>
        </w:tc>
      </w:tr>
      <w:tr w:rsidR="0074076D" w:rsidRPr="00A474C4" w14:paraId="5E72E8C0" w14:textId="77777777" w:rsidTr="00CC535E">
        <w:trPr>
          <w:cantSplit/>
          <w:trHeight w:val="1134"/>
        </w:trPr>
        <w:tc>
          <w:tcPr>
            <w:tcW w:w="585" w:type="pct"/>
          </w:tcPr>
          <w:p w14:paraId="164E336F" w14:textId="77777777" w:rsidR="0074076D" w:rsidRPr="00A474C4" w:rsidRDefault="0074076D" w:rsidP="00CC535E">
            <w:pPr>
              <w:rPr>
                <w:b/>
                <w:bCs/>
                <w:sz w:val="18"/>
                <w:szCs w:val="18"/>
              </w:rPr>
            </w:pPr>
            <w:r w:rsidRPr="00A474C4">
              <w:rPr>
                <w:b/>
                <w:bCs/>
                <w:sz w:val="18"/>
                <w:szCs w:val="18"/>
              </w:rPr>
              <w:lastRenderedPageBreak/>
              <w:t xml:space="preserve">      </w:t>
            </w:r>
            <w:r>
              <w:rPr>
                <w:b/>
                <w:bCs/>
                <w:sz w:val="18"/>
                <w:szCs w:val="18"/>
              </w:rPr>
              <w:t>GÉNERO</w:t>
            </w:r>
          </w:p>
        </w:tc>
        <w:tc>
          <w:tcPr>
            <w:tcW w:w="599" w:type="pct"/>
          </w:tcPr>
          <w:p w14:paraId="5117E68A" w14:textId="77777777" w:rsidR="0074076D" w:rsidRDefault="0074076D" w:rsidP="00CC535E">
            <w:pPr>
              <w:jc w:val="center"/>
              <w:rPr>
                <w:b/>
                <w:bCs/>
                <w:sz w:val="18"/>
                <w:szCs w:val="18"/>
              </w:rPr>
            </w:pPr>
          </w:p>
          <w:p w14:paraId="1CF42556" w14:textId="77777777" w:rsidR="0074076D" w:rsidRDefault="0074076D" w:rsidP="00CC535E">
            <w:pPr>
              <w:jc w:val="center"/>
              <w:rPr>
                <w:b/>
                <w:bCs/>
                <w:sz w:val="18"/>
                <w:szCs w:val="18"/>
              </w:rPr>
            </w:pPr>
          </w:p>
          <w:p w14:paraId="5D49089E" w14:textId="77777777" w:rsidR="0074076D" w:rsidRPr="00A474C4" w:rsidRDefault="0074076D" w:rsidP="00CC535E">
            <w:pPr>
              <w:jc w:val="center"/>
              <w:rPr>
                <w:b/>
                <w:bCs/>
                <w:sz w:val="18"/>
                <w:szCs w:val="18"/>
              </w:rPr>
            </w:pPr>
            <w:r w:rsidRPr="00A474C4">
              <w:rPr>
                <w:b/>
                <w:bCs/>
                <w:sz w:val="18"/>
                <w:szCs w:val="18"/>
              </w:rPr>
              <w:t>USOS</w:t>
            </w:r>
          </w:p>
        </w:tc>
        <w:tc>
          <w:tcPr>
            <w:tcW w:w="1496" w:type="pct"/>
            <w:shd w:val="clear" w:color="auto" w:fill="D9D9D9" w:themeFill="background1" w:themeFillShade="D9"/>
          </w:tcPr>
          <w:p w14:paraId="55DC6DF6" w14:textId="77777777" w:rsidR="0074076D" w:rsidRDefault="0074076D" w:rsidP="00CC535E">
            <w:pPr>
              <w:jc w:val="center"/>
              <w:rPr>
                <w:b/>
                <w:bCs/>
                <w:sz w:val="18"/>
                <w:szCs w:val="18"/>
              </w:rPr>
            </w:pPr>
          </w:p>
          <w:p w14:paraId="04736B09" w14:textId="77777777" w:rsidR="0074076D" w:rsidRDefault="0074076D" w:rsidP="00CC535E">
            <w:pPr>
              <w:jc w:val="center"/>
              <w:rPr>
                <w:b/>
                <w:bCs/>
                <w:sz w:val="18"/>
                <w:szCs w:val="18"/>
              </w:rPr>
            </w:pPr>
          </w:p>
          <w:p w14:paraId="5ADDE4A0" w14:textId="77777777" w:rsidR="0074076D" w:rsidRDefault="0074076D" w:rsidP="00CC535E">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0D98BC59" w14:textId="77777777" w:rsidR="0074076D" w:rsidRPr="00A474C4" w:rsidRDefault="0074076D" w:rsidP="00CC535E">
            <w:pPr>
              <w:rPr>
                <w:b/>
                <w:bCs/>
                <w:sz w:val="18"/>
                <w:szCs w:val="18"/>
              </w:rPr>
            </w:pPr>
          </w:p>
        </w:tc>
        <w:tc>
          <w:tcPr>
            <w:tcW w:w="1268" w:type="pct"/>
            <w:shd w:val="clear" w:color="auto" w:fill="D9D9D9" w:themeFill="background1" w:themeFillShade="D9"/>
          </w:tcPr>
          <w:p w14:paraId="377E5D3A" w14:textId="77777777" w:rsidR="0074076D" w:rsidRDefault="0074076D" w:rsidP="00CC535E">
            <w:pPr>
              <w:jc w:val="center"/>
              <w:rPr>
                <w:b/>
                <w:bCs/>
                <w:sz w:val="18"/>
                <w:szCs w:val="18"/>
              </w:rPr>
            </w:pPr>
          </w:p>
          <w:p w14:paraId="05CB4B12" w14:textId="77777777" w:rsidR="0074076D" w:rsidRDefault="0074076D" w:rsidP="00CC535E">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630BB293" w14:textId="77777777" w:rsidR="0074076D" w:rsidRDefault="0074076D" w:rsidP="00CC535E">
            <w:pPr>
              <w:rPr>
                <w:b/>
                <w:bCs/>
                <w:sz w:val="18"/>
                <w:szCs w:val="18"/>
              </w:rPr>
            </w:pPr>
          </w:p>
        </w:tc>
        <w:tc>
          <w:tcPr>
            <w:tcW w:w="263" w:type="pct"/>
            <w:textDirection w:val="btLr"/>
          </w:tcPr>
          <w:p w14:paraId="52CEA4B7" w14:textId="77777777" w:rsidR="0074076D" w:rsidRPr="00A474C4" w:rsidRDefault="0074076D" w:rsidP="00CC535E">
            <w:pPr>
              <w:ind w:left="113" w:right="113"/>
              <w:rPr>
                <w:b/>
                <w:bCs/>
                <w:sz w:val="18"/>
                <w:szCs w:val="18"/>
              </w:rPr>
            </w:pPr>
            <w:r>
              <w:rPr>
                <w:b/>
                <w:bCs/>
                <w:sz w:val="18"/>
                <w:szCs w:val="18"/>
              </w:rPr>
              <w:t>CATEGORIA</w:t>
            </w:r>
          </w:p>
        </w:tc>
        <w:tc>
          <w:tcPr>
            <w:tcW w:w="790" w:type="pct"/>
          </w:tcPr>
          <w:p w14:paraId="5C91EF39" w14:textId="77777777" w:rsidR="0074076D" w:rsidRDefault="0074076D" w:rsidP="00CC535E">
            <w:pPr>
              <w:jc w:val="center"/>
              <w:rPr>
                <w:b/>
                <w:bCs/>
                <w:sz w:val="18"/>
                <w:szCs w:val="18"/>
              </w:rPr>
            </w:pPr>
          </w:p>
          <w:p w14:paraId="65934961" w14:textId="77777777" w:rsidR="0074076D" w:rsidRPr="00A474C4" w:rsidRDefault="0074076D" w:rsidP="00CC535E">
            <w:pPr>
              <w:jc w:val="center"/>
              <w:rPr>
                <w:b/>
                <w:bCs/>
                <w:sz w:val="18"/>
                <w:szCs w:val="18"/>
              </w:rPr>
            </w:pPr>
            <w:r>
              <w:rPr>
                <w:b/>
                <w:bCs/>
                <w:sz w:val="18"/>
                <w:szCs w:val="18"/>
              </w:rPr>
              <w:t>USOS Y DESTINOS PERMITIDOS</w:t>
            </w:r>
          </w:p>
        </w:tc>
      </w:tr>
      <w:tr w:rsidR="0074076D" w:rsidRPr="00A474C4" w14:paraId="6D7EF406" w14:textId="77777777" w:rsidTr="00CC535E">
        <w:trPr>
          <w:trHeight w:val="833"/>
        </w:trPr>
        <w:tc>
          <w:tcPr>
            <w:tcW w:w="585" w:type="pct"/>
            <w:vMerge w:val="restart"/>
            <w:vAlign w:val="center"/>
          </w:tcPr>
          <w:p w14:paraId="7957F7C5" w14:textId="77777777" w:rsidR="0074076D" w:rsidRPr="00A474C4" w:rsidRDefault="0074076D" w:rsidP="00CC535E">
            <w:pPr>
              <w:jc w:val="center"/>
              <w:rPr>
                <w:b/>
                <w:bCs/>
                <w:sz w:val="18"/>
                <w:szCs w:val="18"/>
              </w:rPr>
            </w:pPr>
            <w:r w:rsidRPr="00A474C4">
              <w:rPr>
                <w:sz w:val="18"/>
                <w:szCs w:val="18"/>
              </w:rPr>
              <w:t>COMERCIO Y SERVICIOS</w:t>
            </w:r>
          </w:p>
        </w:tc>
        <w:tc>
          <w:tcPr>
            <w:tcW w:w="599" w:type="pct"/>
          </w:tcPr>
          <w:p w14:paraId="3EC94198" w14:textId="77777777" w:rsidR="0074076D" w:rsidRDefault="0074076D" w:rsidP="00CC535E">
            <w:pPr>
              <w:rPr>
                <w:sz w:val="18"/>
                <w:szCs w:val="18"/>
              </w:rPr>
            </w:pPr>
          </w:p>
          <w:p w14:paraId="49E635F7" w14:textId="77777777" w:rsidR="0074076D" w:rsidRDefault="0074076D" w:rsidP="00CC535E">
            <w:pPr>
              <w:rPr>
                <w:sz w:val="18"/>
                <w:szCs w:val="18"/>
              </w:rPr>
            </w:pPr>
          </w:p>
          <w:p w14:paraId="1FB12517" w14:textId="77777777" w:rsidR="0074076D" w:rsidRDefault="0074076D" w:rsidP="00CC535E">
            <w:pPr>
              <w:rPr>
                <w:sz w:val="18"/>
                <w:szCs w:val="18"/>
              </w:rPr>
            </w:pPr>
          </w:p>
          <w:p w14:paraId="69E8AD75" w14:textId="77777777" w:rsidR="0074076D" w:rsidRDefault="0074076D" w:rsidP="00CC535E">
            <w:pPr>
              <w:rPr>
                <w:sz w:val="18"/>
                <w:szCs w:val="18"/>
              </w:rPr>
            </w:pPr>
          </w:p>
          <w:p w14:paraId="1E5353FF" w14:textId="77777777" w:rsidR="0074076D" w:rsidRDefault="0074076D" w:rsidP="00CC535E">
            <w:pPr>
              <w:rPr>
                <w:sz w:val="18"/>
                <w:szCs w:val="18"/>
              </w:rPr>
            </w:pPr>
          </w:p>
          <w:p w14:paraId="7DCA2617" w14:textId="77777777" w:rsidR="0074076D" w:rsidRDefault="0074076D" w:rsidP="00CC535E">
            <w:pPr>
              <w:rPr>
                <w:sz w:val="18"/>
                <w:szCs w:val="18"/>
              </w:rPr>
            </w:pPr>
          </w:p>
          <w:p w14:paraId="4F2432FF" w14:textId="77777777" w:rsidR="0074076D" w:rsidRDefault="0074076D" w:rsidP="00CC535E">
            <w:pPr>
              <w:rPr>
                <w:sz w:val="18"/>
                <w:szCs w:val="18"/>
              </w:rPr>
            </w:pPr>
          </w:p>
          <w:p w14:paraId="3AC5372E" w14:textId="77777777" w:rsidR="0074076D" w:rsidRDefault="0074076D" w:rsidP="00CC535E">
            <w:pPr>
              <w:rPr>
                <w:sz w:val="18"/>
                <w:szCs w:val="18"/>
              </w:rPr>
            </w:pPr>
          </w:p>
          <w:p w14:paraId="3AE2B1AF" w14:textId="77777777" w:rsidR="0074076D" w:rsidRDefault="0074076D" w:rsidP="00CC535E">
            <w:pPr>
              <w:rPr>
                <w:sz w:val="18"/>
                <w:szCs w:val="18"/>
              </w:rPr>
            </w:pPr>
          </w:p>
          <w:p w14:paraId="25C7557A" w14:textId="77777777" w:rsidR="0074076D" w:rsidRDefault="0074076D" w:rsidP="00CC535E">
            <w:pPr>
              <w:rPr>
                <w:sz w:val="18"/>
                <w:szCs w:val="18"/>
              </w:rPr>
            </w:pPr>
          </w:p>
          <w:p w14:paraId="6B26E70F" w14:textId="77777777" w:rsidR="0074076D" w:rsidRDefault="0074076D" w:rsidP="00CC535E">
            <w:pPr>
              <w:rPr>
                <w:sz w:val="18"/>
                <w:szCs w:val="18"/>
              </w:rPr>
            </w:pPr>
          </w:p>
          <w:p w14:paraId="4E7B1E10" w14:textId="77777777" w:rsidR="0074076D" w:rsidRPr="00A474C4" w:rsidRDefault="0074076D" w:rsidP="00CC535E">
            <w:pPr>
              <w:rPr>
                <w:sz w:val="18"/>
                <w:szCs w:val="18"/>
              </w:rPr>
            </w:pPr>
            <w:r w:rsidRPr="00A474C4">
              <w:rPr>
                <w:sz w:val="18"/>
                <w:szCs w:val="18"/>
              </w:rPr>
              <w:t>Comercio</w:t>
            </w:r>
          </w:p>
          <w:p w14:paraId="643D3024" w14:textId="77777777" w:rsidR="0074076D" w:rsidRPr="00A474C4" w:rsidRDefault="0074076D" w:rsidP="00CC535E">
            <w:pPr>
              <w:rPr>
                <w:sz w:val="18"/>
                <w:szCs w:val="18"/>
              </w:rPr>
            </w:pPr>
            <w:r>
              <w:rPr>
                <w:sz w:val="18"/>
                <w:szCs w:val="18"/>
              </w:rPr>
              <w:t>Barrial.</w:t>
            </w:r>
          </w:p>
          <w:p w14:paraId="1A6CB73D" w14:textId="77777777" w:rsidR="0074076D" w:rsidRPr="00A474C4" w:rsidRDefault="0074076D" w:rsidP="00CC535E">
            <w:pPr>
              <w:rPr>
                <w:b/>
                <w:sz w:val="18"/>
                <w:szCs w:val="18"/>
              </w:rPr>
            </w:pPr>
            <w:r w:rsidRPr="00A474C4">
              <w:rPr>
                <w:b/>
                <w:sz w:val="18"/>
                <w:szCs w:val="18"/>
              </w:rPr>
              <w:t>Intensidad:</w:t>
            </w:r>
          </w:p>
          <w:p w14:paraId="57BE50B0" w14:textId="77777777" w:rsidR="0074076D" w:rsidRPr="00A474C4" w:rsidRDefault="0074076D" w:rsidP="00CC535E">
            <w:pPr>
              <w:rPr>
                <w:sz w:val="18"/>
                <w:szCs w:val="18"/>
              </w:rPr>
            </w:pPr>
            <w:r w:rsidRPr="00A474C4">
              <w:rPr>
                <w:sz w:val="18"/>
                <w:szCs w:val="18"/>
              </w:rPr>
              <w:t>Mínima.</w:t>
            </w:r>
          </w:p>
          <w:p w14:paraId="3B2A4C40" w14:textId="77777777" w:rsidR="0074076D" w:rsidRPr="00A474C4" w:rsidRDefault="0074076D" w:rsidP="00CC535E">
            <w:pPr>
              <w:rPr>
                <w:sz w:val="18"/>
                <w:szCs w:val="18"/>
              </w:rPr>
            </w:pPr>
            <w:r w:rsidRPr="00A474C4">
              <w:rPr>
                <w:sz w:val="18"/>
                <w:szCs w:val="18"/>
              </w:rPr>
              <w:t>Baja.</w:t>
            </w:r>
          </w:p>
          <w:p w14:paraId="60BC04B2" w14:textId="77777777" w:rsidR="0074076D" w:rsidRPr="00A474C4" w:rsidRDefault="0074076D" w:rsidP="00CC535E">
            <w:pPr>
              <w:rPr>
                <w:sz w:val="18"/>
                <w:szCs w:val="18"/>
              </w:rPr>
            </w:pPr>
            <w:r w:rsidRPr="00A474C4">
              <w:rPr>
                <w:sz w:val="18"/>
                <w:szCs w:val="18"/>
              </w:rPr>
              <w:t>Media.</w:t>
            </w:r>
          </w:p>
          <w:p w14:paraId="280D0B83" w14:textId="77777777" w:rsidR="0074076D" w:rsidRPr="00A474C4" w:rsidRDefault="0074076D" w:rsidP="00CC535E">
            <w:pPr>
              <w:rPr>
                <w:sz w:val="18"/>
                <w:szCs w:val="18"/>
              </w:rPr>
            </w:pPr>
            <w:r w:rsidRPr="00A474C4">
              <w:rPr>
                <w:sz w:val="18"/>
                <w:szCs w:val="18"/>
              </w:rPr>
              <w:t>Alta.</w:t>
            </w:r>
          </w:p>
          <w:p w14:paraId="177F7B2E" w14:textId="77777777" w:rsidR="0074076D" w:rsidRPr="00A474C4" w:rsidRDefault="0074076D" w:rsidP="00CC535E">
            <w:pPr>
              <w:rPr>
                <w:b/>
                <w:bCs/>
                <w:sz w:val="18"/>
                <w:szCs w:val="18"/>
              </w:rPr>
            </w:pPr>
          </w:p>
        </w:tc>
        <w:tc>
          <w:tcPr>
            <w:tcW w:w="1496" w:type="pct"/>
          </w:tcPr>
          <w:p w14:paraId="10A55E58" w14:textId="77777777" w:rsidR="0074076D" w:rsidRPr="00A474C4" w:rsidRDefault="0074076D" w:rsidP="00CC535E">
            <w:pPr>
              <w:rPr>
                <w:b/>
                <w:sz w:val="18"/>
                <w:szCs w:val="18"/>
                <w:u w:val="single"/>
                <w:lang w:val="es-MX"/>
              </w:rPr>
            </w:pPr>
            <w:r w:rsidRPr="00A474C4">
              <w:rPr>
                <w:b/>
                <w:sz w:val="18"/>
                <w:szCs w:val="18"/>
                <w:u w:val="single"/>
                <w:lang w:val="es-MX"/>
              </w:rPr>
              <w:t>Se incluyen los giros del comercio vecinal más los siguientes</w:t>
            </w:r>
            <w:r>
              <w:rPr>
                <w:b/>
                <w:sz w:val="18"/>
                <w:szCs w:val="18"/>
                <w:u w:val="single"/>
                <w:lang w:val="es-MX"/>
              </w:rPr>
              <w:t>:</w:t>
            </w:r>
            <w:r w:rsidRPr="00A474C4">
              <w:rPr>
                <w:b/>
                <w:sz w:val="18"/>
                <w:szCs w:val="18"/>
                <w:u w:val="single"/>
                <w:lang w:val="es-MX"/>
              </w:rPr>
              <w:t xml:space="preserve"> </w:t>
            </w:r>
          </w:p>
          <w:p w14:paraId="33210626" w14:textId="77777777" w:rsidR="0074076D" w:rsidRPr="00A474C4" w:rsidRDefault="0074076D" w:rsidP="00CC535E">
            <w:pPr>
              <w:rPr>
                <w:sz w:val="18"/>
                <w:szCs w:val="18"/>
              </w:rPr>
            </w:pPr>
          </w:p>
          <w:p w14:paraId="14F5B1C7" w14:textId="77777777" w:rsidR="0074076D" w:rsidRPr="00AB02C5" w:rsidRDefault="0074076D" w:rsidP="00CC535E">
            <w:pPr>
              <w:rPr>
                <w:b/>
                <w:bCs/>
                <w:sz w:val="18"/>
                <w:szCs w:val="18"/>
              </w:rPr>
            </w:pPr>
            <w:r>
              <w:rPr>
                <w:b/>
                <w:bCs/>
                <w:sz w:val="18"/>
                <w:szCs w:val="18"/>
              </w:rPr>
              <w:t>Venta de:</w:t>
            </w:r>
          </w:p>
          <w:p w14:paraId="30B1EE32" w14:textId="77777777" w:rsidR="0074076D" w:rsidRDefault="0074076D" w:rsidP="00CC535E">
            <w:pPr>
              <w:jc w:val="both"/>
              <w:rPr>
                <w:sz w:val="18"/>
                <w:szCs w:val="18"/>
              </w:rPr>
            </w:pPr>
            <w:r>
              <w:rPr>
                <w:sz w:val="18"/>
                <w:szCs w:val="18"/>
              </w:rPr>
              <w:t xml:space="preserve">Artículos de bebé, limpieza, </w:t>
            </w:r>
            <w:r w:rsidRPr="00D26D38">
              <w:rPr>
                <w:sz w:val="18"/>
                <w:szCs w:val="18"/>
              </w:rPr>
              <w:t xml:space="preserve">deportivos. </w:t>
            </w:r>
            <w:r>
              <w:rPr>
                <w:sz w:val="18"/>
                <w:szCs w:val="18"/>
              </w:rPr>
              <w:t xml:space="preserve">Dentales, para el hogar y </w:t>
            </w:r>
            <w:r w:rsidRPr="00D26D38">
              <w:rPr>
                <w:sz w:val="18"/>
                <w:szCs w:val="18"/>
              </w:rPr>
              <w:t>religiosos.</w:t>
            </w:r>
          </w:p>
          <w:p w14:paraId="350BB1E8" w14:textId="77777777" w:rsidR="0074076D" w:rsidRPr="00D26D38" w:rsidRDefault="0074076D" w:rsidP="00CC535E">
            <w:pPr>
              <w:jc w:val="both"/>
              <w:rPr>
                <w:sz w:val="18"/>
                <w:szCs w:val="18"/>
              </w:rPr>
            </w:pPr>
            <w:r w:rsidRPr="00D26D38">
              <w:rPr>
                <w:sz w:val="18"/>
                <w:szCs w:val="18"/>
              </w:rPr>
              <w:t>Autoservicio y/o tienda de conveniencia.</w:t>
            </w:r>
          </w:p>
          <w:p w14:paraId="1CB4DE89" w14:textId="77777777" w:rsidR="0074076D" w:rsidRPr="00D26D38" w:rsidRDefault="0074076D" w:rsidP="00CC535E">
            <w:pPr>
              <w:rPr>
                <w:sz w:val="18"/>
                <w:szCs w:val="18"/>
              </w:rPr>
            </w:pPr>
            <w:r w:rsidRPr="00D26D38">
              <w:rPr>
                <w:sz w:val="18"/>
                <w:szCs w:val="18"/>
              </w:rPr>
              <w:t>Birria (venta).</w:t>
            </w:r>
          </w:p>
          <w:p w14:paraId="61C9EBA9" w14:textId="77777777" w:rsidR="0074076D" w:rsidRPr="00D26D38" w:rsidRDefault="0074076D" w:rsidP="00CC535E">
            <w:pPr>
              <w:rPr>
                <w:sz w:val="18"/>
                <w:szCs w:val="18"/>
              </w:rPr>
            </w:pPr>
            <w:r w:rsidRPr="00D26D38">
              <w:rPr>
                <w:sz w:val="18"/>
                <w:szCs w:val="18"/>
              </w:rPr>
              <w:t>Bicicletas (venta).</w:t>
            </w:r>
          </w:p>
          <w:p w14:paraId="1A628D96" w14:textId="77777777" w:rsidR="0074076D" w:rsidRPr="00D26D38" w:rsidRDefault="0074076D" w:rsidP="00CC535E">
            <w:pPr>
              <w:rPr>
                <w:sz w:val="18"/>
                <w:szCs w:val="18"/>
              </w:rPr>
            </w:pPr>
            <w:r w:rsidRPr="00D26D38">
              <w:rPr>
                <w:sz w:val="18"/>
                <w:szCs w:val="18"/>
              </w:rPr>
              <w:t>Blancos.</w:t>
            </w:r>
          </w:p>
          <w:p w14:paraId="51DE6924" w14:textId="77777777" w:rsidR="0074076D" w:rsidRPr="00D26D38" w:rsidRDefault="0074076D" w:rsidP="00CC535E">
            <w:pPr>
              <w:rPr>
                <w:sz w:val="18"/>
                <w:szCs w:val="18"/>
              </w:rPr>
            </w:pPr>
            <w:r w:rsidRPr="00D26D38">
              <w:rPr>
                <w:sz w:val="18"/>
                <w:szCs w:val="18"/>
              </w:rPr>
              <w:t>Bonetería.</w:t>
            </w:r>
          </w:p>
          <w:p w14:paraId="5C746604" w14:textId="77777777" w:rsidR="0074076D" w:rsidRPr="00D26D38" w:rsidRDefault="0074076D" w:rsidP="00CC535E">
            <w:pPr>
              <w:rPr>
                <w:sz w:val="18"/>
                <w:szCs w:val="18"/>
              </w:rPr>
            </w:pPr>
            <w:r w:rsidRPr="00D26D38">
              <w:rPr>
                <w:sz w:val="18"/>
                <w:szCs w:val="18"/>
              </w:rPr>
              <w:t>Botanas en general.</w:t>
            </w:r>
          </w:p>
          <w:p w14:paraId="787A7C6B" w14:textId="77777777" w:rsidR="0074076D" w:rsidRPr="00D26D38" w:rsidRDefault="0074076D" w:rsidP="00CC535E">
            <w:pPr>
              <w:rPr>
                <w:sz w:val="18"/>
                <w:szCs w:val="18"/>
              </w:rPr>
            </w:pPr>
            <w:r w:rsidRPr="00D26D38">
              <w:rPr>
                <w:sz w:val="18"/>
                <w:szCs w:val="18"/>
              </w:rPr>
              <w:t>Calzado.</w:t>
            </w:r>
          </w:p>
          <w:p w14:paraId="0E041454" w14:textId="77777777" w:rsidR="0074076D" w:rsidRPr="00D26D38" w:rsidRDefault="0074076D" w:rsidP="00CC535E">
            <w:pPr>
              <w:rPr>
                <w:sz w:val="18"/>
                <w:szCs w:val="18"/>
              </w:rPr>
            </w:pPr>
            <w:r w:rsidRPr="00D26D38">
              <w:rPr>
                <w:sz w:val="18"/>
                <w:szCs w:val="18"/>
              </w:rPr>
              <w:t>Carnicería.</w:t>
            </w:r>
          </w:p>
          <w:p w14:paraId="4D8C8CF1" w14:textId="77777777" w:rsidR="0074076D" w:rsidRPr="00D26D38" w:rsidRDefault="0074076D" w:rsidP="00CC535E">
            <w:pPr>
              <w:rPr>
                <w:sz w:val="18"/>
                <w:szCs w:val="18"/>
              </w:rPr>
            </w:pPr>
            <w:r w:rsidRPr="00D26D38">
              <w:rPr>
                <w:sz w:val="18"/>
                <w:szCs w:val="18"/>
              </w:rPr>
              <w:t>Centro de copiado.</w:t>
            </w:r>
          </w:p>
          <w:p w14:paraId="2407DCC2" w14:textId="77777777" w:rsidR="0074076D" w:rsidRPr="00D26D38" w:rsidRDefault="0074076D" w:rsidP="00CC535E">
            <w:pPr>
              <w:rPr>
                <w:sz w:val="18"/>
                <w:szCs w:val="18"/>
              </w:rPr>
            </w:pPr>
            <w:proofErr w:type="spellStart"/>
            <w:r w:rsidRPr="00D26D38">
              <w:rPr>
                <w:sz w:val="18"/>
                <w:szCs w:val="18"/>
              </w:rPr>
              <w:t>Deposito</w:t>
            </w:r>
            <w:proofErr w:type="spellEnd"/>
            <w:r w:rsidRPr="00D26D38">
              <w:rPr>
                <w:sz w:val="18"/>
                <w:szCs w:val="18"/>
              </w:rPr>
              <w:t xml:space="preserve"> de cerveza.</w:t>
            </w:r>
          </w:p>
          <w:p w14:paraId="5CACC4D5" w14:textId="77777777" w:rsidR="0074076D" w:rsidRPr="00D26D38" w:rsidRDefault="0074076D" w:rsidP="00CC535E">
            <w:pPr>
              <w:rPr>
                <w:sz w:val="18"/>
                <w:szCs w:val="18"/>
              </w:rPr>
            </w:pPr>
            <w:r w:rsidRPr="00D26D38">
              <w:rPr>
                <w:sz w:val="18"/>
                <w:szCs w:val="18"/>
              </w:rPr>
              <w:t>Dulcería.</w:t>
            </w:r>
          </w:p>
          <w:p w14:paraId="6B080EB8" w14:textId="77777777" w:rsidR="0074076D" w:rsidRPr="00D26D38" w:rsidRDefault="0074076D" w:rsidP="00CC535E">
            <w:pPr>
              <w:rPr>
                <w:sz w:val="18"/>
                <w:szCs w:val="18"/>
              </w:rPr>
            </w:pPr>
            <w:proofErr w:type="spellStart"/>
            <w:r w:rsidRPr="00D26D38">
              <w:rPr>
                <w:sz w:val="18"/>
                <w:szCs w:val="18"/>
              </w:rPr>
              <w:t>Ferreteria</w:t>
            </w:r>
            <w:proofErr w:type="spellEnd"/>
            <w:r w:rsidRPr="00D26D38">
              <w:rPr>
                <w:sz w:val="18"/>
                <w:szCs w:val="18"/>
              </w:rPr>
              <w:t xml:space="preserve"> y tlapalería.</w:t>
            </w:r>
          </w:p>
          <w:p w14:paraId="2F29A5E7" w14:textId="77777777" w:rsidR="0074076D" w:rsidRPr="00D26D38" w:rsidRDefault="0074076D" w:rsidP="00CC535E">
            <w:pPr>
              <w:rPr>
                <w:sz w:val="18"/>
                <w:szCs w:val="18"/>
              </w:rPr>
            </w:pPr>
            <w:r w:rsidRPr="00D26D38">
              <w:rPr>
                <w:sz w:val="18"/>
                <w:szCs w:val="18"/>
              </w:rPr>
              <w:t>Florerías.</w:t>
            </w:r>
          </w:p>
          <w:p w14:paraId="6BCE4889" w14:textId="77777777" w:rsidR="0074076D" w:rsidRPr="00D26D38" w:rsidRDefault="0074076D" w:rsidP="00CC535E">
            <w:pPr>
              <w:rPr>
                <w:sz w:val="18"/>
                <w:szCs w:val="18"/>
              </w:rPr>
            </w:pPr>
            <w:r w:rsidRPr="00D26D38">
              <w:rPr>
                <w:sz w:val="18"/>
                <w:szCs w:val="18"/>
              </w:rPr>
              <w:t>Hielo</w:t>
            </w:r>
          </w:p>
          <w:p w14:paraId="63C1A3C2" w14:textId="77777777" w:rsidR="0074076D" w:rsidRPr="00D26D38" w:rsidRDefault="0074076D" w:rsidP="00CC535E">
            <w:pPr>
              <w:rPr>
                <w:sz w:val="18"/>
                <w:szCs w:val="18"/>
              </w:rPr>
            </w:pPr>
            <w:r w:rsidRPr="00D26D38">
              <w:rPr>
                <w:sz w:val="18"/>
                <w:szCs w:val="18"/>
              </w:rPr>
              <w:t>Juguetería</w:t>
            </w:r>
          </w:p>
          <w:p w14:paraId="16B42A36" w14:textId="77777777" w:rsidR="0074076D" w:rsidRPr="00D26D38" w:rsidRDefault="0074076D" w:rsidP="00CC535E">
            <w:pPr>
              <w:rPr>
                <w:sz w:val="18"/>
                <w:szCs w:val="18"/>
              </w:rPr>
            </w:pPr>
            <w:r w:rsidRPr="00D26D38">
              <w:rPr>
                <w:sz w:val="18"/>
                <w:szCs w:val="18"/>
              </w:rPr>
              <w:t>Lencería.</w:t>
            </w:r>
          </w:p>
          <w:p w14:paraId="18C42034" w14:textId="77777777" w:rsidR="0074076D" w:rsidRPr="00D26D38" w:rsidRDefault="0074076D" w:rsidP="00CC535E">
            <w:pPr>
              <w:rPr>
                <w:sz w:val="18"/>
                <w:szCs w:val="18"/>
              </w:rPr>
            </w:pPr>
            <w:r w:rsidRPr="00D26D38">
              <w:rPr>
                <w:sz w:val="18"/>
                <w:szCs w:val="18"/>
              </w:rPr>
              <w:t xml:space="preserve">Licorería </w:t>
            </w:r>
            <w:proofErr w:type="gramStart"/>
            <w:r w:rsidRPr="00D26D38">
              <w:rPr>
                <w:sz w:val="18"/>
                <w:szCs w:val="18"/>
              </w:rPr>
              <w:t>( venta</w:t>
            </w:r>
            <w:proofErr w:type="gramEnd"/>
            <w:r w:rsidRPr="00D26D38">
              <w:rPr>
                <w:sz w:val="18"/>
                <w:szCs w:val="18"/>
              </w:rPr>
              <w:t xml:space="preserve"> en botella cerrada).</w:t>
            </w:r>
          </w:p>
          <w:p w14:paraId="3714226A" w14:textId="77777777" w:rsidR="0074076D" w:rsidRPr="00D26D38" w:rsidRDefault="0074076D" w:rsidP="00CC535E">
            <w:pPr>
              <w:rPr>
                <w:sz w:val="18"/>
                <w:szCs w:val="18"/>
              </w:rPr>
            </w:pPr>
            <w:r w:rsidRPr="00D26D38">
              <w:rPr>
                <w:sz w:val="18"/>
                <w:szCs w:val="18"/>
              </w:rPr>
              <w:t>Marcos para fotos.</w:t>
            </w:r>
          </w:p>
          <w:p w14:paraId="1A7906D7" w14:textId="77777777" w:rsidR="0074076D" w:rsidRPr="00D26D38" w:rsidRDefault="0074076D" w:rsidP="00CC535E">
            <w:pPr>
              <w:rPr>
                <w:sz w:val="18"/>
                <w:szCs w:val="18"/>
              </w:rPr>
            </w:pPr>
            <w:r w:rsidRPr="00D26D38">
              <w:rPr>
                <w:sz w:val="18"/>
                <w:szCs w:val="18"/>
              </w:rPr>
              <w:t>Mariscos.</w:t>
            </w:r>
          </w:p>
          <w:p w14:paraId="300820C7" w14:textId="77777777" w:rsidR="0074076D" w:rsidRPr="00D26D38" w:rsidRDefault="0074076D" w:rsidP="00CC535E">
            <w:pPr>
              <w:rPr>
                <w:sz w:val="18"/>
                <w:szCs w:val="18"/>
              </w:rPr>
            </w:pPr>
            <w:r w:rsidRPr="00D26D38">
              <w:rPr>
                <w:sz w:val="18"/>
                <w:szCs w:val="18"/>
              </w:rPr>
              <w:t>Mueblería en general.</w:t>
            </w:r>
          </w:p>
          <w:p w14:paraId="42DE2E63" w14:textId="77777777" w:rsidR="0074076D" w:rsidRPr="00A474C4" w:rsidRDefault="0074076D" w:rsidP="00CC535E">
            <w:pPr>
              <w:rPr>
                <w:sz w:val="18"/>
                <w:szCs w:val="18"/>
              </w:rPr>
            </w:pPr>
            <w:r w:rsidRPr="00A474C4">
              <w:rPr>
                <w:sz w:val="18"/>
                <w:szCs w:val="18"/>
              </w:rPr>
              <w:t>Neverías.</w:t>
            </w:r>
          </w:p>
          <w:p w14:paraId="60A6595D" w14:textId="77777777" w:rsidR="0074076D" w:rsidRPr="00A474C4" w:rsidRDefault="0074076D" w:rsidP="00CC535E">
            <w:pPr>
              <w:rPr>
                <w:sz w:val="18"/>
                <w:szCs w:val="18"/>
              </w:rPr>
            </w:pPr>
            <w:r w:rsidRPr="00A474C4">
              <w:rPr>
                <w:sz w:val="18"/>
                <w:szCs w:val="18"/>
              </w:rPr>
              <w:t>Ópticas.</w:t>
            </w:r>
          </w:p>
          <w:p w14:paraId="68BF36F9" w14:textId="77777777" w:rsidR="0074076D" w:rsidRPr="00A474C4" w:rsidRDefault="0074076D" w:rsidP="00CC535E">
            <w:pPr>
              <w:rPr>
                <w:sz w:val="18"/>
                <w:szCs w:val="18"/>
              </w:rPr>
            </w:pPr>
            <w:r w:rsidRPr="00A474C4">
              <w:rPr>
                <w:sz w:val="18"/>
                <w:szCs w:val="18"/>
              </w:rPr>
              <w:t>Panadería (venta).</w:t>
            </w:r>
          </w:p>
          <w:p w14:paraId="0AACE7C5" w14:textId="77777777" w:rsidR="0074076D" w:rsidRPr="00A474C4" w:rsidRDefault="0074076D" w:rsidP="00CC535E">
            <w:pPr>
              <w:rPr>
                <w:sz w:val="18"/>
                <w:szCs w:val="18"/>
              </w:rPr>
            </w:pPr>
            <w:r w:rsidRPr="00A474C4">
              <w:rPr>
                <w:sz w:val="18"/>
                <w:szCs w:val="18"/>
              </w:rPr>
              <w:t>Papelería y librería.</w:t>
            </w:r>
          </w:p>
          <w:p w14:paraId="264426F7" w14:textId="77777777" w:rsidR="0074076D" w:rsidRPr="00A474C4" w:rsidRDefault="0074076D" w:rsidP="00CC535E">
            <w:pPr>
              <w:rPr>
                <w:sz w:val="18"/>
                <w:szCs w:val="18"/>
              </w:rPr>
            </w:pPr>
            <w:r w:rsidRPr="00A474C4">
              <w:rPr>
                <w:sz w:val="18"/>
                <w:szCs w:val="18"/>
              </w:rPr>
              <w:t>Perfumería.</w:t>
            </w:r>
          </w:p>
          <w:p w14:paraId="1F97A6A0" w14:textId="77777777" w:rsidR="0074076D" w:rsidRPr="00A474C4" w:rsidRDefault="0074076D" w:rsidP="00CC535E">
            <w:pPr>
              <w:rPr>
                <w:sz w:val="18"/>
                <w:szCs w:val="18"/>
              </w:rPr>
            </w:pPr>
            <w:r w:rsidRPr="00A474C4">
              <w:rPr>
                <w:sz w:val="18"/>
                <w:szCs w:val="18"/>
              </w:rPr>
              <w:t>Pescadería.</w:t>
            </w:r>
          </w:p>
          <w:p w14:paraId="17E01A40" w14:textId="77777777" w:rsidR="0074076D" w:rsidRPr="00A474C4" w:rsidRDefault="0074076D" w:rsidP="00CC535E">
            <w:pPr>
              <w:rPr>
                <w:sz w:val="18"/>
                <w:szCs w:val="18"/>
              </w:rPr>
            </w:pPr>
            <w:r w:rsidRPr="00A474C4">
              <w:rPr>
                <w:sz w:val="18"/>
                <w:szCs w:val="18"/>
              </w:rPr>
              <w:t>Pinturas y esmaltes.</w:t>
            </w:r>
          </w:p>
          <w:p w14:paraId="0B5BBFBA" w14:textId="77777777" w:rsidR="0074076D" w:rsidRPr="00A474C4" w:rsidRDefault="0074076D" w:rsidP="00CC535E">
            <w:pPr>
              <w:rPr>
                <w:sz w:val="18"/>
                <w:szCs w:val="18"/>
              </w:rPr>
            </w:pPr>
            <w:r w:rsidRPr="00A474C4">
              <w:rPr>
                <w:sz w:val="18"/>
                <w:szCs w:val="18"/>
              </w:rPr>
              <w:t>Pollería.</w:t>
            </w:r>
          </w:p>
          <w:p w14:paraId="59D6F811" w14:textId="77777777" w:rsidR="0074076D" w:rsidRPr="00A474C4" w:rsidRDefault="0074076D" w:rsidP="00CC535E">
            <w:pPr>
              <w:rPr>
                <w:sz w:val="18"/>
                <w:szCs w:val="18"/>
              </w:rPr>
            </w:pPr>
            <w:r w:rsidRPr="00A474C4">
              <w:rPr>
                <w:sz w:val="18"/>
                <w:szCs w:val="18"/>
              </w:rPr>
              <w:t>Productos de plásticos desechables.</w:t>
            </w:r>
          </w:p>
          <w:p w14:paraId="26F7988B" w14:textId="77777777" w:rsidR="0074076D" w:rsidRPr="00A474C4" w:rsidRDefault="0074076D" w:rsidP="00CC535E">
            <w:pPr>
              <w:rPr>
                <w:sz w:val="18"/>
                <w:szCs w:val="18"/>
              </w:rPr>
            </w:pPr>
            <w:r w:rsidRPr="00A474C4">
              <w:rPr>
                <w:sz w:val="18"/>
                <w:szCs w:val="18"/>
              </w:rPr>
              <w:t xml:space="preserve"> Productos naturistas.</w:t>
            </w:r>
          </w:p>
          <w:p w14:paraId="03A3C359" w14:textId="77777777" w:rsidR="0074076D" w:rsidRPr="00A474C4" w:rsidRDefault="0074076D" w:rsidP="00CC535E">
            <w:pPr>
              <w:rPr>
                <w:sz w:val="18"/>
                <w:szCs w:val="18"/>
              </w:rPr>
            </w:pPr>
            <w:r w:rsidRPr="00A474C4">
              <w:rPr>
                <w:sz w:val="18"/>
                <w:szCs w:val="18"/>
              </w:rPr>
              <w:t>Refacciones y accesorios para autos.</w:t>
            </w:r>
          </w:p>
          <w:p w14:paraId="3C89DF4F" w14:textId="77777777" w:rsidR="0074076D" w:rsidRPr="00A474C4" w:rsidRDefault="0074076D" w:rsidP="00CC535E">
            <w:pPr>
              <w:rPr>
                <w:sz w:val="18"/>
                <w:szCs w:val="18"/>
              </w:rPr>
            </w:pPr>
            <w:r w:rsidRPr="00A474C4">
              <w:rPr>
                <w:sz w:val="18"/>
                <w:szCs w:val="18"/>
              </w:rPr>
              <w:t>Regalos y novedades.</w:t>
            </w:r>
          </w:p>
          <w:p w14:paraId="1048B976" w14:textId="77777777" w:rsidR="0074076D" w:rsidRPr="00A474C4" w:rsidRDefault="0074076D" w:rsidP="00CC535E">
            <w:pPr>
              <w:rPr>
                <w:sz w:val="18"/>
                <w:szCs w:val="18"/>
              </w:rPr>
            </w:pPr>
            <w:r w:rsidRPr="00A474C4">
              <w:rPr>
                <w:sz w:val="18"/>
                <w:szCs w:val="18"/>
              </w:rPr>
              <w:t>Renta de videojuego.</w:t>
            </w:r>
          </w:p>
          <w:p w14:paraId="50FF9C96" w14:textId="77777777" w:rsidR="0074076D" w:rsidRPr="00D26D38" w:rsidRDefault="0074076D" w:rsidP="00CC535E">
            <w:pPr>
              <w:rPr>
                <w:sz w:val="18"/>
                <w:szCs w:val="18"/>
              </w:rPr>
            </w:pPr>
            <w:r w:rsidRPr="00D26D38">
              <w:rPr>
                <w:sz w:val="18"/>
                <w:szCs w:val="18"/>
              </w:rPr>
              <w:t>Rosticería</w:t>
            </w:r>
          </w:p>
          <w:p w14:paraId="79271396" w14:textId="77777777" w:rsidR="0074076D" w:rsidRPr="00D26D38" w:rsidRDefault="0074076D" w:rsidP="00CC535E">
            <w:pPr>
              <w:rPr>
                <w:sz w:val="18"/>
                <w:szCs w:val="18"/>
              </w:rPr>
            </w:pPr>
            <w:r w:rsidRPr="00D26D38">
              <w:rPr>
                <w:sz w:val="18"/>
                <w:szCs w:val="18"/>
              </w:rPr>
              <w:t>Semillas y cereales</w:t>
            </w:r>
          </w:p>
          <w:p w14:paraId="6B274D50" w14:textId="77777777" w:rsidR="0074076D" w:rsidRPr="00A474C4" w:rsidRDefault="0074076D" w:rsidP="00CC535E">
            <w:pPr>
              <w:rPr>
                <w:sz w:val="18"/>
                <w:szCs w:val="18"/>
              </w:rPr>
            </w:pPr>
            <w:r w:rsidRPr="00A474C4">
              <w:rPr>
                <w:sz w:val="18"/>
                <w:szCs w:val="18"/>
              </w:rPr>
              <w:t>Tiendas de ropa</w:t>
            </w:r>
          </w:p>
          <w:p w14:paraId="5DCDDE96" w14:textId="77777777" w:rsidR="0074076D" w:rsidRPr="00A474C4" w:rsidRDefault="0074076D" w:rsidP="00CC535E">
            <w:pPr>
              <w:rPr>
                <w:sz w:val="18"/>
                <w:szCs w:val="18"/>
              </w:rPr>
            </w:pPr>
            <w:r w:rsidRPr="00A474C4">
              <w:rPr>
                <w:sz w:val="18"/>
                <w:szCs w:val="18"/>
              </w:rPr>
              <w:t>Vidrios y aluminios.</w:t>
            </w:r>
          </w:p>
          <w:p w14:paraId="3DE10951" w14:textId="77777777" w:rsidR="0074076D" w:rsidRPr="00A474C4" w:rsidRDefault="0074076D" w:rsidP="00CC535E">
            <w:pPr>
              <w:rPr>
                <w:sz w:val="18"/>
                <w:szCs w:val="18"/>
              </w:rPr>
            </w:pPr>
            <w:r w:rsidRPr="00A474C4">
              <w:rPr>
                <w:sz w:val="18"/>
                <w:szCs w:val="18"/>
              </w:rPr>
              <w:t>Viveros</w:t>
            </w:r>
            <w:r>
              <w:rPr>
                <w:sz w:val="18"/>
                <w:szCs w:val="18"/>
              </w:rPr>
              <w:t>.</w:t>
            </w:r>
          </w:p>
          <w:p w14:paraId="7D2F46AF" w14:textId="77777777" w:rsidR="0074076D" w:rsidRPr="00A474C4" w:rsidRDefault="0074076D" w:rsidP="00CC535E">
            <w:pPr>
              <w:rPr>
                <w:b/>
                <w:bCs/>
                <w:sz w:val="18"/>
                <w:szCs w:val="18"/>
              </w:rPr>
            </w:pPr>
          </w:p>
        </w:tc>
        <w:tc>
          <w:tcPr>
            <w:tcW w:w="1268" w:type="pct"/>
          </w:tcPr>
          <w:p w14:paraId="19B794BF" w14:textId="77777777" w:rsidR="0074076D" w:rsidRDefault="0074076D" w:rsidP="00CC535E">
            <w:pPr>
              <w:rPr>
                <w:b/>
                <w:bCs/>
                <w:sz w:val="18"/>
                <w:szCs w:val="18"/>
              </w:rPr>
            </w:pPr>
          </w:p>
          <w:p w14:paraId="32D22FE4" w14:textId="77777777" w:rsidR="0074076D" w:rsidRPr="00383C46" w:rsidRDefault="0074076D" w:rsidP="00CC535E">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BARRIAL</w:t>
            </w:r>
            <w:r w:rsidRPr="00383C46">
              <w:rPr>
                <w:b/>
                <w:bCs/>
                <w:sz w:val="18"/>
                <w:szCs w:val="18"/>
              </w:rPr>
              <w:t>:</w:t>
            </w:r>
          </w:p>
          <w:p w14:paraId="448402C3" w14:textId="77777777" w:rsidR="0074076D" w:rsidRDefault="0074076D" w:rsidP="00CC535E">
            <w:pPr>
              <w:rPr>
                <w:sz w:val="18"/>
                <w:szCs w:val="18"/>
              </w:rPr>
            </w:pPr>
          </w:p>
          <w:p w14:paraId="176AD0E1" w14:textId="77777777" w:rsidR="0074076D" w:rsidRPr="00585A8D" w:rsidRDefault="0074076D" w:rsidP="00CC535E">
            <w:pPr>
              <w:rPr>
                <w:b/>
                <w:bCs/>
                <w:sz w:val="18"/>
                <w:szCs w:val="18"/>
              </w:rPr>
            </w:pPr>
            <w:r w:rsidRPr="00585A8D">
              <w:rPr>
                <w:sz w:val="18"/>
                <w:szCs w:val="18"/>
              </w:rPr>
              <w:t>Hielo</w:t>
            </w:r>
            <w:r w:rsidRPr="00585A8D">
              <w:rPr>
                <w:b/>
                <w:bCs/>
                <w:sz w:val="18"/>
                <w:szCs w:val="18"/>
              </w:rPr>
              <w:t xml:space="preserve"> </w:t>
            </w:r>
            <w:proofErr w:type="gramStart"/>
            <w:r w:rsidRPr="00585A8D">
              <w:rPr>
                <w:b/>
                <w:bCs/>
                <w:sz w:val="18"/>
                <w:szCs w:val="18"/>
              </w:rPr>
              <w:t>(</w:t>
            </w:r>
            <w:r>
              <w:rPr>
                <w:b/>
                <w:bCs/>
                <w:sz w:val="18"/>
                <w:szCs w:val="18"/>
              </w:rPr>
              <w:t xml:space="preserve"> Se</w:t>
            </w:r>
            <w:proofErr w:type="gramEnd"/>
            <w:r>
              <w:rPr>
                <w:b/>
                <w:bCs/>
                <w:sz w:val="18"/>
                <w:szCs w:val="18"/>
              </w:rPr>
              <w:t xml:space="preserve"> añade la palabra “</w:t>
            </w:r>
            <w:r w:rsidRPr="003B0261">
              <w:rPr>
                <w:b/>
                <w:bCs/>
                <w:sz w:val="18"/>
                <w:szCs w:val="18"/>
                <w:u w:val="single"/>
              </w:rPr>
              <w:t>Venta</w:t>
            </w:r>
            <w:r>
              <w:rPr>
                <w:b/>
                <w:bCs/>
                <w:sz w:val="18"/>
                <w:szCs w:val="18"/>
                <w:u w:val="single"/>
              </w:rPr>
              <w:t>”</w:t>
            </w:r>
            <w:r w:rsidRPr="00585A8D">
              <w:rPr>
                <w:b/>
                <w:bCs/>
                <w:sz w:val="18"/>
                <w:szCs w:val="18"/>
              </w:rPr>
              <w:t>).</w:t>
            </w:r>
          </w:p>
          <w:p w14:paraId="77DBF9A3" w14:textId="77777777" w:rsidR="0074076D" w:rsidRPr="00585A8D" w:rsidRDefault="0074076D" w:rsidP="00CC535E">
            <w:pPr>
              <w:rPr>
                <w:sz w:val="18"/>
                <w:szCs w:val="18"/>
              </w:rPr>
            </w:pPr>
            <w:r w:rsidRPr="00585A8D">
              <w:rPr>
                <w:sz w:val="18"/>
                <w:szCs w:val="18"/>
              </w:rPr>
              <w:t>Gimnasio.</w:t>
            </w:r>
          </w:p>
          <w:p w14:paraId="4D04E15E" w14:textId="77777777" w:rsidR="0074076D" w:rsidRDefault="0074076D" w:rsidP="00CC535E">
            <w:pPr>
              <w:rPr>
                <w:b/>
                <w:bCs/>
                <w:sz w:val="18"/>
                <w:szCs w:val="18"/>
              </w:rPr>
            </w:pPr>
          </w:p>
          <w:p w14:paraId="4F46B66E" w14:textId="77777777" w:rsidR="0074076D" w:rsidRDefault="0074076D" w:rsidP="00CC535E">
            <w:pPr>
              <w:rPr>
                <w:b/>
                <w:bCs/>
                <w:sz w:val="18"/>
                <w:szCs w:val="18"/>
              </w:rPr>
            </w:pPr>
          </w:p>
          <w:p w14:paraId="66D16749" w14:textId="77777777" w:rsidR="0074076D" w:rsidRDefault="0074076D" w:rsidP="00CC535E">
            <w:pPr>
              <w:rPr>
                <w:b/>
                <w:bCs/>
                <w:sz w:val="18"/>
                <w:szCs w:val="18"/>
              </w:rPr>
            </w:pPr>
          </w:p>
          <w:p w14:paraId="0A7446BF" w14:textId="77777777" w:rsidR="0074076D" w:rsidRDefault="0074076D" w:rsidP="00CC535E">
            <w:pPr>
              <w:rPr>
                <w:b/>
                <w:bCs/>
                <w:sz w:val="18"/>
                <w:szCs w:val="18"/>
              </w:rPr>
            </w:pPr>
            <w:r>
              <w:rPr>
                <w:b/>
                <w:bCs/>
                <w:sz w:val="18"/>
                <w:szCs w:val="18"/>
              </w:rPr>
              <w:t>- SE DEROGA A COMERCIO BARRIAL:</w:t>
            </w:r>
          </w:p>
          <w:p w14:paraId="29CABE17" w14:textId="77777777" w:rsidR="0074076D" w:rsidRDefault="0074076D" w:rsidP="00CC535E">
            <w:pPr>
              <w:rPr>
                <w:sz w:val="18"/>
                <w:szCs w:val="18"/>
              </w:rPr>
            </w:pPr>
          </w:p>
          <w:p w14:paraId="61EB54BE" w14:textId="77777777" w:rsidR="0074076D" w:rsidRPr="00256225" w:rsidRDefault="0074076D" w:rsidP="00CC535E">
            <w:pPr>
              <w:rPr>
                <w:sz w:val="18"/>
                <w:szCs w:val="18"/>
              </w:rPr>
            </w:pPr>
            <w:r w:rsidRPr="00256225">
              <w:rPr>
                <w:sz w:val="18"/>
                <w:szCs w:val="18"/>
              </w:rPr>
              <w:t>Carnicería.</w:t>
            </w:r>
          </w:p>
          <w:p w14:paraId="1C1ED571" w14:textId="77777777" w:rsidR="0074076D" w:rsidRPr="00585A8D" w:rsidRDefault="0074076D" w:rsidP="00CC535E">
            <w:pPr>
              <w:rPr>
                <w:b/>
                <w:bCs/>
                <w:sz w:val="18"/>
                <w:szCs w:val="18"/>
              </w:rPr>
            </w:pPr>
            <w:r w:rsidRPr="00585A8D">
              <w:rPr>
                <w:sz w:val="18"/>
                <w:szCs w:val="18"/>
              </w:rPr>
              <w:t>Panadería</w:t>
            </w:r>
            <w:r w:rsidRPr="00585A8D">
              <w:rPr>
                <w:b/>
                <w:bCs/>
                <w:sz w:val="18"/>
                <w:szCs w:val="18"/>
              </w:rPr>
              <w:t xml:space="preserve"> (Se elimina </w:t>
            </w:r>
            <w:r>
              <w:rPr>
                <w:b/>
                <w:bCs/>
                <w:sz w:val="18"/>
                <w:szCs w:val="18"/>
              </w:rPr>
              <w:t>la palabra “</w:t>
            </w:r>
            <w:r w:rsidRPr="003B0261">
              <w:rPr>
                <w:b/>
                <w:bCs/>
                <w:sz w:val="18"/>
                <w:szCs w:val="18"/>
                <w:u w:val="single"/>
              </w:rPr>
              <w:t>Venta</w:t>
            </w:r>
            <w:r>
              <w:rPr>
                <w:b/>
                <w:bCs/>
                <w:sz w:val="18"/>
                <w:szCs w:val="18"/>
                <w:u w:val="single"/>
              </w:rPr>
              <w:t>”</w:t>
            </w:r>
            <w:r w:rsidRPr="00585A8D">
              <w:rPr>
                <w:b/>
                <w:bCs/>
                <w:sz w:val="18"/>
                <w:szCs w:val="18"/>
              </w:rPr>
              <w:t>).</w:t>
            </w:r>
          </w:p>
          <w:p w14:paraId="65EF106A" w14:textId="77777777" w:rsidR="0074076D" w:rsidRPr="00256225" w:rsidRDefault="0074076D" w:rsidP="00CC535E">
            <w:pPr>
              <w:rPr>
                <w:sz w:val="18"/>
                <w:szCs w:val="18"/>
              </w:rPr>
            </w:pPr>
            <w:r w:rsidRPr="00256225">
              <w:rPr>
                <w:sz w:val="18"/>
                <w:szCs w:val="18"/>
              </w:rPr>
              <w:t>Papelería y librería.</w:t>
            </w:r>
          </w:p>
          <w:p w14:paraId="1F558D79" w14:textId="77777777" w:rsidR="0074076D" w:rsidRDefault="0074076D" w:rsidP="00CC535E">
            <w:pPr>
              <w:rPr>
                <w:b/>
                <w:bCs/>
                <w:sz w:val="18"/>
                <w:szCs w:val="18"/>
              </w:rPr>
            </w:pPr>
          </w:p>
        </w:tc>
        <w:tc>
          <w:tcPr>
            <w:tcW w:w="263" w:type="pct"/>
            <w:vMerge w:val="restart"/>
          </w:tcPr>
          <w:p w14:paraId="30212211" w14:textId="77777777" w:rsidR="0074076D" w:rsidRDefault="0074076D" w:rsidP="00CC535E">
            <w:pPr>
              <w:rPr>
                <w:b/>
                <w:bCs/>
                <w:sz w:val="18"/>
                <w:szCs w:val="18"/>
              </w:rPr>
            </w:pPr>
          </w:p>
          <w:p w14:paraId="0224A81E" w14:textId="77777777" w:rsidR="0074076D" w:rsidRDefault="0074076D" w:rsidP="00CC535E">
            <w:pPr>
              <w:rPr>
                <w:b/>
                <w:bCs/>
                <w:sz w:val="18"/>
                <w:szCs w:val="18"/>
              </w:rPr>
            </w:pPr>
            <w:r>
              <w:rPr>
                <w:b/>
                <w:bCs/>
                <w:sz w:val="18"/>
                <w:szCs w:val="18"/>
              </w:rPr>
              <w:t>A</w:t>
            </w:r>
          </w:p>
          <w:p w14:paraId="53523461" w14:textId="77777777" w:rsidR="0074076D" w:rsidRDefault="0074076D" w:rsidP="00CC535E">
            <w:pPr>
              <w:rPr>
                <w:b/>
                <w:bCs/>
                <w:sz w:val="18"/>
                <w:szCs w:val="18"/>
              </w:rPr>
            </w:pPr>
          </w:p>
          <w:p w14:paraId="13B050E6" w14:textId="77777777" w:rsidR="0074076D" w:rsidRDefault="0074076D" w:rsidP="00CC535E">
            <w:pPr>
              <w:rPr>
                <w:b/>
                <w:bCs/>
                <w:sz w:val="18"/>
                <w:szCs w:val="18"/>
              </w:rPr>
            </w:pPr>
          </w:p>
          <w:p w14:paraId="6E1C41FF" w14:textId="77777777" w:rsidR="0074076D" w:rsidRDefault="0074076D" w:rsidP="00CC535E">
            <w:pPr>
              <w:rPr>
                <w:b/>
                <w:bCs/>
                <w:sz w:val="18"/>
                <w:szCs w:val="18"/>
              </w:rPr>
            </w:pPr>
          </w:p>
          <w:p w14:paraId="4D1CC78D" w14:textId="77777777" w:rsidR="0074076D" w:rsidRDefault="0074076D" w:rsidP="00CC535E">
            <w:pPr>
              <w:rPr>
                <w:b/>
                <w:bCs/>
                <w:sz w:val="18"/>
                <w:szCs w:val="18"/>
              </w:rPr>
            </w:pPr>
          </w:p>
          <w:p w14:paraId="6420460F" w14:textId="77777777" w:rsidR="0074076D" w:rsidRDefault="0074076D" w:rsidP="00CC535E">
            <w:pPr>
              <w:rPr>
                <w:b/>
                <w:bCs/>
                <w:sz w:val="18"/>
                <w:szCs w:val="18"/>
              </w:rPr>
            </w:pPr>
          </w:p>
          <w:p w14:paraId="452CA57C" w14:textId="77777777" w:rsidR="0074076D" w:rsidRDefault="0074076D" w:rsidP="00CC535E">
            <w:pPr>
              <w:rPr>
                <w:b/>
                <w:bCs/>
                <w:sz w:val="18"/>
                <w:szCs w:val="18"/>
              </w:rPr>
            </w:pPr>
            <w:r>
              <w:rPr>
                <w:b/>
                <w:bCs/>
                <w:sz w:val="18"/>
                <w:szCs w:val="18"/>
              </w:rPr>
              <w:t>B</w:t>
            </w:r>
          </w:p>
          <w:p w14:paraId="5CD55F6F" w14:textId="77777777" w:rsidR="0074076D" w:rsidRDefault="0074076D" w:rsidP="00CC535E">
            <w:pPr>
              <w:rPr>
                <w:b/>
                <w:bCs/>
                <w:sz w:val="18"/>
                <w:szCs w:val="18"/>
              </w:rPr>
            </w:pPr>
          </w:p>
          <w:p w14:paraId="00BB19EB" w14:textId="77777777" w:rsidR="0074076D" w:rsidRDefault="0074076D" w:rsidP="00CC535E">
            <w:pPr>
              <w:rPr>
                <w:b/>
                <w:bCs/>
                <w:sz w:val="18"/>
                <w:szCs w:val="18"/>
              </w:rPr>
            </w:pPr>
          </w:p>
          <w:p w14:paraId="24DDF1C3" w14:textId="77777777" w:rsidR="0074076D" w:rsidRDefault="0074076D" w:rsidP="00CC535E">
            <w:pPr>
              <w:rPr>
                <w:b/>
                <w:bCs/>
                <w:sz w:val="18"/>
                <w:szCs w:val="18"/>
              </w:rPr>
            </w:pPr>
          </w:p>
          <w:p w14:paraId="719091D1" w14:textId="77777777" w:rsidR="0074076D" w:rsidRDefault="0074076D" w:rsidP="00CC535E">
            <w:pPr>
              <w:rPr>
                <w:b/>
                <w:bCs/>
                <w:sz w:val="18"/>
                <w:szCs w:val="18"/>
              </w:rPr>
            </w:pPr>
            <w:r>
              <w:rPr>
                <w:b/>
                <w:bCs/>
                <w:sz w:val="18"/>
                <w:szCs w:val="18"/>
              </w:rPr>
              <w:t>B</w:t>
            </w:r>
          </w:p>
          <w:p w14:paraId="5236EB4F" w14:textId="77777777" w:rsidR="0074076D" w:rsidRDefault="0074076D" w:rsidP="00CC535E">
            <w:pPr>
              <w:rPr>
                <w:b/>
                <w:bCs/>
                <w:sz w:val="18"/>
                <w:szCs w:val="18"/>
              </w:rPr>
            </w:pPr>
          </w:p>
          <w:p w14:paraId="1FEE18FB" w14:textId="77777777" w:rsidR="0074076D" w:rsidRDefault="0074076D" w:rsidP="00CC535E">
            <w:pPr>
              <w:rPr>
                <w:b/>
                <w:bCs/>
                <w:sz w:val="18"/>
                <w:szCs w:val="18"/>
              </w:rPr>
            </w:pPr>
          </w:p>
          <w:p w14:paraId="0C412283" w14:textId="77777777" w:rsidR="0074076D" w:rsidRDefault="0074076D" w:rsidP="00CC535E">
            <w:pPr>
              <w:rPr>
                <w:b/>
                <w:bCs/>
                <w:sz w:val="18"/>
                <w:szCs w:val="18"/>
              </w:rPr>
            </w:pPr>
          </w:p>
          <w:p w14:paraId="39D5C073" w14:textId="77777777" w:rsidR="0074076D" w:rsidRDefault="0074076D" w:rsidP="00CC535E">
            <w:pPr>
              <w:rPr>
                <w:b/>
                <w:bCs/>
                <w:sz w:val="18"/>
                <w:szCs w:val="18"/>
              </w:rPr>
            </w:pPr>
          </w:p>
          <w:p w14:paraId="5844D2D8" w14:textId="77777777" w:rsidR="0074076D" w:rsidRDefault="0074076D" w:rsidP="00CC535E">
            <w:pPr>
              <w:rPr>
                <w:b/>
                <w:bCs/>
                <w:sz w:val="18"/>
                <w:szCs w:val="18"/>
              </w:rPr>
            </w:pPr>
            <w:r>
              <w:rPr>
                <w:b/>
                <w:bCs/>
                <w:sz w:val="18"/>
                <w:szCs w:val="18"/>
              </w:rPr>
              <w:t>B</w:t>
            </w:r>
          </w:p>
          <w:p w14:paraId="635984DA" w14:textId="77777777" w:rsidR="0074076D" w:rsidRDefault="0074076D" w:rsidP="00CC535E">
            <w:pPr>
              <w:rPr>
                <w:b/>
                <w:bCs/>
                <w:sz w:val="18"/>
                <w:szCs w:val="18"/>
              </w:rPr>
            </w:pPr>
          </w:p>
          <w:p w14:paraId="7C4A9DF8" w14:textId="77777777" w:rsidR="0074076D" w:rsidRDefault="0074076D" w:rsidP="00CC535E">
            <w:pPr>
              <w:rPr>
                <w:b/>
                <w:bCs/>
                <w:sz w:val="18"/>
                <w:szCs w:val="18"/>
              </w:rPr>
            </w:pPr>
          </w:p>
          <w:p w14:paraId="559B402F" w14:textId="77777777" w:rsidR="0074076D" w:rsidRDefault="0074076D" w:rsidP="00CC535E">
            <w:pPr>
              <w:rPr>
                <w:b/>
                <w:bCs/>
                <w:sz w:val="18"/>
                <w:szCs w:val="18"/>
              </w:rPr>
            </w:pPr>
          </w:p>
          <w:p w14:paraId="3FFA261D" w14:textId="77777777" w:rsidR="0074076D" w:rsidRPr="00A474C4" w:rsidRDefault="0074076D" w:rsidP="00CC535E">
            <w:pPr>
              <w:rPr>
                <w:b/>
                <w:bCs/>
                <w:sz w:val="18"/>
                <w:szCs w:val="18"/>
              </w:rPr>
            </w:pPr>
            <w:r>
              <w:rPr>
                <w:b/>
                <w:bCs/>
                <w:sz w:val="18"/>
                <w:szCs w:val="18"/>
              </w:rPr>
              <w:t>B</w:t>
            </w:r>
          </w:p>
        </w:tc>
        <w:tc>
          <w:tcPr>
            <w:tcW w:w="790" w:type="pct"/>
            <w:vMerge w:val="restart"/>
          </w:tcPr>
          <w:p w14:paraId="7A94F49B" w14:textId="77777777" w:rsidR="0074076D" w:rsidRDefault="0074076D" w:rsidP="00CC535E">
            <w:pPr>
              <w:rPr>
                <w:bCs/>
                <w:sz w:val="18"/>
                <w:szCs w:val="18"/>
              </w:rPr>
            </w:pPr>
          </w:p>
          <w:p w14:paraId="3F78E8DA" w14:textId="77777777" w:rsidR="0074076D" w:rsidRDefault="0074076D" w:rsidP="00CC535E">
            <w:pPr>
              <w:rPr>
                <w:bCs/>
                <w:sz w:val="18"/>
                <w:szCs w:val="18"/>
              </w:rPr>
            </w:pPr>
            <w:r>
              <w:rPr>
                <w:bCs/>
                <w:sz w:val="18"/>
                <w:szCs w:val="18"/>
              </w:rPr>
              <w:t>COMERCIO Y SERVICIO BARRIAL</w:t>
            </w:r>
          </w:p>
          <w:p w14:paraId="1C89C77E" w14:textId="77777777" w:rsidR="0074076D" w:rsidRDefault="0074076D" w:rsidP="00CC535E">
            <w:pPr>
              <w:rPr>
                <w:bCs/>
                <w:sz w:val="18"/>
                <w:szCs w:val="18"/>
              </w:rPr>
            </w:pPr>
          </w:p>
          <w:p w14:paraId="6CB6ED82" w14:textId="77777777" w:rsidR="0074076D" w:rsidRDefault="0074076D" w:rsidP="00CC535E">
            <w:pPr>
              <w:rPr>
                <w:bCs/>
                <w:sz w:val="18"/>
                <w:szCs w:val="18"/>
              </w:rPr>
            </w:pPr>
          </w:p>
          <w:p w14:paraId="40C29208" w14:textId="77777777" w:rsidR="0074076D" w:rsidRDefault="0074076D" w:rsidP="00CC535E">
            <w:pPr>
              <w:rPr>
                <w:bCs/>
                <w:sz w:val="18"/>
                <w:szCs w:val="18"/>
              </w:rPr>
            </w:pPr>
          </w:p>
          <w:p w14:paraId="036915DA" w14:textId="77777777" w:rsidR="0074076D" w:rsidRDefault="0074076D" w:rsidP="00CC535E">
            <w:pPr>
              <w:rPr>
                <w:bCs/>
                <w:sz w:val="18"/>
                <w:szCs w:val="18"/>
              </w:rPr>
            </w:pPr>
            <w:r>
              <w:rPr>
                <w:bCs/>
                <w:sz w:val="18"/>
                <w:szCs w:val="18"/>
              </w:rPr>
              <w:t>COMERCIO Y SERVICIO VECINAL</w:t>
            </w:r>
          </w:p>
          <w:p w14:paraId="7177F09C" w14:textId="77777777" w:rsidR="0074076D" w:rsidRDefault="0074076D" w:rsidP="00CC535E">
            <w:pPr>
              <w:rPr>
                <w:bCs/>
                <w:sz w:val="18"/>
                <w:szCs w:val="18"/>
              </w:rPr>
            </w:pPr>
          </w:p>
          <w:p w14:paraId="21567527" w14:textId="77777777" w:rsidR="0074076D" w:rsidRDefault="0074076D" w:rsidP="00CC535E">
            <w:pPr>
              <w:rPr>
                <w:bCs/>
                <w:sz w:val="18"/>
                <w:szCs w:val="18"/>
              </w:rPr>
            </w:pPr>
            <w:r>
              <w:rPr>
                <w:bCs/>
                <w:sz w:val="18"/>
                <w:szCs w:val="18"/>
              </w:rPr>
              <w:t>HABITACIONAL PLURIFAMILIAR HORIZONTAL Y VERTICAL;</w:t>
            </w:r>
          </w:p>
          <w:p w14:paraId="0CD922FA" w14:textId="77777777" w:rsidR="0074076D" w:rsidRDefault="0074076D" w:rsidP="00CC535E">
            <w:pPr>
              <w:rPr>
                <w:bCs/>
                <w:sz w:val="18"/>
                <w:szCs w:val="18"/>
              </w:rPr>
            </w:pPr>
          </w:p>
          <w:p w14:paraId="011F8114" w14:textId="77777777" w:rsidR="0074076D" w:rsidRDefault="0074076D" w:rsidP="00CC535E">
            <w:pPr>
              <w:rPr>
                <w:bCs/>
                <w:sz w:val="18"/>
                <w:szCs w:val="18"/>
              </w:rPr>
            </w:pPr>
            <w:r>
              <w:rPr>
                <w:bCs/>
                <w:sz w:val="18"/>
                <w:szCs w:val="18"/>
              </w:rPr>
              <w:t>EQUIPAMIENTO BARRIAL</w:t>
            </w:r>
          </w:p>
          <w:p w14:paraId="30A78ED8" w14:textId="77777777" w:rsidR="0074076D" w:rsidRDefault="0074076D" w:rsidP="00CC535E">
            <w:pPr>
              <w:rPr>
                <w:bCs/>
                <w:sz w:val="18"/>
                <w:szCs w:val="18"/>
              </w:rPr>
            </w:pPr>
          </w:p>
          <w:p w14:paraId="271FBF40" w14:textId="77777777" w:rsidR="0074076D" w:rsidRDefault="0074076D" w:rsidP="00CC535E">
            <w:pPr>
              <w:rPr>
                <w:bCs/>
                <w:sz w:val="18"/>
                <w:szCs w:val="18"/>
              </w:rPr>
            </w:pPr>
          </w:p>
          <w:p w14:paraId="07F8C3DF" w14:textId="77777777" w:rsidR="0074076D" w:rsidRPr="00961A75" w:rsidRDefault="0074076D" w:rsidP="00CC535E">
            <w:pPr>
              <w:rPr>
                <w:bCs/>
                <w:sz w:val="18"/>
                <w:szCs w:val="18"/>
              </w:rPr>
            </w:pPr>
            <w:r>
              <w:rPr>
                <w:bCs/>
                <w:sz w:val="18"/>
                <w:szCs w:val="18"/>
              </w:rPr>
              <w:t>ESPACIOS VERDES ABIERTOS Y RECREATIVOS VECINALES</w:t>
            </w:r>
          </w:p>
        </w:tc>
      </w:tr>
      <w:tr w:rsidR="0074076D" w:rsidRPr="00A474C4" w14:paraId="296BCE33" w14:textId="77777777" w:rsidTr="00CC535E">
        <w:tc>
          <w:tcPr>
            <w:tcW w:w="585" w:type="pct"/>
            <w:vMerge/>
          </w:tcPr>
          <w:p w14:paraId="3A64809B" w14:textId="77777777" w:rsidR="0074076D" w:rsidRPr="00A474C4" w:rsidRDefault="0074076D" w:rsidP="00CC535E">
            <w:pPr>
              <w:rPr>
                <w:sz w:val="18"/>
                <w:szCs w:val="18"/>
              </w:rPr>
            </w:pPr>
          </w:p>
        </w:tc>
        <w:tc>
          <w:tcPr>
            <w:tcW w:w="599" w:type="pct"/>
          </w:tcPr>
          <w:p w14:paraId="3CA68443" w14:textId="77777777" w:rsidR="0074076D" w:rsidRDefault="0074076D" w:rsidP="00CC535E">
            <w:pPr>
              <w:rPr>
                <w:sz w:val="18"/>
                <w:szCs w:val="18"/>
              </w:rPr>
            </w:pPr>
          </w:p>
          <w:p w14:paraId="5B2CE2E4" w14:textId="77777777" w:rsidR="0074076D" w:rsidRDefault="0074076D" w:rsidP="00CC535E">
            <w:pPr>
              <w:rPr>
                <w:sz w:val="18"/>
                <w:szCs w:val="18"/>
              </w:rPr>
            </w:pPr>
          </w:p>
          <w:p w14:paraId="64093BE3" w14:textId="77777777" w:rsidR="0074076D" w:rsidRDefault="0074076D" w:rsidP="00CC535E">
            <w:pPr>
              <w:rPr>
                <w:sz w:val="18"/>
                <w:szCs w:val="18"/>
              </w:rPr>
            </w:pPr>
          </w:p>
          <w:p w14:paraId="514B655B" w14:textId="77777777" w:rsidR="0074076D" w:rsidRDefault="0074076D" w:rsidP="00CC535E">
            <w:pPr>
              <w:rPr>
                <w:sz w:val="18"/>
                <w:szCs w:val="18"/>
              </w:rPr>
            </w:pPr>
          </w:p>
          <w:p w14:paraId="547C317E" w14:textId="77777777" w:rsidR="0074076D" w:rsidRDefault="0074076D" w:rsidP="00CC535E">
            <w:pPr>
              <w:rPr>
                <w:sz w:val="18"/>
                <w:szCs w:val="18"/>
              </w:rPr>
            </w:pPr>
          </w:p>
          <w:p w14:paraId="3B839C05" w14:textId="77777777" w:rsidR="0074076D" w:rsidRDefault="0074076D" w:rsidP="00CC535E">
            <w:pPr>
              <w:rPr>
                <w:sz w:val="18"/>
                <w:szCs w:val="18"/>
              </w:rPr>
            </w:pPr>
          </w:p>
          <w:p w14:paraId="43053F36" w14:textId="77777777" w:rsidR="0074076D" w:rsidRDefault="0074076D" w:rsidP="00CC535E">
            <w:pPr>
              <w:rPr>
                <w:sz w:val="18"/>
                <w:szCs w:val="18"/>
              </w:rPr>
            </w:pPr>
          </w:p>
          <w:p w14:paraId="3B56DAD3" w14:textId="77777777" w:rsidR="0074076D" w:rsidRDefault="0074076D" w:rsidP="00CC535E">
            <w:pPr>
              <w:rPr>
                <w:sz w:val="18"/>
                <w:szCs w:val="18"/>
              </w:rPr>
            </w:pPr>
          </w:p>
          <w:p w14:paraId="0E15B330" w14:textId="77777777" w:rsidR="0074076D" w:rsidRDefault="0074076D" w:rsidP="00CC535E">
            <w:pPr>
              <w:rPr>
                <w:sz w:val="18"/>
                <w:szCs w:val="18"/>
              </w:rPr>
            </w:pPr>
          </w:p>
          <w:p w14:paraId="7187E671" w14:textId="77777777" w:rsidR="0074076D" w:rsidRDefault="0074076D" w:rsidP="00CC535E">
            <w:pPr>
              <w:rPr>
                <w:sz w:val="18"/>
                <w:szCs w:val="18"/>
              </w:rPr>
            </w:pPr>
          </w:p>
          <w:p w14:paraId="05A06B20" w14:textId="77777777" w:rsidR="0074076D" w:rsidRPr="00A474C4" w:rsidRDefault="0074076D" w:rsidP="00CC535E">
            <w:pPr>
              <w:rPr>
                <w:sz w:val="18"/>
                <w:szCs w:val="18"/>
              </w:rPr>
            </w:pPr>
            <w:r>
              <w:rPr>
                <w:sz w:val="18"/>
                <w:szCs w:val="18"/>
              </w:rPr>
              <w:t>Servicio</w:t>
            </w:r>
          </w:p>
          <w:p w14:paraId="763A57A7" w14:textId="77777777" w:rsidR="0074076D" w:rsidRPr="00A474C4" w:rsidRDefault="0074076D" w:rsidP="00CC535E">
            <w:pPr>
              <w:rPr>
                <w:sz w:val="18"/>
                <w:szCs w:val="18"/>
              </w:rPr>
            </w:pPr>
            <w:r>
              <w:rPr>
                <w:sz w:val="18"/>
                <w:szCs w:val="18"/>
              </w:rPr>
              <w:t>Barrial</w:t>
            </w:r>
          </w:p>
          <w:p w14:paraId="3741A83D" w14:textId="77777777" w:rsidR="0074076D" w:rsidRPr="00A474C4" w:rsidRDefault="0074076D" w:rsidP="00CC535E">
            <w:pPr>
              <w:rPr>
                <w:b/>
                <w:sz w:val="18"/>
                <w:szCs w:val="18"/>
              </w:rPr>
            </w:pPr>
            <w:r w:rsidRPr="00A474C4">
              <w:rPr>
                <w:b/>
                <w:sz w:val="18"/>
                <w:szCs w:val="18"/>
              </w:rPr>
              <w:t>Intensidad:</w:t>
            </w:r>
          </w:p>
          <w:p w14:paraId="6CE00EB0" w14:textId="77777777" w:rsidR="0074076D" w:rsidRPr="00A474C4" w:rsidRDefault="0074076D" w:rsidP="00CC535E">
            <w:pPr>
              <w:rPr>
                <w:sz w:val="18"/>
                <w:szCs w:val="18"/>
              </w:rPr>
            </w:pPr>
            <w:r w:rsidRPr="00A474C4">
              <w:rPr>
                <w:sz w:val="18"/>
                <w:szCs w:val="18"/>
              </w:rPr>
              <w:t>Mínima.</w:t>
            </w:r>
          </w:p>
          <w:p w14:paraId="6AA070AB" w14:textId="77777777" w:rsidR="0074076D" w:rsidRPr="00A474C4" w:rsidRDefault="0074076D" w:rsidP="00CC535E">
            <w:pPr>
              <w:rPr>
                <w:sz w:val="18"/>
                <w:szCs w:val="18"/>
              </w:rPr>
            </w:pPr>
            <w:r w:rsidRPr="00A474C4">
              <w:rPr>
                <w:sz w:val="18"/>
                <w:szCs w:val="18"/>
              </w:rPr>
              <w:t>Baja.</w:t>
            </w:r>
          </w:p>
          <w:p w14:paraId="280F3E58" w14:textId="77777777" w:rsidR="0074076D" w:rsidRPr="00A474C4" w:rsidRDefault="0074076D" w:rsidP="00CC535E">
            <w:pPr>
              <w:rPr>
                <w:sz w:val="18"/>
                <w:szCs w:val="18"/>
              </w:rPr>
            </w:pPr>
            <w:r w:rsidRPr="00A474C4">
              <w:rPr>
                <w:sz w:val="18"/>
                <w:szCs w:val="18"/>
              </w:rPr>
              <w:t>Media.</w:t>
            </w:r>
          </w:p>
          <w:p w14:paraId="6BD770DC" w14:textId="77777777" w:rsidR="0074076D" w:rsidRPr="00A474C4" w:rsidRDefault="0074076D" w:rsidP="00CC535E">
            <w:pPr>
              <w:rPr>
                <w:sz w:val="18"/>
                <w:szCs w:val="18"/>
              </w:rPr>
            </w:pPr>
            <w:r w:rsidRPr="00A474C4">
              <w:rPr>
                <w:sz w:val="18"/>
                <w:szCs w:val="18"/>
              </w:rPr>
              <w:t>Alta.</w:t>
            </w:r>
          </w:p>
          <w:p w14:paraId="43119F48" w14:textId="77777777" w:rsidR="0074076D" w:rsidRPr="00A474C4" w:rsidRDefault="0074076D" w:rsidP="00CC535E">
            <w:pPr>
              <w:rPr>
                <w:sz w:val="18"/>
                <w:szCs w:val="18"/>
              </w:rPr>
            </w:pPr>
          </w:p>
        </w:tc>
        <w:tc>
          <w:tcPr>
            <w:tcW w:w="1496" w:type="pct"/>
          </w:tcPr>
          <w:p w14:paraId="161874A3" w14:textId="77777777" w:rsidR="0074076D" w:rsidRDefault="0074076D" w:rsidP="00CC535E">
            <w:pPr>
              <w:rPr>
                <w:b/>
                <w:bCs/>
                <w:sz w:val="18"/>
                <w:szCs w:val="18"/>
              </w:rPr>
            </w:pPr>
          </w:p>
          <w:p w14:paraId="433F3EC5" w14:textId="77777777" w:rsidR="0074076D" w:rsidRDefault="0074076D" w:rsidP="00CC535E">
            <w:pPr>
              <w:rPr>
                <w:b/>
                <w:bCs/>
                <w:sz w:val="18"/>
                <w:szCs w:val="18"/>
              </w:rPr>
            </w:pPr>
          </w:p>
          <w:p w14:paraId="6C57F630" w14:textId="77777777" w:rsidR="0074076D" w:rsidRDefault="0074076D" w:rsidP="00CC535E">
            <w:pPr>
              <w:rPr>
                <w:b/>
                <w:bCs/>
                <w:sz w:val="18"/>
                <w:szCs w:val="18"/>
              </w:rPr>
            </w:pPr>
            <w:r>
              <w:rPr>
                <w:b/>
                <w:bCs/>
                <w:sz w:val="18"/>
                <w:szCs w:val="18"/>
              </w:rPr>
              <w:lastRenderedPageBreak/>
              <w:t>Se incluyen los giros de servicios vecinales más los siguientes:</w:t>
            </w:r>
          </w:p>
          <w:p w14:paraId="058C7B7D" w14:textId="77777777" w:rsidR="0074076D" w:rsidRDefault="0074076D" w:rsidP="00CC535E">
            <w:pPr>
              <w:rPr>
                <w:b/>
                <w:bCs/>
                <w:sz w:val="18"/>
                <w:szCs w:val="18"/>
              </w:rPr>
            </w:pPr>
          </w:p>
          <w:p w14:paraId="796A1B2F" w14:textId="77777777" w:rsidR="0074076D" w:rsidRDefault="0074076D" w:rsidP="00CC535E">
            <w:pPr>
              <w:rPr>
                <w:b/>
                <w:bCs/>
                <w:sz w:val="18"/>
                <w:szCs w:val="18"/>
              </w:rPr>
            </w:pPr>
          </w:p>
          <w:p w14:paraId="76A1E3CA" w14:textId="77777777" w:rsidR="0074076D" w:rsidRPr="00D26D38" w:rsidRDefault="0074076D" w:rsidP="00CC535E">
            <w:pPr>
              <w:ind w:left="-14"/>
              <w:rPr>
                <w:bCs/>
                <w:sz w:val="18"/>
                <w:szCs w:val="18"/>
              </w:rPr>
            </w:pPr>
            <w:r w:rsidRPr="00D26D38">
              <w:rPr>
                <w:bCs/>
                <w:sz w:val="18"/>
                <w:szCs w:val="18"/>
              </w:rPr>
              <w:t>Asociaciones civiles.</w:t>
            </w:r>
          </w:p>
          <w:p w14:paraId="3BACB731" w14:textId="77777777" w:rsidR="0074076D" w:rsidRPr="00D26D38" w:rsidRDefault="0074076D" w:rsidP="00CC535E">
            <w:pPr>
              <w:ind w:left="-14"/>
              <w:rPr>
                <w:bCs/>
                <w:sz w:val="18"/>
                <w:szCs w:val="18"/>
              </w:rPr>
            </w:pPr>
            <w:r w:rsidRPr="00D26D38">
              <w:rPr>
                <w:bCs/>
                <w:sz w:val="18"/>
                <w:szCs w:val="18"/>
              </w:rPr>
              <w:t>Banco (sucursal).</w:t>
            </w:r>
          </w:p>
          <w:p w14:paraId="6BFCA18C" w14:textId="77777777" w:rsidR="0074076D" w:rsidRPr="00D26D38" w:rsidRDefault="0074076D" w:rsidP="00CC535E">
            <w:pPr>
              <w:ind w:left="-14"/>
              <w:rPr>
                <w:bCs/>
                <w:sz w:val="18"/>
                <w:szCs w:val="18"/>
              </w:rPr>
            </w:pPr>
            <w:r w:rsidRPr="00D26D38">
              <w:rPr>
                <w:bCs/>
                <w:sz w:val="18"/>
                <w:szCs w:val="18"/>
              </w:rPr>
              <w:t>Baños y sanitarios públicos.</w:t>
            </w:r>
          </w:p>
          <w:p w14:paraId="55CE7464" w14:textId="77777777" w:rsidR="0074076D" w:rsidRPr="00D26D38" w:rsidRDefault="0074076D" w:rsidP="00CC535E">
            <w:pPr>
              <w:ind w:left="-14"/>
              <w:rPr>
                <w:bCs/>
                <w:sz w:val="18"/>
                <w:szCs w:val="18"/>
              </w:rPr>
            </w:pPr>
            <w:r w:rsidRPr="00D26D38">
              <w:rPr>
                <w:bCs/>
                <w:sz w:val="18"/>
                <w:szCs w:val="18"/>
              </w:rPr>
              <w:t>Bases de madera para regalo.</w:t>
            </w:r>
          </w:p>
          <w:p w14:paraId="6C53F5F8" w14:textId="77777777" w:rsidR="0074076D" w:rsidRPr="00D26D38" w:rsidRDefault="0074076D" w:rsidP="00CC535E">
            <w:pPr>
              <w:ind w:left="-14"/>
              <w:rPr>
                <w:bCs/>
                <w:sz w:val="18"/>
                <w:szCs w:val="18"/>
              </w:rPr>
            </w:pPr>
            <w:r w:rsidRPr="00D26D38">
              <w:rPr>
                <w:bCs/>
                <w:sz w:val="18"/>
                <w:szCs w:val="18"/>
              </w:rPr>
              <w:t>Botanas en general.</w:t>
            </w:r>
          </w:p>
          <w:p w14:paraId="6C101C88" w14:textId="77777777" w:rsidR="0074076D" w:rsidRPr="00D26D38" w:rsidRDefault="0074076D" w:rsidP="00CC535E">
            <w:pPr>
              <w:ind w:left="-14"/>
              <w:rPr>
                <w:bCs/>
                <w:sz w:val="18"/>
                <w:szCs w:val="18"/>
              </w:rPr>
            </w:pPr>
            <w:r w:rsidRPr="00D26D38">
              <w:rPr>
                <w:bCs/>
                <w:sz w:val="18"/>
                <w:szCs w:val="18"/>
              </w:rPr>
              <w:t xml:space="preserve">Cooperativa </w:t>
            </w:r>
            <w:proofErr w:type="spellStart"/>
            <w:r w:rsidRPr="00D26D38">
              <w:rPr>
                <w:bCs/>
                <w:sz w:val="18"/>
                <w:szCs w:val="18"/>
              </w:rPr>
              <w:t>credito</w:t>
            </w:r>
            <w:proofErr w:type="spellEnd"/>
            <w:r w:rsidRPr="00D26D38">
              <w:rPr>
                <w:bCs/>
                <w:sz w:val="18"/>
                <w:szCs w:val="18"/>
              </w:rPr>
              <w:t xml:space="preserve"> y ahorro.</w:t>
            </w:r>
          </w:p>
          <w:p w14:paraId="41238DE9" w14:textId="77777777" w:rsidR="0074076D" w:rsidRPr="00D26D38" w:rsidRDefault="0074076D" w:rsidP="00CC535E">
            <w:pPr>
              <w:ind w:left="-14"/>
              <w:rPr>
                <w:bCs/>
                <w:sz w:val="18"/>
                <w:szCs w:val="18"/>
              </w:rPr>
            </w:pPr>
            <w:proofErr w:type="spellStart"/>
            <w:r w:rsidRPr="00D26D38">
              <w:rPr>
                <w:bCs/>
                <w:sz w:val="18"/>
                <w:szCs w:val="18"/>
              </w:rPr>
              <w:t>Carpinteria</w:t>
            </w:r>
            <w:proofErr w:type="spellEnd"/>
            <w:r w:rsidRPr="00D26D38">
              <w:rPr>
                <w:bCs/>
                <w:sz w:val="18"/>
                <w:szCs w:val="18"/>
              </w:rPr>
              <w:t>.</w:t>
            </w:r>
          </w:p>
          <w:p w14:paraId="0C07EAE8" w14:textId="77777777" w:rsidR="0074076D" w:rsidRPr="00D26D38" w:rsidRDefault="0074076D" w:rsidP="00CC535E">
            <w:pPr>
              <w:ind w:left="-14"/>
              <w:rPr>
                <w:bCs/>
                <w:sz w:val="18"/>
                <w:szCs w:val="18"/>
              </w:rPr>
            </w:pPr>
            <w:r w:rsidRPr="00D26D38">
              <w:rPr>
                <w:bCs/>
                <w:sz w:val="18"/>
                <w:szCs w:val="18"/>
              </w:rPr>
              <w:t>Cerrajería.</w:t>
            </w:r>
          </w:p>
          <w:p w14:paraId="26CB6FCB" w14:textId="77777777" w:rsidR="0074076D" w:rsidRPr="00D26D38" w:rsidRDefault="0074076D" w:rsidP="00CC535E">
            <w:pPr>
              <w:ind w:left="-14"/>
              <w:rPr>
                <w:bCs/>
                <w:sz w:val="18"/>
                <w:szCs w:val="18"/>
              </w:rPr>
            </w:pPr>
            <w:r w:rsidRPr="00D26D38">
              <w:rPr>
                <w:bCs/>
                <w:sz w:val="18"/>
                <w:szCs w:val="18"/>
              </w:rPr>
              <w:t>Elaboración de anuncios, lonas y toldos luminosos.</w:t>
            </w:r>
          </w:p>
          <w:p w14:paraId="658C8A59" w14:textId="77777777" w:rsidR="0074076D" w:rsidRPr="00D26D38" w:rsidRDefault="0074076D" w:rsidP="00CC535E">
            <w:pPr>
              <w:ind w:left="-14"/>
              <w:rPr>
                <w:bCs/>
                <w:sz w:val="18"/>
                <w:szCs w:val="18"/>
              </w:rPr>
            </w:pPr>
            <w:r w:rsidRPr="00D26D38">
              <w:rPr>
                <w:bCs/>
                <w:sz w:val="18"/>
                <w:szCs w:val="18"/>
              </w:rPr>
              <w:t>Elaboración de rótulos.</w:t>
            </w:r>
          </w:p>
          <w:p w14:paraId="5BA45CBC" w14:textId="77777777" w:rsidR="0074076D" w:rsidRPr="00D26D38" w:rsidRDefault="0074076D" w:rsidP="00CC535E">
            <w:pPr>
              <w:ind w:left="-14"/>
              <w:rPr>
                <w:bCs/>
                <w:sz w:val="18"/>
                <w:szCs w:val="18"/>
              </w:rPr>
            </w:pPr>
            <w:r w:rsidRPr="00D26D38">
              <w:rPr>
                <w:bCs/>
                <w:sz w:val="18"/>
                <w:szCs w:val="18"/>
              </w:rPr>
              <w:t>Escudos y distintivos de metal y similares.</w:t>
            </w:r>
          </w:p>
          <w:p w14:paraId="4B86816C" w14:textId="77777777" w:rsidR="0074076D" w:rsidRPr="00D26D38" w:rsidRDefault="0074076D" w:rsidP="00CC535E">
            <w:pPr>
              <w:ind w:left="-14"/>
              <w:rPr>
                <w:bCs/>
                <w:sz w:val="18"/>
                <w:szCs w:val="18"/>
              </w:rPr>
            </w:pPr>
            <w:r w:rsidRPr="00D26D38">
              <w:rPr>
                <w:bCs/>
                <w:sz w:val="18"/>
                <w:szCs w:val="18"/>
              </w:rPr>
              <w:t>Estudio fotográfico</w:t>
            </w:r>
          </w:p>
          <w:p w14:paraId="021FE002" w14:textId="77777777" w:rsidR="0074076D" w:rsidRPr="00D26D38" w:rsidRDefault="0074076D" w:rsidP="00CC535E">
            <w:pPr>
              <w:ind w:left="-14"/>
              <w:rPr>
                <w:bCs/>
                <w:sz w:val="18"/>
                <w:szCs w:val="18"/>
              </w:rPr>
            </w:pPr>
            <w:r w:rsidRPr="00D26D38">
              <w:rPr>
                <w:bCs/>
                <w:sz w:val="18"/>
                <w:szCs w:val="18"/>
              </w:rPr>
              <w:t>Fontanería.</w:t>
            </w:r>
          </w:p>
          <w:p w14:paraId="1BE1630D" w14:textId="77777777" w:rsidR="0074076D" w:rsidRPr="00D26D38" w:rsidRDefault="0074076D" w:rsidP="00CC535E">
            <w:pPr>
              <w:ind w:left="-14"/>
              <w:rPr>
                <w:bCs/>
                <w:sz w:val="18"/>
                <w:szCs w:val="18"/>
              </w:rPr>
            </w:pPr>
            <w:r w:rsidRPr="00D26D38">
              <w:rPr>
                <w:bCs/>
                <w:sz w:val="18"/>
                <w:szCs w:val="18"/>
              </w:rPr>
              <w:t>Imprenta, offset y/o litografías.</w:t>
            </w:r>
          </w:p>
          <w:p w14:paraId="30A1B7A7" w14:textId="77777777" w:rsidR="0074076D" w:rsidRPr="00D26D38" w:rsidRDefault="0074076D" w:rsidP="00CC535E">
            <w:pPr>
              <w:ind w:left="-14"/>
              <w:rPr>
                <w:bCs/>
                <w:sz w:val="18"/>
                <w:szCs w:val="18"/>
              </w:rPr>
            </w:pPr>
            <w:r w:rsidRPr="00D26D38">
              <w:rPr>
                <w:bCs/>
                <w:sz w:val="18"/>
                <w:szCs w:val="18"/>
              </w:rPr>
              <w:t>Instalación y reparación de mofles y radiadores.</w:t>
            </w:r>
          </w:p>
          <w:p w14:paraId="470F488D" w14:textId="77777777" w:rsidR="0074076D" w:rsidRPr="00D26D38" w:rsidRDefault="0074076D" w:rsidP="00CC535E">
            <w:pPr>
              <w:ind w:left="-14"/>
              <w:rPr>
                <w:bCs/>
                <w:sz w:val="18"/>
                <w:szCs w:val="18"/>
              </w:rPr>
            </w:pPr>
            <w:r w:rsidRPr="00D26D38">
              <w:rPr>
                <w:bCs/>
                <w:sz w:val="18"/>
                <w:szCs w:val="18"/>
              </w:rPr>
              <w:t>Laboratorios médicos y dentales.</w:t>
            </w:r>
          </w:p>
          <w:p w14:paraId="305F1C9E" w14:textId="77777777" w:rsidR="0074076D" w:rsidRPr="00D26D38" w:rsidRDefault="0074076D" w:rsidP="00CC535E">
            <w:pPr>
              <w:ind w:left="-14"/>
              <w:rPr>
                <w:bCs/>
                <w:sz w:val="18"/>
                <w:szCs w:val="18"/>
              </w:rPr>
            </w:pPr>
            <w:proofErr w:type="spellStart"/>
            <w:r w:rsidRPr="00D26D38">
              <w:rPr>
                <w:bCs/>
                <w:sz w:val="18"/>
                <w:szCs w:val="18"/>
              </w:rPr>
              <w:t>Lavanderia</w:t>
            </w:r>
            <w:proofErr w:type="spellEnd"/>
            <w:r w:rsidRPr="00D26D38">
              <w:rPr>
                <w:bCs/>
                <w:sz w:val="18"/>
                <w:szCs w:val="18"/>
              </w:rPr>
              <w:t xml:space="preserve"> y </w:t>
            </w:r>
            <w:proofErr w:type="spellStart"/>
            <w:r w:rsidRPr="00D26D38">
              <w:rPr>
                <w:bCs/>
                <w:sz w:val="18"/>
                <w:szCs w:val="18"/>
              </w:rPr>
              <w:t>tintoreria</w:t>
            </w:r>
            <w:proofErr w:type="spellEnd"/>
            <w:r w:rsidRPr="00D26D38">
              <w:rPr>
                <w:bCs/>
                <w:sz w:val="18"/>
                <w:szCs w:val="18"/>
              </w:rPr>
              <w:t>.</w:t>
            </w:r>
          </w:p>
          <w:p w14:paraId="4BD9B99B" w14:textId="77777777" w:rsidR="0074076D" w:rsidRPr="00D26D38" w:rsidRDefault="0074076D" w:rsidP="00CC535E">
            <w:pPr>
              <w:ind w:left="-14"/>
              <w:rPr>
                <w:bCs/>
                <w:sz w:val="18"/>
                <w:szCs w:val="18"/>
              </w:rPr>
            </w:pPr>
            <w:r w:rsidRPr="00D26D38">
              <w:rPr>
                <w:bCs/>
                <w:sz w:val="18"/>
                <w:szCs w:val="18"/>
              </w:rPr>
              <w:t>Llantera</w:t>
            </w:r>
          </w:p>
          <w:p w14:paraId="7AB251D6" w14:textId="77777777" w:rsidR="0074076D" w:rsidRPr="00D26D38" w:rsidRDefault="0074076D" w:rsidP="00CC535E">
            <w:pPr>
              <w:ind w:left="-14"/>
              <w:rPr>
                <w:bCs/>
                <w:sz w:val="18"/>
                <w:szCs w:val="18"/>
              </w:rPr>
            </w:pPr>
            <w:r w:rsidRPr="00D26D38">
              <w:rPr>
                <w:bCs/>
                <w:sz w:val="18"/>
                <w:szCs w:val="18"/>
              </w:rPr>
              <w:t>Ludoteca.</w:t>
            </w:r>
          </w:p>
          <w:p w14:paraId="25FA797A" w14:textId="77777777" w:rsidR="0074076D" w:rsidRPr="00D26D38" w:rsidRDefault="0074076D" w:rsidP="00CC535E">
            <w:pPr>
              <w:ind w:left="-14"/>
              <w:rPr>
                <w:bCs/>
                <w:sz w:val="18"/>
                <w:szCs w:val="18"/>
              </w:rPr>
            </w:pPr>
            <w:r w:rsidRPr="00D26D38">
              <w:rPr>
                <w:bCs/>
                <w:sz w:val="18"/>
                <w:szCs w:val="18"/>
              </w:rPr>
              <w:t>Oficinas privadas.</w:t>
            </w:r>
          </w:p>
          <w:p w14:paraId="1513052E" w14:textId="77777777" w:rsidR="0074076D" w:rsidRPr="00D26D38" w:rsidRDefault="0074076D" w:rsidP="00CC535E">
            <w:pPr>
              <w:ind w:left="-14"/>
              <w:rPr>
                <w:bCs/>
                <w:sz w:val="18"/>
                <w:szCs w:val="18"/>
              </w:rPr>
            </w:pPr>
            <w:r w:rsidRPr="00D26D38">
              <w:rPr>
                <w:bCs/>
                <w:sz w:val="18"/>
                <w:szCs w:val="18"/>
              </w:rPr>
              <w:t>Pedicurista.</w:t>
            </w:r>
          </w:p>
          <w:p w14:paraId="15BA709C" w14:textId="77777777" w:rsidR="0074076D" w:rsidRPr="00D26D38" w:rsidRDefault="0074076D" w:rsidP="00CC535E">
            <w:pPr>
              <w:ind w:left="-14"/>
              <w:rPr>
                <w:bCs/>
                <w:sz w:val="18"/>
                <w:szCs w:val="18"/>
              </w:rPr>
            </w:pPr>
            <w:r w:rsidRPr="00D26D38">
              <w:rPr>
                <w:bCs/>
                <w:sz w:val="18"/>
                <w:szCs w:val="18"/>
              </w:rPr>
              <w:t>Peluquerías y estéticas.</w:t>
            </w:r>
          </w:p>
          <w:p w14:paraId="2C7EBB4F" w14:textId="77777777" w:rsidR="0074076D" w:rsidRPr="00D26D38" w:rsidRDefault="0074076D" w:rsidP="00CC535E">
            <w:pPr>
              <w:ind w:left="-14"/>
              <w:rPr>
                <w:bCs/>
                <w:sz w:val="18"/>
                <w:szCs w:val="18"/>
              </w:rPr>
            </w:pPr>
            <w:r w:rsidRPr="00D26D38">
              <w:rPr>
                <w:bCs/>
                <w:sz w:val="18"/>
                <w:szCs w:val="18"/>
              </w:rPr>
              <w:t>Pensiones de autos.</w:t>
            </w:r>
          </w:p>
          <w:p w14:paraId="14E486BD" w14:textId="77777777" w:rsidR="0074076D" w:rsidRPr="00D26D38" w:rsidRDefault="0074076D" w:rsidP="00CC535E">
            <w:pPr>
              <w:ind w:left="-14"/>
              <w:rPr>
                <w:bCs/>
                <w:sz w:val="18"/>
                <w:szCs w:val="18"/>
              </w:rPr>
            </w:pPr>
            <w:r w:rsidRPr="00D26D38">
              <w:rPr>
                <w:bCs/>
                <w:sz w:val="18"/>
                <w:szCs w:val="18"/>
              </w:rPr>
              <w:t>Pulidos de pisos.</w:t>
            </w:r>
          </w:p>
          <w:p w14:paraId="1E11CD9D" w14:textId="77777777" w:rsidR="0074076D" w:rsidRPr="00D26D38" w:rsidRDefault="0074076D" w:rsidP="00CC535E">
            <w:pPr>
              <w:ind w:left="-14"/>
              <w:rPr>
                <w:bCs/>
                <w:sz w:val="18"/>
                <w:szCs w:val="18"/>
              </w:rPr>
            </w:pPr>
            <w:r w:rsidRPr="00D26D38">
              <w:rPr>
                <w:bCs/>
                <w:sz w:val="18"/>
                <w:szCs w:val="18"/>
              </w:rPr>
              <w:t>Sabanas y colchas.</w:t>
            </w:r>
          </w:p>
          <w:p w14:paraId="2C09C86B" w14:textId="77777777" w:rsidR="0074076D" w:rsidRPr="00D26D38" w:rsidRDefault="0074076D" w:rsidP="00CC535E">
            <w:pPr>
              <w:ind w:left="-14"/>
              <w:rPr>
                <w:bCs/>
                <w:sz w:val="18"/>
                <w:szCs w:val="18"/>
              </w:rPr>
            </w:pPr>
            <w:r w:rsidRPr="00D26D38">
              <w:rPr>
                <w:bCs/>
                <w:sz w:val="18"/>
                <w:szCs w:val="18"/>
              </w:rPr>
              <w:t>Salón de fiestas infantiles.</w:t>
            </w:r>
          </w:p>
          <w:p w14:paraId="0E5A762F" w14:textId="77777777" w:rsidR="0074076D" w:rsidRPr="00D26D38" w:rsidRDefault="0074076D" w:rsidP="00CC535E">
            <w:pPr>
              <w:ind w:left="-14"/>
              <w:rPr>
                <w:bCs/>
                <w:sz w:val="18"/>
                <w:szCs w:val="18"/>
              </w:rPr>
            </w:pPr>
            <w:r w:rsidRPr="00D26D38">
              <w:rPr>
                <w:bCs/>
                <w:sz w:val="18"/>
                <w:szCs w:val="18"/>
              </w:rPr>
              <w:t>Sastrería y costureras y/o reparación de ropa.</w:t>
            </w:r>
          </w:p>
          <w:p w14:paraId="3F749D3A" w14:textId="77777777" w:rsidR="0074076D" w:rsidRPr="00D26D38" w:rsidRDefault="0074076D" w:rsidP="00CC535E">
            <w:pPr>
              <w:ind w:left="-14"/>
              <w:rPr>
                <w:bCs/>
                <w:sz w:val="18"/>
                <w:szCs w:val="18"/>
              </w:rPr>
            </w:pPr>
            <w:r w:rsidRPr="00D26D38">
              <w:rPr>
                <w:bCs/>
                <w:sz w:val="18"/>
                <w:szCs w:val="18"/>
              </w:rPr>
              <w:t>Sitio de taxis.</w:t>
            </w:r>
          </w:p>
          <w:p w14:paraId="77C07DBA" w14:textId="77777777" w:rsidR="0074076D" w:rsidRPr="00D26D38" w:rsidRDefault="0074076D" w:rsidP="00CC535E">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14:paraId="2EA44999" w14:textId="77777777" w:rsidR="0074076D" w:rsidRDefault="0074076D" w:rsidP="00CC535E">
            <w:pPr>
              <w:ind w:left="-14"/>
              <w:rPr>
                <w:bCs/>
                <w:sz w:val="18"/>
                <w:szCs w:val="18"/>
              </w:rPr>
            </w:pPr>
            <w:r w:rsidRPr="00D26D38">
              <w:rPr>
                <w:bCs/>
                <w:sz w:val="18"/>
                <w:szCs w:val="18"/>
              </w:rPr>
              <w:t>Tapicería</w:t>
            </w:r>
            <w:r>
              <w:rPr>
                <w:bCs/>
                <w:sz w:val="18"/>
                <w:szCs w:val="18"/>
              </w:rPr>
              <w:t>.</w:t>
            </w:r>
          </w:p>
          <w:p w14:paraId="6FA84454" w14:textId="77777777" w:rsidR="0074076D" w:rsidRPr="00830E5F" w:rsidRDefault="0074076D" w:rsidP="00CC535E">
            <w:pPr>
              <w:ind w:left="-14"/>
              <w:rPr>
                <w:bCs/>
                <w:sz w:val="18"/>
                <w:szCs w:val="18"/>
              </w:rPr>
            </w:pPr>
          </w:p>
        </w:tc>
        <w:tc>
          <w:tcPr>
            <w:tcW w:w="1268" w:type="pct"/>
          </w:tcPr>
          <w:p w14:paraId="25522AE0" w14:textId="77777777" w:rsidR="0074076D" w:rsidRDefault="0074076D" w:rsidP="00CC535E">
            <w:pPr>
              <w:rPr>
                <w:b/>
                <w:bCs/>
                <w:sz w:val="18"/>
                <w:szCs w:val="18"/>
              </w:rPr>
            </w:pPr>
          </w:p>
          <w:p w14:paraId="5C439DA1" w14:textId="77777777" w:rsidR="0074076D" w:rsidRDefault="0074076D" w:rsidP="00CC535E">
            <w:pPr>
              <w:rPr>
                <w:b/>
                <w:bCs/>
                <w:sz w:val="18"/>
                <w:szCs w:val="18"/>
              </w:rPr>
            </w:pPr>
          </w:p>
          <w:p w14:paraId="2903038E" w14:textId="77777777" w:rsidR="0074076D" w:rsidRPr="00383C46" w:rsidRDefault="0074076D" w:rsidP="00CC535E">
            <w:pPr>
              <w:rPr>
                <w:b/>
                <w:bCs/>
                <w:sz w:val="18"/>
                <w:szCs w:val="18"/>
              </w:rPr>
            </w:pPr>
            <w:r>
              <w:rPr>
                <w:b/>
                <w:bCs/>
                <w:sz w:val="18"/>
                <w:szCs w:val="18"/>
              </w:rPr>
              <w:lastRenderedPageBreak/>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BARRIAL</w:t>
            </w:r>
            <w:r w:rsidRPr="00383C46">
              <w:rPr>
                <w:b/>
                <w:bCs/>
                <w:sz w:val="18"/>
                <w:szCs w:val="18"/>
              </w:rPr>
              <w:t>:</w:t>
            </w:r>
          </w:p>
          <w:p w14:paraId="73AC1ECC" w14:textId="77777777" w:rsidR="0074076D" w:rsidRDefault="0074076D" w:rsidP="00CC535E">
            <w:pPr>
              <w:ind w:left="-14"/>
              <w:rPr>
                <w:bCs/>
                <w:sz w:val="18"/>
                <w:szCs w:val="18"/>
              </w:rPr>
            </w:pPr>
          </w:p>
          <w:p w14:paraId="2D266B80" w14:textId="77777777" w:rsidR="0074076D" w:rsidRDefault="0074076D" w:rsidP="00CC535E">
            <w:pPr>
              <w:ind w:left="-14"/>
              <w:rPr>
                <w:bCs/>
                <w:sz w:val="18"/>
                <w:szCs w:val="18"/>
              </w:rPr>
            </w:pPr>
            <w:r w:rsidRPr="00585A8D">
              <w:rPr>
                <w:bCs/>
                <w:sz w:val="18"/>
                <w:szCs w:val="18"/>
              </w:rPr>
              <w:t>Autobaños y similares.</w:t>
            </w:r>
          </w:p>
          <w:p w14:paraId="35F6DCDA" w14:textId="77777777" w:rsidR="0074076D" w:rsidRDefault="0074076D" w:rsidP="00CC535E">
            <w:pPr>
              <w:ind w:left="-14"/>
              <w:rPr>
                <w:bCs/>
                <w:sz w:val="18"/>
                <w:szCs w:val="18"/>
              </w:rPr>
            </w:pPr>
            <w:r w:rsidRPr="00585A8D">
              <w:rPr>
                <w:bCs/>
                <w:sz w:val="18"/>
                <w:szCs w:val="18"/>
              </w:rPr>
              <w:t>Clínica y farmacia veterinaria</w:t>
            </w:r>
            <w:r>
              <w:rPr>
                <w:bCs/>
                <w:sz w:val="18"/>
                <w:szCs w:val="18"/>
              </w:rPr>
              <w:t>.</w:t>
            </w:r>
          </w:p>
          <w:p w14:paraId="5A835862" w14:textId="77777777" w:rsidR="0074076D" w:rsidRPr="003B0261" w:rsidRDefault="0074076D" w:rsidP="00CC535E">
            <w:pPr>
              <w:ind w:left="-14"/>
              <w:rPr>
                <w:bCs/>
                <w:sz w:val="18"/>
                <w:szCs w:val="18"/>
              </w:rPr>
            </w:pPr>
            <w:r w:rsidRPr="003B0261">
              <w:rPr>
                <w:bCs/>
                <w:sz w:val="18"/>
                <w:szCs w:val="18"/>
              </w:rPr>
              <w:t>Mensajería y paquetería.</w:t>
            </w:r>
          </w:p>
          <w:p w14:paraId="7BE2827C" w14:textId="77777777" w:rsidR="0074076D" w:rsidRPr="00585A8D" w:rsidRDefault="0074076D" w:rsidP="00CC535E">
            <w:pPr>
              <w:ind w:left="-14"/>
              <w:rPr>
                <w:bCs/>
                <w:sz w:val="18"/>
                <w:szCs w:val="18"/>
              </w:rPr>
            </w:pPr>
            <w:r w:rsidRPr="00585A8D">
              <w:rPr>
                <w:bCs/>
                <w:sz w:val="18"/>
                <w:szCs w:val="18"/>
              </w:rPr>
              <w:t>Salón de fiestas infantiles y Similares.</w:t>
            </w:r>
          </w:p>
          <w:p w14:paraId="3BB4DBEA" w14:textId="77777777" w:rsidR="0074076D" w:rsidRDefault="0074076D" w:rsidP="00CC535E">
            <w:pPr>
              <w:ind w:left="-14"/>
              <w:rPr>
                <w:bCs/>
                <w:sz w:val="18"/>
                <w:szCs w:val="18"/>
              </w:rPr>
            </w:pPr>
            <w:r w:rsidRPr="00585A8D">
              <w:rPr>
                <w:bCs/>
                <w:sz w:val="18"/>
                <w:szCs w:val="18"/>
              </w:rPr>
              <w:t xml:space="preserve">Talleres de: Reparación para </w:t>
            </w:r>
            <w:proofErr w:type="spellStart"/>
            <w:r w:rsidRPr="00585A8D">
              <w:rPr>
                <w:bCs/>
                <w:sz w:val="18"/>
                <w:szCs w:val="18"/>
              </w:rPr>
              <w:t>electrodomesticos</w:t>
            </w:r>
            <w:proofErr w:type="spellEnd"/>
            <w:r w:rsidRPr="00585A8D">
              <w:rPr>
                <w:bCs/>
                <w:sz w:val="18"/>
                <w:szCs w:val="18"/>
              </w:rPr>
              <w:t>, marmolería</w:t>
            </w:r>
            <w:r>
              <w:rPr>
                <w:bCs/>
                <w:sz w:val="18"/>
                <w:szCs w:val="18"/>
              </w:rPr>
              <w:t xml:space="preserve"> </w:t>
            </w:r>
            <w:proofErr w:type="gramStart"/>
            <w:r>
              <w:rPr>
                <w:bCs/>
                <w:sz w:val="18"/>
                <w:szCs w:val="18"/>
              </w:rPr>
              <w:t xml:space="preserve">y </w:t>
            </w:r>
            <w:r w:rsidRPr="00585A8D">
              <w:rPr>
                <w:bCs/>
                <w:sz w:val="18"/>
                <w:szCs w:val="18"/>
              </w:rPr>
              <w:t xml:space="preserve"> granitos</w:t>
            </w:r>
            <w:proofErr w:type="gramEnd"/>
            <w:r>
              <w:rPr>
                <w:bCs/>
                <w:sz w:val="18"/>
                <w:szCs w:val="18"/>
              </w:rPr>
              <w:t>.</w:t>
            </w:r>
          </w:p>
          <w:p w14:paraId="24656611" w14:textId="77777777" w:rsidR="0074076D" w:rsidRPr="003B0261" w:rsidRDefault="0074076D" w:rsidP="00CC535E">
            <w:pPr>
              <w:ind w:left="-14"/>
              <w:rPr>
                <w:bCs/>
                <w:sz w:val="18"/>
                <w:szCs w:val="18"/>
              </w:rPr>
            </w:pPr>
          </w:p>
          <w:p w14:paraId="61096DA5" w14:textId="77777777" w:rsidR="0074076D" w:rsidRDefault="0074076D" w:rsidP="00CC535E">
            <w:pPr>
              <w:ind w:left="-14"/>
              <w:rPr>
                <w:bCs/>
                <w:sz w:val="18"/>
                <w:szCs w:val="18"/>
              </w:rPr>
            </w:pPr>
          </w:p>
          <w:p w14:paraId="41C03A1E" w14:textId="77777777" w:rsidR="0074076D" w:rsidRDefault="0074076D" w:rsidP="00CC535E">
            <w:pPr>
              <w:ind w:left="-14"/>
              <w:rPr>
                <w:bCs/>
                <w:sz w:val="18"/>
                <w:szCs w:val="18"/>
              </w:rPr>
            </w:pPr>
          </w:p>
          <w:p w14:paraId="06826F50" w14:textId="77777777" w:rsidR="0074076D" w:rsidRDefault="0074076D" w:rsidP="00CC535E">
            <w:pPr>
              <w:rPr>
                <w:b/>
                <w:bCs/>
                <w:sz w:val="18"/>
                <w:szCs w:val="18"/>
              </w:rPr>
            </w:pPr>
            <w:r>
              <w:rPr>
                <w:b/>
                <w:bCs/>
                <w:sz w:val="18"/>
                <w:szCs w:val="18"/>
              </w:rPr>
              <w:t>- SE DEROGA A SERVICIO BARRIAL:</w:t>
            </w:r>
          </w:p>
          <w:p w14:paraId="54F4FE71" w14:textId="77777777" w:rsidR="0074076D" w:rsidRDefault="0074076D" w:rsidP="00CC535E">
            <w:pPr>
              <w:ind w:left="-14"/>
              <w:rPr>
                <w:bCs/>
                <w:sz w:val="18"/>
                <w:szCs w:val="18"/>
              </w:rPr>
            </w:pPr>
          </w:p>
          <w:p w14:paraId="55D21F99" w14:textId="77777777" w:rsidR="0074076D" w:rsidRPr="00984CD5" w:rsidRDefault="0074076D" w:rsidP="00CC535E">
            <w:pPr>
              <w:ind w:left="-14"/>
              <w:rPr>
                <w:bCs/>
                <w:sz w:val="18"/>
                <w:szCs w:val="18"/>
              </w:rPr>
            </w:pPr>
            <w:r w:rsidRPr="00984CD5">
              <w:rPr>
                <w:bCs/>
                <w:sz w:val="18"/>
                <w:szCs w:val="18"/>
              </w:rPr>
              <w:t>PELUQUERÍAS Y ESTÉTICAS.</w:t>
            </w:r>
          </w:p>
          <w:p w14:paraId="791315A8" w14:textId="77777777" w:rsidR="0074076D" w:rsidRDefault="0074076D" w:rsidP="00CC535E">
            <w:pPr>
              <w:ind w:left="-14"/>
              <w:rPr>
                <w:b/>
                <w:bCs/>
                <w:sz w:val="18"/>
                <w:szCs w:val="18"/>
              </w:rPr>
            </w:pPr>
          </w:p>
        </w:tc>
        <w:tc>
          <w:tcPr>
            <w:tcW w:w="263" w:type="pct"/>
            <w:vMerge/>
          </w:tcPr>
          <w:p w14:paraId="6C32CF81" w14:textId="77777777" w:rsidR="0074076D" w:rsidRDefault="0074076D" w:rsidP="00CC535E">
            <w:pPr>
              <w:rPr>
                <w:b/>
                <w:bCs/>
                <w:sz w:val="18"/>
                <w:szCs w:val="18"/>
              </w:rPr>
            </w:pPr>
          </w:p>
        </w:tc>
        <w:tc>
          <w:tcPr>
            <w:tcW w:w="790" w:type="pct"/>
            <w:vMerge/>
          </w:tcPr>
          <w:p w14:paraId="744F8344" w14:textId="77777777" w:rsidR="0074076D" w:rsidRDefault="0074076D" w:rsidP="00CC535E">
            <w:pPr>
              <w:rPr>
                <w:bCs/>
                <w:sz w:val="18"/>
                <w:szCs w:val="18"/>
              </w:rPr>
            </w:pPr>
          </w:p>
        </w:tc>
      </w:tr>
      <w:tr w:rsidR="0074076D" w:rsidRPr="00A474C4" w14:paraId="6CD1324B" w14:textId="77777777" w:rsidTr="00CC535E">
        <w:trPr>
          <w:trHeight w:val="889"/>
        </w:trPr>
        <w:tc>
          <w:tcPr>
            <w:tcW w:w="1184" w:type="pct"/>
            <w:gridSpan w:val="2"/>
          </w:tcPr>
          <w:p w14:paraId="27D2562B" w14:textId="77777777" w:rsidR="0074076D" w:rsidRDefault="0074076D" w:rsidP="00CC535E">
            <w:pPr>
              <w:rPr>
                <w:b/>
                <w:bCs/>
                <w:sz w:val="18"/>
                <w:szCs w:val="18"/>
              </w:rPr>
            </w:pPr>
          </w:p>
        </w:tc>
        <w:tc>
          <w:tcPr>
            <w:tcW w:w="3816" w:type="pct"/>
            <w:gridSpan w:val="4"/>
          </w:tcPr>
          <w:p w14:paraId="4B4068B7" w14:textId="77777777" w:rsidR="0074076D" w:rsidRDefault="0074076D" w:rsidP="00CC535E">
            <w:pPr>
              <w:rPr>
                <w:b/>
                <w:bCs/>
                <w:sz w:val="18"/>
                <w:szCs w:val="18"/>
              </w:rPr>
            </w:pPr>
            <w:r>
              <w:rPr>
                <w:b/>
                <w:bCs/>
                <w:sz w:val="18"/>
                <w:szCs w:val="18"/>
              </w:rPr>
              <w:t xml:space="preserve">SIMBOLOGIA DE LAS CATEGORIAS </w:t>
            </w:r>
          </w:p>
          <w:p w14:paraId="00FE1E0F" w14:textId="77777777" w:rsidR="0074076D" w:rsidRDefault="0074076D" w:rsidP="00CC535E">
            <w:pPr>
              <w:rPr>
                <w:b/>
                <w:bCs/>
                <w:sz w:val="18"/>
                <w:szCs w:val="18"/>
              </w:rPr>
            </w:pPr>
          </w:p>
          <w:p w14:paraId="2FD3D64E" w14:textId="77777777" w:rsidR="0074076D" w:rsidRPr="00AB02C5" w:rsidRDefault="0074076D" w:rsidP="00CC535E">
            <w:pPr>
              <w:rPr>
                <w:b/>
                <w:bCs/>
                <w:sz w:val="18"/>
                <w:szCs w:val="18"/>
              </w:rPr>
            </w:pPr>
            <w:r>
              <w:rPr>
                <w:b/>
                <w:bCs/>
                <w:sz w:val="18"/>
                <w:szCs w:val="18"/>
              </w:rPr>
              <w:t>A    PREDOMINANTE    B    COMPATIBLE    C    CONDICIONADO</w:t>
            </w:r>
          </w:p>
        </w:tc>
      </w:tr>
    </w:tbl>
    <w:p w14:paraId="11847D3F" w14:textId="77777777" w:rsidR="0074076D" w:rsidRDefault="0074076D" w:rsidP="000571AD">
      <w:pPr>
        <w:jc w:val="center"/>
        <w:rPr>
          <w:rFonts w:ascii="Arial" w:hAnsi="Arial" w:cs="Arial"/>
          <w:color w:val="000000" w:themeColor="text1"/>
          <w:sz w:val="28"/>
          <w:szCs w:val="28"/>
        </w:rPr>
      </w:pPr>
    </w:p>
    <w:tbl>
      <w:tblPr>
        <w:tblStyle w:val="Tablaconcuadrcula"/>
        <w:tblW w:w="5000" w:type="pct"/>
        <w:tblLook w:val="04A0" w:firstRow="1" w:lastRow="0" w:firstColumn="1" w:lastColumn="0" w:noHBand="0" w:noVBand="1"/>
      </w:tblPr>
      <w:tblGrid>
        <w:gridCol w:w="1075"/>
        <w:gridCol w:w="1159"/>
        <w:gridCol w:w="2540"/>
        <w:gridCol w:w="12"/>
        <w:gridCol w:w="2033"/>
        <w:gridCol w:w="66"/>
        <w:gridCol w:w="373"/>
        <w:gridCol w:w="87"/>
        <w:gridCol w:w="1483"/>
      </w:tblGrid>
      <w:tr w:rsidR="0074076D" w:rsidRPr="00A474C4" w14:paraId="3C66B75A" w14:textId="77777777" w:rsidTr="00CC535E">
        <w:tc>
          <w:tcPr>
            <w:tcW w:w="5000" w:type="pct"/>
            <w:gridSpan w:val="9"/>
          </w:tcPr>
          <w:p w14:paraId="50F6E614" w14:textId="77777777" w:rsidR="0074076D" w:rsidRDefault="0074076D" w:rsidP="00CC535E">
            <w:pPr>
              <w:jc w:val="center"/>
              <w:rPr>
                <w:b/>
                <w:bCs/>
                <w:sz w:val="18"/>
                <w:szCs w:val="18"/>
              </w:rPr>
            </w:pPr>
            <w:r>
              <w:rPr>
                <w:b/>
                <w:bCs/>
                <w:sz w:val="18"/>
                <w:szCs w:val="18"/>
              </w:rPr>
              <w:t>TABLA 15</w:t>
            </w:r>
          </w:p>
          <w:p w14:paraId="2AE55E7D" w14:textId="77777777" w:rsidR="0074076D" w:rsidRPr="00A474C4" w:rsidRDefault="0074076D" w:rsidP="00CC535E">
            <w:pPr>
              <w:jc w:val="center"/>
              <w:rPr>
                <w:b/>
                <w:bCs/>
                <w:sz w:val="18"/>
                <w:szCs w:val="18"/>
              </w:rPr>
            </w:pPr>
            <w:r>
              <w:rPr>
                <w:b/>
                <w:bCs/>
                <w:sz w:val="18"/>
                <w:szCs w:val="18"/>
              </w:rPr>
              <w:t xml:space="preserve">COMERCIAL Y DE SERVICIOS CS </w:t>
            </w:r>
          </w:p>
        </w:tc>
      </w:tr>
      <w:tr w:rsidR="0074076D" w:rsidRPr="00A474C4" w14:paraId="6CFE0471" w14:textId="77777777" w:rsidTr="00CC535E">
        <w:trPr>
          <w:cantSplit/>
          <w:trHeight w:val="1134"/>
        </w:trPr>
        <w:tc>
          <w:tcPr>
            <w:tcW w:w="585" w:type="pct"/>
          </w:tcPr>
          <w:p w14:paraId="4B94DEA5" w14:textId="77777777" w:rsidR="0074076D" w:rsidRDefault="0074076D" w:rsidP="00CC535E">
            <w:pPr>
              <w:jc w:val="center"/>
              <w:rPr>
                <w:b/>
                <w:bCs/>
                <w:sz w:val="18"/>
                <w:szCs w:val="18"/>
              </w:rPr>
            </w:pPr>
          </w:p>
          <w:p w14:paraId="292E4FD0" w14:textId="77777777" w:rsidR="0074076D" w:rsidRDefault="0074076D" w:rsidP="00CC535E">
            <w:pPr>
              <w:jc w:val="center"/>
              <w:rPr>
                <w:b/>
                <w:bCs/>
                <w:sz w:val="18"/>
                <w:szCs w:val="18"/>
              </w:rPr>
            </w:pPr>
          </w:p>
          <w:p w14:paraId="70B8994E" w14:textId="77777777" w:rsidR="0074076D" w:rsidRPr="00A474C4" w:rsidRDefault="0074076D" w:rsidP="00CC535E">
            <w:pPr>
              <w:jc w:val="center"/>
              <w:rPr>
                <w:b/>
                <w:bCs/>
                <w:sz w:val="18"/>
                <w:szCs w:val="18"/>
              </w:rPr>
            </w:pPr>
            <w:r>
              <w:rPr>
                <w:b/>
                <w:bCs/>
                <w:sz w:val="18"/>
                <w:szCs w:val="18"/>
              </w:rPr>
              <w:t>GÉNERO</w:t>
            </w:r>
          </w:p>
        </w:tc>
        <w:tc>
          <w:tcPr>
            <w:tcW w:w="599" w:type="pct"/>
          </w:tcPr>
          <w:p w14:paraId="74DE2EC2" w14:textId="77777777" w:rsidR="0074076D" w:rsidRDefault="0074076D" w:rsidP="00CC535E">
            <w:pPr>
              <w:jc w:val="center"/>
              <w:rPr>
                <w:b/>
                <w:bCs/>
                <w:sz w:val="18"/>
                <w:szCs w:val="18"/>
              </w:rPr>
            </w:pPr>
          </w:p>
          <w:p w14:paraId="0AB4B833" w14:textId="77777777" w:rsidR="0074076D" w:rsidRDefault="0074076D" w:rsidP="00CC535E">
            <w:pPr>
              <w:jc w:val="center"/>
              <w:rPr>
                <w:b/>
                <w:bCs/>
                <w:sz w:val="18"/>
                <w:szCs w:val="18"/>
              </w:rPr>
            </w:pPr>
          </w:p>
          <w:p w14:paraId="520B2969" w14:textId="77777777" w:rsidR="0074076D" w:rsidRPr="00A474C4" w:rsidRDefault="0074076D" w:rsidP="00CC535E">
            <w:pPr>
              <w:jc w:val="center"/>
              <w:rPr>
                <w:b/>
                <w:bCs/>
                <w:sz w:val="18"/>
                <w:szCs w:val="18"/>
              </w:rPr>
            </w:pPr>
            <w:r w:rsidRPr="00A474C4">
              <w:rPr>
                <w:b/>
                <w:bCs/>
                <w:sz w:val="18"/>
                <w:szCs w:val="18"/>
              </w:rPr>
              <w:t>USOS</w:t>
            </w:r>
          </w:p>
        </w:tc>
        <w:tc>
          <w:tcPr>
            <w:tcW w:w="1490" w:type="pct"/>
            <w:shd w:val="clear" w:color="auto" w:fill="D9D9D9" w:themeFill="background1" w:themeFillShade="D9"/>
          </w:tcPr>
          <w:p w14:paraId="1140736B" w14:textId="77777777" w:rsidR="0074076D" w:rsidRDefault="0074076D" w:rsidP="00CC535E">
            <w:pPr>
              <w:jc w:val="center"/>
              <w:rPr>
                <w:b/>
                <w:bCs/>
                <w:sz w:val="18"/>
                <w:szCs w:val="18"/>
              </w:rPr>
            </w:pPr>
          </w:p>
          <w:p w14:paraId="70989447" w14:textId="77777777" w:rsidR="0074076D" w:rsidRDefault="0074076D" w:rsidP="00CC535E">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287D61C7" w14:textId="77777777" w:rsidR="0074076D" w:rsidRPr="00A474C4" w:rsidRDefault="0074076D" w:rsidP="00CC535E">
            <w:pPr>
              <w:rPr>
                <w:b/>
                <w:bCs/>
                <w:sz w:val="18"/>
                <w:szCs w:val="18"/>
              </w:rPr>
            </w:pPr>
          </w:p>
        </w:tc>
        <w:tc>
          <w:tcPr>
            <w:tcW w:w="1236" w:type="pct"/>
            <w:gridSpan w:val="2"/>
            <w:shd w:val="clear" w:color="auto" w:fill="D9D9D9" w:themeFill="background1" w:themeFillShade="D9"/>
          </w:tcPr>
          <w:p w14:paraId="6D1CDE0A" w14:textId="77777777" w:rsidR="0074076D" w:rsidRDefault="0074076D" w:rsidP="00CC535E">
            <w:pPr>
              <w:jc w:val="center"/>
              <w:rPr>
                <w:b/>
                <w:bCs/>
                <w:sz w:val="18"/>
                <w:szCs w:val="18"/>
              </w:rPr>
            </w:pPr>
          </w:p>
          <w:p w14:paraId="077F222B" w14:textId="77777777" w:rsidR="0074076D" w:rsidRDefault="0074076D" w:rsidP="00CC535E">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334E7AE7" w14:textId="77777777" w:rsidR="0074076D" w:rsidRDefault="0074076D" w:rsidP="00CC535E">
            <w:pPr>
              <w:rPr>
                <w:b/>
                <w:bCs/>
                <w:sz w:val="18"/>
                <w:szCs w:val="18"/>
              </w:rPr>
            </w:pPr>
          </w:p>
        </w:tc>
        <w:tc>
          <w:tcPr>
            <w:tcW w:w="254" w:type="pct"/>
            <w:gridSpan w:val="2"/>
            <w:textDirection w:val="btLr"/>
          </w:tcPr>
          <w:p w14:paraId="64CDBAFF" w14:textId="77777777" w:rsidR="0074076D" w:rsidRPr="00A474C4" w:rsidRDefault="0074076D" w:rsidP="00CC535E">
            <w:pPr>
              <w:ind w:left="113" w:right="113"/>
              <w:rPr>
                <w:b/>
                <w:bCs/>
                <w:sz w:val="18"/>
                <w:szCs w:val="18"/>
              </w:rPr>
            </w:pPr>
            <w:r>
              <w:rPr>
                <w:b/>
                <w:bCs/>
                <w:sz w:val="18"/>
                <w:szCs w:val="18"/>
              </w:rPr>
              <w:t>CATEGORIA</w:t>
            </w:r>
          </w:p>
        </w:tc>
        <w:tc>
          <w:tcPr>
            <w:tcW w:w="837" w:type="pct"/>
            <w:gridSpan w:val="2"/>
          </w:tcPr>
          <w:p w14:paraId="438BA2A0" w14:textId="77777777" w:rsidR="0074076D" w:rsidRDefault="0074076D" w:rsidP="00CC535E">
            <w:pPr>
              <w:jc w:val="center"/>
              <w:rPr>
                <w:b/>
                <w:bCs/>
                <w:sz w:val="18"/>
                <w:szCs w:val="18"/>
              </w:rPr>
            </w:pPr>
          </w:p>
          <w:p w14:paraId="5EEAB3BB" w14:textId="77777777" w:rsidR="0074076D" w:rsidRPr="00A474C4" w:rsidRDefault="0074076D" w:rsidP="00CC535E">
            <w:pPr>
              <w:jc w:val="center"/>
              <w:rPr>
                <w:b/>
                <w:bCs/>
                <w:sz w:val="18"/>
                <w:szCs w:val="18"/>
              </w:rPr>
            </w:pPr>
            <w:r>
              <w:rPr>
                <w:b/>
                <w:bCs/>
                <w:sz w:val="18"/>
                <w:szCs w:val="18"/>
              </w:rPr>
              <w:t>USOS Y DESTINOS PERMITIDOS</w:t>
            </w:r>
          </w:p>
        </w:tc>
      </w:tr>
      <w:tr w:rsidR="0074076D" w:rsidRPr="00A474C4" w14:paraId="52D823D3" w14:textId="77777777" w:rsidTr="00CC535E">
        <w:tc>
          <w:tcPr>
            <w:tcW w:w="585" w:type="pct"/>
            <w:vMerge w:val="restart"/>
            <w:vAlign w:val="center"/>
          </w:tcPr>
          <w:p w14:paraId="67FD5863" w14:textId="77777777" w:rsidR="0074076D" w:rsidRPr="00A474C4" w:rsidRDefault="0074076D" w:rsidP="00CC535E">
            <w:pPr>
              <w:jc w:val="center"/>
              <w:rPr>
                <w:b/>
                <w:bCs/>
                <w:sz w:val="18"/>
                <w:szCs w:val="18"/>
              </w:rPr>
            </w:pPr>
            <w:r w:rsidRPr="00A474C4">
              <w:rPr>
                <w:sz w:val="18"/>
                <w:szCs w:val="18"/>
              </w:rPr>
              <w:t>COMERCIO Y SERVICIOS</w:t>
            </w:r>
          </w:p>
        </w:tc>
        <w:tc>
          <w:tcPr>
            <w:tcW w:w="599" w:type="pct"/>
          </w:tcPr>
          <w:p w14:paraId="7D34B92F" w14:textId="77777777" w:rsidR="0074076D" w:rsidRDefault="0074076D" w:rsidP="00CC535E">
            <w:pPr>
              <w:rPr>
                <w:sz w:val="18"/>
                <w:szCs w:val="18"/>
              </w:rPr>
            </w:pPr>
          </w:p>
          <w:p w14:paraId="6AB13D80" w14:textId="77777777" w:rsidR="0074076D" w:rsidRDefault="0074076D" w:rsidP="00CC535E">
            <w:pPr>
              <w:rPr>
                <w:sz w:val="18"/>
                <w:szCs w:val="18"/>
              </w:rPr>
            </w:pPr>
          </w:p>
          <w:p w14:paraId="2C915A67" w14:textId="77777777" w:rsidR="0074076D" w:rsidRDefault="0074076D" w:rsidP="00CC535E">
            <w:pPr>
              <w:rPr>
                <w:sz w:val="18"/>
                <w:szCs w:val="18"/>
              </w:rPr>
            </w:pPr>
          </w:p>
          <w:p w14:paraId="5F45E168" w14:textId="77777777" w:rsidR="0074076D" w:rsidRDefault="0074076D" w:rsidP="00CC535E">
            <w:pPr>
              <w:rPr>
                <w:sz w:val="18"/>
                <w:szCs w:val="18"/>
              </w:rPr>
            </w:pPr>
          </w:p>
          <w:p w14:paraId="16E53145" w14:textId="77777777" w:rsidR="0074076D" w:rsidRDefault="0074076D" w:rsidP="00CC535E">
            <w:pPr>
              <w:rPr>
                <w:sz w:val="18"/>
                <w:szCs w:val="18"/>
              </w:rPr>
            </w:pPr>
          </w:p>
          <w:p w14:paraId="719FD96A" w14:textId="77777777" w:rsidR="0074076D" w:rsidRDefault="0074076D" w:rsidP="00CC535E">
            <w:pPr>
              <w:rPr>
                <w:sz w:val="18"/>
                <w:szCs w:val="18"/>
              </w:rPr>
            </w:pPr>
          </w:p>
          <w:p w14:paraId="1C649DF0" w14:textId="77777777" w:rsidR="0074076D" w:rsidRDefault="0074076D" w:rsidP="00CC535E">
            <w:pPr>
              <w:rPr>
                <w:sz w:val="18"/>
                <w:szCs w:val="18"/>
              </w:rPr>
            </w:pPr>
          </w:p>
          <w:p w14:paraId="5B0BBF5A" w14:textId="77777777" w:rsidR="0074076D" w:rsidRDefault="0074076D" w:rsidP="00CC535E">
            <w:pPr>
              <w:rPr>
                <w:sz w:val="18"/>
                <w:szCs w:val="18"/>
              </w:rPr>
            </w:pPr>
          </w:p>
          <w:p w14:paraId="6CB8BE41" w14:textId="77777777" w:rsidR="0074076D" w:rsidRDefault="0074076D" w:rsidP="00CC535E">
            <w:pPr>
              <w:rPr>
                <w:sz w:val="18"/>
                <w:szCs w:val="18"/>
              </w:rPr>
            </w:pPr>
          </w:p>
          <w:p w14:paraId="0667A64C" w14:textId="77777777" w:rsidR="0074076D" w:rsidRDefault="0074076D" w:rsidP="00CC535E">
            <w:pPr>
              <w:rPr>
                <w:sz w:val="18"/>
                <w:szCs w:val="18"/>
              </w:rPr>
            </w:pPr>
          </w:p>
          <w:p w14:paraId="51636DA0" w14:textId="77777777" w:rsidR="0074076D" w:rsidRDefault="0074076D" w:rsidP="00CC535E">
            <w:pPr>
              <w:rPr>
                <w:sz w:val="18"/>
                <w:szCs w:val="18"/>
              </w:rPr>
            </w:pPr>
          </w:p>
          <w:p w14:paraId="6E717FEB" w14:textId="77777777" w:rsidR="0074076D" w:rsidRDefault="0074076D" w:rsidP="00CC535E">
            <w:pPr>
              <w:rPr>
                <w:sz w:val="18"/>
                <w:szCs w:val="18"/>
              </w:rPr>
            </w:pPr>
          </w:p>
          <w:p w14:paraId="134550B0" w14:textId="77777777" w:rsidR="0074076D" w:rsidRDefault="0074076D" w:rsidP="00CC535E">
            <w:pPr>
              <w:rPr>
                <w:sz w:val="18"/>
                <w:szCs w:val="18"/>
              </w:rPr>
            </w:pPr>
          </w:p>
          <w:p w14:paraId="65351C38" w14:textId="77777777" w:rsidR="0074076D" w:rsidRDefault="0074076D" w:rsidP="00CC535E">
            <w:pPr>
              <w:rPr>
                <w:sz w:val="18"/>
                <w:szCs w:val="18"/>
              </w:rPr>
            </w:pPr>
          </w:p>
          <w:p w14:paraId="41887798" w14:textId="77777777" w:rsidR="0074076D" w:rsidRPr="00A474C4" w:rsidRDefault="0074076D" w:rsidP="00CC535E">
            <w:pPr>
              <w:rPr>
                <w:sz w:val="18"/>
                <w:szCs w:val="18"/>
              </w:rPr>
            </w:pPr>
            <w:r w:rsidRPr="00A474C4">
              <w:rPr>
                <w:sz w:val="18"/>
                <w:szCs w:val="18"/>
              </w:rPr>
              <w:t>Comercio</w:t>
            </w:r>
          </w:p>
          <w:p w14:paraId="2B60E799" w14:textId="77777777" w:rsidR="0074076D" w:rsidRPr="00A474C4" w:rsidRDefault="0074076D" w:rsidP="00CC535E">
            <w:pPr>
              <w:rPr>
                <w:sz w:val="18"/>
                <w:szCs w:val="18"/>
              </w:rPr>
            </w:pPr>
            <w:r>
              <w:rPr>
                <w:sz w:val="18"/>
                <w:szCs w:val="18"/>
              </w:rPr>
              <w:t>Distrital.</w:t>
            </w:r>
          </w:p>
          <w:p w14:paraId="3FA1A935" w14:textId="77777777" w:rsidR="0074076D" w:rsidRPr="00A474C4" w:rsidRDefault="0074076D" w:rsidP="00CC535E">
            <w:pPr>
              <w:rPr>
                <w:b/>
                <w:sz w:val="18"/>
                <w:szCs w:val="18"/>
              </w:rPr>
            </w:pPr>
            <w:r w:rsidRPr="00A474C4">
              <w:rPr>
                <w:b/>
                <w:sz w:val="18"/>
                <w:szCs w:val="18"/>
              </w:rPr>
              <w:t>Intensidad:</w:t>
            </w:r>
          </w:p>
          <w:p w14:paraId="37E51AD0" w14:textId="77777777" w:rsidR="0074076D" w:rsidRPr="00A474C4" w:rsidRDefault="0074076D" w:rsidP="00CC535E">
            <w:pPr>
              <w:rPr>
                <w:sz w:val="18"/>
                <w:szCs w:val="18"/>
              </w:rPr>
            </w:pPr>
            <w:r w:rsidRPr="00A474C4">
              <w:rPr>
                <w:sz w:val="18"/>
                <w:szCs w:val="18"/>
              </w:rPr>
              <w:t>Mínima.</w:t>
            </w:r>
          </w:p>
          <w:p w14:paraId="6B427F1E" w14:textId="77777777" w:rsidR="0074076D" w:rsidRPr="00A474C4" w:rsidRDefault="0074076D" w:rsidP="00CC535E">
            <w:pPr>
              <w:rPr>
                <w:sz w:val="18"/>
                <w:szCs w:val="18"/>
              </w:rPr>
            </w:pPr>
            <w:r w:rsidRPr="00A474C4">
              <w:rPr>
                <w:sz w:val="18"/>
                <w:szCs w:val="18"/>
              </w:rPr>
              <w:t>Baja.</w:t>
            </w:r>
          </w:p>
          <w:p w14:paraId="71138EC4" w14:textId="77777777" w:rsidR="0074076D" w:rsidRPr="00A474C4" w:rsidRDefault="0074076D" w:rsidP="00CC535E">
            <w:pPr>
              <w:rPr>
                <w:sz w:val="18"/>
                <w:szCs w:val="18"/>
              </w:rPr>
            </w:pPr>
            <w:r w:rsidRPr="00A474C4">
              <w:rPr>
                <w:sz w:val="18"/>
                <w:szCs w:val="18"/>
              </w:rPr>
              <w:t>Media.</w:t>
            </w:r>
          </w:p>
          <w:p w14:paraId="1658F290" w14:textId="77777777" w:rsidR="0074076D" w:rsidRPr="00A474C4" w:rsidRDefault="0074076D" w:rsidP="00CC535E">
            <w:pPr>
              <w:rPr>
                <w:sz w:val="18"/>
                <w:szCs w:val="18"/>
              </w:rPr>
            </w:pPr>
            <w:r w:rsidRPr="00A474C4">
              <w:rPr>
                <w:sz w:val="18"/>
                <w:szCs w:val="18"/>
              </w:rPr>
              <w:t>Alta.</w:t>
            </w:r>
          </w:p>
          <w:p w14:paraId="6D5E2D71" w14:textId="77777777" w:rsidR="0074076D" w:rsidRPr="00A474C4" w:rsidRDefault="0074076D" w:rsidP="00CC535E">
            <w:pPr>
              <w:rPr>
                <w:b/>
                <w:bCs/>
                <w:sz w:val="18"/>
                <w:szCs w:val="18"/>
              </w:rPr>
            </w:pPr>
          </w:p>
        </w:tc>
        <w:tc>
          <w:tcPr>
            <w:tcW w:w="1490" w:type="pct"/>
          </w:tcPr>
          <w:p w14:paraId="51022B8E" w14:textId="77777777" w:rsidR="0074076D" w:rsidRPr="00A474C4" w:rsidRDefault="0074076D" w:rsidP="00CC535E">
            <w:pPr>
              <w:jc w:val="both"/>
              <w:rPr>
                <w:b/>
                <w:sz w:val="18"/>
                <w:szCs w:val="18"/>
                <w:u w:val="single"/>
                <w:lang w:val="es-MX"/>
              </w:rPr>
            </w:pPr>
            <w:r w:rsidRPr="00A474C4">
              <w:rPr>
                <w:b/>
                <w:sz w:val="18"/>
                <w:szCs w:val="18"/>
                <w:u w:val="single"/>
                <w:lang w:val="es-MX"/>
              </w:rPr>
              <w:t>Se incluyen los giros del comercio vecinal</w:t>
            </w:r>
            <w:r>
              <w:rPr>
                <w:b/>
                <w:sz w:val="18"/>
                <w:szCs w:val="18"/>
                <w:u w:val="single"/>
                <w:lang w:val="es-MX"/>
              </w:rPr>
              <w:t>, y barrial</w:t>
            </w:r>
            <w:r w:rsidRPr="00A474C4">
              <w:rPr>
                <w:b/>
                <w:sz w:val="18"/>
                <w:szCs w:val="18"/>
                <w:u w:val="single"/>
                <w:lang w:val="es-MX"/>
              </w:rPr>
              <w:t xml:space="preserve"> más los siguientes </w:t>
            </w:r>
          </w:p>
          <w:p w14:paraId="5B4DC8D1" w14:textId="77777777" w:rsidR="0074076D" w:rsidRPr="00A474C4" w:rsidRDefault="0074076D" w:rsidP="00CC535E">
            <w:pPr>
              <w:jc w:val="both"/>
              <w:rPr>
                <w:sz w:val="18"/>
                <w:szCs w:val="18"/>
              </w:rPr>
            </w:pPr>
          </w:p>
          <w:p w14:paraId="521DD8C9" w14:textId="77777777" w:rsidR="0074076D" w:rsidRPr="00AB02C5" w:rsidRDefault="0074076D" w:rsidP="00CC535E">
            <w:pPr>
              <w:jc w:val="both"/>
              <w:rPr>
                <w:b/>
                <w:bCs/>
                <w:sz w:val="18"/>
                <w:szCs w:val="18"/>
              </w:rPr>
            </w:pPr>
            <w:r>
              <w:rPr>
                <w:b/>
                <w:bCs/>
                <w:sz w:val="18"/>
                <w:szCs w:val="18"/>
              </w:rPr>
              <w:t>Venta de:</w:t>
            </w:r>
          </w:p>
          <w:p w14:paraId="5E126F35" w14:textId="77777777" w:rsidR="0074076D" w:rsidRPr="00EE371A" w:rsidRDefault="0074076D" w:rsidP="00CC535E">
            <w:pPr>
              <w:jc w:val="both"/>
              <w:rPr>
                <w:sz w:val="18"/>
                <w:szCs w:val="18"/>
              </w:rPr>
            </w:pPr>
            <w:r w:rsidRPr="00EE371A">
              <w:rPr>
                <w:sz w:val="18"/>
                <w:szCs w:val="18"/>
              </w:rPr>
              <w:t>Accesorios de seguridad industrial y doméstica.</w:t>
            </w:r>
          </w:p>
          <w:p w14:paraId="04413C71" w14:textId="77777777" w:rsidR="0074076D" w:rsidRPr="00EE371A" w:rsidRDefault="0074076D" w:rsidP="00CC535E">
            <w:pPr>
              <w:jc w:val="both"/>
              <w:rPr>
                <w:sz w:val="18"/>
                <w:szCs w:val="18"/>
              </w:rPr>
            </w:pPr>
            <w:r w:rsidRPr="00EE371A">
              <w:rPr>
                <w:sz w:val="18"/>
                <w:szCs w:val="18"/>
              </w:rPr>
              <w:t>Acuarios.</w:t>
            </w:r>
          </w:p>
          <w:p w14:paraId="55B87C03" w14:textId="77777777" w:rsidR="0074076D" w:rsidRPr="00EE371A" w:rsidRDefault="0074076D" w:rsidP="00CC535E">
            <w:pPr>
              <w:jc w:val="both"/>
              <w:rPr>
                <w:sz w:val="18"/>
                <w:szCs w:val="18"/>
              </w:rPr>
            </w:pPr>
            <w:r w:rsidRPr="00EE371A">
              <w:rPr>
                <w:sz w:val="18"/>
                <w:szCs w:val="18"/>
              </w:rPr>
              <w:t>Agencia de autos.</w:t>
            </w:r>
          </w:p>
          <w:p w14:paraId="217A6B70" w14:textId="77777777" w:rsidR="0074076D" w:rsidRPr="00EE371A" w:rsidRDefault="0074076D" w:rsidP="00CC535E">
            <w:pPr>
              <w:jc w:val="both"/>
              <w:rPr>
                <w:sz w:val="18"/>
                <w:szCs w:val="18"/>
              </w:rPr>
            </w:pPr>
            <w:proofErr w:type="spellStart"/>
            <w:r w:rsidRPr="00EE371A">
              <w:rPr>
                <w:sz w:val="18"/>
                <w:szCs w:val="18"/>
              </w:rPr>
              <w:t>Agroquimicos</w:t>
            </w:r>
            <w:proofErr w:type="spellEnd"/>
            <w:r w:rsidRPr="00EE371A">
              <w:rPr>
                <w:sz w:val="18"/>
                <w:szCs w:val="18"/>
              </w:rPr>
              <w:t>.</w:t>
            </w:r>
          </w:p>
          <w:p w14:paraId="70787430" w14:textId="77777777" w:rsidR="0074076D" w:rsidRPr="00EE371A" w:rsidRDefault="0074076D" w:rsidP="00CC535E">
            <w:pPr>
              <w:jc w:val="both"/>
              <w:rPr>
                <w:sz w:val="18"/>
                <w:szCs w:val="18"/>
              </w:rPr>
            </w:pPr>
            <w:r w:rsidRPr="00EE371A">
              <w:rPr>
                <w:sz w:val="18"/>
                <w:szCs w:val="18"/>
              </w:rPr>
              <w:t>Alfombras.</w:t>
            </w:r>
          </w:p>
          <w:p w14:paraId="580E40BC" w14:textId="77777777" w:rsidR="0074076D" w:rsidRPr="00EE371A" w:rsidRDefault="0074076D" w:rsidP="00CC535E">
            <w:pPr>
              <w:jc w:val="both"/>
              <w:rPr>
                <w:sz w:val="18"/>
                <w:szCs w:val="18"/>
              </w:rPr>
            </w:pPr>
            <w:r w:rsidRPr="00EE371A">
              <w:rPr>
                <w:sz w:val="18"/>
                <w:szCs w:val="18"/>
              </w:rPr>
              <w:t>Arma de fuego (venta).</w:t>
            </w:r>
          </w:p>
          <w:p w14:paraId="35D64A55" w14:textId="77777777" w:rsidR="0074076D" w:rsidRPr="00EE371A" w:rsidRDefault="0074076D" w:rsidP="00CC535E">
            <w:pPr>
              <w:jc w:val="both"/>
              <w:rPr>
                <w:sz w:val="18"/>
                <w:szCs w:val="18"/>
              </w:rPr>
            </w:pPr>
            <w:proofErr w:type="spellStart"/>
            <w:r w:rsidRPr="00EE371A">
              <w:rPr>
                <w:sz w:val="18"/>
                <w:szCs w:val="18"/>
              </w:rPr>
              <w:t>Artesanias</w:t>
            </w:r>
            <w:proofErr w:type="spellEnd"/>
            <w:r w:rsidRPr="00EE371A">
              <w:rPr>
                <w:sz w:val="18"/>
                <w:szCs w:val="18"/>
              </w:rPr>
              <w:t>.</w:t>
            </w:r>
          </w:p>
          <w:p w14:paraId="78EE7724" w14:textId="77777777" w:rsidR="0074076D" w:rsidRPr="00EE371A" w:rsidRDefault="0074076D" w:rsidP="00CC535E">
            <w:pPr>
              <w:jc w:val="both"/>
              <w:rPr>
                <w:sz w:val="18"/>
                <w:szCs w:val="18"/>
              </w:rPr>
            </w:pPr>
            <w:r w:rsidRPr="00EE371A">
              <w:rPr>
                <w:sz w:val="18"/>
                <w:szCs w:val="18"/>
              </w:rPr>
              <w:t>Artículos de dibujo.</w:t>
            </w:r>
          </w:p>
          <w:p w14:paraId="6F5D9F3B" w14:textId="77777777" w:rsidR="0074076D" w:rsidRPr="00EE371A" w:rsidRDefault="0074076D" w:rsidP="00CC535E">
            <w:pPr>
              <w:jc w:val="both"/>
              <w:rPr>
                <w:sz w:val="18"/>
                <w:szCs w:val="18"/>
              </w:rPr>
            </w:pPr>
            <w:r w:rsidRPr="00EE371A">
              <w:rPr>
                <w:sz w:val="18"/>
                <w:szCs w:val="18"/>
              </w:rPr>
              <w:t>Artículos de plástico y/o madera.</w:t>
            </w:r>
          </w:p>
          <w:p w14:paraId="75B27DB6" w14:textId="77777777" w:rsidR="0074076D" w:rsidRPr="00EE371A" w:rsidRDefault="0074076D" w:rsidP="00CC535E">
            <w:pPr>
              <w:jc w:val="both"/>
              <w:rPr>
                <w:sz w:val="18"/>
                <w:szCs w:val="18"/>
              </w:rPr>
            </w:pPr>
            <w:r w:rsidRPr="00EE371A">
              <w:rPr>
                <w:sz w:val="18"/>
                <w:szCs w:val="18"/>
              </w:rPr>
              <w:t>Artículos para decoración.</w:t>
            </w:r>
          </w:p>
          <w:p w14:paraId="5B8DA2E1" w14:textId="77777777" w:rsidR="0074076D" w:rsidRPr="00EE371A" w:rsidRDefault="0074076D" w:rsidP="00CC535E">
            <w:pPr>
              <w:jc w:val="both"/>
              <w:rPr>
                <w:sz w:val="18"/>
                <w:szCs w:val="18"/>
              </w:rPr>
            </w:pPr>
            <w:r w:rsidRPr="00EE371A">
              <w:rPr>
                <w:sz w:val="18"/>
                <w:szCs w:val="18"/>
              </w:rPr>
              <w:t>Artículos para manualidades.</w:t>
            </w:r>
          </w:p>
          <w:p w14:paraId="63AE8401" w14:textId="77777777" w:rsidR="0074076D" w:rsidRPr="00EE371A" w:rsidRDefault="0074076D" w:rsidP="00CC535E">
            <w:pPr>
              <w:jc w:val="both"/>
              <w:rPr>
                <w:sz w:val="18"/>
                <w:szCs w:val="18"/>
              </w:rPr>
            </w:pPr>
            <w:r w:rsidRPr="00EE371A">
              <w:rPr>
                <w:sz w:val="18"/>
                <w:szCs w:val="18"/>
              </w:rPr>
              <w:t>Azulejos y accesorios.</w:t>
            </w:r>
          </w:p>
          <w:p w14:paraId="390AF447" w14:textId="77777777" w:rsidR="0074076D" w:rsidRPr="00EE371A" w:rsidRDefault="0074076D" w:rsidP="00CC535E">
            <w:pPr>
              <w:jc w:val="both"/>
              <w:rPr>
                <w:sz w:val="18"/>
                <w:szCs w:val="18"/>
              </w:rPr>
            </w:pPr>
            <w:r w:rsidRPr="00EE371A">
              <w:rPr>
                <w:sz w:val="18"/>
                <w:szCs w:val="18"/>
              </w:rPr>
              <w:t>Cafetería (con lectura e internet).</w:t>
            </w:r>
          </w:p>
          <w:p w14:paraId="744A206E" w14:textId="77777777" w:rsidR="0074076D" w:rsidRPr="00EE371A" w:rsidRDefault="0074076D" w:rsidP="00CC535E">
            <w:pPr>
              <w:jc w:val="both"/>
              <w:rPr>
                <w:sz w:val="18"/>
                <w:szCs w:val="18"/>
              </w:rPr>
            </w:pPr>
            <w:proofErr w:type="spellStart"/>
            <w:r w:rsidRPr="00EE371A">
              <w:rPr>
                <w:sz w:val="18"/>
                <w:szCs w:val="18"/>
              </w:rPr>
              <w:t>Cristaleria</w:t>
            </w:r>
            <w:proofErr w:type="spellEnd"/>
            <w:r w:rsidRPr="00EE371A">
              <w:rPr>
                <w:sz w:val="18"/>
                <w:szCs w:val="18"/>
              </w:rPr>
              <w:t>.</w:t>
            </w:r>
          </w:p>
          <w:p w14:paraId="5ACB1797" w14:textId="77777777" w:rsidR="0074076D" w:rsidRPr="00EE371A" w:rsidRDefault="0074076D" w:rsidP="00CC535E">
            <w:pPr>
              <w:jc w:val="both"/>
              <w:rPr>
                <w:sz w:val="18"/>
                <w:szCs w:val="18"/>
              </w:rPr>
            </w:pPr>
            <w:r w:rsidRPr="00EE371A">
              <w:rPr>
                <w:sz w:val="18"/>
                <w:szCs w:val="18"/>
              </w:rPr>
              <w:t>Disqueras.</w:t>
            </w:r>
          </w:p>
          <w:p w14:paraId="3C54F0F8" w14:textId="77777777" w:rsidR="0074076D" w:rsidRPr="00EE371A" w:rsidRDefault="0074076D" w:rsidP="00CC535E">
            <w:pPr>
              <w:jc w:val="both"/>
              <w:rPr>
                <w:sz w:val="18"/>
                <w:szCs w:val="18"/>
              </w:rPr>
            </w:pPr>
            <w:r w:rsidRPr="00EE371A">
              <w:rPr>
                <w:sz w:val="18"/>
                <w:szCs w:val="18"/>
              </w:rPr>
              <w:t>Equipos hidráulicos.</w:t>
            </w:r>
          </w:p>
          <w:p w14:paraId="21AD3043" w14:textId="77777777" w:rsidR="0074076D" w:rsidRPr="00EE371A" w:rsidRDefault="0074076D" w:rsidP="00CC535E">
            <w:pPr>
              <w:jc w:val="both"/>
              <w:rPr>
                <w:sz w:val="18"/>
                <w:szCs w:val="18"/>
              </w:rPr>
            </w:pPr>
            <w:r w:rsidRPr="00EE371A">
              <w:rPr>
                <w:sz w:val="18"/>
                <w:szCs w:val="18"/>
              </w:rPr>
              <w:t xml:space="preserve">Equipos </w:t>
            </w:r>
            <w:proofErr w:type="spellStart"/>
            <w:r w:rsidRPr="00EE371A">
              <w:rPr>
                <w:sz w:val="18"/>
                <w:szCs w:val="18"/>
              </w:rPr>
              <w:t>electricos</w:t>
            </w:r>
            <w:proofErr w:type="spellEnd"/>
            <w:r w:rsidRPr="00EE371A">
              <w:rPr>
                <w:sz w:val="18"/>
                <w:szCs w:val="18"/>
              </w:rPr>
              <w:t>.</w:t>
            </w:r>
          </w:p>
          <w:p w14:paraId="0C214FD6" w14:textId="77777777" w:rsidR="0074076D" w:rsidRPr="00EE371A" w:rsidRDefault="0074076D" w:rsidP="00CC535E">
            <w:pPr>
              <w:jc w:val="both"/>
              <w:rPr>
                <w:sz w:val="18"/>
                <w:szCs w:val="18"/>
              </w:rPr>
            </w:pPr>
            <w:r w:rsidRPr="00EE371A">
              <w:rPr>
                <w:sz w:val="18"/>
                <w:szCs w:val="18"/>
              </w:rPr>
              <w:t>Equipos y accesorios de computación.</w:t>
            </w:r>
          </w:p>
          <w:p w14:paraId="750081E1" w14:textId="77777777" w:rsidR="0074076D" w:rsidRPr="00EE371A" w:rsidRDefault="0074076D" w:rsidP="00CC535E">
            <w:pPr>
              <w:jc w:val="both"/>
              <w:rPr>
                <w:sz w:val="18"/>
                <w:szCs w:val="18"/>
              </w:rPr>
            </w:pPr>
            <w:r w:rsidRPr="00EE371A">
              <w:rPr>
                <w:sz w:val="18"/>
                <w:szCs w:val="18"/>
              </w:rPr>
              <w:t>Herrajes.</w:t>
            </w:r>
          </w:p>
          <w:p w14:paraId="2F839D55" w14:textId="77777777" w:rsidR="0074076D" w:rsidRPr="00EE371A" w:rsidRDefault="0074076D" w:rsidP="00CC535E">
            <w:pPr>
              <w:jc w:val="both"/>
              <w:rPr>
                <w:sz w:val="18"/>
                <w:szCs w:val="18"/>
              </w:rPr>
            </w:pPr>
            <w:r w:rsidRPr="00EE371A">
              <w:rPr>
                <w:sz w:val="18"/>
                <w:szCs w:val="18"/>
              </w:rPr>
              <w:t>Homeopatía.</w:t>
            </w:r>
          </w:p>
          <w:p w14:paraId="6737A4D0" w14:textId="77777777" w:rsidR="0074076D" w:rsidRPr="00EE371A" w:rsidRDefault="0074076D" w:rsidP="00CC535E">
            <w:pPr>
              <w:jc w:val="both"/>
              <w:rPr>
                <w:sz w:val="18"/>
                <w:szCs w:val="18"/>
              </w:rPr>
            </w:pPr>
            <w:proofErr w:type="spellStart"/>
            <w:r w:rsidRPr="00EE371A">
              <w:rPr>
                <w:sz w:val="18"/>
                <w:szCs w:val="18"/>
              </w:rPr>
              <w:t>Joyeria</w:t>
            </w:r>
            <w:proofErr w:type="spellEnd"/>
            <w:r w:rsidRPr="00EE371A">
              <w:rPr>
                <w:sz w:val="18"/>
                <w:szCs w:val="18"/>
              </w:rPr>
              <w:t xml:space="preserve"> y bisutería.</w:t>
            </w:r>
          </w:p>
          <w:p w14:paraId="5CBA9EB8" w14:textId="77777777" w:rsidR="0074076D" w:rsidRPr="00EE371A" w:rsidRDefault="0074076D" w:rsidP="00CC535E">
            <w:pPr>
              <w:jc w:val="both"/>
              <w:rPr>
                <w:sz w:val="18"/>
                <w:szCs w:val="18"/>
              </w:rPr>
            </w:pPr>
            <w:r w:rsidRPr="00EE371A">
              <w:rPr>
                <w:sz w:val="18"/>
                <w:szCs w:val="18"/>
              </w:rPr>
              <w:t>Materiales para la construcción en local cerrado.</w:t>
            </w:r>
          </w:p>
          <w:p w14:paraId="7E67ECE7" w14:textId="77777777" w:rsidR="0074076D" w:rsidRPr="00EE371A" w:rsidRDefault="0074076D" w:rsidP="00CC535E">
            <w:pPr>
              <w:jc w:val="both"/>
              <w:rPr>
                <w:sz w:val="18"/>
                <w:szCs w:val="18"/>
              </w:rPr>
            </w:pPr>
            <w:r w:rsidRPr="00EE371A">
              <w:rPr>
                <w:sz w:val="18"/>
                <w:szCs w:val="18"/>
              </w:rPr>
              <w:t>Mesas</w:t>
            </w:r>
            <w:r>
              <w:rPr>
                <w:sz w:val="18"/>
                <w:szCs w:val="18"/>
              </w:rPr>
              <w:t xml:space="preserve"> </w:t>
            </w:r>
            <w:r w:rsidRPr="00EE371A">
              <w:rPr>
                <w:sz w:val="18"/>
                <w:szCs w:val="18"/>
              </w:rPr>
              <w:t xml:space="preserve">de </w:t>
            </w:r>
            <w:proofErr w:type="spellStart"/>
            <w:proofErr w:type="gramStart"/>
            <w:r w:rsidRPr="00EE371A">
              <w:rPr>
                <w:sz w:val="18"/>
                <w:szCs w:val="18"/>
              </w:rPr>
              <w:t>billar,futbolitos</w:t>
            </w:r>
            <w:proofErr w:type="spellEnd"/>
            <w:proofErr w:type="gramEnd"/>
            <w:r w:rsidRPr="00EE371A">
              <w:rPr>
                <w:sz w:val="18"/>
                <w:szCs w:val="18"/>
              </w:rPr>
              <w:t xml:space="preserve"> y videojuegos (compraventa).</w:t>
            </w:r>
          </w:p>
          <w:p w14:paraId="73F867FB" w14:textId="77777777" w:rsidR="0074076D" w:rsidRPr="00EE371A" w:rsidRDefault="0074076D" w:rsidP="00CC535E">
            <w:pPr>
              <w:jc w:val="both"/>
              <w:rPr>
                <w:sz w:val="18"/>
                <w:szCs w:val="18"/>
              </w:rPr>
            </w:pPr>
            <w:r w:rsidRPr="00EE371A">
              <w:rPr>
                <w:sz w:val="18"/>
                <w:szCs w:val="18"/>
              </w:rPr>
              <w:t>Motocicletas.</w:t>
            </w:r>
          </w:p>
          <w:p w14:paraId="1BB9F103" w14:textId="77777777" w:rsidR="0074076D" w:rsidRPr="00EE371A" w:rsidRDefault="0074076D" w:rsidP="00CC535E">
            <w:pPr>
              <w:jc w:val="both"/>
              <w:rPr>
                <w:sz w:val="18"/>
                <w:szCs w:val="18"/>
              </w:rPr>
            </w:pPr>
            <w:r w:rsidRPr="00EE371A">
              <w:rPr>
                <w:sz w:val="18"/>
                <w:szCs w:val="18"/>
              </w:rPr>
              <w:t>Muebles.</w:t>
            </w:r>
          </w:p>
          <w:p w14:paraId="475FB810" w14:textId="77777777" w:rsidR="0074076D" w:rsidRPr="00EE371A" w:rsidRDefault="0074076D" w:rsidP="00CC535E">
            <w:pPr>
              <w:jc w:val="both"/>
              <w:rPr>
                <w:sz w:val="18"/>
                <w:szCs w:val="18"/>
              </w:rPr>
            </w:pPr>
            <w:r w:rsidRPr="00EE371A">
              <w:rPr>
                <w:sz w:val="18"/>
                <w:szCs w:val="18"/>
              </w:rPr>
              <w:t>Pisos y cortinas.</w:t>
            </w:r>
          </w:p>
          <w:p w14:paraId="3E250B97" w14:textId="77777777" w:rsidR="0074076D" w:rsidRPr="00EE371A" w:rsidRDefault="0074076D" w:rsidP="00CC535E">
            <w:pPr>
              <w:jc w:val="both"/>
              <w:rPr>
                <w:sz w:val="18"/>
                <w:szCs w:val="18"/>
              </w:rPr>
            </w:pPr>
            <w:r w:rsidRPr="00EE371A">
              <w:rPr>
                <w:sz w:val="18"/>
                <w:szCs w:val="18"/>
              </w:rPr>
              <w:t>Productos.</w:t>
            </w:r>
          </w:p>
          <w:p w14:paraId="2E3A682A" w14:textId="77777777" w:rsidR="0074076D" w:rsidRPr="00EE371A" w:rsidRDefault="0074076D" w:rsidP="00CC535E">
            <w:pPr>
              <w:jc w:val="both"/>
              <w:rPr>
                <w:sz w:val="18"/>
                <w:szCs w:val="18"/>
              </w:rPr>
            </w:pPr>
            <w:proofErr w:type="spellStart"/>
            <w:r w:rsidRPr="00EE371A">
              <w:rPr>
                <w:sz w:val="18"/>
                <w:szCs w:val="18"/>
              </w:rPr>
              <w:t>Relojeria</w:t>
            </w:r>
            <w:proofErr w:type="spellEnd"/>
            <w:r w:rsidRPr="00EE371A">
              <w:rPr>
                <w:sz w:val="18"/>
                <w:szCs w:val="18"/>
              </w:rPr>
              <w:t>.</w:t>
            </w:r>
          </w:p>
          <w:p w14:paraId="11BAD19A" w14:textId="77777777" w:rsidR="0074076D" w:rsidRPr="00EE371A" w:rsidRDefault="0074076D" w:rsidP="00CC535E">
            <w:pPr>
              <w:jc w:val="both"/>
              <w:rPr>
                <w:sz w:val="18"/>
                <w:szCs w:val="18"/>
              </w:rPr>
            </w:pPr>
            <w:r w:rsidRPr="00EE371A">
              <w:rPr>
                <w:sz w:val="18"/>
                <w:szCs w:val="18"/>
              </w:rPr>
              <w:t>Supermercados.</w:t>
            </w:r>
          </w:p>
          <w:p w14:paraId="4707B937" w14:textId="77777777" w:rsidR="0074076D" w:rsidRPr="00EE371A" w:rsidRDefault="0074076D" w:rsidP="00CC535E">
            <w:pPr>
              <w:jc w:val="both"/>
              <w:rPr>
                <w:sz w:val="18"/>
                <w:szCs w:val="18"/>
              </w:rPr>
            </w:pPr>
            <w:r w:rsidRPr="00EE371A">
              <w:rPr>
                <w:sz w:val="18"/>
                <w:szCs w:val="18"/>
              </w:rPr>
              <w:t>Telefonía e implementos celulares.</w:t>
            </w:r>
          </w:p>
          <w:p w14:paraId="0E595CA2" w14:textId="77777777" w:rsidR="0074076D" w:rsidRPr="00EE371A" w:rsidRDefault="0074076D" w:rsidP="00CC535E">
            <w:pPr>
              <w:jc w:val="both"/>
              <w:rPr>
                <w:sz w:val="18"/>
                <w:szCs w:val="18"/>
              </w:rPr>
            </w:pPr>
            <w:r w:rsidRPr="00EE371A">
              <w:rPr>
                <w:sz w:val="18"/>
                <w:szCs w:val="18"/>
              </w:rPr>
              <w:t>Tianguis.</w:t>
            </w:r>
          </w:p>
          <w:p w14:paraId="15436AAD" w14:textId="77777777" w:rsidR="0074076D" w:rsidRPr="00EE371A" w:rsidRDefault="0074076D" w:rsidP="00CC535E">
            <w:pPr>
              <w:jc w:val="both"/>
              <w:rPr>
                <w:sz w:val="18"/>
                <w:szCs w:val="18"/>
              </w:rPr>
            </w:pPr>
            <w:r w:rsidRPr="00EE371A">
              <w:rPr>
                <w:sz w:val="18"/>
                <w:szCs w:val="18"/>
              </w:rPr>
              <w:t>Tiendas departamentales.</w:t>
            </w:r>
          </w:p>
          <w:p w14:paraId="56602EAF" w14:textId="77777777" w:rsidR="0074076D" w:rsidRPr="00EE371A" w:rsidRDefault="0074076D" w:rsidP="00CC535E">
            <w:pPr>
              <w:jc w:val="both"/>
              <w:rPr>
                <w:sz w:val="18"/>
                <w:szCs w:val="18"/>
              </w:rPr>
            </w:pPr>
            <w:r w:rsidRPr="00EE371A">
              <w:rPr>
                <w:sz w:val="18"/>
                <w:szCs w:val="18"/>
              </w:rPr>
              <w:t>Trofeos y reconocimiento de cristal, metálicos y similares.</w:t>
            </w:r>
          </w:p>
          <w:p w14:paraId="42EBE67C" w14:textId="77777777" w:rsidR="0074076D" w:rsidRPr="00A474C4" w:rsidRDefault="0074076D" w:rsidP="00CC535E">
            <w:pPr>
              <w:jc w:val="both"/>
              <w:rPr>
                <w:b/>
                <w:bCs/>
                <w:sz w:val="18"/>
                <w:szCs w:val="18"/>
              </w:rPr>
            </w:pPr>
            <w:r w:rsidRPr="00EE371A">
              <w:rPr>
                <w:sz w:val="18"/>
                <w:szCs w:val="18"/>
              </w:rPr>
              <w:t xml:space="preserve">Venta y renta de instrumentos </w:t>
            </w:r>
            <w:proofErr w:type="spellStart"/>
            <w:proofErr w:type="gramStart"/>
            <w:r w:rsidRPr="00EE371A">
              <w:rPr>
                <w:sz w:val="18"/>
                <w:szCs w:val="18"/>
              </w:rPr>
              <w:t>médicos,ortopédicos</w:t>
            </w:r>
            <w:proofErr w:type="spellEnd"/>
            <w:proofErr w:type="gramEnd"/>
            <w:r w:rsidRPr="00EE371A">
              <w:rPr>
                <w:sz w:val="18"/>
                <w:szCs w:val="18"/>
              </w:rPr>
              <w:t>,  quirúrgicos y mobiliario hospitalario.</w:t>
            </w:r>
          </w:p>
        </w:tc>
        <w:tc>
          <w:tcPr>
            <w:tcW w:w="1236" w:type="pct"/>
            <w:gridSpan w:val="2"/>
          </w:tcPr>
          <w:p w14:paraId="6EF60700" w14:textId="77777777" w:rsidR="0074076D" w:rsidRPr="00383C46" w:rsidRDefault="0074076D" w:rsidP="00CC535E">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DISTRITAL</w:t>
            </w:r>
            <w:r w:rsidRPr="00383C46">
              <w:rPr>
                <w:b/>
                <w:bCs/>
                <w:sz w:val="18"/>
                <w:szCs w:val="18"/>
              </w:rPr>
              <w:t>:</w:t>
            </w:r>
          </w:p>
          <w:p w14:paraId="6F7770AD" w14:textId="77777777" w:rsidR="0074076D" w:rsidRDefault="0074076D" w:rsidP="00CC535E">
            <w:pPr>
              <w:rPr>
                <w:sz w:val="18"/>
                <w:szCs w:val="18"/>
              </w:rPr>
            </w:pPr>
          </w:p>
          <w:p w14:paraId="542A896B" w14:textId="77777777" w:rsidR="0074076D" w:rsidRPr="009D63A9" w:rsidRDefault="0074076D" w:rsidP="00CC535E">
            <w:pPr>
              <w:rPr>
                <w:sz w:val="18"/>
                <w:szCs w:val="18"/>
              </w:rPr>
            </w:pPr>
            <w:r w:rsidRPr="009D63A9">
              <w:rPr>
                <w:sz w:val="18"/>
                <w:szCs w:val="18"/>
              </w:rPr>
              <w:t>MATERIALES Y EQUIPOS ELECTRICOS.</w:t>
            </w:r>
          </w:p>
          <w:p w14:paraId="7EE6AF59" w14:textId="77777777" w:rsidR="0074076D" w:rsidRDefault="0074076D" w:rsidP="00CC535E">
            <w:pPr>
              <w:rPr>
                <w:b/>
                <w:bCs/>
                <w:sz w:val="18"/>
                <w:szCs w:val="18"/>
              </w:rPr>
            </w:pPr>
          </w:p>
          <w:p w14:paraId="72E1F598" w14:textId="77777777" w:rsidR="0074076D" w:rsidRPr="00383C46" w:rsidRDefault="0074076D" w:rsidP="00CC535E">
            <w:pPr>
              <w:rPr>
                <w:b/>
                <w:bCs/>
                <w:sz w:val="18"/>
                <w:szCs w:val="18"/>
              </w:rPr>
            </w:pPr>
            <w:r>
              <w:rPr>
                <w:b/>
                <w:bCs/>
                <w:sz w:val="18"/>
                <w:szCs w:val="18"/>
              </w:rPr>
              <w:t xml:space="preserve">- SE </w:t>
            </w:r>
            <w:proofErr w:type="gramStart"/>
            <w:r>
              <w:rPr>
                <w:b/>
                <w:bCs/>
                <w:sz w:val="18"/>
                <w:szCs w:val="18"/>
              </w:rPr>
              <w:t xml:space="preserve">DEROGA  </w:t>
            </w:r>
            <w:r w:rsidRPr="00383C46">
              <w:rPr>
                <w:b/>
                <w:bCs/>
                <w:sz w:val="18"/>
                <w:szCs w:val="18"/>
              </w:rPr>
              <w:t>A</w:t>
            </w:r>
            <w:proofErr w:type="gramEnd"/>
            <w:r w:rsidRPr="00383C46">
              <w:rPr>
                <w:b/>
                <w:bCs/>
                <w:sz w:val="18"/>
                <w:szCs w:val="18"/>
              </w:rPr>
              <w:t xml:space="preserve"> COMERCIO </w:t>
            </w:r>
            <w:r>
              <w:rPr>
                <w:b/>
                <w:bCs/>
                <w:sz w:val="18"/>
                <w:szCs w:val="18"/>
              </w:rPr>
              <w:t>DISTRITAL</w:t>
            </w:r>
            <w:r w:rsidRPr="00383C46">
              <w:rPr>
                <w:b/>
                <w:bCs/>
                <w:sz w:val="18"/>
                <w:szCs w:val="18"/>
              </w:rPr>
              <w:t>:</w:t>
            </w:r>
          </w:p>
          <w:p w14:paraId="6197C99E" w14:textId="77777777" w:rsidR="0074076D" w:rsidRDefault="0074076D" w:rsidP="00CC535E">
            <w:pPr>
              <w:rPr>
                <w:sz w:val="18"/>
                <w:szCs w:val="18"/>
              </w:rPr>
            </w:pPr>
          </w:p>
          <w:p w14:paraId="171EA6EA" w14:textId="77777777" w:rsidR="0074076D" w:rsidRDefault="0074076D" w:rsidP="00CC535E">
            <w:pPr>
              <w:rPr>
                <w:b/>
                <w:bCs/>
                <w:sz w:val="18"/>
                <w:szCs w:val="18"/>
              </w:rPr>
            </w:pPr>
            <w:r w:rsidRPr="00984CD5">
              <w:rPr>
                <w:sz w:val="18"/>
                <w:szCs w:val="18"/>
              </w:rPr>
              <w:t>PRODUCTOS</w:t>
            </w:r>
            <w:r w:rsidRPr="00444A0E">
              <w:rPr>
                <w:b/>
                <w:bCs/>
                <w:sz w:val="18"/>
                <w:szCs w:val="18"/>
              </w:rPr>
              <w:t>.</w:t>
            </w:r>
          </w:p>
          <w:p w14:paraId="0DF623CC" w14:textId="77777777" w:rsidR="0074076D" w:rsidRPr="009D63A9" w:rsidRDefault="0074076D" w:rsidP="00CC535E">
            <w:pPr>
              <w:rPr>
                <w:sz w:val="18"/>
                <w:szCs w:val="18"/>
              </w:rPr>
            </w:pPr>
            <w:r w:rsidRPr="009D63A9">
              <w:rPr>
                <w:sz w:val="18"/>
                <w:szCs w:val="18"/>
              </w:rPr>
              <w:t>EQUIPOS ELECTRICOS</w:t>
            </w:r>
            <w:r>
              <w:rPr>
                <w:sz w:val="18"/>
                <w:szCs w:val="18"/>
              </w:rPr>
              <w:t>.</w:t>
            </w:r>
          </w:p>
          <w:p w14:paraId="36C7F2D8" w14:textId="77777777" w:rsidR="0074076D" w:rsidRDefault="0074076D" w:rsidP="00CC535E">
            <w:pPr>
              <w:rPr>
                <w:b/>
                <w:bCs/>
                <w:sz w:val="18"/>
                <w:szCs w:val="18"/>
              </w:rPr>
            </w:pPr>
          </w:p>
        </w:tc>
        <w:tc>
          <w:tcPr>
            <w:tcW w:w="254" w:type="pct"/>
            <w:gridSpan w:val="2"/>
            <w:vMerge w:val="restart"/>
          </w:tcPr>
          <w:p w14:paraId="2FBC28FA" w14:textId="77777777" w:rsidR="0074076D" w:rsidRDefault="0074076D" w:rsidP="00CC535E">
            <w:pPr>
              <w:jc w:val="center"/>
              <w:rPr>
                <w:b/>
                <w:bCs/>
                <w:sz w:val="18"/>
                <w:szCs w:val="18"/>
              </w:rPr>
            </w:pPr>
          </w:p>
          <w:p w14:paraId="607CD6DC" w14:textId="77777777" w:rsidR="0074076D" w:rsidRDefault="0074076D" w:rsidP="00CC535E">
            <w:pPr>
              <w:jc w:val="center"/>
              <w:rPr>
                <w:b/>
                <w:bCs/>
                <w:sz w:val="18"/>
                <w:szCs w:val="18"/>
              </w:rPr>
            </w:pPr>
            <w:r>
              <w:rPr>
                <w:b/>
                <w:bCs/>
                <w:sz w:val="18"/>
                <w:szCs w:val="18"/>
              </w:rPr>
              <w:t>A</w:t>
            </w:r>
          </w:p>
          <w:p w14:paraId="304BA02C" w14:textId="77777777" w:rsidR="0074076D" w:rsidRDefault="0074076D" w:rsidP="00CC535E">
            <w:pPr>
              <w:jc w:val="center"/>
              <w:rPr>
                <w:b/>
                <w:bCs/>
                <w:sz w:val="18"/>
                <w:szCs w:val="18"/>
              </w:rPr>
            </w:pPr>
          </w:p>
          <w:p w14:paraId="604C8130" w14:textId="77777777" w:rsidR="0074076D" w:rsidRDefault="0074076D" w:rsidP="00CC535E">
            <w:pPr>
              <w:jc w:val="center"/>
              <w:rPr>
                <w:b/>
                <w:bCs/>
                <w:sz w:val="18"/>
                <w:szCs w:val="18"/>
              </w:rPr>
            </w:pPr>
          </w:p>
          <w:p w14:paraId="7204FA08" w14:textId="77777777" w:rsidR="0074076D" w:rsidRDefault="0074076D" w:rsidP="00CC535E">
            <w:pPr>
              <w:jc w:val="center"/>
              <w:rPr>
                <w:b/>
                <w:bCs/>
                <w:sz w:val="18"/>
                <w:szCs w:val="18"/>
              </w:rPr>
            </w:pPr>
          </w:p>
          <w:p w14:paraId="43F8FED1" w14:textId="77777777" w:rsidR="0074076D" w:rsidRDefault="0074076D" w:rsidP="00CC535E">
            <w:pPr>
              <w:jc w:val="center"/>
              <w:rPr>
                <w:b/>
                <w:bCs/>
                <w:sz w:val="18"/>
                <w:szCs w:val="18"/>
              </w:rPr>
            </w:pPr>
          </w:p>
          <w:p w14:paraId="42545FC8" w14:textId="77777777" w:rsidR="0074076D" w:rsidRDefault="0074076D" w:rsidP="00CC535E">
            <w:pPr>
              <w:jc w:val="center"/>
              <w:rPr>
                <w:b/>
                <w:bCs/>
                <w:sz w:val="18"/>
                <w:szCs w:val="18"/>
              </w:rPr>
            </w:pPr>
          </w:p>
          <w:p w14:paraId="39EB5CEA" w14:textId="77777777" w:rsidR="0074076D" w:rsidRDefault="0074076D" w:rsidP="00CC535E">
            <w:pPr>
              <w:jc w:val="center"/>
              <w:rPr>
                <w:b/>
                <w:bCs/>
                <w:sz w:val="18"/>
                <w:szCs w:val="18"/>
              </w:rPr>
            </w:pPr>
            <w:r>
              <w:rPr>
                <w:b/>
                <w:bCs/>
                <w:sz w:val="18"/>
                <w:szCs w:val="18"/>
              </w:rPr>
              <w:t>B</w:t>
            </w:r>
          </w:p>
          <w:p w14:paraId="15584E02" w14:textId="77777777" w:rsidR="0074076D" w:rsidRDefault="0074076D" w:rsidP="00CC535E">
            <w:pPr>
              <w:jc w:val="center"/>
              <w:rPr>
                <w:b/>
                <w:bCs/>
                <w:sz w:val="18"/>
                <w:szCs w:val="18"/>
              </w:rPr>
            </w:pPr>
          </w:p>
          <w:p w14:paraId="77B563C3" w14:textId="77777777" w:rsidR="0074076D" w:rsidRDefault="0074076D" w:rsidP="00CC535E">
            <w:pPr>
              <w:jc w:val="center"/>
              <w:rPr>
                <w:b/>
                <w:bCs/>
                <w:sz w:val="18"/>
                <w:szCs w:val="18"/>
              </w:rPr>
            </w:pPr>
          </w:p>
          <w:p w14:paraId="04C12329" w14:textId="77777777" w:rsidR="0074076D" w:rsidRDefault="0074076D" w:rsidP="00CC535E">
            <w:pPr>
              <w:jc w:val="center"/>
              <w:rPr>
                <w:b/>
                <w:bCs/>
                <w:sz w:val="18"/>
                <w:szCs w:val="18"/>
              </w:rPr>
            </w:pPr>
          </w:p>
          <w:p w14:paraId="006E7DFE" w14:textId="77777777" w:rsidR="0074076D" w:rsidRDefault="0074076D" w:rsidP="00CC535E">
            <w:pPr>
              <w:jc w:val="center"/>
              <w:rPr>
                <w:b/>
                <w:bCs/>
                <w:sz w:val="18"/>
                <w:szCs w:val="18"/>
              </w:rPr>
            </w:pPr>
          </w:p>
          <w:p w14:paraId="29E41F30" w14:textId="77777777" w:rsidR="0074076D" w:rsidRDefault="0074076D" w:rsidP="00CC535E">
            <w:pPr>
              <w:jc w:val="center"/>
              <w:rPr>
                <w:b/>
                <w:bCs/>
                <w:sz w:val="18"/>
                <w:szCs w:val="18"/>
              </w:rPr>
            </w:pPr>
          </w:p>
          <w:p w14:paraId="2F8D4AD5" w14:textId="77777777" w:rsidR="0074076D" w:rsidRDefault="0074076D" w:rsidP="00CC535E">
            <w:pPr>
              <w:jc w:val="center"/>
              <w:rPr>
                <w:b/>
                <w:bCs/>
                <w:sz w:val="18"/>
                <w:szCs w:val="18"/>
              </w:rPr>
            </w:pPr>
            <w:r>
              <w:rPr>
                <w:b/>
                <w:bCs/>
                <w:sz w:val="18"/>
                <w:szCs w:val="18"/>
              </w:rPr>
              <w:t>B</w:t>
            </w:r>
          </w:p>
          <w:p w14:paraId="5A7C9CEA" w14:textId="77777777" w:rsidR="0074076D" w:rsidRDefault="0074076D" w:rsidP="00CC535E">
            <w:pPr>
              <w:jc w:val="center"/>
              <w:rPr>
                <w:b/>
                <w:bCs/>
                <w:sz w:val="18"/>
                <w:szCs w:val="18"/>
              </w:rPr>
            </w:pPr>
          </w:p>
          <w:p w14:paraId="799CA2CB" w14:textId="77777777" w:rsidR="0074076D" w:rsidRDefault="0074076D" w:rsidP="00CC535E">
            <w:pPr>
              <w:jc w:val="center"/>
              <w:rPr>
                <w:b/>
                <w:bCs/>
                <w:sz w:val="18"/>
                <w:szCs w:val="18"/>
              </w:rPr>
            </w:pPr>
          </w:p>
          <w:p w14:paraId="091E4FEB" w14:textId="77777777" w:rsidR="0074076D" w:rsidRDefault="0074076D" w:rsidP="00CC535E">
            <w:pPr>
              <w:jc w:val="center"/>
              <w:rPr>
                <w:b/>
                <w:bCs/>
                <w:sz w:val="18"/>
                <w:szCs w:val="18"/>
              </w:rPr>
            </w:pPr>
          </w:p>
          <w:p w14:paraId="6AEC9BBF" w14:textId="77777777" w:rsidR="0074076D" w:rsidRDefault="0074076D" w:rsidP="00CC535E">
            <w:pPr>
              <w:jc w:val="center"/>
              <w:rPr>
                <w:b/>
                <w:bCs/>
                <w:sz w:val="18"/>
                <w:szCs w:val="18"/>
              </w:rPr>
            </w:pPr>
          </w:p>
          <w:p w14:paraId="121FE321" w14:textId="77777777" w:rsidR="0074076D" w:rsidRDefault="0074076D" w:rsidP="00CC535E">
            <w:pPr>
              <w:jc w:val="center"/>
              <w:rPr>
                <w:b/>
                <w:bCs/>
                <w:sz w:val="18"/>
                <w:szCs w:val="18"/>
              </w:rPr>
            </w:pPr>
            <w:r>
              <w:rPr>
                <w:b/>
                <w:bCs/>
                <w:sz w:val="18"/>
                <w:szCs w:val="18"/>
              </w:rPr>
              <w:t>B</w:t>
            </w:r>
          </w:p>
          <w:p w14:paraId="6C591C76" w14:textId="77777777" w:rsidR="0074076D" w:rsidRDefault="0074076D" w:rsidP="00CC535E">
            <w:pPr>
              <w:jc w:val="center"/>
              <w:rPr>
                <w:b/>
                <w:bCs/>
                <w:sz w:val="18"/>
                <w:szCs w:val="18"/>
              </w:rPr>
            </w:pPr>
          </w:p>
          <w:p w14:paraId="31A5D2E7" w14:textId="77777777" w:rsidR="0074076D" w:rsidRDefault="0074076D" w:rsidP="00CC535E">
            <w:pPr>
              <w:jc w:val="center"/>
              <w:rPr>
                <w:b/>
                <w:bCs/>
                <w:sz w:val="18"/>
                <w:szCs w:val="18"/>
              </w:rPr>
            </w:pPr>
          </w:p>
          <w:p w14:paraId="4198C175" w14:textId="77777777" w:rsidR="0074076D" w:rsidRDefault="0074076D" w:rsidP="00CC535E">
            <w:pPr>
              <w:jc w:val="center"/>
              <w:rPr>
                <w:b/>
                <w:bCs/>
                <w:sz w:val="18"/>
                <w:szCs w:val="18"/>
              </w:rPr>
            </w:pPr>
          </w:p>
          <w:p w14:paraId="1C4281AB" w14:textId="77777777" w:rsidR="0074076D" w:rsidRDefault="0074076D" w:rsidP="00CC535E">
            <w:pPr>
              <w:jc w:val="center"/>
              <w:rPr>
                <w:b/>
                <w:bCs/>
                <w:sz w:val="18"/>
                <w:szCs w:val="18"/>
              </w:rPr>
            </w:pPr>
            <w:r>
              <w:rPr>
                <w:b/>
                <w:bCs/>
                <w:sz w:val="18"/>
                <w:szCs w:val="18"/>
              </w:rPr>
              <w:t>B</w:t>
            </w:r>
          </w:p>
          <w:p w14:paraId="3E7540A2" w14:textId="77777777" w:rsidR="0074076D" w:rsidRPr="00435956" w:rsidRDefault="0074076D" w:rsidP="00CC535E">
            <w:pPr>
              <w:jc w:val="center"/>
              <w:rPr>
                <w:sz w:val="18"/>
                <w:szCs w:val="18"/>
              </w:rPr>
            </w:pPr>
          </w:p>
          <w:p w14:paraId="333D5394" w14:textId="77777777" w:rsidR="0074076D" w:rsidRPr="00435956" w:rsidRDefault="0074076D" w:rsidP="00CC535E">
            <w:pPr>
              <w:jc w:val="center"/>
              <w:rPr>
                <w:sz w:val="18"/>
                <w:szCs w:val="18"/>
              </w:rPr>
            </w:pPr>
          </w:p>
          <w:p w14:paraId="52BC2E9B" w14:textId="77777777" w:rsidR="0074076D" w:rsidRPr="00435956" w:rsidRDefault="0074076D" w:rsidP="00CC535E">
            <w:pPr>
              <w:jc w:val="center"/>
              <w:rPr>
                <w:sz w:val="18"/>
                <w:szCs w:val="18"/>
              </w:rPr>
            </w:pPr>
          </w:p>
          <w:p w14:paraId="1854C1FC" w14:textId="77777777" w:rsidR="0074076D" w:rsidRDefault="0074076D" w:rsidP="00CC535E">
            <w:pPr>
              <w:jc w:val="center"/>
              <w:rPr>
                <w:b/>
                <w:bCs/>
                <w:sz w:val="18"/>
                <w:szCs w:val="18"/>
              </w:rPr>
            </w:pPr>
          </w:p>
          <w:p w14:paraId="06A29394" w14:textId="77777777" w:rsidR="0074076D" w:rsidRDefault="0074076D" w:rsidP="00CC535E">
            <w:pPr>
              <w:jc w:val="center"/>
              <w:rPr>
                <w:b/>
                <w:bCs/>
                <w:sz w:val="18"/>
                <w:szCs w:val="18"/>
              </w:rPr>
            </w:pPr>
            <w:r>
              <w:rPr>
                <w:b/>
                <w:bCs/>
                <w:sz w:val="18"/>
                <w:szCs w:val="18"/>
              </w:rPr>
              <w:t>B</w:t>
            </w:r>
          </w:p>
          <w:p w14:paraId="26043CA1" w14:textId="77777777" w:rsidR="0074076D" w:rsidRPr="00435956" w:rsidRDefault="0074076D" w:rsidP="00CC535E">
            <w:pPr>
              <w:jc w:val="center"/>
              <w:rPr>
                <w:sz w:val="18"/>
                <w:szCs w:val="18"/>
              </w:rPr>
            </w:pPr>
          </w:p>
          <w:p w14:paraId="0B96B83F" w14:textId="77777777" w:rsidR="0074076D" w:rsidRPr="00435956" w:rsidRDefault="0074076D" w:rsidP="00CC535E">
            <w:pPr>
              <w:jc w:val="center"/>
              <w:rPr>
                <w:sz w:val="18"/>
                <w:szCs w:val="18"/>
              </w:rPr>
            </w:pPr>
          </w:p>
          <w:p w14:paraId="3026EE81" w14:textId="77777777" w:rsidR="0074076D" w:rsidRPr="00435956" w:rsidRDefault="0074076D" w:rsidP="00CC535E">
            <w:pPr>
              <w:jc w:val="center"/>
              <w:rPr>
                <w:sz w:val="18"/>
                <w:szCs w:val="18"/>
              </w:rPr>
            </w:pPr>
          </w:p>
          <w:p w14:paraId="60988561" w14:textId="77777777" w:rsidR="0074076D" w:rsidRPr="00435956" w:rsidRDefault="0074076D" w:rsidP="00CC535E">
            <w:pPr>
              <w:jc w:val="center"/>
              <w:rPr>
                <w:sz w:val="18"/>
                <w:szCs w:val="18"/>
              </w:rPr>
            </w:pPr>
          </w:p>
          <w:p w14:paraId="5641D51F" w14:textId="77777777" w:rsidR="0074076D" w:rsidRPr="00435956" w:rsidRDefault="0074076D" w:rsidP="00CC535E">
            <w:pPr>
              <w:jc w:val="center"/>
              <w:rPr>
                <w:sz w:val="18"/>
                <w:szCs w:val="18"/>
              </w:rPr>
            </w:pPr>
          </w:p>
          <w:p w14:paraId="3699DBE8" w14:textId="77777777" w:rsidR="0074076D" w:rsidRPr="00435956" w:rsidRDefault="0074076D" w:rsidP="00CC535E">
            <w:pPr>
              <w:jc w:val="center"/>
              <w:rPr>
                <w:sz w:val="18"/>
                <w:szCs w:val="18"/>
              </w:rPr>
            </w:pPr>
          </w:p>
          <w:p w14:paraId="47961E5C" w14:textId="77777777" w:rsidR="0074076D" w:rsidRPr="00435956" w:rsidRDefault="0074076D" w:rsidP="00CC535E">
            <w:pPr>
              <w:jc w:val="center"/>
              <w:rPr>
                <w:sz w:val="18"/>
                <w:szCs w:val="18"/>
              </w:rPr>
            </w:pPr>
          </w:p>
          <w:p w14:paraId="65178969" w14:textId="77777777" w:rsidR="0074076D" w:rsidRDefault="0074076D" w:rsidP="00CC535E">
            <w:pPr>
              <w:jc w:val="center"/>
              <w:rPr>
                <w:b/>
                <w:bCs/>
                <w:sz w:val="18"/>
                <w:szCs w:val="18"/>
              </w:rPr>
            </w:pPr>
          </w:p>
          <w:p w14:paraId="52FF60C1" w14:textId="77777777" w:rsidR="0074076D" w:rsidRPr="00435956" w:rsidRDefault="0074076D" w:rsidP="00CC535E">
            <w:pPr>
              <w:jc w:val="center"/>
              <w:rPr>
                <w:sz w:val="18"/>
                <w:szCs w:val="18"/>
              </w:rPr>
            </w:pPr>
            <w:r w:rsidRPr="00435956">
              <w:rPr>
                <w:b/>
                <w:bCs/>
                <w:sz w:val="18"/>
                <w:szCs w:val="18"/>
              </w:rPr>
              <w:t>C</w:t>
            </w:r>
          </w:p>
        </w:tc>
        <w:tc>
          <w:tcPr>
            <w:tcW w:w="837" w:type="pct"/>
            <w:gridSpan w:val="2"/>
            <w:vMerge w:val="restart"/>
          </w:tcPr>
          <w:p w14:paraId="2A2F9D43" w14:textId="77777777" w:rsidR="0074076D" w:rsidRDefault="0074076D" w:rsidP="00CC535E">
            <w:pPr>
              <w:rPr>
                <w:bCs/>
                <w:sz w:val="18"/>
                <w:szCs w:val="18"/>
              </w:rPr>
            </w:pPr>
          </w:p>
          <w:p w14:paraId="7FB0E250" w14:textId="77777777" w:rsidR="0074076D" w:rsidRDefault="0074076D" w:rsidP="00CC535E">
            <w:pPr>
              <w:rPr>
                <w:bCs/>
                <w:sz w:val="18"/>
                <w:szCs w:val="18"/>
              </w:rPr>
            </w:pPr>
            <w:r>
              <w:rPr>
                <w:bCs/>
                <w:sz w:val="18"/>
                <w:szCs w:val="18"/>
              </w:rPr>
              <w:t>COMERCIO Y SERVICIO DISTRITAL</w:t>
            </w:r>
          </w:p>
          <w:p w14:paraId="3FE70223" w14:textId="77777777" w:rsidR="0074076D" w:rsidRDefault="0074076D" w:rsidP="00CC535E">
            <w:pPr>
              <w:rPr>
                <w:bCs/>
                <w:sz w:val="18"/>
                <w:szCs w:val="18"/>
              </w:rPr>
            </w:pPr>
          </w:p>
          <w:p w14:paraId="1C49C1EC" w14:textId="77777777" w:rsidR="0074076D" w:rsidRDefault="0074076D" w:rsidP="00CC535E">
            <w:pPr>
              <w:rPr>
                <w:bCs/>
                <w:sz w:val="18"/>
                <w:szCs w:val="18"/>
              </w:rPr>
            </w:pPr>
          </w:p>
          <w:p w14:paraId="54A13FF8" w14:textId="77777777" w:rsidR="0074076D" w:rsidRDefault="0074076D" w:rsidP="00CC535E">
            <w:pPr>
              <w:rPr>
                <w:bCs/>
                <w:sz w:val="18"/>
                <w:szCs w:val="18"/>
              </w:rPr>
            </w:pPr>
          </w:p>
          <w:p w14:paraId="491FE0A3" w14:textId="77777777" w:rsidR="0074076D" w:rsidRDefault="0074076D" w:rsidP="00CC535E">
            <w:pPr>
              <w:rPr>
                <w:bCs/>
                <w:sz w:val="18"/>
                <w:szCs w:val="18"/>
              </w:rPr>
            </w:pPr>
            <w:r>
              <w:rPr>
                <w:bCs/>
                <w:sz w:val="18"/>
                <w:szCs w:val="18"/>
              </w:rPr>
              <w:t>COMERCIO Y SERVICIO BARRIAL</w:t>
            </w:r>
          </w:p>
          <w:p w14:paraId="66F9BB5B" w14:textId="77777777" w:rsidR="0074076D" w:rsidRDefault="0074076D" w:rsidP="00CC535E">
            <w:pPr>
              <w:rPr>
                <w:bCs/>
                <w:sz w:val="18"/>
                <w:szCs w:val="18"/>
              </w:rPr>
            </w:pPr>
          </w:p>
          <w:p w14:paraId="159592B7" w14:textId="77777777" w:rsidR="0074076D" w:rsidRDefault="0074076D" w:rsidP="00CC535E">
            <w:pPr>
              <w:rPr>
                <w:bCs/>
                <w:sz w:val="18"/>
                <w:szCs w:val="18"/>
              </w:rPr>
            </w:pPr>
          </w:p>
          <w:p w14:paraId="262A253D" w14:textId="77777777" w:rsidR="0074076D" w:rsidRDefault="0074076D" w:rsidP="00CC535E">
            <w:pPr>
              <w:rPr>
                <w:bCs/>
                <w:sz w:val="18"/>
                <w:szCs w:val="18"/>
              </w:rPr>
            </w:pPr>
          </w:p>
          <w:p w14:paraId="39E355D3" w14:textId="77777777" w:rsidR="0074076D" w:rsidRDefault="0074076D" w:rsidP="00CC535E">
            <w:pPr>
              <w:rPr>
                <w:bCs/>
                <w:sz w:val="18"/>
                <w:szCs w:val="18"/>
              </w:rPr>
            </w:pPr>
            <w:r>
              <w:rPr>
                <w:bCs/>
                <w:sz w:val="18"/>
                <w:szCs w:val="18"/>
              </w:rPr>
              <w:t>COMERCIO Y SERVICIO VECINAL</w:t>
            </w:r>
          </w:p>
          <w:p w14:paraId="61605020" w14:textId="77777777" w:rsidR="0074076D" w:rsidRDefault="0074076D" w:rsidP="00CC535E">
            <w:pPr>
              <w:rPr>
                <w:bCs/>
                <w:sz w:val="18"/>
                <w:szCs w:val="18"/>
              </w:rPr>
            </w:pPr>
          </w:p>
          <w:p w14:paraId="46EEB89C" w14:textId="77777777" w:rsidR="0074076D" w:rsidRDefault="0074076D" w:rsidP="00CC535E">
            <w:pPr>
              <w:rPr>
                <w:bCs/>
                <w:sz w:val="18"/>
                <w:szCs w:val="18"/>
              </w:rPr>
            </w:pPr>
            <w:r>
              <w:rPr>
                <w:bCs/>
                <w:sz w:val="18"/>
                <w:szCs w:val="18"/>
              </w:rPr>
              <w:t>HABITACIONAL PLURIFAMILIAR HORIZONTAL Y VERTICAL;</w:t>
            </w:r>
          </w:p>
          <w:p w14:paraId="4F2D2278" w14:textId="77777777" w:rsidR="0074076D" w:rsidRDefault="0074076D" w:rsidP="00CC535E">
            <w:pPr>
              <w:rPr>
                <w:bCs/>
                <w:sz w:val="18"/>
                <w:szCs w:val="18"/>
              </w:rPr>
            </w:pPr>
          </w:p>
          <w:p w14:paraId="119041B8" w14:textId="77777777" w:rsidR="0074076D" w:rsidRDefault="0074076D" w:rsidP="00CC535E">
            <w:pPr>
              <w:rPr>
                <w:bCs/>
                <w:sz w:val="18"/>
                <w:szCs w:val="18"/>
              </w:rPr>
            </w:pPr>
            <w:r>
              <w:rPr>
                <w:bCs/>
                <w:sz w:val="18"/>
                <w:szCs w:val="18"/>
              </w:rPr>
              <w:t>EQUIPAMIENTO BARRIAL Y DISTRITAL</w:t>
            </w:r>
          </w:p>
          <w:p w14:paraId="6635E770" w14:textId="77777777" w:rsidR="0074076D" w:rsidRDefault="0074076D" w:rsidP="00CC535E">
            <w:pPr>
              <w:rPr>
                <w:bCs/>
                <w:sz w:val="18"/>
                <w:szCs w:val="18"/>
              </w:rPr>
            </w:pPr>
          </w:p>
          <w:p w14:paraId="3CFCAB59" w14:textId="77777777" w:rsidR="0074076D" w:rsidRDefault="0074076D" w:rsidP="00CC535E">
            <w:pPr>
              <w:rPr>
                <w:bCs/>
                <w:sz w:val="18"/>
                <w:szCs w:val="18"/>
              </w:rPr>
            </w:pPr>
          </w:p>
          <w:p w14:paraId="4446523E" w14:textId="77777777" w:rsidR="0074076D" w:rsidRDefault="0074076D" w:rsidP="00CC535E">
            <w:pPr>
              <w:rPr>
                <w:bCs/>
                <w:sz w:val="18"/>
                <w:szCs w:val="18"/>
              </w:rPr>
            </w:pPr>
            <w:r>
              <w:rPr>
                <w:bCs/>
                <w:sz w:val="18"/>
                <w:szCs w:val="18"/>
              </w:rPr>
              <w:t>ESPACIOS VERDES ABIERTOS Y RECREATIVOS VECINALES, BARRIALES Y DISTRITALES.</w:t>
            </w:r>
          </w:p>
          <w:p w14:paraId="58CDF75A" w14:textId="77777777" w:rsidR="0074076D" w:rsidRDefault="0074076D" w:rsidP="00CC535E">
            <w:pPr>
              <w:rPr>
                <w:bCs/>
                <w:sz w:val="18"/>
                <w:szCs w:val="18"/>
              </w:rPr>
            </w:pPr>
          </w:p>
          <w:p w14:paraId="709727EF" w14:textId="77777777" w:rsidR="0074076D" w:rsidRDefault="0074076D" w:rsidP="00CC535E">
            <w:pPr>
              <w:rPr>
                <w:bCs/>
                <w:sz w:val="18"/>
                <w:szCs w:val="18"/>
              </w:rPr>
            </w:pPr>
          </w:p>
          <w:p w14:paraId="71E3FFC5" w14:textId="77777777" w:rsidR="0074076D" w:rsidRPr="00961A75" w:rsidRDefault="0074076D" w:rsidP="00CC535E">
            <w:pPr>
              <w:rPr>
                <w:bCs/>
                <w:sz w:val="18"/>
                <w:szCs w:val="18"/>
              </w:rPr>
            </w:pPr>
            <w:r>
              <w:rPr>
                <w:bCs/>
                <w:sz w:val="18"/>
                <w:szCs w:val="18"/>
              </w:rPr>
              <w:t>MANUFACTURAS MENORES.</w:t>
            </w:r>
          </w:p>
        </w:tc>
      </w:tr>
      <w:tr w:rsidR="0074076D" w:rsidRPr="00A474C4" w14:paraId="2B37A7A1" w14:textId="77777777" w:rsidTr="00CC535E">
        <w:tc>
          <w:tcPr>
            <w:tcW w:w="585" w:type="pct"/>
            <w:vMerge/>
          </w:tcPr>
          <w:p w14:paraId="48E327D9" w14:textId="77777777" w:rsidR="0074076D" w:rsidRPr="00A474C4" w:rsidRDefault="0074076D" w:rsidP="00CC535E">
            <w:pPr>
              <w:rPr>
                <w:sz w:val="18"/>
                <w:szCs w:val="18"/>
              </w:rPr>
            </w:pPr>
          </w:p>
        </w:tc>
        <w:tc>
          <w:tcPr>
            <w:tcW w:w="599" w:type="pct"/>
          </w:tcPr>
          <w:p w14:paraId="4D7C93A3" w14:textId="77777777" w:rsidR="0074076D" w:rsidRDefault="0074076D" w:rsidP="00CC535E">
            <w:pPr>
              <w:rPr>
                <w:sz w:val="18"/>
                <w:szCs w:val="18"/>
              </w:rPr>
            </w:pPr>
          </w:p>
          <w:p w14:paraId="3F38ABF5" w14:textId="77777777" w:rsidR="0074076D" w:rsidRDefault="0074076D" w:rsidP="00CC535E">
            <w:pPr>
              <w:rPr>
                <w:sz w:val="18"/>
                <w:szCs w:val="18"/>
              </w:rPr>
            </w:pPr>
          </w:p>
          <w:p w14:paraId="7C29A460" w14:textId="77777777" w:rsidR="0074076D" w:rsidRDefault="0074076D" w:rsidP="00CC535E">
            <w:pPr>
              <w:rPr>
                <w:sz w:val="18"/>
                <w:szCs w:val="18"/>
              </w:rPr>
            </w:pPr>
          </w:p>
          <w:p w14:paraId="6493F6ED" w14:textId="77777777" w:rsidR="0074076D" w:rsidRDefault="0074076D" w:rsidP="00CC535E">
            <w:pPr>
              <w:rPr>
                <w:sz w:val="18"/>
                <w:szCs w:val="18"/>
              </w:rPr>
            </w:pPr>
          </w:p>
          <w:p w14:paraId="1B74CC46" w14:textId="77777777" w:rsidR="0074076D" w:rsidRDefault="0074076D" w:rsidP="00CC535E">
            <w:pPr>
              <w:rPr>
                <w:sz w:val="18"/>
                <w:szCs w:val="18"/>
              </w:rPr>
            </w:pPr>
          </w:p>
          <w:p w14:paraId="6ACD5BAA" w14:textId="77777777" w:rsidR="0074076D" w:rsidRDefault="0074076D" w:rsidP="00CC535E">
            <w:pPr>
              <w:rPr>
                <w:sz w:val="18"/>
                <w:szCs w:val="18"/>
              </w:rPr>
            </w:pPr>
          </w:p>
          <w:p w14:paraId="63427879" w14:textId="77777777" w:rsidR="0074076D" w:rsidRDefault="0074076D" w:rsidP="00CC535E">
            <w:pPr>
              <w:rPr>
                <w:sz w:val="18"/>
                <w:szCs w:val="18"/>
              </w:rPr>
            </w:pPr>
          </w:p>
          <w:p w14:paraId="0814B392" w14:textId="77777777" w:rsidR="0074076D" w:rsidRDefault="0074076D" w:rsidP="00CC535E">
            <w:pPr>
              <w:rPr>
                <w:sz w:val="18"/>
                <w:szCs w:val="18"/>
              </w:rPr>
            </w:pPr>
          </w:p>
          <w:p w14:paraId="1D3993F3" w14:textId="77777777" w:rsidR="0074076D" w:rsidRDefault="0074076D" w:rsidP="00CC535E">
            <w:pPr>
              <w:rPr>
                <w:sz w:val="18"/>
                <w:szCs w:val="18"/>
              </w:rPr>
            </w:pPr>
          </w:p>
          <w:p w14:paraId="44ED95B0" w14:textId="77777777" w:rsidR="0074076D" w:rsidRDefault="0074076D" w:rsidP="00CC535E">
            <w:pPr>
              <w:rPr>
                <w:sz w:val="18"/>
                <w:szCs w:val="18"/>
              </w:rPr>
            </w:pPr>
          </w:p>
          <w:p w14:paraId="6994548E" w14:textId="77777777" w:rsidR="0074076D" w:rsidRPr="00A474C4" w:rsidRDefault="0074076D" w:rsidP="00CC535E">
            <w:pPr>
              <w:rPr>
                <w:sz w:val="18"/>
                <w:szCs w:val="18"/>
              </w:rPr>
            </w:pPr>
            <w:r>
              <w:rPr>
                <w:sz w:val="18"/>
                <w:szCs w:val="18"/>
              </w:rPr>
              <w:t>Servicio</w:t>
            </w:r>
          </w:p>
          <w:p w14:paraId="7A7CC0B2" w14:textId="77777777" w:rsidR="0074076D" w:rsidRPr="00A474C4" w:rsidRDefault="0074076D" w:rsidP="00CC535E">
            <w:pPr>
              <w:rPr>
                <w:sz w:val="18"/>
                <w:szCs w:val="18"/>
              </w:rPr>
            </w:pPr>
            <w:r>
              <w:rPr>
                <w:sz w:val="18"/>
                <w:szCs w:val="18"/>
              </w:rPr>
              <w:t>Distrital</w:t>
            </w:r>
          </w:p>
          <w:p w14:paraId="1EF96932" w14:textId="77777777" w:rsidR="0074076D" w:rsidRPr="00A474C4" w:rsidRDefault="0074076D" w:rsidP="00CC535E">
            <w:pPr>
              <w:rPr>
                <w:b/>
                <w:sz w:val="18"/>
                <w:szCs w:val="18"/>
              </w:rPr>
            </w:pPr>
            <w:r w:rsidRPr="00A474C4">
              <w:rPr>
                <w:b/>
                <w:sz w:val="18"/>
                <w:szCs w:val="18"/>
              </w:rPr>
              <w:t>Intensidad:</w:t>
            </w:r>
          </w:p>
          <w:p w14:paraId="614578CE" w14:textId="77777777" w:rsidR="0074076D" w:rsidRPr="00A474C4" w:rsidRDefault="0074076D" w:rsidP="00CC535E">
            <w:pPr>
              <w:rPr>
                <w:sz w:val="18"/>
                <w:szCs w:val="18"/>
              </w:rPr>
            </w:pPr>
            <w:r w:rsidRPr="00A474C4">
              <w:rPr>
                <w:sz w:val="18"/>
                <w:szCs w:val="18"/>
              </w:rPr>
              <w:t>Mínima.</w:t>
            </w:r>
          </w:p>
          <w:p w14:paraId="41386847" w14:textId="77777777" w:rsidR="0074076D" w:rsidRPr="00A474C4" w:rsidRDefault="0074076D" w:rsidP="00CC535E">
            <w:pPr>
              <w:rPr>
                <w:sz w:val="18"/>
                <w:szCs w:val="18"/>
              </w:rPr>
            </w:pPr>
            <w:r w:rsidRPr="00A474C4">
              <w:rPr>
                <w:sz w:val="18"/>
                <w:szCs w:val="18"/>
              </w:rPr>
              <w:t>Baja.</w:t>
            </w:r>
          </w:p>
          <w:p w14:paraId="2C0545C9" w14:textId="77777777" w:rsidR="0074076D" w:rsidRPr="00A474C4" w:rsidRDefault="0074076D" w:rsidP="00CC535E">
            <w:pPr>
              <w:rPr>
                <w:sz w:val="18"/>
                <w:szCs w:val="18"/>
              </w:rPr>
            </w:pPr>
            <w:r w:rsidRPr="00A474C4">
              <w:rPr>
                <w:sz w:val="18"/>
                <w:szCs w:val="18"/>
              </w:rPr>
              <w:t>Media.</w:t>
            </w:r>
          </w:p>
          <w:p w14:paraId="6152E943" w14:textId="77777777" w:rsidR="0074076D" w:rsidRPr="00A474C4" w:rsidRDefault="0074076D" w:rsidP="00CC535E">
            <w:pPr>
              <w:rPr>
                <w:sz w:val="18"/>
                <w:szCs w:val="18"/>
              </w:rPr>
            </w:pPr>
            <w:r w:rsidRPr="00A474C4">
              <w:rPr>
                <w:sz w:val="18"/>
                <w:szCs w:val="18"/>
              </w:rPr>
              <w:t>Alta.</w:t>
            </w:r>
          </w:p>
          <w:p w14:paraId="44CBA6DA" w14:textId="77777777" w:rsidR="0074076D" w:rsidRPr="00A474C4" w:rsidRDefault="0074076D" w:rsidP="00CC535E">
            <w:pPr>
              <w:rPr>
                <w:sz w:val="18"/>
                <w:szCs w:val="18"/>
              </w:rPr>
            </w:pPr>
          </w:p>
        </w:tc>
        <w:tc>
          <w:tcPr>
            <w:tcW w:w="1490" w:type="pct"/>
          </w:tcPr>
          <w:p w14:paraId="53CCC82B" w14:textId="77777777" w:rsidR="0074076D" w:rsidRDefault="0074076D" w:rsidP="00CC535E">
            <w:pPr>
              <w:rPr>
                <w:b/>
                <w:bCs/>
                <w:sz w:val="18"/>
                <w:szCs w:val="18"/>
              </w:rPr>
            </w:pPr>
          </w:p>
          <w:p w14:paraId="722804B1" w14:textId="77777777" w:rsidR="0074076D" w:rsidRDefault="0074076D" w:rsidP="00CC535E">
            <w:pPr>
              <w:rPr>
                <w:b/>
                <w:bCs/>
                <w:sz w:val="18"/>
                <w:szCs w:val="18"/>
              </w:rPr>
            </w:pPr>
            <w:r>
              <w:rPr>
                <w:b/>
                <w:bCs/>
                <w:sz w:val="18"/>
                <w:szCs w:val="18"/>
              </w:rPr>
              <w:t xml:space="preserve">Se incluyen los giros de servicios vecinales, </w:t>
            </w:r>
            <w:r>
              <w:rPr>
                <w:b/>
                <w:bCs/>
                <w:sz w:val="18"/>
                <w:szCs w:val="18"/>
              </w:rPr>
              <w:lastRenderedPageBreak/>
              <w:t>barriales más los siguientes:</w:t>
            </w:r>
          </w:p>
          <w:p w14:paraId="0448E9CC" w14:textId="77777777" w:rsidR="0074076D" w:rsidRDefault="0074076D" w:rsidP="00CC535E">
            <w:pPr>
              <w:rPr>
                <w:b/>
                <w:bCs/>
                <w:sz w:val="18"/>
                <w:szCs w:val="18"/>
              </w:rPr>
            </w:pPr>
          </w:p>
          <w:p w14:paraId="7C3DF55F" w14:textId="77777777" w:rsidR="0074076D" w:rsidRPr="00D26D38" w:rsidRDefault="0074076D" w:rsidP="00CC535E">
            <w:pPr>
              <w:ind w:left="-14"/>
              <w:rPr>
                <w:bCs/>
                <w:sz w:val="18"/>
                <w:szCs w:val="18"/>
              </w:rPr>
            </w:pPr>
            <w:r w:rsidRPr="00D26D38">
              <w:rPr>
                <w:bCs/>
                <w:sz w:val="18"/>
                <w:szCs w:val="18"/>
              </w:rPr>
              <w:t>Asociaciones civiles.</w:t>
            </w:r>
          </w:p>
          <w:p w14:paraId="6FFB3B8A" w14:textId="77777777" w:rsidR="0074076D" w:rsidRPr="00D26D38" w:rsidRDefault="0074076D" w:rsidP="00CC535E">
            <w:pPr>
              <w:ind w:left="-14"/>
              <w:rPr>
                <w:bCs/>
                <w:sz w:val="18"/>
                <w:szCs w:val="18"/>
              </w:rPr>
            </w:pPr>
            <w:r w:rsidRPr="00D26D38">
              <w:rPr>
                <w:bCs/>
                <w:sz w:val="18"/>
                <w:szCs w:val="18"/>
              </w:rPr>
              <w:t>Banco (sucursal).</w:t>
            </w:r>
          </w:p>
          <w:p w14:paraId="14280B0E" w14:textId="77777777" w:rsidR="0074076D" w:rsidRPr="00D26D38" w:rsidRDefault="0074076D" w:rsidP="00CC535E">
            <w:pPr>
              <w:ind w:left="-14"/>
              <w:rPr>
                <w:bCs/>
                <w:sz w:val="18"/>
                <w:szCs w:val="18"/>
              </w:rPr>
            </w:pPr>
            <w:r w:rsidRPr="00D26D38">
              <w:rPr>
                <w:bCs/>
                <w:sz w:val="18"/>
                <w:szCs w:val="18"/>
              </w:rPr>
              <w:t>Baños y sanitarios públicos.</w:t>
            </w:r>
          </w:p>
          <w:p w14:paraId="5F3CDD8B" w14:textId="77777777" w:rsidR="0074076D" w:rsidRPr="00D26D38" w:rsidRDefault="0074076D" w:rsidP="00CC535E">
            <w:pPr>
              <w:ind w:left="-14"/>
              <w:rPr>
                <w:bCs/>
                <w:sz w:val="18"/>
                <w:szCs w:val="18"/>
              </w:rPr>
            </w:pPr>
            <w:r w:rsidRPr="00D26D38">
              <w:rPr>
                <w:bCs/>
                <w:sz w:val="18"/>
                <w:szCs w:val="18"/>
              </w:rPr>
              <w:t>Bases de madera para regalo.</w:t>
            </w:r>
          </w:p>
          <w:p w14:paraId="3D0C05F2" w14:textId="77777777" w:rsidR="0074076D" w:rsidRPr="00D26D38" w:rsidRDefault="0074076D" w:rsidP="00CC535E">
            <w:pPr>
              <w:ind w:left="-14"/>
              <w:rPr>
                <w:bCs/>
                <w:sz w:val="18"/>
                <w:szCs w:val="18"/>
              </w:rPr>
            </w:pPr>
            <w:r w:rsidRPr="00D26D38">
              <w:rPr>
                <w:bCs/>
                <w:sz w:val="18"/>
                <w:szCs w:val="18"/>
              </w:rPr>
              <w:t>Botanas en general.</w:t>
            </w:r>
          </w:p>
          <w:p w14:paraId="114CF6B3" w14:textId="77777777" w:rsidR="0074076D" w:rsidRPr="00D26D38" w:rsidRDefault="0074076D" w:rsidP="00CC535E">
            <w:pPr>
              <w:ind w:left="-14"/>
              <w:rPr>
                <w:bCs/>
                <w:sz w:val="18"/>
                <w:szCs w:val="18"/>
              </w:rPr>
            </w:pPr>
            <w:r w:rsidRPr="00D26D38">
              <w:rPr>
                <w:bCs/>
                <w:sz w:val="18"/>
                <w:szCs w:val="18"/>
              </w:rPr>
              <w:t xml:space="preserve">Cooperativa </w:t>
            </w:r>
            <w:proofErr w:type="spellStart"/>
            <w:r w:rsidRPr="00D26D38">
              <w:rPr>
                <w:bCs/>
                <w:sz w:val="18"/>
                <w:szCs w:val="18"/>
              </w:rPr>
              <w:t>credito</w:t>
            </w:r>
            <w:proofErr w:type="spellEnd"/>
            <w:r w:rsidRPr="00D26D38">
              <w:rPr>
                <w:bCs/>
                <w:sz w:val="18"/>
                <w:szCs w:val="18"/>
              </w:rPr>
              <w:t xml:space="preserve"> y ahorro.</w:t>
            </w:r>
          </w:p>
          <w:p w14:paraId="50A0E613" w14:textId="77777777" w:rsidR="0074076D" w:rsidRPr="00D26D38" w:rsidRDefault="0074076D" w:rsidP="00CC535E">
            <w:pPr>
              <w:ind w:left="-14"/>
              <w:rPr>
                <w:bCs/>
                <w:sz w:val="18"/>
                <w:szCs w:val="18"/>
              </w:rPr>
            </w:pPr>
            <w:proofErr w:type="spellStart"/>
            <w:r w:rsidRPr="00D26D38">
              <w:rPr>
                <w:bCs/>
                <w:sz w:val="18"/>
                <w:szCs w:val="18"/>
              </w:rPr>
              <w:t>Carpinteria</w:t>
            </w:r>
            <w:proofErr w:type="spellEnd"/>
            <w:r w:rsidRPr="00D26D38">
              <w:rPr>
                <w:bCs/>
                <w:sz w:val="18"/>
                <w:szCs w:val="18"/>
              </w:rPr>
              <w:t>.</w:t>
            </w:r>
          </w:p>
          <w:p w14:paraId="47A757D2" w14:textId="77777777" w:rsidR="0074076D" w:rsidRPr="00D26D38" w:rsidRDefault="0074076D" w:rsidP="00CC535E">
            <w:pPr>
              <w:ind w:left="-14"/>
              <w:rPr>
                <w:bCs/>
                <w:sz w:val="18"/>
                <w:szCs w:val="18"/>
              </w:rPr>
            </w:pPr>
            <w:r w:rsidRPr="00D26D38">
              <w:rPr>
                <w:bCs/>
                <w:sz w:val="18"/>
                <w:szCs w:val="18"/>
              </w:rPr>
              <w:t>Cerrajería.</w:t>
            </w:r>
          </w:p>
          <w:p w14:paraId="79E0E2DC" w14:textId="77777777" w:rsidR="0074076D" w:rsidRPr="00D26D38" w:rsidRDefault="0074076D" w:rsidP="00CC535E">
            <w:pPr>
              <w:ind w:left="-14"/>
              <w:rPr>
                <w:bCs/>
                <w:sz w:val="18"/>
                <w:szCs w:val="18"/>
              </w:rPr>
            </w:pPr>
            <w:r w:rsidRPr="00D26D38">
              <w:rPr>
                <w:bCs/>
                <w:sz w:val="18"/>
                <w:szCs w:val="18"/>
              </w:rPr>
              <w:t>Elaboración de anuncios, lonas y toldos luminosos.</w:t>
            </w:r>
          </w:p>
          <w:p w14:paraId="436C0E61" w14:textId="77777777" w:rsidR="0074076D" w:rsidRPr="00D26D38" w:rsidRDefault="0074076D" w:rsidP="00CC535E">
            <w:pPr>
              <w:ind w:left="-14"/>
              <w:rPr>
                <w:bCs/>
                <w:sz w:val="18"/>
                <w:szCs w:val="18"/>
              </w:rPr>
            </w:pPr>
            <w:r w:rsidRPr="00D26D38">
              <w:rPr>
                <w:bCs/>
                <w:sz w:val="18"/>
                <w:szCs w:val="18"/>
              </w:rPr>
              <w:t>Elaboración de rótulos.</w:t>
            </w:r>
          </w:p>
          <w:p w14:paraId="23706DD7" w14:textId="77777777" w:rsidR="0074076D" w:rsidRPr="00D26D38" w:rsidRDefault="0074076D" w:rsidP="00CC535E">
            <w:pPr>
              <w:ind w:left="-14"/>
              <w:rPr>
                <w:bCs/>
                <w:sz w:val="18"/>
                <w:szCs w:val="18"/>
              </w:rPr>
            </w:pPr>
            <w:r w:rsidRPr="00D26D38">
              <w:rPr>
                <w:bCs/>
                <w:sz w:val="18"/>
                <w:szCs w:val="18"/>
              </w:rPr>
              <w:t>Escudos y distintivos de metal y similares.</w:t>
            </w:r>
          </w:p>
          <w:p w14:paraId="2B329957" w14:textId="77777777" w:rsidR="0074076D" w:rsidRPr="00D26D38" w:rsidRDefault="0074076D" w:rsidP="00CC535E">
            <w:pPr>
              <w:ind w:left="-14"/>
              <w:rPr>
                <w:bCs/>
                <w:sz w:val="18"/>
                <w:szCs w:val="18"/>
              </w:rPr>
            </w:pPr>
            <w:r w:rsidRPr="00D26D38">
              <w:rPr>
                <w:bCs/>
                <w:sz w:val="18"/>
                <w:szCs w:val="18"/>
              </w:rPr>
              <w:t>Estudio fotográfico</w:t>
            </w:r>
            <w:r>
              <w:rPr>
                <w:bCs/>
                <w:sz w:val="18"/>
                <w:szCs w:val="18"/>
              </w:rPr>
              <w:t>.</w:t>
            </w:r>
          </w:p>
          <w:p w14:paraId="4F3155FA" w14:textId="77777777" w:rsidR="0074076D" w:rsidRPr="00D26D38" w:rsidRDefault="0074076D" w:rsidP="00CC535E">
            <w:pPr>
              <w:ind w:left="-14"/>
              <w:rPr>
                <w:bCs/>
                <w:sz w:val="18"/>
                <w:szCs w:val="18"/>
              </w:rPr>
            </w:pPr>
            <w:r w:rsidRPr="00D26D38">
              <w:rPr>
                <w:bCs/>
                <w:sz w:val="18"/>
                <w:szCs w:val="18"/>
              </w:rPr>
              <w:t>Fontanería.</w:t>
            </w:r>
          </w:p>
          <w:p w14:paraId="32BC3A94" w14:textId="77777777" w:rsidR="0074076D" w:rsidRPr="00D26D38" w:rsidRDefault="0074076D" w:rsidP="00CC535E">
            <w:pPr>
              <w:ind w:left="-14"/>
              <w:rPr>
                <w:bCs/>
                <w:sz w:val="18"/>
                <w:szCs w:val="18"/>
              </w:rPr>
            </w:pPr>
            <w:r w:rsidRPr="00D26D38">
              <w:rPr>
                <w:bCs/>
                <w:sz w:val="18"/>
                <w:szCs w:val="18"/>
              </w:rPr>
              <w:t>Imprenta, offset y/o litografías.</w:t>
            </w:r>
          </w:p>
          <w:p w14:paraId="7A2002AC" w14:textId="77777777" w:rsidR="0074076D" w:rsidRPr="00D26D38" w:rsidRDefault="0074076D" w:rsidP="00CC535E">
            <w:pPr>
              <w:ind w:left="-14"/>
              <w:rPr>
                <w:bCs/>
                <w:sz w:val="18"/>
                <w:szCs w:val="18"/>
              </w:rPr>
            </w:pPr>
            <w:r w:rsidRPr="00D26D38">
              <w:rPr>
                <w:bCs/>
                <w:sz w:val="18"/>
                <w:szCs w:val="18"/>
              </w:rPr>
              <w:t>Instalación y reparación de mofles y radiadores.</w:t>
            </w:r>
          </w:p>
          <w:p w14:paraId="3913888E" w14:textId="77777777" w:rsidR="0074076D" w:rsidRPr="00D26D38" w:rsidRDefault="0074076D" w:rsidP="00CC535E">
            <w:pPr>
              <w:ind w:left="-14"/>
              <w:rPr>
                <w:bCs/>
                <w:sz w:val="18"/>
                <w:szCs w:val="18"/>
              </w:rPr>
            </w:pPr>
            <w:r w:rsidRPr="00D26D38">
              <w:rPr>
                <w:bCs/>
                <w:sz w:val="18"/>
                <w:szCs w:val="18"/>
              </w:rPr>
              <w:t>Laboratorios médicos y dentales.</w:t>
            </w:r>
          </w:p>
          <w:p w14:paraId="3D6A8408" w14:textId="77777777" w:rsidR="0074076D" w:rsidRPr="00D26D38" w:rsidRDefault="0074076D" w:rsidP="00CC535E">
            <w:pPr>
              <w:ind w:left="-14"/>
              <w:rPr>
                <w:bCs/>
                <w:sz w:val="18"/>
                <w:szCs w:val="18"/>
              </w:rPr>
            </w:pPr>
            <w:proofErr w:type="spellStart"/>
            <w:r w:rsidRPr="00D26D38">
              <w:rPr>
                <w:bCs/>
                <w:sz w:val="18"/>
                <w:szCs w:val="18"/>
              </w:rPr>
              <w:t>Lavanderia</w:t>
            </w:r>
            <w:proofErr w:type="spellEnd"/>
            <w:r w:rsidRPr="00D26D38">
              <w:rPr>
                <w:bCs/>
                <w:sz w:val="18"/>
                <w:szCs w:val="18"/>
              </w:rPr>
              <w:t xml:space="preserve"> y </w:t>
            </w:r>
            <w:proofErr w:type="spellStart"/>
            <w:r w:rsidRPr="00D26D38">
              <w:rPr>
                <w:bCs/>
                <w:sz w:val="18"/>
                <w:szCs w:val="18"/>
              </w:rPr>
              <w:t>tintoreria</w:t>
            </w:r>
            <w:proofErr w:type="spellEnd"/>
            <w:r w:rsidRPr="00D26D38">
              <w:rPr>
                <w:bCs/>
                <w:sz w:val="18"/>
                <w:szCs w:val="18"/>
              </w:rPr>
              <w:t>.</w:t>
            </w:r>
          </w:p>
          <w:p w14:paraId="3A57F595" w14:textId="77777777" w:rsidR="0074076D" w:rsidRPr="00D26D38" w:rsidRDefault="0074076D" w:rsidP="00CC535E">
            <w:pPr>
              <w:ind w:left="-14"/>
              <w:rPr>
                <w:bCs/>
                <w:sz w:val="18"/>
                <w:szCs w:val="18"/>
              </w:rPr>
            </w:pPr>
            <w:r w:rsidRPr="00D26D38">
              <w:rPr>
                <w:bCs/>
                <w:sz w:val="18"/>
                <w:szCs w:val="18"/>
              </w:rPr>
              <w:t>Llantera</w:t>
            </w:r>
          </w:p>
          <w:p w14:paraId="5B752454" w14:textId="77777777" w:rsidR="0074076D" w:rsidRPr="00D26D38" w:rsidRDefault="0074076D" w:rsidP="00CC535E">
            <w:pPr>
              <w:ind w:left="-14"/>
              <w:rPr>
                <w:bCs/>
                <w:sz w:val="18"/>
                <w:szCs w:val="18"/>
              </w:rPr>
            </w:pPr>
            <w:r w:rsidRPr="00D26D38">
              <w:rPr>
                <w:bCs/>
                <w:sz w:val="18"/>
                <w:szCs w:val="18"/>
              </w:rPr>
              <w:t>Ludoteca.</w:t>
            </w:r>
          </w:p>
          <w:p w14:paraId="37FF8421" w14:textId="77777777" w:rsidR="0074076D" w:rsidRPr="00D26D38" w:rsidRDefault="0074076D" w:rsidP="00CC535E">
            <w:pPr>
              <w:ind w:left="-14"/>
              <w:rPr>
                <w:bCs/>
                <w:sz w:val="18"/>
                <w:szCs w:val="18"/>
              </w:rPr>
            </w:pPr>
            <w:r w:rsidRPr="00D26D38">
              <w:rPr>
                <w:bCs/>
                <w:sz w:val="18"/>
                <w:szCs w:val="18"/>
              </w:rPr>
              <w:t>Oficinas privadas.</w:t>
            </w:r>
          </w:p>
          <w:p w14:paraId="607CC91E" w14:textId="77777777" w:rsidR="0074076D" w:rsidRPr="00D26D38" w:rsidRDefault="0074076D" w:rsidP="00CC535E">
            <w:pPr>
              <w:ind w:left="-14"/>
              <w:rPr>
                <w:bCs/>
                <w:sz w:val="18"/>
                <w:szCs w:val="18"/>
              </w:rPr>
            </w:pPr>
            <w:r w:rsidRPr="00D26D38">
              <w:rPr>
                <w:bCs/>
                <w:sz w:val="18"/>
                <w:szCs w:val="18"/>
              </w:rPr>
              <w:t>Pedicurista.</w:t>
            </w:r>
          </w:p>
          <w:p w14:paraId="2E3C69A7" w14:textId="77777777" w:rsidR="0074076D" w:rsidRPr="00D26D38" w:rsidRDefault="0074076D" w:rsidP="00CC535E">
            <w:pPr>
              <w:ind w:left="-14"/>
              <w:rPr>
                <w:bCs/>
                <w:sz w:val="18"/>
                <w:szCs w:val="18"/>
              </w:rPr>
            </w:pPr>
            <w:r w:rsidRPr="00D26D38">
              <w:rPr>
                <w:bCs/>
                <w:sz w:val="18"/>
                <w:szCs w:val="18"/>
              </w:rPr>
              <w:t>Peluquerías y estéticas.</w:t>
            </w:r>
          </w:p>
          <w:p w14:paraId="5EADF8C5" w14:textId="77777777" w:rsidR="0074076D" w:rsidRPr="00D26D38" w:rsidRDefault="0074076D" w:rsidP="00CC535E">
            <w:pPr>
              <w:ind w:left="-14"/>
              <w:rPr>
                <w:bCs/>
                <w:sz w:val="18"/>
                <w:szCs w:val="18"/>
              </w:rPr>
            </w:pPr>
            <w:r w:rsidRPr="00D26D38">
              <w:rPr>
                <w:bCs/>
                <w:sz w:val="18"/>
                <w:szCs w:val="18"/>
              </w:rPr>
              <w:t>Pensiones de autos.</w:t>
            </w:r>
          </w:p>
          <w:p w14:paraId="532D73E2" w14:textId="77777777" w:rsidR="0074076D" w:rsidRPr="00D26D38" w:rsidRDefault="0074076D" w:rsidP="00CC535E">
            <w:pPr>
              <w:ind w:left="-14"/>
              <w:rPr>
                <w:bCs/>
                <w:sz w:val="18"/>
                <w:szCs w:val="18"/>
              </w:rPr>
            </w:pPr>
            <w:r w:rsidRPr="00D26D38">
              <w:rPr>
                <w:bCs/>
                <w:sz w:val="18"/>
                <w:szCs w:val="18"/>
              </w:rPr>
              <w:t>Pulidos de pisos.</w:t>
            </w:r>
          </w:p>
          <w:p w14:paraId="11C38889" w14:textId="77777777" w:rsidR="0074076D" w:rsidRPr="00D26D38" w:rsidRDefault="0074076D" w:rsidP="00CC535E">
            <w:pPr>
              <w:ind w:left="-14"/>
              <w:rPr>
                <w:bCs/>
                <w:sz w:val="18"/>
                <w:szCs w:val="18"/>
              </w:rPr>
            </w:pPr>
            <w:r w:rsidRPr="00D26D38">
              <w:rPr>
                <w:bCs/>
                <w:sz w:val="18"/>
                <w:szCs w:val="18"/>
              </w:rPr>
              <w:t>Sabanas y colchas.</w:t>
            </w:r>
          </w:p>
          <w:p w14:paraId="1559A4AC" w14:textId="77777777" w:rsidR="0074076D" w:rsidRPr="00D26D38" w:rsidRDefault="0074076D" w:rsidP="00CC535E">
            <w:pPr>
              <w:ind w:left="-14"/>
              <w:rPr>
                <w:bCs/>
                <w:sz w:val="18"/>
                <w:szCs w:val="18"/>
              </w:rPr>
            </w:pPr>
            <w:r w:rsidRPr="00D26D38">
              <w:rPr>
                <w:bCs/>
                <w:sz w:val="18"/>
                <w:szCs w:val="18"/>
              </w:rPr>
              <w:t xml:space="preserve">Salón de </w:t>
            </w:r>
            <w:r>
              <w:rPr>
                <w:bCs/>
                <w:sz w:val="18"/>
                <w:szCs w:val="18"/>
              </w:rPr>
              <w:t>fiestas infantiles</w:t>
            </w:r>
            <w:r w:rsidRPr="00D26D38">
              <w:rPr>
                <w:bCs/>
                <w:sz w:val="18"/>
                <w:szCs w:val="18"/>
              </w:rPr>
              <w:t>.</w:t>
            </w:r>
          </w:p>
          <w:p w14:paraId="2B0F171A" w14:textId="77777777" w:rsidR="0074076D" w:rsidRPr="00D26D38" w:rsidRDefault="0074076D" w:rsidP="00CC535E">
            <w:pPr>
              <w:ind w:left="-14"/>
              <w:rPr>
                <w:bCs/>
                <w:sz w:val="18"/>
                <w:szCs w:val="18"/>
              </w:rPr>
            </w:pPr>
            <w:r w:rsidRPr="00D26D38">
              <w:rPr>
                <w:bCs/>
                <w:sz w:val="18"/>
                <w:szCs w:val="18"/>
              </w:rPr>
              <w:t>Sastrería y costureras y/o reparación de ropa.</w:t>
            </w:r>
          </w:p>
          <w:p w14:paraId="7CF61842" w14:textId="77777777" w:rsidR="0074076D" w:rsidRPr="00D26D38" w:rsidRDefault="0074076D" w:rsidP="00CC535E">
            <w:pPr>
              <w:ind w:left="-14"/>
              <w:rPr>
                <w:bCs/>
                <w:sz w:val="18"/>
                <w:szCs w:val="18"/>
              </w:rPr>
            </w:pPr>
            <w:r w:rsidRPr="00D26D38">
              <w:rPr>
                <w:bCs/>
                <w:sz w:val="18"/>
                <w:szCs w:val="18"/>
              </w:rPr>
              <w:t>Sitio de taxis.</w:t>
            </w:r>
          </w:p>
          <w:p w14:paraId="080D97B0" w14:textId="77777777" w:rsidR="0074076D" w:rsidRPr="00D26D38" w:rsidRDefault="0074076D" w:rsidP="00CC535E">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14:paraId="0C80EA39" w14:textId="77777777" w:rsidR="0074076D" w:rsidRDefault="0074076D" w:rsidP="00CC535E">
            <w:pPr>
              <w:ind w:left="-14"/>
              <w:rPr>
                <w:bCs/>
                <w:sz w:val="18"/>
                <w:szCs w:val="18"/>
              </w:rPr>
            </w:pPr>
            <w:r w:rsidRPr="00D26D38">
              <w:rPr>
                <w:bCs/>
                <w:sz w:val="18"/>
                <w:szCs w:val="18"/>
              </w:rPr>
              <w:t>Tapicería</w:t>
            </w:r>
            <w:r>
              <w:rPr>
                <w:bCs/>
                <w:sz w:val="18"/>
                <w:szCs w:val="18"/>
              </w:rPr>
              <w:t>.</w:t>
            </w:r>
          </w:p>
          <w:p w14:paraId="48A6316C" w14:textId="77777777" w:rsidR="0074076D" w:rsidRDefault="0074076D" w:rsidP="00CC535E">
            <w:pPr>
              <w:ind w:left="-14"/>
              <w:rPr>
                <w:bCs/>
                <w:sz w:val="18"/>
                <w:szCs w:val="18"/>
              </w:rPr>
            </w:pPr>
          </w:p>
          <w:p w14:paraId="2AC2D63A" w14:textId="77777777" w:rsidR="0074076D" w:rsidRPr="00830E5F" w:rsidRDefault="0074076D" w:rsidP="00CC535E">
            <w:pPr>
              <w:ind w:left="-14"/>
              <w:rPr>
                <w:bCs/>
                <w:sz w:val="18"/>
                <w:szCs w:val="18"/>
              </w:rPr>
            </w:pPr>
          </w:p>
        </w:tc>
        <w:tc>
          <w:tcPr>
            <w:tcW w:w="1236" w:type="pct"/>
            <w:gridSpan w:val="2"/>
          </w:tcPr>
          <w:p w14:paraId="0FA12852" w14:textId="77777777" w:rsidR="0074076D" w:rsidRPr="00383C46" w:rsidRDefault="0074076D" w:rsidP="00CC535E">
            <w:pPr>
              <w:rPr>
                <w:b/>
                <w:bCs/>
                <w:sz w:val="18"/>
                <w:szCs w:val="18"/>
              </w:rPr>
            </w:pPr>
            <w:r>
              <w:rPr>
                <w:b/>
                <w:bCs/>
                <w:sz w:val="18"/>
                <w:szCs w:val="18"/>
              </w:rPr>
              <w:lastRenderedPageBreak/>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DISTRITAL</w:t>
            </w:r>
            <w:r w:rsidRPr="00383C46">
              <w:rPr>
                <w:b/>
                <w:bCs/>
                <w:sz w:val="18"/>
                <w:szCs w:val="18"/>
              </w:rPr>
              <w:t>:</w:t>
            </w:r>
          </w:p>
          <w:p w14:paraId="34947C93" w14:textId="77777777" w:rsidR="0074076D" w:rsidRPr="003B0261" w:rsidRDefault="0074076D" w:rsidP="00CC535E">
            <w:pPr>
              <w:ind w:left="-14"/>
              <w:rPr>
                <w:bCs/>
                <w:sz w:val="18"/>
                <w:szCs w:val="18"/>
              </w:rPr>
            </w:pPr>
            <w:r w:rsidRPr="003B0261">
              <w:rPr>
                <w:bCs/>
                <w:sz w:val="18"/>
                <w:szCs w:val="18"/>
              </w:rPr>
              <w:t>Adiestramiento de mascotas.</w:t>
            </w:r>
          </w:p>
          <w:p w14:paraId="3F7BE261" w14:textId="77777777" w:rsidR="0074076D" w:rsidRPr="003B0261" w:rsidRDefault="0074076D" w:rsidP="00CC535E">
            <w:pPr>
              <w:ind w:left="-14"/>
              <w:rPr>
                <w:bCs/>
                <w:sz w:val="18"/>
                <w:szCs w:val="18"/>
              </w:rPr>
            </w:pPr>
            <w:r w:rsidRPr="003B0261">
              <w:rPr>
                <w:bCs/>
                <w:sz w:val="18"/>
                <w:szCs w:val="18"/>
              </w:rPr>
              <w:lastRenderedPageBreak/>
              <w:t>Agencia de autos.</w:t>
            </w:r>
          </w:p>
          <w:p w14:paraId="0EA867F3" w14:textId="77777777" w:rsidR="0074076D" w:rsidRPr="003B0261" w:rsidRDefault="0074076D" w:rsidP="00CC535E">
            <w:pPr>
              <w:ind w:left="-14"/>
              <w:rPr>
                <w:bCs/>
                <w:sz w:val="18"/>
                <w:szCs w:val="18"/>
              </w:rPr>
            </w:pPr>
            <w:r w:rsidRPr="003B0261">
              <w:rPr>
                <w:bCs/>
                <w:sz w:val="18"/>
                <w:szCs w:val="18"/>
              </w:rPr>
              <w:t>Agencia de viajes.</w:t>
            </w:r>
          </w:p>
          <w:p w14:paraId="6DA89E68" w14:textId="77777777" w:rsidR="0074076D" w:rsidRPr="003B0261" w:rsidRDefault="0074076D" w:rsidP="00CC535E">
            <w:pPr>
              <w:ind w:left="-14"/>
              <w:rPr>
                <w:bCs/>
                <w:sz w:val="18"/>
                <w:szCs w:val="18"/>
              </w:rPr>
            </w:pPr>
            <w:r w:rsidRPr="003B0261">
              <w:rPr>
                <w:bCs/>
                <w:sz w:val="18"/>
                <w:szCs w:val="18"/>
              </w:rPr>
              <w:t>Alquiler de lonas, toldos, cubiertas, sillas, mesas, y similares.</w:t>
            </w:r>
          </w:p>
          <w:p w14:paraId="78D1E068" w14:textId="77777777" w:rsidR="0074076D" w:rsidRPr="003B0261" w:rsidRDefault="0074076D" w:rsidP="00CC535E">
            <w:pPr>
              <w:ind w:left="-14"/>
              <w:rPr>
                <w:bCs/>
                <w:sz w:val="18"/>
                <w:szCs w:val="18"/>
              </w:rPr>
            </w:pPr>
            <w:r w:rsidRPr="003B0261">
              <w:rPr>
                <w:bCs/>
                <w:sz w:val="18"/>
                <w:szCs w:val="18"/>
              </w:rPr>
              <w:t xml:space="preserve">Alquiler de </w:t>
            </w:r>
            <w:proofErr w:type="spellStart"/>
            <w:r w:rsidRPr="003B0261">
              <w:rPr>
                <w:bCs/>
                <w:sz w:val="18"/>
                <w:szCs w:val="18"/>
              </w:rPr>
              <w:t>automoviles</w:t>
            </w:r>
            <w:proofErr w:type="spellEnd"/>
            <w:r w:rsidRPr="003B0261">
              <w:rPr>
                <w:bCs/>
                <w:sz w:val="18"/>
                <w:szCs w:val="18"/>
              </w:rPr>
              <w:t xml:space="preserve">. </w:t>
            </w:r>
          </w:p>
          <w:p w14:paraId="269AF3E3" w14:textId="77777777" w:rsidR="0074076D" w:rsidRPr="003B0261" w:rsidRDefault="0074076D" w:rsidP="00CC535E">
            <w:pPr>
              <w:ind w:left="-14"/>
              <w:rPr>
                <w:bCs/>
                <w:sz w:val="18"/>
                <w:szCs w:val="18"/>
              </w:rPr>
            </w:pPr>
            <w:r w:rsidRPr="003B0261">
              <w:rPr>
                <w:bCs/>
                <w:sz w:val="18"/>
                <w:szCs w:val="18"/>
              </w:rPr>
              <w:t>Aseguradoras.</w:t>
            </w:r>
          </w:p>
          <w:p w14:paraId="218B19EB" w14:textId="77777777" w:rsidR="0074076D" w:rsidRPr="003B0261" w:rsidRDefault="0074076D" w:rsidP="00CC535E">
            <w:pPr>
              <w:ind w:left="-14"/>
              <w:rPr>
                <w:bCs/>
                <w:sz w:val="18"/>
                <w:szCs w:val="18"/>
              </w:rPr>
            </w:pPr>
            <w:r w:rsidRPr="003B0261">
              <w:rPr>
                <w:bCs/>
                <w:sz w:val="18"/>
                <w:szCs w:val="18"/>
              </w:rPr>
              <w:t>Billares.</w:t>
            </w:r>
          </w:p>
          <w:p w14:paraId="706E06AA" w14:textId="77777777" w:rsidR="0074076D" w:rsidRPr="003B0261" w:rsidRDefault="0074076D" w:rsidP="00CC535E">
            <w:pPr>
              <w:ind w:left="-14"/>
              <w:rPr>
                <w:bCs/>
                <w:sz w:val="18"/>
                <w:szCs w:val="18"/>
              </w:rPr>
            </w:pPr>
            <w:r w:rsidRPr="003B0261">
              <w:rPr>
                <w:bCs/>
                <w:sz w:val="18"/>
                <w:szCs w:val="18"/>
              </w:rPr>
              <w:t>Boliches.</w:t>
            </w:r>
          </w:p>
          <w:p w14:paraId="48028DBC" w14:textId="77777777" w:rsidR="0074076D" w:rsidRPr="003B0261" w:rsidRDefault="0074076D" w:rsidP="00CC535E">
            <w:pPr>
              <w:ind w:left="-14"/>
              <w:rPr>
                <w:bCs/>
                <w:sz w:val="18"/>
                <w:szCs w:val="18"/>
              </w:rPr>
            </w:pPr>
            <w:r w:rsidRPr="003B0261">
              <w:rPr>
                <w:bCs/>
                <w:sz w:val="18"/>
                <w:szCs w:val="18"/>
              </w:rPr>
              <w:t>Casas de bolsa, cambio, decoración.</w:t>
            </w:r>
          </w:p>
          <w:p w14:paraId="25044761" w14:textId="77777777" w:rsidR="0074076D" w:rsidRPr="003B0261" w:rsidRDefault="0074076D" w:rsidP="00CC535E">
            <w:pPr>
              <w:ind w:left="-14"/>
              <w:rPr>
                <w:bCs/>
                <w:sz w:val="18"/>
                <w:szCs w:val="18"/>
              </w:rPr>
            </w:pPr>
            <w:r w:rsidRPr="003B0261">
              <w:rPr>
                <w:bCs/>
                <w:sz w:val="18"/>
                <w:szCs w:val="18"/>
              </w:rPr>
              <w:t xml:space="preserve">Centros </w:t>
            </w:r>
            <w:proofErr w:type="spellStart"/>
            <w:r w:rsidRPr="003B0261">
              <w:rPr>
                <w:bCs/>
                <w:sz w:val="18"/>
                <w:szCs w:val="18"/>
              </w:rPr>
              <w:t>botaneros</w:t>
            </w:r>
            <w:proofErr w:type="spellEnd"/>
            <w:r w:rsidRPr="003B0261">
              <w:rPr>
                <w:bCs/>
                <w:sz w:val="18"/>
                <w:szCs w:val="18"/>
              </w:rPr>
              <w:t>.</w:t>
            </w:r>
          </w:p>
          <w:p w14:paraId="3033252A" w14:textId="77777777" w:rsidR="0074076D" w:rsidRPr="003B0261" w:rsidRDefault="0074076D" w:rsidP="00CC535E">
            <w:pPr>
              <w:ind w:left="-14"/>
              <w:rPr>
                <w:bCs/>
                <w:sz w:val="18"/>
                <w:szCs w:val="18"/>
              </w:rPr>
            </w:pPr>
            <w:r w:rsidRPr="003B0261">
              <w:rPr>
                <w:bCs/>
                <w:sz w:val="18"/>
                <w:szCs w:val="18"/>
              </w:rPr>
              <w:t>Elaboración de anuncios espectaculares.</w:t>
            </w:r>
          </w:p>
          <w:p w14:paraId="35257654" w14:textId="77777777" w:rsidR="0074076D" w:rsidRPr="003B0261" w:rsidRDefault="0074076D" w:rsidP="00CC535E">
            <w:pPr>
              <w:ind w:left="-14"/>
              <w:rPr>
                <w:bCs/>
                <w:sz w:val="18"/>
                <w:szCs w:val="18"/>
              </w:rPr>
            </w:pPr>
            <w:r w:rsidRPr="003B0261">
              <w:rPr>
                <w:bCs/>
                <w:sz w:val="18"/>
                <w:szCs w:val="18"/>
              </w:rPr>
              <w:t>Estacionamientos públicos.</w:t>
            </w:r>
          </w:p>
          <w:p w14:paraId="79394596" w14:textId="77777777" w:rsidR="0074076D" w:rsidRPr="003B0261" w:rsidRDefault="0074076D" w:rsidP="00CC535E">
            <w:pPr>
              <w:ind w:left="-14"/>
              <w:rPr>
                <w:bCs/>
                <w:sz w:val="18"/>
                <w:szCs w:val="18"/>
              </w:rPr>
            </w:pPr>
            <w:r w:rsidRPr="003B0261">
              <w:rPr>
                <w:bCs/>
                <w:sz w:val="18"/>
                <w:szCs w:val="18"/>
              </w:rPr>
              <w:t>Estaciones de servicio de combustible.</w:t>
            </w:r>
          </w:p>
          <w:p w14:paraId="252F79DD" w14:textId="77777777" w:rsidR="0074076D" w:rsidRPr="003B0261" w:rsidRDefault="0074076D" w:rsidP="00CC535E">
            <w:pPr>
              <w:ind w:left="-14"/>
              <w:rPr>
                <w:bCs/>
                <w:sz w:val="18"/>
                <w:szCs w:val="18"/>
              </w:rPr>
            </w:pPr>
            <w:r w:rsidRPr="003B0261">
              <w:rPr>
                <w:bCs/>
                <w:sz w:val="18"/>
                <w:szCs w:val="18"/>
              </w:rPr>
              <w:t>Empaques.</w:t>
            </w:r>
          </w:p>
          <w:p w14:paraId="2962DC31" w14:textId="77777777" w:rsidR="0074076D" w:rsidRPr="003B0261" w:rsidRDefault="0074076D" w:rsidP="00CC535E">
            <w:pPr>
              <w:ind w:left="-14"/>
              <w:rPr>
                <w:bCs/>
                <w:sz w:val="18"/>
                <w:szCs w:val="18"/>
              </w:rPr>
            </w:pPr>
            <w:r w:rsidRPr="003B0261">
              <w:rPr>
                <w:bCs/>
                <w:sz w:val="18"/>
                <w:szCs w:val="18"/>
              </w:rPr>
              <w:t>Fumigaciones.</w:t>
            </w:r>
          </w:p>
          <w:p w14:paraId="50A61386" w14:textId="77777777" w:rsidR="0074076D" w:rsidRPr="003B0261" w:rsidRDefault="0074076D" w:rsidP="00CC535E">
            <w:pPr>
              <w:ind w:left="-14"/>
              <w:rPr>
                <w:bCs/>
                <w:sz w:val="18"/>
                <w:szCs w:val="18"/>
              </w:rPr>
            </w:pPr>
            <w:r w:rsidRPr="003B0261">
              <w:rPr>
                <w:bCs/>
                <w:sz w:val="18"/>
                <w:szCs w:val="18"/>
              </w:rPr>
              <w:t>Funeraria.</w:t>
            </w:r>
          </w:p>
          <w:p w14:paraId="0E47DFB6" w14:textId="77777777" w:rsidR="0074076D" w:rsidRPr="003B0261" w:rsidRDefault="0074076D" w:rsidP="00CC535E">
            <w:pPr>
              <w:ind w:left="-14"/>
              <w:rPr>
                <w:bCs/>
                <w:sz w:val="18"/>
                <w:szCs w:val="18"/>
              </w:rPr>
            </w:pPr>
            <w:r w:rsidRPr="003B0261">
              <w:rPr>
                <w:bCs/>
                <w:sz w:val="18"/>
                <w:szCs w:val="18"/>
              </w:rPr>
              <w:t>Grabaciones de audio y video.</w:t>
            </w:r>
          </w:p>
          <w:p w14:paraId="765E0F66" w14:textId="77777777" w:rsidR="0074076D" w:rsidRPr="003B0261" w:rsidRDefault="0074076D" w:rsidP="00CC535E">
            <w:pPr>
              <w:ind w:left="-14"/>
              <w:rPr>
                <w:bCs/>
                <w:sz w:val="18"/>
                <w:szCs w:val="18"/>
              </w:rPr>
            </w:pPr>
            <w:r w:rsidRPr="003B0261">
              <w:rPr>
                <w:bCs/>
                <w:sz w:val="18"/>
                <w:szCs w:val="18"/>
              </w:rPr>
              <w:t>Laboratorio de análisis clínicos en general.</w:t>
            </w:r>
          </w:p>
          <w:p w14:paraId="1181A46F" w14:textId="77777777" w:rsidR="0074076D" w:rsidRPr="003B0261" w:rsidRDefault="0074076D" w:rsidP="00CC535E">
            <w:pPr>
              <w:ind w:left="-14"/>
              <w:rPr>
                <w:bCs/>
                <w:sz w:val="18"/>
                <w:szCs w:val="18"/>
              </w:rPr>
            </w:pPr>
            <w:r w:rsidRPr="003B0261">
              <w:rPr>
                <w:bCs/>
                <w:sz w:val="18"/>
                <w:szCs w:val="18"/>
              </w:rPr>
              <w:t>Laminado vehicular.</w:t>
            </w:r>
          </w:p>
          <w:p w14:paraId="358DEADA" w14:textId="77777777" w:rsidR="0074076D" w:rsidRPr="003B0261" w:rsidRDefault="0074076D" w:rsidP="00CC535E">
            <w:pPr>
              <w:ind w:left="-14"/>
              <w:rPr>
                <w:bCs/>
                <w:sz w:val="18"/>
                <w:szCs w:val="18"/>
              </w:rPr>
            </w:pPr>
            <w:r w:rsidRPr="003B0261">
              <w:rPr>
                <w:bCs/>
                <w:sz w:val="18"/>
                <w:szCs w:val="18"/>
              </w:rPr>
              <w:t>Limpieza de alfombras, muebles y cortinas.</w:t>
            </w:r>
          </w:p>
          <w:p w14:paraId="20776D56" w14:textId="77777777" w:rsidR="0074076D" w:rsidRPr="003B0261" w:rsidRDefault="0074076D" w:rsidP="00CC535E">
            <w:pPr>
              <w:ind w:left="-14"/>
              <w:rPr>
                <w:bCs/>
                <w:sz w:val="18"/>
                <w:szCs w:val="18"/>
              </w:rPr>
            </w:pPr>
            <w:r w:rsidRPr="003B0261">
              <w:rPr>
                <w:bCs/>
                <w:sz w:val="18"/>
                <w:szCs w:val="18"/>
              </w:rPr>
              <w:t xml:space="preserve">Taller de reparación de aparatos </w:t>
            </w:r>
            <w:proofErr w:type="spellStart"/>
            <w:proofErr w:type="gramStart"/>
            <w:r w:rsidRPr="003B0261">
              <w:rPr>
                <w:bCs/>
                <w:sz w:val="18"/>
                <w:szCs w:val="18"/>
              </w:rPr>
              <w:t>frigoríficos,equipo</w:t>
            </w:r>
            <w:proofErr w:type="spellEnd"/>
            <w:proofErr w:type="gramEnd"/>
            <w:r w:rsidRPr="003B0261">
              <w:rPr>
                <w:bCs/>
                <w:sz w:val="18"/>
                <w:szCs w:val="18"/>
              </w:rPr>
              <w:t xml:space="preserve"> médico, aire acondicionado y elevadores automotrices.</w:t>
            </w:r>
          </w:p>
          <w:p w14:paraId="20AA424D" w14:textId="77777777" w:rsidR="0074076D" w:rsidRPr="003B0261" w:rsidRDefault="0074076D" w:rsidP="00CC535E">
            <w:pPr>
              <w:ind w:left="-14"/>
              <w:rPr>
                <w:bCs/>
                <w:sz w:val="18"/>
                <w:szCs w:val="18"/>
              </w:rPr>
            </w:pPr>
            <w:r w:rsidRPr="003B0261">
              <w:rPr>
                <w:bCs/>
                <w:sz w:val="18"/>
                <w:szCs w:val="18"/>
              </w:rPr>
              <w:t>Restaurantes</w:t>
            </w:r>
          </w:p>
          <w:p w14:paraId="3EBE5771" w14:textId="77777777" w:rsidR="0074076D" w:rsidRPr="003B0261" w:rsidRDefault="0074076D" w:rsidP="00CC535E">
            <w:pPr>
              <w:ind w:left="-14"/>
              <w:rPr>
                <w:bCs/>
                <w:sz w:val="18"/>
                <w:szCs w:val="18"/>
              </w:rPr>
            </w:pPr>
            <w:r w:rsidRPr="003B0261">
              <w:rPr>
                <w:bCs/>
                <w:sz w:val="18"/>
                <w:szCs w:val="18"/>
              </w:rPr>
              <w:t>Salas de baile y similares.</w:t>
            </w:r>
          </w:p>
          <w:p w14:paraId="272D713B" w14:textId="77777777" w:rsidR="0074076D" w:rsidRPr="003B0261" w:rsidRDefault="0074076D" w:rsidP="00CC535E">
            <w:pPr>
              <w:ind w:left="-14"/>
              <w:rPr>
                <w:bCs/>
                <w:sz w:val="18"/>
                <w:szCs w:val="18"/>
              </w:rPr>
            </w:pPr>
            <w:r w:rsidRPr="003B0261">
              <w:rPr>
                <w:bCs/>
                <w:sz w:val="18"/>
                <w:szCs w:val="18"/>
              </w:rPr>
              <w:t>Salón de eventos.</w:t>
            </w:r>
          </w:p>
          <w:p w14:paraId="155D9C7C" w14:textId="77777777" w:rsidR="0074076D" w:rsidRDefault="0074076D" w:rsidP="00CC535E">
            <w:pPr>
              <w:ind w:left="-14"/>
              <w:rPr>
                <w:bCs/>
                <w:sz w:val="18"/>
                <w:szCs w:val="18"/>
              </w:rPr>
            </w:pPr>
            <w:r w:rsidRPr="003B0261">
              <w:rPr>
                <w:bCs/>
                <w:sz w:val="18"/>
                <w:szCs w:val="18"/>
              </w:rPr>
              <w:t>Servicio de grúas.</w:t>
            </w:r>
          </w:p>
          <w:p w14:paraId="4348EF6D" w14:textId="77777777" w:rsidR="0074076D" w:rsidRPr="003B0261" w:rsidRDefault="0074076D" w:rsidP="00CC535E">
            <w:pPr>
              <w:ind w:left="-14"/>
              <w:rPr>
                <w:bCs/>
                <w:sz w:val="18"/>
                <w:szCs w:val="18"/>
              </w:rPr>
            </w:pPr>
            <w:r w:rsidRPr="003B0261">
              <w:rPr>
                <w:bCs/>
                <w:sz w:val="18"/>
                <w:szCs w:val="18"/>
              </w:rPr>
              <w:t>Talabartería.</w:t>
            </w:r>
          </w:p>
          <w:p w14:paraId="60161325" w14:textId="77777777" w:rsidR="0074076D" w:rsidRDefault="0074076D" w:rsidP="00CC535E">
            <w:pPr>
              <w:ind w:left="-14"/>
              <w:rPr>
                <w:bCs/>
                <w:sz w:val="18"/>
                <w:szCs w:val="18"/>
              </w:rPr>
            </w:pPr>
            <w:r w:rsidRPr="003B0261">
              <w:rPr>
                <w:bCs/>
                <w:sz w:val="18"/>
                <w:szCs w:val="18"/>
              </w:rPr>
              <w:t xml:space="preserve">Talleres de: herrería y/o elaboración de herrajes, e trofeos, reconocimientos de cristal, metálicos y similares, impresión, mecánico de </w:t>
            </w:r>
            <w:proofErr w:type="spellStart"/>
            <w:r w:rsidRPr="003B0261">
              <w:rPr>
                <w:bCs/>
                <w:sz w:val="18"/>
                <w:szCs w:val="18"/>
              </w:rPr>
              <w:t>vehiculos</w:t>
            </w:r>
            <w:proofErr w:type="spellEnd"/>
            <w:r w:rsidRPr="003B0261">
              <w:rPr>
                <w:bCs/>
                <w:sz w:val="18"/>
                <w:szCs w:val="18"/>
              </w:rPr>
              <w:t xml:space="preserve">. </w:t>
            </w:r>
          </w:p>
          <w:p w14:paraId="49E95785" w14:textId="77777777" w:rsidR="0074076D" w:rsidRPr="003B0261" w:rsidRDefault="0074076D" w:rsidP="00CC535E">
            <w:pPr>
              <w:ind w:left="-14"/>
              <w:rPr>
                <w:bCs/>
                <w:sz w:val="18"/>
                <w:szCs w:val="18"/>
              </w:rPr>
            </w:pPr>
          </w:p>
          <w:p w14:paraId="17CF646F" w14:textId="77777777" w:rsidR="0074076D" w:rsidRDefault="0074076D" w:rsidP="00CC535E">
            <w:pPr>
              <w:rPr>
                <w:b/>
                <w:bCs/>
                <w:sz w:val="18"/>
                <w:szCs w:val="18"/>
              </w:rPr>
            </w:pPr>
            <w:r>
              <w:rPr>
                <w:b/>
                <w:bCs/>
                <w:sz w:val="18"/>
                <w:szCs w:val="18"/>
              </w:rPr>
              <w:t>- SE DEROGA A SERVICIO DISTRITAL:</w:t>
            </w:r>
          </w:p>
          <w:p w14:paraId="0A4CA502" w14:textId="77777777" w:rsidR="0074076D" w:rsidRDefault="0074076D" w:rsidP="00CC535E">
            <w:pPr>
              <w:ind w:left="-14"/>
              <w:rPr>
                <w:b/>
                <w:bCs/>
                <w:sz w:val="18"/>
                <w:szCs w:val="18"/>
              </w:rPr>
            </w:pPr>
            <w:r w:rsidRPr="00984CD5">
              <w:rPr>
                <w:bCs/>
                <w:sz w:val="18"/>
                <w:szCs w:val="18"/>
              </w:rPr>
              <w:t>SALÓN DE FIESTAS INFANTILES.</w:t>
            </w:r>
          </w:p>
        </w:tc>
        <w:tc>
          <w:tcPr>
            <w:tcW w:w="254" w:type="pct"/>
            <w:gridSpan w:val="2"/>
            <w:vMerge/>
          </w:tcPr>
          <w:p w14:paraId="3962F76C" w14:textId="77777777" w:rsidR="0074076D" w:rsidRDefault="0074076D" w:rsidP="00CC535E">
            <w:pPr>
              <w:rPr>
                <w:b/>
                <w:bCs/>
                <w:sz w:val="18"/>
                <w:szCs w:val="18"/>
              </w:rPr>
            </w:pPr>
          </w:p>
        </w:tc>
        <w:tc>
          <w:tcPr>
            <w:tcW w:w="837" w:type="pct"/>
            <w:gridSpan w:val="2"/>
            <w:vMerge/>
          </w:tcPr>
          <w:p w14:paraId="24BABED5" w14:textId="77777777" w:rsidR="0074076D" w:rsidRDefault="0074076D" w:rsidP="00CC535E">
            <w:pPr>
              <w:rPr>
                <w:bCs/>
                <w:sz w:val="18"/>
                <w:szCs w:val="18"/>
              </w:rPr>
            </w:pPr>
          </w:p>
        </w:tc>
      </w:tr>
      <w:tr w:rsidR="0074076D" w:rsidRPr="00A474C4" w14:paraId="5B92134A" w14:textId="77777777" w:rsidTr="00CC535E">
        <w:tc>
          <w:tcPr>
            <w:tcW w:w="1184" w:type="pct"/>
            <w:gridSpan w:val="2"/>
          </w:tcPr>
          <w:p w14:paraId="11269273" w14:textId="77777777" w:rsidR="0074076D" w:rsidRDefault="0074076D" w:rsidP="00CC535E">
            <w:pPr>
              <w:rPr>
                <w:b/>
                <w:bCs/>
                <w:sz w:val="18"/>
                <w:szCs w:val="18"/>
              </w:rPr>
            </w:pPr>
          </w:p>
        </w:tc>
        <w:tc>
          <w:tcPr>
            <w:tcW w:w="3816" w:type="pct"/>
            <w:gridSpan w:val="7"/>
          </w:tcPr>
          <w:p w14:paraId="0FCCF9C8" w14:textId="77777777" w:rsidR="0074076D" w:rsidRDefault="0074076D" w:rsidP="00CC535E">
            <w:pPr>
              <w:rPr>
                <w:b/>
                <w:bCs/>
                <w:sz w:val="18"/>
                <w:szCs w:val="18"/>
              </w:rPr>
            </w:pPr>
            <w:r>
              <w:rPr>
                <w:b/>
                <w:bCs/>
                <w:sz w:val="18"/>
                <w:szCs w:val="18"/>
              </w:rPr>
              <w:t xml:space="preserve">SIMBOLOGIA DE LAS CATEGORIAS </w:t>
            </w:r>
          </w:p>
          <w:p w14:paraId="45972361" w14:textId="77777777" w:rsidR="0074076D" w:rsidRDefault="0074076D" w:rsidP="00CC535E">
            <w:pPr>
              <w:rPr>
                <w:b/>
                <w:bCs/>
                <w:sz w:val="18"/>
                <w:szCs w:val="18"/>
              </w:rPr>
            </w:pPr>
            <w:r>
              <w:rPr>
                <w:b/>
                <w:bCs/>
                <w:sz w:val="18"/>
                <w:szCs w:val="18"/>
              </w:rPr>
              <w:t>A    PREDOMINANTE    B    COMPATIBLE    C    CONDICIONADO</w:t>
            </w:r>
          </w:p>
          <w:p w14:paraId="52352325" w14:textId="77777777" w:rsidR="0074076D" w:rsidRPr="00AB02C5" w:rsidRDefault="0074076D" w:rsidP="00CC535E">
            <w:pPr>
              <w:rPr>
                <w:b/>
                <w:bCs/>
                <w:sz w:val="18"/>
                <w:szCs w:val="18"/>
              </w:rPr>
            </w:pPr>
          </w:p>
        </w:tc>
      </w:tr>
      <w:tr w:rsidR="0074076D" w:rsidRPr="00A474C4" w14:paraId="69B270AC" w14:textId="77777777" w:rsidTr="00CC535E">
        <w:tc>
          <w:tcPr>
            <w:tcW w:w="5000" w:type="pct"/>
            <w:gridSpan w:val="9"/>
          </w:tcPr>
          <w:p w14:paraId="0DFAD75A" w14:textId="77777777" w:rsidR="0074076D" w:rsidRDefault="0074076D" w:rsidP="00CC535E">
            <w:pPr>
              <w:jc w:val="center"/>
              <w:rPr>
                <w:b/>
                <w:bCs/>
                <w:sz w:val="18"/>
                <w:szCs w:val="18"/>
              </w:rPr>
            </w:pPr>
            <w:r>
              <w:rPr>
                <w:b/>
                <w:bCs/>
                <w:sz w:val="18"/>
                <w:szCs w:val="18"/>
              </w:rPr>
              <w:t>TABLA 15</w:t>
            </w:r>
          </w:p>
          <w:p w14:paraId="6B244686" w14:textId="77777777" w:rsidR="0074076D" w:rsidRPr="00A474C4" w:rsidRDefault="0074076D" w:rsidP="00CC535E">
            <w:pPr>
              <w:jc w:val="center"/>
              <w:rPr>
                <w:b/>
                <w:bCs/>
                <w:sz w:val="18"/>
                <w:szCs w:val="18"/>
              </w:rPr>
            </w:pPr>
            <w:r>
              <w:rPr>
                <w:b/>
                <w:bCs/>
                <w:sz w:val="18"/>
                <w:szCs w:val="18"/>
              </w:rPr>
              <w:t xml:space="preserve">COMERCIAL Y DE SERVICIOS CS </w:t>
            </w:r>
          </w:p>
        </w:tc>
      </w:tr>
      <w:tr w:rsidR="0074076D" w:rsidRPr="00A474C4" w14:paraId="46710C66" w14:textId="77777777" w:rsidTr="00CC535E">
        <w:trPr>
          <w:cantSplit/>
          <w:trHeight w:val="1134"/>
        </w:trPr>
        <w:tc>
          <w:tcPr>
            <w:tcW w:w="585" w:type="pct"/>
          </w:tcPr>
          <w:p w14:paraId="7D996932" w14:textId="77777777" w:rsidR="0074076D" w:rsidRDefault="0074076D" w:rsidP="00CC535E">
            <w:pPr>
              <w:jc w:val="center"/>
              <w:rPr>
                <w:b/>
                <w:bCs/>
                <w:sz w:val="18"/>
                <w:szCs w:val="18"/>
              </w:rPr>
            </w:pPr>
          </w:p>
          <w:p w14:paraId="0165A6E4" w14:textId="77777777" w:rsidR="0074076D" w:rsidRDefault="0074076D" w:rsidP="00CC535E">
            <w:pPr>
              <w:jc w:val="center"/>
              <w:rPr>
                <w:b/>
                <w:bCs/>
                <w:sz w:val="18"/>
                <w:szCs w:val="18"/>
              </w:rPr>
            </w:pPr>
          </w:p>
          <w:p w14:paraId="33C038E5" w14:textId="77777777" w:rsidR="0074076D" w:rsidRPr="00A474C4" w:rsidRDefault="0074076D" w:rsidP="00CC535E">
            <w:pPr>
              <w:jc w:val="center"/>
              <w:rPr>
                <w:b/>
                <w:bCs/>
                <w:sz w:val="18"/>
                <w:szCs w:val="18"/>
              </w:rPr>
            </w:pPr>
            <w:r>
              <w:rPr>
                <w:b/>
                <w:bCs/>
                <w:sz w:val="18"/>
                <w:szCs w:val="18"/>
              </w:rPr>
              <w:t>GÉNERO</w:t>
            </w:r>
          </w:p>
        </w:tc>
        <w:tc>
          <w:tcPr>
            <w:tcW w:w="599" w:type="pct"/>
          </w:tcPr>
          <w:p w14:paraId="70536848" w14:textId="77777777" w:rsidR="0074076D" w:rsidRDefault="0074076D" w:rsidP="00CC535E">
            <w:pPr>
              <w:jc w:val="center"/>
              <w:rPr>
                <w:b/>
                <w:bCs/>
                <w:sz w:val="18"/>
                <w:szCs w:val="18"/>
              </w:rPr>
            </w:pPr>
          </w:p>
          <w:p w14:paraId="4AD47540" w14:textId="77777777" w:rsidR="0074076D" w:rsidRDefault="0074076D" w:rsidP="00CC535E">
            <w:pPr>
              <w:jc w:val="center"/>
              <w:rPr>
                <w:b/>
                <w:bCs/>
                <w:sz w:val="18"/>
                <w:szCs w:val="18"/>
              </w:rPr>
            </w:pPr>
          </w:p>
          <w:p w14:paraId="53A2E773" w14:textId="77777777" w:rsidR="0074076D" w:rsidRPr="00A474C4" w:rsidRDefault="0074076D" w:rsidP="00CC535E">
            <w:pPr>
              <w:jc w:val="center"/>
              <w:rPr>
                <w:b/>
                <w:bCs/>
                <w:sz w:val="18"/>
                <w:szCs w:val="18"/>
              </w:rPr>
            </w:pPr>
            <w:r w:rsidRPr="00A474C4">
              <w:rPr>
                <w:b/>
                <w:bCs/>
                <w:sz w:val="18"/>
                <w:szCs w:val="18"/>
              </w:rPr>
              <w:t>USOS</w:t>
            </w:r>
          </w:p>
        </w:tc>
        <w:tc>
          <w:tcPr>
            <w:tcW w:w="1498" w:type="pct"/>
            <w:gridSpan w:val="2"/>
            <w:shd w:val="clear" w:color="auto" w:fill="D9D9D9" w:themeFill="background1" w:themeFillShade="D9"/>
          </w:tcPr>
          <w:p w14:paraId="2B960065" w14:textId="77777777" w:rsidR="0074076D" w:rsidRDefault="0074076D" w:rsidP="00CC535E">
            <w:pPr>
              <w:jc w:val="center"/>
              <w:rPr>
                <w:b/>
                <w:bCs/>
                <w:sz w:val="18"/>
                <w:szCs w:val="18"/>
              </w:rPr>
            </w:pPr>
          </w:p>
          <w:p w14:paraId="3499DF76" w14:textId="77777777" w:rsidR="0074076D" w:rsidRDefault="0074076D" w:rsidP="00CC535E">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0E1E7143" w14:textId="77777777" w:rsidR="0074076D" w:rsidRPr="00A474C4" w:rsidRDefault="0074076D" w:rsidP="00CC535E">
            <w:pPr>
              <w:rPr>
                <w:b/>
                <w:bCs/>
                <w:sz w:val="18"/>
                <w:szCs w:val="18"/>
              </w:rPr>
            </w:pPr>
          </w:p>
        </w:tc>
        <w:tc>
          <w:tcPr>
            <w:tcW w:w="1266" w:type="pct"/>
            <w:gridSpan w:val="2"/>
            <w:shd w:val="clear" w:color="auto" w:fill="D9D9D9" w:themeFill="background1" w:themeFillShade="D9"/>
          </w:tcPr>
          <w:p w14:paraId="40EBBE14" w14:textId="77777777" w:rsidR="0074076D" w:rsidRDefault="0074076D" w:rsidP="00CC535E">
            <w:pPr>
              <w:jc w:val="center"/>
              <w:rPr>
                <w:b/>
                <w:bCs/>
                <w:sz w:val="18"/>
                <w:szCs w:val="18"/>
              </w:rPr>
            </w:pPr>
          </w:p>
          <w:p w14:paraId="2EE7DB96" w14:textId="77777777" w:rsidR="0074076D" w:rsidRDefault="0074076D" w:rsidP="00CC535E">
            <w:pPr>
              <w:jc w:val="center"/>
              <w:rPr>
                <w:b/>
                <w:bCs/>
                <w:sz w:val="18"/>
                <w:szCs w:val="18"/>
              </w:rPr>
            </w:pPr>
            <w:proofErr w:type="gramStart"/>
            <w:r>
              <w:rPr>
                <w:b/>
                <w:bCs/>
                <w:sz w:val="18"/>
                <w:szCs w:val="18"/>
              </w:rPr>
              <w:t>PROPUESTA  A</w:t>
            </w:r>
            <w:proofErr w:type="gramEnd"/>
            <w:r>
              <w:rPr>
                <w:b/>
                <w:bCs/>
                <w:sz w:val="18"/>
                <w:szCs w:val="18"/>
              </w:rPr>
              <w:t xml:space="preserve"> LAS </w:t>
            </w:r>
            <w:r w:rsidRPr="00A474C4">
              <w:rPr>
                <w:b/>
                <w:bCs/>
                <w:sz w:val="18"/>
                <w:szCs w:val="18"/>
              </w:rPr>
              <w:t>ACTIVIDADES O GIROS</w:t>
            </w:r>
            <w:r>
              <w:rPr>
                <w:b/>
                <w:bCs/>
                <w:sz w:val="18"/>
                <w:szCs w:val="18"/>
              </w:rPr>
              <w:t xml:space="preserve"> DE USO CONDICIONADO</w:t>
            </w:r>
          </w:p>
          <w:p w14:paraId="0FDFC690" w14:textId="77777777" w:rsidR="0074076D" w:rsidRDefault="0074076D" w:rsidP="00CC535E">
            <w:pPr>
              <w:rPr>
                <w:b/>
                <w:bCs/>
                <w:sz w:val="18"/>
                <w:szCs w:val="18"/>
              </w:rPr>
            </w:pPr>
          </w:p>
        </w:tc>
        <w:tc>
          <w:tcPr>
            <w:tcW w:w="263" w:type="pct"/>
            <w:gridSpan w:val="2"/>
            <w:textDirection w:val="btLr"/>
          </w:tcPr>
          <w:p w14:paraId="16D13737" w14:textId="77777777" w:rsidR="0074076D" w:rsidRPr="00A474C4" w:rsidRDefault="0074076D" w:rsidP="00CC535E">
            <w:pPr>
              <w:ind w:left="113" w:right="113"/>
              <w:rPr>
                <w:b/>
                <w:bCs/>
                <w:sz w:val="18"/>
                <w:szCs w:val="18"/>
              </w:rPr>
            </w:pPr>
            <w:r>
              <w:rPr>
                <w:b/>
                <w:bCs/>
                <w:sz w:val="18"/>
                <w:szCs w:val="18"/>
              </w:rPr>
              <w:t>CATEGORIA</w:t>
            </w:r>
          </w:p>
        </w:tc>
        <w:tc>
          <w:tcPr>
            <w:tcW w:w="790" w:type="pct"/>
          </w:tcPr>
          <w:p w14:paraId="733FF598" w14:textId="77777777" w:rsidR="0074076D" w:rsidRDefault="0074076D" w:rsidP="00CC535E">
            <w:pPr>
              <w:jc w:val="center"/>
              <w:rPr>
                <w:b/>
                <w:bCs/>
                <w:sz w:val="18"/>
                <w:szCs w:val="18"/>
              </w:rPr>
            </w:pPr>
          </w:p>
          <w:p w14:paraId="77BDC665" w14:textId="77777777" w:rsidR="0074076D" w:rsidRPr="00A474C4" w:rsidRDefault="0074076D" w:rsidP="00CC535E">
            <w:pPr>
              <w:jc w:val="center"/>
              <w:rPr>
                <w:b/>
                <w:bCs/>
                <w:sz w:val="18"/>
                <w:szCs w:val="18"/>
              </w:rPr>
            </w:pPr>
            <w:r>
              <w:rPr>
                <w:b/>
                <w:bCs/>
                <w:sz w:val="18"/>
                <w:szCs w:val="18"/>
              </w:rPr>
              <w:t>USOS Y DESTINOS PERMITIDOS</w:t>
            </w:r>
          </w:p>
        </w:tc>
      </w:tr>
      <w:tr w:rsidR="0074076D" w:rsidRPr="00A474C4" w14:paraId="548C49E5" w14:textId="77777777" w:rsidTr="00CC535E">
        <w:tc>
          <w:tcPr>
            <w:tcW w:w="585" w:type="pct"/>
            <w:vMerge w:val="restart"/>
            <w:vAlign w:val="center"/>
          </w:tcPr>
          <w:p w14:paraId="79F57AB2" w14:textId="77777777" w:rsidR="0074076D" w:rsidRPr="00A474C4" w:rsidRDefault="0074076D" w:rsidP="00CC535E">
            <w:pPr>
              <w:jc w:val="center"/>
              <w:rPr>
                <w:b/>
                <w:bCs/>
                <w:sz w:val="18"/>
                <w:szCs w:val="18"/>
              </w:rPr>
            </w:pPr>
            <w:r w:rsidRPr="00A474C4">
              <w:rPr>
                <w:sz w:val="18"/>
                <w:szCs w:val="18"/>
              </w:rPr>
              <w:t>COMERCIO Y SERVICIOS</w:t>
            </w:r>
          </w:p>
        </w:tc>
        <w:tc>
          <w:tcPr>
            <w:tcW w:w="599" w:type="pct"/>
          </w:tcPr>
          <w:p w14:paraId="5970F01B" w14:textId="77777777" w:rsidR="0074076D" w:rsidRPr="00A474C4" w:rsidRDefault="0074076D" w:rsidP="00CC535E">
            <w:pPr>
              <w:rPr>
                <w:sz w:val="18"/>
                <w:szCs w:val="18"/>
              </w:rPr>
            </w:pPr>
            <w:r w:rsidRPr="00A474C4">
              <w:rPr>
                <w:sz w:val="18"/>
                <w:szCs w:val="18"/>
              </w:rPr>
              <w:t>Comercio</w:t>
            </w:r>
          </w:p>
          <w:p w14:paraId="5CB815F2" w14:textId="77777777" w:rsidR="0074076D" w:rsidRPr="00A474C4" w:rsidRDefault="0074076D" w:rsidP="00CC535E">
            <w:pPr>
              <w:rPr>
                <w:sz w:val="18"/>
                <w:szCs w:val="18"/>
              </w:rPr>
            </w:pPr>
            <w:r>
              <w:rPr>
                <w:sz w:val="18"/>
                <w:szCs w:val="18"/>
              </w:rPr>
              <w:t>central.</w:t>
            </w:r>
          </w:p>
          <w:p w14:paraId="1D2ED276" w14:textId="77777777" w:rsidR="0074076D" w:rsidRPr="00A474C4" w:rsidRDefault="0074076D" w:rsidP="00CC535E">
            <w:pPr>
              <w:rPr>
                <w:b/>
                <w:sz w:val="18"/>
                <w:szCs w:val="18"/>
              </w:rPr>
            </w:pPr>
            <w:r w:rsidRPr="00A474C4">
              <w:rPr>
                <w:b/>
                <w:sz w:val="18"/>
                <w:szCs w:val="18"/>
              </w:rPr>
              <w:t>Intensidad:</w:t>
            </w:r>
          </w:p>
          <w:p w14:paraId="284CC1C6" w14:textId="77777777" w:rsidR="0074076D" w:rsidRPr="00A474C4" w:rsidRDefault="0074076D" w:rsidP="00CC535E">
            <w:pPr>
              <w:rPr>
                <w:sz w:val="18"/>
                <w:szCs w:val="18"/>
              </w:rPr>
            </w:pPr>
            <w:r w:rsidRPr="00A474C4">
              <w:rPr>
                <w:sz w:val="18"/>
                <w:szCs w:val="18"/>
              </w:rPr>
              <w:t>Mínima.</w:t>
            </w:r>
          </w:p>
          <w:p w14:paraId="23B298A8" w14:textId="77777777" w:rsidR="0074076D" w:rsidRPr="00A474C4" w:rsidRDefault="0074076D" w:rsidP="00CC535E">
            <w:pPr>
              <w:rPr>
                <w:sz w:val="18"/>
                <w:szCs w:val="18"/>
              </w:rPr>
            </w:pPr>
            <w:r w:rsidRPr="00A474C4">
              <w:rPr>
                <w:sz w:val="18"/>
                <w:szCs w:val="18"/>
              </w:rPr>
              <w:t>Baja.</w:t>
            </w:r>
          </w:p>
          <w:p w14:paraId="159722B3" w14:textId="77777777" w:rsidR="0074076D" w:rsidRPr="00A474C4" w:rsidRDefault="0074076D" w:rsidP="00CC535E">
            <w:pPr>
              <w:rPr>
                <w:sz w:val="18"/>
                <w:szCs w:val="18"/>
              </w:rPr>
            </w:pPr>
            <w:r w:rsidRPr="00A474C4">
              <w:rPr>
                <w:sz w:val="18"/>
                <w:szCs w:val="18"/>
              </w:rPr>
              <w:t>Media.</w:t>
            </w:r>
          </w:p>
          <w:p w14:paraId="621AF34F" w14:textId="77777777" w:rsidR="0074076D" w:rsidRPr="00A474C4" w:rsidRDefault="0074076D" w:rsidP="00CC535E">
            <w:pPr>
              <w:rPr>
                <w:sz w:val="18"/>
                <w:szCs w:val="18"/>
              </w:rPr>
            </w:pPr>
            <w:r w:rsidRPr="00A474C4">
              <w:rPr>
                <w:sz w:val="18"/>
                <w:szCs w:val="18"/>
              </w:rPr>
              <w:t>Alta.</w:t>
            </w:r>
          </w:p>
          <w:p w14:paraId="3EF50613" w14:textId="77777777" w:rsidR="0074076D" w:rsidRPr="00A474C4" w:rsidRDefault="0074076D" w:rsidP="00CC535E">
            <w:pPr>
              <w:rPr>
                <w:b/>
                <w:bCs/>
                <w:sz w:val="18"/>
                <w:szCs w:val="18"/>
              </w:rPr>
            </w:pPr>
          </w:p>
        </w:tc>
        <w:tc>
          <w:tcPr>
            <w:tcW w:w="1498" w:type="pct"/>
            <w:gridSpan w:val="2"/>
          </w:tcPr>
          <w:p w14:paraId="58F6E1B7" w14:textId="77777777" w:rsidR="0074076D" w:rsidRPr="002507A5" w:rsidRDefault="0074076D" w:rsidP="00CC535E">
            <w:pPr>
              <w:rPr>
                <w:b/>
                <w:bCs/>
                <w:sz w:val="18"/>
                <w:szCs w:val="18"/>
              </w:rPr>
            </w:pPr>
            <w:r w:rsidRPr="002507A5">
              <w:rPr>
                <w:b/>
                <w:bCs/>
                <w:sz w:val="18"/>
                <w:szCs w:val="18"/>
              </w:rPr>
              <w:t>Se excluyen los giros del comercio vecinal y se incluyen los giros del comercio barrial y distrital más los siguientes:</w:t>
            </w:r>
          </w:p>
          <w:p w14:paraId="123E0904" w14:textId="77777777" w:rsidR="0074076D" w:rsidRDefault="0074076D" w:rsidP="00CC535E">
            <w:pPr>
              <w:rPr>
                <w:b/>
                <w:bCs/>
                <w:sz w:val="18"/>
                <w:szCs w:val="18"/>
              </w:rPr>
            </w:pPr>
          </w:p>
          <w:p w14:paraId="70ECA8A1" w14:textId="77777777" w:rsidR="0074076D" w:rsidRPr="002507A5" w:rsidRDefault="0074076D" w:rsidP="00CC535E">
            <w:pPr>
              <w:jc w:val="both"/>
              <w:rPr>
                <w:b/>
                <w:bCs/>
                <w:sz w:val="18"/>
                <w:szCs w:val="18"/>
              </w:rPr>
            </w:pPr>
            <w:r w:rsidRPr="002507A5">
              <w:rPr>
                <w:b/>
                <w:bCs/>
                <w:sz w:val="18"/>
                <w:szCs w:val="18"/>
              </w:rPr>
              <w:t>Venta de:</w:t>
            </w:r>
          </w:p>
          <w:p w14:paraId="420E21F2" w14:textId="77777777" w:rsidR="0074076D" w:rsidRPr="002507A5" w:rsidRDefault="0074076D" w:rsidP="00CC535E">
            <w:pPr>
              <w:rPr>
                <w:bCs/>
                <w:sz w:val="18"/>
                <w:szCs w:val="18"/>
              </w:rPr>
            </w:pPr>
            <w:r w:rsidRPr="002507A5">
              <w:rPr>
                <w:bCs/>
                <w:sz w:val="18"/>
                <w:szCs w:val="18"/>
              </w:rPr>
              <w:t>Basculas.</w:t>
            </w:r>
          </w:p>
          <w:p w14:paraId="33392BB0" w14:textId="77777777" w:rsidR="0074076D" w:rsidRPr="002507A5" w:rsidRDefault="0074076D" w:rsidP="00CC535E">
            <w:pPr>
              <w:rPr>
                <w:bCs/>
                <w:sz w:val="18"/>
                <w:szCs w:val="18"/>
              </w:rPr>
            </w:pPr>
            <w:r w:rsidRPr="002507A5">
              <w:rPr>
                <w:bCs/>
                <w:sz w:val="18"/>
                <w:szCs w:val="18"/>
              </w:rPr>
              <w:t>Cantinas y bares.</w:t>
            </w:r>
          </w:p>
          <w:p w14:paraId="334DD28F" w14:textId="77777777" w:rsidR="0074076D" w:rsidRPr="002507A5" w:rsidRDefault="0074076D" w:rsidP="00CC535E">
            <w:pPr>
              <w:rPr>
                <w:bCs/>
                <w:sz w:val="18"/>
                <w:szCs w:val="18"/>
              </w:rPr>
            </w:pPr>
            <w:r w:rsidRPr="002507A5">
              <w:rPr>
                <w:bCs/>
                <w:sz w:val="18"/>
                <w:szCs w:val="18"/>
              </w:rPr>
              <w:t>Centro comercial.</w:t>
            </w:r>
          </w:p>
          <w:p w14:paraId="4B9386B3" w14:textId="77777777" w:rsidR="0074076D" w:rsidRPr="002507A5" w:rsidRDefault="0074076D" w:rsidP="00CC535E">
            <w:pPr>
              <w:rPr>
                <w:bCs/>
                <w:sz w:val="18"/>
                <w:szCs w:val="18"/>
              </w:rPr>
            </w:pPr>
            <w:r w:rsidRPr="002507A5">
              <w:rPr>
                <w:bCs/>
                <w:sz w:val="18"/>
                <w:szCs w:val="18"/>
              </w:rPr>
              <w:t xml:space="preserve">Equipos de sonido (venta). </w:t>
            </w:r>
          </w:p>
          <w:p w14:paraId="75A35731" w14:textId="77777777" w:rsidR="0074076D" w:rsidRPr="002507A5" w:rsidRDefault="0074076D" w:rsidP="00CC535E">
            <w:pPr>
              <w:rPr>
                <w:bCs/>
                <w:sz w:val="18"/>
                <w:szCs w:val="18"/>
              </w:rPr>
            </w:pPr>
            <w:r w:rsidRPr="002507A5">
              <w:rPr>
                <w:bCs/>
                <w:sz w:val="18"/>
                <w:szCs w:val="18"/>
              </w:rPr>
              <w:t>Equipos para intercomunicaciones en general.</w:t>
            </w:r>
          </w:p>
          <w:p w14:paraId="1654EEA9" w14:textId="77777777" w:rsidR="0074076D" w:rsidRPr="002507A5" w:rsidRDefault="0074076D" w:rsidP="00CC535E">
            <w:pPr>
              <w:rPr>
                <w:bCs/>
                <w:sz w:val="18"/>
                <w:szCs w:val="18"/>
              </w:rPr>
            </w:pPr>
            <w:proofErr w:type="spellStart"/>
            <w:r w:rsidRPr="002507A5">
              <w:rPr>
                <w:bCs/>
                <w:sz w:val="18"/>
                <w:szCs w:val="18"/>
              </w:rPr>
              <w:t>Galeria</w:t>
            </w:r>
            <w:proofErr w:type="spellEnd"/>
            <w:r w:rsidRPr="002507A5">
              <w:rPr>
                <w:bCs/>
                <w:sz w:val="18"/>
                <w:szCs w:val="18"/>
              </w:rPr>
              <w:t xml:space="preserve"> de arte.</w:t>
            </w:r>
          </w:p>
          <w:p w14:paraId="5354869C" w14:textId="77777777" w:rsidR="0074076D" w:rsidRPr="002507A5" w:rsidRDefault="0074076D" w:rsidP="00CC535E">
            <w:pPr>
              <w:rPr>
                <w:bCs/>
                <w:sz w:val="18"/>
                <w:szCs w:val="18"/>
              </w:rPr>
            </w:pPr>
            <w:r w:rsidRPr="002507A5">
              <w:rPr>
                <w:bCs/>
                <w:sz w:val="18"/>
                <w:szCs w:val="18"/>
              </w:rPr>
              <w:t>Rocolas.</w:t>
            </w:r>
          </w:p>
          <w:p w14:paraId="6CBCF7DE" w14:textId="77777777" w:rsidR="0074076D" w:rsidRPr="00A474C4" w:rsidRDefault="0074076D" w:rsidP="00CC535E">
            <w:pPr>
              <w:rPr>
                <w:b/>
                <w:bCs/>
                <w:sz w:val="18"/>
                <w:szCs w:val="18"/>
              </w:rPr>
            </w:pPr>
          </w:p>
        </w:tc>
        <w:tc>
          <w:tcPr>
            <w:tcW w:w="1266" w:type="pct"/>
            <w:gridSpan w:val="2"/>
          </w:tcPr>
          <w:p w14:paraId="287E00C0" w14:textId="77777777" w:rsidR="0074076D" w:rsidRDefault="0074076D" w:rsidP="00CC535E">
            <w:pPr>
              <w:rPr>
                <w:bCs/>
                <w:sz w:val="18"/>
                <w:szCs w:val="18"/>
              </w:rPr>
            </w:pPr>
          </w:p>
          <w:p w14:paraId="04EF9E65" w14:textId="77777777" w:rsidR="0074076D" w:rsidRPr="00383C46" w:rsidRDefault="0074076D" w:rsidP="00CC535E">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CENTRAL</w:t>
            </w:r>
            <w:r w:rsidRPr="00383C46">
              <w:rPr>
                <w:b/>
                <w:bCs/>
                <w:sz w:val="18"/>
                <w:szCs w:val="18"/>
              </w:rPr>
              <w:t>:</w:t>
            </w:r>
          </w:p>
          <w:p w14:paraId="779C3798" w14:textId="77777777" w:rsidR="0074076D" w:rsidRDefault="0074076D" w:rsidP="00CC535E">
            <w:pPr>
              <w:rPr>
                <w:bCs/>
                <w:sz w:val="18"/>
                <w:szCs w:val="18"/>
              </w:rPr>
            </w:pPr>
          </w:p>
          <w:p w14:paraId="3F0DB72F" w14:textId="77777777" w:rsidR="0074076D" w:rsidRPr="00855FCD" w:rsidRDefault="0074076D" w:rsidP="00CC535E">
            <w:pPr>
              <w:rPr>
                <w:bCs/>
                <w:sz w:val="18"/>
                <w:szCs w:val="18"/>
              </w:rPr>
            </w:pPr>
            <w:r w:rsidRPr="00855FCD">
              <w:rPr>
                <w:bCs/>
                <w:sz w:val="18"/>
                <w:szCs w:val="18"/>
              </w:rPr>
              <w:t>Almacenes y bodegas.</w:t>
            </w:r>
          </w:p>
          <w:p w14:paraId="0C394E62" w14:textId="77777777" w:rsidR="0074076D" w:rsidRDefault="0074076D" w:rsidP="00CC535E">
            <w:pPr>
              <w:rPr>
                <w:b/>
                <w:bCs/>
                <w:sz w:val="18"/>
                <w:szCs w:val="18"/>
              </w:rPr>
            </w:pPr>
          </w:p>
        </w:tc>
        <w:tc>
          <w:tcPr>
            <w:tcW w:w="263" w:type="pct"/>
            <w:gridSpan w:val="2"/>
            <w:vMerge w:val="restart"/>
          </w:tcPr>
          <w:p w14:paraId="0D80C3F2" w14:textId="77777777" w:rsidR="0074076D" w:rsidRDefault="0074076D" w:rsidP="00CC535E">
            <w:pPr>
              <w:jc w:val="center"/>
              <w:rPr>
                <w:b/>
                <w:bCs/>
                <w:sz w:val="18"/>
                <w:szCs w:val="18"/>
              </w:rPr>
            </w:pPr>
          </w:p>
          <w:p w14:paraId="1FE9D330" w14:textId="77777777" w:rsidR="0074076D" w:rsidRDefault="0074076D" w:rsidP="00CC535E">
            <w:pPr>
              <w:jc w:val="center"/>
              <w:rPr>
                <w:b/>
                <w:bCs/>
                <w:sz w:val="18"/>
                <w:szCs w:val="18"/>
              </w:rPr>
            </w:pPr>
            <w:r>
              <w:rPr>
                <w:b/>
                <w:bCs/>
                <w:sz w:val="18"/>
                <w:szCs w:val="18"/>
              </w:rPr>
              <w:t>A</w:t>
            </w:r>
          </w:p>
          <w:p w14:paraId="68579BB9" w14:textId="77777777" w:rsidR="0074076D" w:rsidRDefault="0074076D" w:rsidP="00CC535E">
            <w:pPr>
              <w:jc w:val="center"/>
              <w:rPr>
                <w:b/>
                <w:bCs/>
                <w:sz w:val="18"/>
                <w:szCs w:val="18"/>
              </w:rPr>
            </w:pPr>
          </w:p>
          <w:p w14:paraId="03FDE665" w14:textId="77777777" w:rsidR="0074076D" w:rsidRDefault="0074076D" w:rsidP="00CC535E">
            <w:pPr>
              <w:jc w:val="center"/>
              <w:rPr>
                <w:b/>
                <w:bCs/>
                <w:sz w:val="18"/>
                <w:szCs w:val="18"/>
              </w:rPr>
            </w:pPr>
          </w:p>
          <w:p w14:paraId="3E7C7088" w14:textId="77777777" w:rsidR="0074076D" w:rsidRDefault="0074076D" w:rsidP="00CC535E">
            <w:pPr>
              <w:jc w:val="center"/>
              <w:rPr>
                <w:b/>
                <w:bCs/>
                <w:sz w:val="18"/>
                <w:szCs w:val="18"/>
              </w:rPr>
            </w:pPr>
          </w:p>
          <w:p w14:paraId="46F5E1F4" w14:textId="77777777" w:rsidR="0074076D" w:rsidRDefault="0074076D" w:rsidP="00CC535E">
            <w:pPr>
              <w:jc w:val="center"/>
              <w:rPr>
                <w:b/>
                <w:bCs/>
                <w:sz w:val="18"/>
                <w:szCs w:val="18"/>
              </w:rPr>
            </w:pPr>
            <w:r>
              <w:rPr>
                <w:b/>
                <w:bCs/>
                <w:sz w:val="18"/>
                <w:szCs w:val="18"/>
              </w:rPr>
              <w:t>B</w:t>
            </w:r>
          </w:p>
          <w:p w14:paraId="61EA3198" w14:textId="77777777" w:rsidR="0074076D" w:rsidRDefault="0074076D" w:rsidP="00CC535E">
            <w:pPr>
              <w:jc w:val="center"/>
              <w:rPr>
                <w:b/>
                <w:bCs/>
                <w:sz w:val="18"/>
                <w:szCs w:val="18"/>
              </w:rPr>
            </w:pPr>
          </w:p>
          <w:p w14:paraId="707D79E5" w14:textId="77777777" w:rsidR="0074076D" w:rsidRDefault="0074076D" w:rsidP="00CC535E">
            <w:pPr>
              <w:jc w:val="center"/>
              <w:rPr>
                <w:b/>
                <w:bCs/>
                <w:sz w:val="18"/>
                <w:szCs w:val="18"/>
              </w:rPr>
            </w:pPr>
          </w:p>
          <w:p w14:paraId="18BA32B1" w14:textId="77777777" w:rsidR="0074076D" w:rsidRDefault="0074076D" w:rsidP="00CC535E">
            <w:pPr>
              <w:jc w:val="center"/>
              <w:rPr>
                <w:b/>
                <w:bCs/>
                <w:sz w:val="18"/>
                <w:szCs w:val="18"/>
              </w:rPr>
            </w:pPr>
          </w:p>
          <w:p w14:paraId="3A376460" w14:textId="77777777" w:rsidR="0074076D" w:rsidRDefault="0074076D" w:rsidP="00CC535E">
            <w:pPr>
              <w:jc w:val="center"/>
              <w:rPr>
                <w:b/>
                <w:bCs/>
                <w:sz w:val="18"/>
                <w:szCs w:val="18"/>
              </w:rPr>
            </w:pPr>
            <w:r>
              <w:rPr>
                <w:b/>
                <w:bCs/>
                <w:sz w:val="18"/>
                <w:szCs w:val="18"/>
              </w:rPr>
              <w:t>B</w:t>
            </w:r>
          </w:p>
          <w:p w14:paraId="7A1299ED" w14:textId="77777777" w:rsidR="0074076D" w:rsidRPr="004F59B4" w:rsidRDefault="0074076D" w:rsidP="00CC535E">
            <w:pPr>
              <w:jc w:val="center"/>
              <w:rPr>
                <w:sz w:val="18"/>
                <w:szCs w:val="18"/>
              </w:rPr>
            </w:pPr>
          </w:p>
          <w:p w14:paraId="36A81E3F" w14:textId="77777777" w:rsidR="0074076D" w:rsidRPr="004F59B4" w:rsidRDefault="0074076D" w:rsidP="00CC535E">
            <w:pPr>
              <w:jc w:val="center"/>
              <w:rPr>
                <w:sz w:val="18"/>
                <w:szCs w:val="18"/>
              </w:rPr>
            </w:pPr>
          </w:p>
          <w:p w14:paraId="6A9D282F" w14:textId="77777777" w:rsidR="0074076D" w:rsidRDefault="0074076D" w:rsidP="00CC535E">
            <w:pPr>
              <w:jc w:val="center"/>
              <w:rPr>
                <w:b/>
                <w:bCs/>
                <w:sz w:val="18"/>
                <w:szCs w:val="18"/>
              </w:rPr>
            </w:pPr>
          </w:p>
          <w:p w14:paraId="2A1B6FFD" w14:textId="77777777" w:rsidR="0074076D" w:rsidRDefault="0074076D" w:rsidP="00CC535E">
            <w:pPr>
              <w:jc w:val="center"/>
              <w:rPr>
                <w:b/>
                <w:bCs/>
                <w:sz w:val="18"/>
                <w:szCs w:val="18"/>
              </w:rPr>
            </w:pPr>
            <w:r>
              <w:rPr>
                <w:b/>
                <w:bCs/>
                <w:sz w:val="18"/>
                <w:szCs w:val="18"/>
              </w:rPr>
              <w:t>B</w:t>
            </w:r>
          </w:p>
          <w:p w14:paraId="79A3F960" w14:textId="77777777" w:rsidR="0074076D" w:rsidRPr="00745D8F" w:rsidRDefault="0074076D" w:rsidP="00CC535E">
            <w:pPr>
              <w:jc w:val="center"/>
              <w:rPr>
                <w:sz w:val="18"/>
                <w:szCs w:val="18"/>
              </w:rPr>
            </w:pPr>
          </w:p>
          <w:p w14:paraId="22A2C81F" w14:textId="77777777" w:rsidR="0074076D" w:rsidRPr="00745D8F" w:rsidRDefault="0074076D" w:rsidP="00CC535E">
            <w:pPr>
              <w:jc w:val="center"/>
              <w:rPr>
                <w:sz w:val="18"/>
                <w:szCs w:val="18"/>
              </w:rPr>
            </w:pPr>
          </w:p>
          <w:p w14:paraId="59E404A2" w14:textId="77777777" w:rsidR="0074076D" w:rsidRPr="00745D8F" w:rsidRDefault="0074076D" w:rsidP="00CC535E">
            <w:pPr>
              <w:jc w:val="center"/>
              <w:rPr>
                <w:sz w:val="18"/>
                <w:szCs w:val="18"/>
              </w:rPr>
            </w:pPr>
          </w:p>
          <w:p w14:paraId="1B929D9C" w14:textId="77777777" w:rsidR="0074076D" w:rsidRPr="00745D8F" w:rsidRDefault="0074076D" w:rsidP="00CC535E">
            <w:pPr>
              <w:jc w:val="center"/>
              <w:rPr>
                <w:sz w:val="18"/>
                <w:szCs w:val="18"/>
              </w:rPr>
            </w:pPr>
          </w:p>
          <w:p w14:paraId="62B52C95" w14:textId="77777777" w:rsidR="0074076D" w:rsidRPr="00745D8F" w:rsidRDefault="0074076D" w:rsidP="00CC535E">
            <w:pPr>
              <w:jc w:val="center"/>
              <w:rPr>
                <w:sz w:val="18"/>
                <w:szCs w:val="18"/>
              </w:rPr>
            </w:pPr>
            <w:r>
              <w:rPr>
                <w:b/>
                <w:bCs/>
                <w:sz w:val="18"/>
                <w:szCs w:val="18"/>
              </w:rPr>
              <w:t>B</w:t>
            </w:r>
          </w:p>
        </w:tc>
        <w:tc>
          <w:tcPr>
            <w:tcW w:w="790" w:type="pct"/>
            <w:vMerge w:val="restart"/>
          </w:tcPr>
          <w:p w14:paraId="5B7C31D6" w14:textId="77777777" w:rsidR="0074076D" w:rsidRDefault="0074076D" w:rsidP="00CC535E">
            <w:pPr>
              <w:rPr>
                <w:bCs/>
                <w:sz w:val="18"/>
                <w:szCs w:val="18"/>
              </w:rPr>
            </w:pPr>
          </w:p>
          <w:p w14:paraId="4690B330" w14:textId="77777777" w:rsidR="0074076D" w:rsidRDefault="0074076D" w:rsidP="00CC535E">
            <w:pPr>
              <w:rPr>
                <w:bCs/>
                <w:sz w:val="18"/>
                <w:szCs w:val="18"/>
              </w:rPr>
            </w:pPr>
            <w:r>
              <w:rPr>
                <w:bCs/>
                <w:sz w:val="18"/>
                <w:szCs w:val="18"/>
              </w:rPr>
              <w:t>COMERCIO Y SERVICIO CENTRAL.</w:t>
            </w:r>
          </w:p>
          <w:p w14:paraId="3837071D" w14:textId="77777777" w:rsidR="0074076D" w:rsidRDefault="0074076D" w:rsidP="00CC535E">
            <w:pPr>
              <w:rPr>
                <w:bCs/>
                <w:sz w:val="18"/>
                <w:szCs w:val="18"/>
              </w:rPr>
            </w:pPr>
          </w:p>
          <w:p w14:paraId="3218B2BC" w14:textId="77777777" w:rsidR="0074076D" w:rsidRDefault="0074076D" w:rsidP="00CC535E">
            <w:pPr>
              <w:rPr>
                <w:bCs/>
                <w:sz w:val="18"/>
                <w:szCs w:val="18"/>
              </w:rPr>
            </w:pPr>
            <w:r>
              <w:rPr>
                <w:bCs/>
                <w:sz w:val="18"/>
                <w:szCs w:val="18"/>
              </w:rPr>
              <w:t>COMERCIO Y SERVICIO DISTRITAL.</w:t>
            </w:r>
          </w:p>
          <w:p w14:paraId="788DAFE8" w14:textId="77777777" w:rsidR="0074076D" w:rsidRDefault="0074076D" w:rsidP="00CC535E">
            <w:pPr>
              <w:rPr>
                <w:bCs/>
                <w:sz w:val="18"/>
                <w:szCs w:val="18"/>
              </w:rPr>
            </w:pPr>
          </w:p>
          <w:p w14:paraId="6EA260C6" w14:textId="77777777" w:rsidR="0074076D" w:rsidRDefault="0074076D" w:rsidP="00CC535E">
            <w:pPr>
              <w:rPr>
                <w:bCs/>
                <w:sz w:val="18"/>
                <w:szCs w:val="18"/>
              </w:rPr>
            </w:pPr>
            <w:r>
              <w:rPr>
                <w:bCs/>
                <w:sz w:val="18"/>
                <w:szCs w:val="18"/>
              </w:rPr>
              <w:t>COMERCIO Y SERVICIO BARRIAL.</w:t>
            </w:r>
          </w:p>
          <w:p w14:paraId="666771C1" w14:textId="77777777" w:rsidR="0074076D" w:rsidRDefault="0074076D" w:rsidP="00CC535E">
            <w:pPr>
              <w:rPr>
                <w:bCs/>
                <w:sz w:val="18"/>
                <w:szCs w:val="18"/>
              </w:rPr>
            </w:pPr>
          </w:p>
          <w:p w14:paraId="2983F39F" w14:textId="77777777" w:rsidR="0074076D" w:rsidRDefault="0074076D" w:rsidP="00CC535E">
            <w:pPr>
              <w:rPr>
                <w:bCs/>
                <w:sz w:val="18"/>
                <w:szCs w:val="18"/>
              </w:rPr>
            </w:pPr>
            <w:r>
              <w:rPr>
                <w:bCs/>
                <w:sz w:val="18"/>
                <w:szCs w:val="18"/>
              </w:rPr>
              <w:t>EQUIPAMIENTO BARRIAL, DISTRITAL Y CENTRAL.</w:t>
            </w:r>
          </w:p>
          <w:p w14:paraId="4625F3ED" w14:textId="77777777" w:rsidR="0074076D" w:rsidRDefault="0074076D" w:rsidP="00CC535E">
            <w:pPr>
              <w:rPr>
                <w:bCs/>
                <w:sz w:val="18"/>
                <w:szCs w:val="18"/>
              </w:rPr>
            </w:pPr>
          </w:p>
          <w:p w14:paraId="390BAAC8" w14:textId="77777777" w:rsidR="0074076D" w:rsidRDefault="0074076D" w:rsidP="00CC535E">
            <w:pPr>
              <w:rPr>
                <w:bCs/>
                <w:sz w:val="18"/>
                <w:szCs w:val="18"/>
              </w:rPr>
            </w:pPr>
            <w:r>
              <w:rPr>
                <w:bCs/>
                <w:sz w:val="18"/>
                <w:szCs w:val="18"/>
              </w:rPr>
              <w:t>ESPACIOS VERDES ABIERTOS Y RECREATIVOS BARRIALES, DISTRITALES, CENTRALES.</w:t>
            </w:r>
          </w:p>
          <w:p w14:paraId="0FA392C6" w14:textId="77777777" w:rsidR="0074076D" w:rsidRDefault="0074076D" w:rsidP="00CC535E">
            <w:pPr>
              <w:rPr>
                <w:bCs/>
                <w:sz w:val="18"/>
                <w:szCs w:val="18"/>
              </w:rPr>
            </w:pPr>
          </w:p>
          <w:p w14:paraId="114280C9" w14:textId="77777777" w:rsidR="0074076D" w:rsidRDefault="0074076D" w:rsidP="00CC535E">
            <w:pPr>
              <w:rPr>
                <w:bCs/>
                <w:sz w:val="18"/>
                <w:szCs w:val="18"/>
              </w:rPr>
            </w:pPr>
          </w:p>
          <w:p w14:paraId="3F53641B" w14:textId="77777777" w:rsidR="0074076D" w:rsidRDefault="0074076D" w:rsidP="00CC535E">
            <w:pPr>
              <w:rPr>
                <w:bCs/>
                <w:sz w:val="18"/>
                <w:szCs w:val="18"/>
              </w:rPr>
            </w:pPr>
          </w:p>
          <w:p w14:paraId="7D34256A" w14:textId="77777777" w:rsidR="0074076D" w:rsidRPr="00961A75" w:rsidRDefault="0074076D" w:rsidP="00CC535E">
            <w:pPr>
              <w:rPr>
                <w:bCs/>
                <w:sz w:val="18"/>
                <w:szCs w:val="18"/>
              </w:rPr>
            </w:pPr>
          </w:p>
        </w:tc>
      </w:tr>
      <w:tr w:rsidR="0074076D" w:rsidRPr="00A474C4" w14:paraId="21F64C58" w14:textId="77777777" w:rsidTr="00CC535E">
        <w:tc>
          <w:tcPr>
            <w:tcW w:w="585" w:type="pct"/>
            <w:vMerge/>
          </w:tcPr>
          <w:p w14:paraId="24FBAFBC" w14:textId="77777777" w:rsidR="0074076D" w:rsidRPr="00A474C4" w:rsidRDefault="0074076D" w:rsidP="00CC535E">
            <w:pPr>
              <w:rPr>
                <w:sz w:val="18"/>
                <w:szCs w:val="18"/>
              </w:rPr>
            </w:pPr>
          </w:p>
        </w:tc>
        <w:tc>
          <w:tcPr>
            <w:tcW w:w="599" w:type="pct"/>
          </w:tcPr>
          <w:p w14:paraId="66917518" w14:textId="77777777" w:rsidR="0074076D" w:rsidRDefault="0074076D" w:rsidP="00CC535E">
            <w:pPr>
              <w:rPr>
                <w:sz w:val="18"/>
                <w:szCs w:val="18"/>
              </w:rPr>
            </w:pPr>
          </w:p>
          <w:p w14:paraId="75460397" w14:textId="77777777" w:rsidR="0074076D" w:rsidRDefault="0074076D" w:rsidP="00CC535E">
            <w:pPr>
              <w:rPr>
                <w:sz w:val="18"/>
                <w:szCs w:val="18"/>
              </w:rPr>
            </w:pPr>
          </w:p>
          <w:p w14:paraId="1A04AAF3" w14:textId="77777777" w:rsidR="0074076D" w:rsidRPr="00A474C4" w:rsidRDefault="0074076D" w:rsidP="00CC535E">
            <w:pPr>
              <w:rPr>
                <w:sz w:val="18"/>
                <w:szCs w:val="18"/>
              </w:rPr>
            </w:pPr>
            <w:r>
              <w:rPr>
                <w:sz w:val="18"/>
                <w:szCs w:val="18"/>
              </w:rPr>
              <w:t>Servicio</w:t>
            </w:r>
          </w:p>
          <w:p w14:paraId="401EDFC1" w14:textId="77777777" w:rsidR="0074076D" w:rsidRPr="00A474C4" w:rsidRDefault="0074076D" w:rsidP="00CC535E">
            <w:pPr>
              <w:rPr>
                <w:sz w:val="18"/>
                <w:szCs w:val="18"/>
              </w:rPr>
            </w:pPr>
            <w:r>
              <w:rPr>
                <w:sz w:val="18"/>
                <w:szCs w:val="18"/>
              </w:rPr>
              <w:t>central.</w:t>
            </w:r>
          </w:p>
          <w:p w14:paraId="7B7AC0C8" w14:textId="77777777" w:rsidR="0074076D" w:rsidRPr="00A474C4" w:rsidRDefault="0074076D" w:rsidP="00CC535E">
            <w:pPr>
              <w:rPr>
                <w:b/>
                <w:sz w:val="18"/>
                <w:szCs w:val="18"/>
              </w:rPr>
            </w:pPr>
            <w:r w:rsidRPr="00A474C4">
              <w:rPr>
                <w:b/>
                <w:sz w:val="18"/>
                <w:szCs w:val="18"/>
              </w:rPr>
              <w:t>Intensidad:</w:t>
            </w:r>
          </w:p>
          <w:p w14:paraId="2F42B869" w14:textId="77777777" w:rsidR="0074076D" w:rsidRPr="00A474C4" w:rsidRDefault="0074076D" w:rsidP="00CC535E">
            <w:pPr>
              <w:rPr>
                <w:sz w:val="18"/>
                <w:szCs w:val="18"/>
              </w:rPr>
            </w:pPr>
            <w:r w:rsidRPr="00A474C4">
              <w:rPr>
                <w:sz w:val="18"/>
                <w:szCs w:val="18"/>
              </w:rPr>
              <w:t>Mínima.</w:t>
            </w:r>
          </w:p>
          <w:p w14:paraId="2DA96272" w14:textId="77777777" w:rsidR="0074076D" w:rsidRPr="00A474C4" w:rsidRDefault="0074076D" w:rsidP="00CC535E">
            <w:pPr>
              <w:rPr>
                <w:sz w:val="18"/>
                <w:szCs w:val="18"/>
              </w:rPr>
            </w:pPr>
            <w:r w:rsidRPr="00A474C4">
              <w:rPr>
                <w:sz w:val="18"/>
                <w:szCs w:val="18"/>
              </w:rPr>
              <w:t>Baja.</w:t>
            </w:r>
          </w:p>
          <w:p w14:paraId="56328222" w14:textId="77777777" w:rsidR="0074076D" w:rsidRPr="00A474C4" w:rsidRDefault="0074076D" w:rsidP="00CC535E">
            <w:pPr>
              <w:rPr>
                <w:sz w:val="18"/>
                <w:szCs w:val="18"/>
              </w:rPr>
            </w:pPr>
            <w:r w:rsidRPr="00A474C4">
              <w:rPr>
                <w:sz w:val="18"/>
                <w:szCs w:val="18"/>
              </w:rPr>
              <w:t>Media.</w:t>
            </w:r>
          </w:p>
          <w:p w14:paraId="6AB74092" w14:textId="77777777" w:rsidR="0074076D" w:rsidRPr="00A474C4" w:rsidRDefault="0074076D" w:rsidP="00CC535E">
            <w:pPr>
              <w:rPr>
                <w:sz w:val="18"/>
                <w:szCs w:val="18"/>
              </w:rPr>
            </w:pPr>
            <w:r w:rsidRPr="00A474C4">
              <w:rPr>
                <w:sz w:val="18"/>
                <w:szCs w:val="18"/>
              </w:rPr>
              <w:t>Alta.</w:t>
            </w:r>
          </w:p>
          <w:p w14:paraId="1335024D" w14:textId="77777777" w:rsidR="0074076D" w:rsidRPr="00A474C4" w:rsidRDefault="0074076D" w:rsidP="00CC535E">
            <w:pPr>
              <w:rPr>
                <w:sz w:val="18"/>
                <w:szCs w:val="18"/>
              </w:rPr>
            </w:pPr>
          </w:p>
        </w:tc>
        <w:tc>
          <w:tcPr>
            <w:tcW w:w="1498" w:type="pct"/>
            <w:gridSpan w:val="2"/>
          </w:tcPr>
          <w:p w14:paraId="73A5EE9B" w14:textId="77777777" w:rsidR="0074076D" w:rsidRPr="002507A5" w:rsidRDefault="0074076D" w:rsidP="00CC535E">
            <w:pPr>
              <w:rPr>
                <w:b/>
                <w:bCs/>
                <w:sz w:val="18"/>
                <w:szCs w:val="18"/>
              </w:rPr>
            </w:pPr>
            <w:r w:rsidRPr="002507A5">
              <w:rPr>
                <w:b/>
                <w:bCs/>
                <w:sz w:val="18"/>
                <w:szCs w:val="18"/>
              </w:rPr>
              <w:t>Se excluyen los giros de servicios vecinales y se incluyen los giros de servicios barriales y distritales más los siguientes:</w:t>
            </w:r>
          </w:p>
          <w:p w14:paraId="3FBF97B6" w14:textId="77777777" w:rsidR="0074076D" w:rsidRDefault="0074076D" w:rsidP="00CC535E">
            <w:pPr>
              <w:rPr>
                <w:b/>
                <w:bCs/>
                <w:sz w:val="18"/>
                <w:szCs w:val="18"/>
              </w:rPr>
            </w:pPr>
          </w:p>
          <w:p w14:paraId="342BEE12" w14:textId="77777777" w:rsidR="0074076D" w:rsidRPr="00AB02C5" w:rsidRDefault="0074076D" w:rsidP="00CC535E">
            <w:pPr>
              <w:rPr>
                <w:b/>
                <w:bCs/>
                <w:sz w:val="18"/>
                <w:szCs w:val="18"/>
              </w:rPr>
            </w:pPr>
            <w:r>
              <w:rPr>
                <w:b/>
                <w:bCs/>
                <w:sz w:val="18"/>
                <w:szCs w:val="18"/>
              </w:rPr>
              <w:t>Servicio de:</w:t>
            </w:r>
          </w:p>
          <w:p w14:paraId="1458F0EC" w14:textId="77777777" w:rsidR="0074076D" w:rsidRPr="002507A5" w:rsidRDefault="0074076D" w:rsidP="00CC535E">
            <w:pPr>
              <w:rPr>
                <w:bCs/>
                <w:sz w:val="18"/>
                <w:szCs w:val="18"/>
              </w:rPr>
            </w:pPr>
            <w:r w:rsidRPr="002507A5">
              <w:rPr>
                <w:bCs/>
                <w:sz w:val="18"/>
                <w:szCs w:val="18"/>
              </w:rPr>
              <w:t>Centrales televisoras.</w:t>
            </w:r>
          </w:p>
          <w:p w14:paraId="331F530B" w14:textId="77777777" w:rsidR="0074076D" w:rsidRPr="002507A5" w:rsidRDefault="0074076D" w:rsidP="00CC535E">
            <w:pPr>
              <w:rPr>
                <w:bCs/>
                <w:sz w:val="18"/>
                <w:szCs w:val="18"/>
              </w:rPr>
            </w:pPr>
            <w:r w:rsidRPr="002507A5">
              <w:rPr>
                <w:bCs/>
                <w:sz w:val="18"/>
                <w:szCs w:val="18"/>
              </w:rPr>
              <w:t>Centro de acopio de productos de desecho doméstico (</w:t>
            </w:r>
            <w:proofErr w:type="spellStart"/>
            <w:proofErr w:type="gramStart"/>
            <w:r w:rsidRPr="002507A5">
              <w:rPr>
                <w:bCs/>
                <w:sz w:val="18"/>
                <w:szCs w:val="18"/>
              </w:rPr>
              <w:t>carbón,papel</w:t>
            </w:r>
            <w:proofErr w:type="gramEnd"/>
            <w:r w:rsidRPr="002507A5">
              <w:rPr>
                <w:bCs/>
                <w:sz w:val="18"/>
                <w:szCs w:val="18"/>
              </w:rPr>
              <w:t>,vidrio,bote</w:t>
            </w:r>
            <w:proofErr w:type="spellEnd"/>
            <w:r w:rsidRPr="002507A5">
              <w:rPr>
                <w:bCs/>
                <w:sz w:val="18"/>
                <w:szCs w:val="18"/>
              </w:rPr>
              <w:t xml:space="preserve"> y perfil de aluminio, tubo de cobre, muebles, colchones, y enseres domésticos de </w:t>
            </w:r>
            <w:proofErr w:type="spellStart"/>
            <w:r w:rsidRPr="002507A5">
              <w:rPr>
                <w:bCs/>
                <w:sz w:val="18"/>
                <w:szCs w:val="18"/>
              </w:rPr>
              <w:t>lamina</w:t>
            </w:r>
            <w:proofErr w:type="spellEnd"/>
            <w:r w:rsidRPr="002507A5">
              <w:rPr>
                <w:bCs/>
                <w:sz w:val="18"/>
                <w:szCs w:val="18"/>
              </w:rPr>
              <w:t xml:space="preserve"> y metal).</w:t>
            </w:r>
          </w:p>
          <w:p w14:paraId="53C1A782" w14:textId="77777777" w:rsidR="0074076D" w:rsidRPr="002507A5" w:rsidRDefault="0074076D" w:rsidP="00CC535E">
            <w:pPr>
              <w:rPr>
                <w:bCs/>
                <w:sz w:val="18"/>
                <w:szCs w:val="18"/>
              </w:rPr>
            </w:pPr>
            <w:r w:rsidRPr="002507A5">
              <w:rPr>
                <w:bCs/>
                <w:sz w:val="18"/>
                <w:szCs w:val="18"/>
              </w:rPr>
              <w:t>Centros financieros.</w:t>
            </w:r>
          </w:p>
          <w:p w14:paraId="47441040" w14:textId="77777777" w:rsidR="0074076D" w:rsidRPr="002507A5" w:rsidRDefault="0074076D" w:rsidP="00CC535E">
            <w:pPr>
              <w:rPr>
                <w:bCs/>
                <w:sz w:val="18"/>
                <w:szCs w:val="18"/>
              </w:rPr>
            </w:pPr>
            <w:r w:rsidRPr="002507A5">
              <w:rPr>
                <w:bCs/>
                <w:sz w:val="18"/>
                <w:szCs w:val="18"/>
              </w:rPr>
              <w:t>Centros nocturnos.</w:t>
            </w:r>
          </w:p>
          <w:p w14:paraId="193041EA" w14:textId="77777777" w:rsidR="0074076D" w:rsidRPr="002507A5" w:rsidRDefault="0074076D" w:rsidP="00CC535E">
            <w:pPr>
              <w:rPr>
                <w:bCs/>
                <w:sz w:val="18"/>
                <w:szCs w:val="18"/>
              </w:rPr>
            </w:pPr>
            <w:r w:rsidRPr="002507A5">
              <w:rPr>
                <w:bCs/>
                <w:sz w:val="18"/>
                <w:szCs w:val="18"/>
              </w:rPr>
              <w:t>Cines.</w:t>
            </w:r>
          </w:p>
          <w:p w14:paraId="6B5D7F9A" w14:textId="77777777" w:rsidR="0074076D" w:rsidRPr="002507A5" w:rsidRDefault="0074076D" w:rsidP="00CC535E">
            <w:pPr>
              <w:rPr>
                <w:bCs/>
                <w:sz w:val="18"/>
                <w:szCs w:val="18"/>
              </w:rPr>
            </w:pPr>
            <w:r w:rsidRPr="002507A5">
              <w:rPr>
                <w:bCs/>
                <w:sz w:val="18"/>
                <w:szCs w:val="18"/>
              </w:rPr>
              <w:t>Circos.</w:t>
            </w:r>
          </w:p>
          <w:p w14:paraId="7CF52FBA" w14:textId="77777777" w:rsidR="0074076D" w:rsidRPr="002507A5" w:rsidRDefault="0074076D" w:rsidP="00CC535E">
            <w:pPr>
              <w:rPr>
                <w:bCs/>
                <w:sz w:val="18"/>
                <w:szCs w:val="18"/>
              </w:rPr>
            </w:pPr>
            <w:r w:rsidRPr="002507A5">
              <w:rPr>
                <w:bCs/>
                <w:sz w:val="18"/>
                <w:szCs w:val="18"/>
              </w:rPr>
              <w:t>Discotecas.</w:t>
            </w:r>
          </w:p>
          <w:p w14:paraId="6534EB47" w14:textId="77777777" w:rsidR="0074076D" w:rsidRPr="002507A5" w:rsidRDefault="0074076D" w:rsidP="00CC535E">
            <w:pPr>
              <w:rPr>
                <w:bCs/>
                <w:sz w:val="18"/>
                <w:szCs w:val="18"/>
              </w:rPr>
            </w:pPr>
            <w:r w:rsidRPr="002507A5">
              <w:rPr>
                <w:bCs/>
                <w:sz w:val="18"/>
                <w:szCs w:val="18"/>
              </w:rPr>
              <w:t>Radiodifusoras.</w:t>
            </w:r>
          </w:p>
          <w:p w14:paraId="3A32F49C" w14:textId="77777777" w:rsidR="0074076D" w:rsidRPr="00961A75" w:rsidRDefault="0074076D" w:rsidP="00CC535E">
            <w:pPr>
              <w:rPr>
                <w:b/>
                <w:bCs/>
                <w:sz w:val="18"/>
                <w:szCs w:val="18"/>
              </w:rPr>
            </w:pPr>
          </w:p>
          <w:p w14:paraId="4FDEDB23" w14:textId="77777777" w:rsidR="0074076D" w:rsidRPr="00961A75" w:rsidRDefault="0074076D" w:rsidP="00CC535E">
            <w:pPr>
              <w:rPr>
                <w:b/>
                <w:bCs/>
                <w:sz w:val="18"/>
                <w:szCs w:val="18"/>
              </w:rPr>
            </w:pPr>
          </w:p>
          <w:p w14:paraId="3389BF15" w14:textId="77777777" w:rsidR="0074076D" w:rsidRPr="00961A75" w:rsidRDefault="0074076D" w:rsidP="00CC535E">
            <w:pPr>
              <w:rPr>
                <w:b/>
                <w:bCs/>
                <w:sz w:val="18"/>
                <w:szCs w:val="18"/>
              </w:rPr>
            </w:pPr>
          </w:p>
          <w:p w14:paraId="46745BA6" w14:textId="77777777" w:rsidR="0074076D" w:rsidRPr="00961A75" w:rsidRDefault="0074076D" w:rsidP="00CC535E">
            <w:pPr>
              <w:rPr>
                <w:b/>
                <w:bCs/>
                <w:sz w:val="18"/>
                <w:szCs w:val="18"/>
              </w:rPr>
            </w:pPr>
          </w:p>
          <w:p w14:paraId="78ECD308" w14:textId="77777777" w:rsidR="0074076D" w:rsidRDefault="0074076D" w:rsidP="00CC535E">
            <w:pPr>
              <w:rPr>
                <w:b/>
                <w:bCs/>
                <w:sz w:val="18"/>
                <w:szCs w:val="18"/>
              </w:rPr>
            </w:pPr>
          </w:p>
        </w:tc>
        <w:tc>
          <w:tcPr>
            <w:tcW w:w="1266" w:type="pct"/>
            <w:gridSpan w:val="2"/>
          </w:tcPr>
          <w:p w14:paraId="3068D10B" w14:textId="77777777" w:rsidR="0074076D" w:rsidRDefault="0074076D" w:rsidP="00CC535E">
            <w:pPr>
              <w:rPr>
                <w:b/>
                <w:bCs/>
                <w:sz w:val="18"/>
                <w:szCs w:val="18"/>
              </w:rPr>
            </w:pPr>
          </w:p>
          <w:p w14:paraId="402865A4" w14:textId="77777777" w:rsidR="0074076D" w:rsidRDefault="0074076D" w:rsidP="00CC535E">
            <w:pPr>
              <w:rPr>
                <w:bCs/>
                <w:sz w:val="18"/>
                <w:szCs w:val="18"/>
              </w:rPr>
            </w:pPr>
          </w:p>
          <w:p w14:paraId="68D02BD4" w14:textId="77777777" w:rsidR="0074076D" w:rsidRPr="00383C46" w:rsidRDefault="0074076D" w:rsidP="00CC535E">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CENTRAL</w:t>
            </w:r>
            <w:r w:rsidRPr="00383C46">
              <w:rPr>
                <w:b/>
                <w:bCs/>
                <w:sz w:val="18"/>
                <w:szCs w:val="18"/>
              </w:rPr>
              <w:t>:</w:t>
            </w:r>
          </w:p>
          <w:p w14:paraId="152E4966" w14:textId="77777777" w:rsidR="0074076D" w:rsidRPr="00AB02C5" w:rsidRDefault="0074076D" w:rsidP="00CC535E">
            <w:pPr>
              <w:rPr>
                <w:b/>
                <w:bCs/>
                <w:sz w:val="18"/>
                <w:szCs w:val="18"/>
              </w:rPr>
            </w:pPr>
          </w:p>
          <w:p w14:paraId="2BC27851" w14:textId="77777777" w:rsidR="0074076D" w:rsidRPr="00855FCD" w:rsidRDefault="0074076D" w:rsidP="00CC535E">
            <w:pPr>
              <w:rPr>
                <w:bCs/>
                <w:sz w:val="18"/>
                <w:szCs w:val="18"/>
              </w:rPr>
            </w:pPr>
            <w:r w:rsidRPr="00855FCD">
              <w:rPr>
                <w:bCs/>
                <w:sz w:val="18"/>
                <w:szCs w:val="18"/>
              </w:rPr>
              <w:t>Pista de patinaje.</w:t>
            </w:r>
          </w:p>
          <w:p w14:paraId="5E8E7FFC" w14:textId="77777777" w:rsidR="0074076D" w:rsidRDefault="0074076D" w:rsidP="00CC535E">
            <w:pPr>
              <w:rPr>
                <w:b/>
                <w:bCs/>
                <w:sz w:val="18"/>
                <w:szCs w:val="18"/>
              </w:rPr>
            </w:pPr>
          </w:p>
        </w:tc>
        <w:tc>
          <w:tcPr>
            <w:tcW w:w="263" w:type="pct"/>
            <w:gridSpan w:val="2"/>
            <w:vMerge/>
          </w:tcPr>
          <w:p w14:paraId="1BD0C81B" w14:textId="77777777" w:rsidR="0074076D" w:rsidRDefault="0074076D" w:rsidP="00CC535E">
            <w:pPr>
              <w:rPr>
                <w:b/>
                <w:bCs/>
                <w:sz w:val="18"/>
                <w:szCs w:val="18"/>
              </w:rPr>
            </w:pPr>
          </w:p>
        </w:tc>
        <w:tc>
          <w:tcPr>
            <w:tcW w:w="790" w:type="pct"/>
            <w:vMerge/>
          </w:tcPr>
          <w:p w14:paraId="33997A51" w14:textId="77777777" w:rsidR="0074076D" w:rsidRDefault="0074076D" w:rsidP="00CC535E">
            <w:pPr>
              <w:rPr>
                <w:bCs/>
                <w:sz w:val="18"/>
                <w:szCs w:val="18"/>
              </w:rPr>
            </w:pPr>
          </w:p>
        </w:tc>
      </w:tr>
      <w:tr w:rsidR="0074076D" w:rsidRPr="00A474C4" w14:paraId="4EF623C9" w14:textId="77777777" w:rsidTr="00CC535E">
        <w:tc>
          <w:tcPr>
            <w:tcW w:w="1184" w:type="pct"/>
            <w:gridSpan w:val="2"/>
          </w:tcPr>
          <w:p w14:paraId="00DB9A6C" w14:textId="77777777" w:rsidR="0074076D" w:rsidRDefault="0074076D" w:rsidP="00CC535E">
            <w:pPr>
              <w:rPr>
                <w:b/>
                <w:bCs/>
                <w:sz w:val="18"/>
                <w:szCs w:val="18"/>
              </w:rPr>
            </w:pPr>
          </w:p>
        </w:tc>
        <w:tc>
          <w:tcPr>
            <w:tcW w:w="3816" w:type="pct"/>
            <w:gridSpan w:val="7"/>
          </w:tcPr>
          <w:p w14:paraId="03BFDB88" w14:textId="77777777" w:rsidR="0074076D" w:rsidRDefault="0074076D" w:rsidP="00CC535E">
            <w:pPr>
              <w:rPr>
                <w:b/>
                <w:bCs/>
                <w:sz w:val="18"/>
                <w:szCs w:val="18"/>
              </w:rPr>
            </w:pPr>
            <w:r>
              <w:rPr>
                <w:b/>
                <w:bCs/>
                <w:sz w:val="18"/>
                <w:szCs w:val="18"/>
              </w:rPr>
              <w:t xml:space="preserve">SIMBOLOGIA DE LAS CATEGORIAS </w:t>
            </w:r>
          </w:p>
          <w:p w14:paraId="7255B005" w14:textId="77777777" w:rsidR="0074076D" w:rsidRDefault="0074076D" w:rsidP="00CC535E">
            <w:pPr>
              <w:rPr>
                <w:b/>
                <w:bCs/>
                <w:sz w:val="18"/>
                <w:szCs w:val="18"/>
              </w:rPr>
            </w:pPr>
          </w:p>
          <w:p w14:paraId="5C4E9D51" w14:textId="77777777" w:rsidR="0074076D" w:rsidRPr="00AB02C5" w:rsidRDefault="0074076D" w:rsidP="00CC535E">
            <w:pPr>
              <w:rPr>
                <w:b/>
                <w:bCs/>
                <w:sz w:val="18"/>
                <w:szCs w:val="18"/>
              </w:rPr>
            </w:pPr>
            <w:r>
              <w:rPr>
                <w:b/>
                <w:bCs/>
                <w:sz w:val="18"/>
                <w:szCs w:val="18"/>
              </w:rPr>
              <w:t>A    PREDOMINANTE    B    COMPATIBLE    C    CONDICIONADO</w:t>
            </w:r>
            <w:r w:rsidRPr="00AB02C5">
              <w:rPr>
                <w:b/>
                <w:bCs/>
                <w:sz w:val="18"/>
                <w:szCs w:val="18"/>
              </w:rPr>
              <w:t xml:space="preserve"> </w:t>
            </w:r>
          </w:p>
        </w:tc>
      </w:tr>
    </w:tbl>
    <w:p w14:paraId="228DE906" w14:textId="33E10650" w:rsidR="0074076D" w:rsidRDefault="0074076D" w:rsidP="000571AD">
      <w:pPr>
        <w:jc w:val="center"/>
        <w:rPr>
          <w:rFonts w:ascii="Arial" w:hAnsi="Arial" w:cs="Arial"/>
          <w:color w:val="000000" w:themeColor="text1"/>
          <w:sz w:val="28"/>
          <w:szCs w:val="28"/>
        </w:rPr>
      </w:pPr>
    </w:p>
    <w:p w14:paraId="69ACF5BD" w14:textId="77777777" w:rsidR="0074076D" w:rsidRDefault="0074076D" w:rsidP="000571AD">
      <w:pPr>
        <w:jc w:val="center"/>
        <w:rPr>
          <w:rFonts w:ascii="Arial" w:hAnsi="Arial" w:cs="Arial"/>
          <w:color w:val="000000" w:themeColor="text1"/>
          <w:sz w:val="28"/>
          <w:szCs w:val="28"/>
        </w:rPr>
      </w:pPr>
    </w:p>
    <w:tbl>
      <w:tblPr>
        <w:tblStyle w:val="Tablaconcuadrcula"/>
        <w:tblW w:w="5000" w:type="pct"/>
        <w:tblLayout w:type="fixed"/>
        <w:tblLook w:val="04A0" w:firstRow="1" w:lastRow="0" w:firstColumn="1" w:lastColumn="0" w:noHBand="0" w:noVBand="1"/>
      </w:tblPr>
      <w:tblGrid>
        <w:gridCol w:w="1411"/>
        <w:gridCol w:w="256"/>
        <w:gridCol w:w="1021"/>
        <w:gridCol w:w="2126"/>
        <w:gridCol w:w="2126"/>
        <w:gridCol w:w="426"/>
        <w:gridCol w:w="1462"/>
      </w:tblGrid>
      <w:tr w:rsidR="0074076D" w:rsidRPr="00A474C4" w14:paraId="3D7F90C7" w14:textId="77777777" w:rsidTr="00CC535E">
        <w:tc>
          <w:tcPr>
            <w:tcW w:w="5000" w:type="pct"/>
            <w:gridSpan w:val="7"/>
          </w:tcPr>
          <w:p w14:paraId="28D60AAC" w14:textId="77777777" w:rsidR="0074076D" w:rsidRDefault="0074076D" w:rsidP="00CC535E">
            <w:pPr>
              <w:jc w:val="center"/>
              <w:rPr>
                <w:b/>
                <w:bCs/>
                <w:sz w:val="18"/>
                <w:szCs w:val="18"/>
              </w:rPr>
            </w:pPr>
            <w:r>
              <w:rPr>
                <w:b/>
                <w:bCs/>
                <w:sz w:val="18"/>
                <w:szCs w:val="18"/>
              </w:rPr>
              <w:t>TABLA 15</w:t>
            </w:r>
          </w:p>
          <w:p w14:paraId="36643630" w14:textId="77777777" w:rsidR="0074076D" w:rsidRPr="00A474C4" w:rsidRDefault="0074076D" w:rsidP="00CC535E">
            <w:pPr>
              <w:jc w:val="center"/>
              <w:rPr>
                <w:b/>
                <w:bCs/>
                <w:sz w:val="18"/>
                <w:szCs w:val="18"/>
              </w:rPr>
            </w:pPr>
            <w:r>
              <w:rPr>
                <w:b/>
                <w:bCs/>
                <w:sz w:val="18"/>
                <w:szCs w:val="18"/>
              </w:rPr>
              <w:t xml:space="preserve">EQUIPAMIENTO EI </w:t>
            </w:r>
          </w:p>
        </w:tc>
      </w:tr>
      <w:tr w:rsidR="0074076D" w:rsidRPr="00A474C4" w14:paraId="594EAFA0" w14:textId="77777777" w:rsidTr="00CC535E">
        <w:trPr>
          <w:cantSplit/>
          <w:trHeight w:val="1134"/>
        </w:trPr>
        <w:tc>
          <w:tcPr>
            <w:tcW w:w="800" w:type="pct"/>
          </w:tcPr>
          <w:p w14:paraId="61E1E4C1" w14:textId="77777777" w:rsidR="0074076D" w:rsidRDefault="0074076D" w:rsidP="00CC535E">
            <w:pPr>
              <w:jc w:val="center"/>
              <w:rPr>
                <w:b/>
                <w:bCs/>
                <w:sz w:val="18"/>
                <w:szCs w:val="18"/>
              </w:rPr>
            </w:pPr>
          </w:p>
          <w:p w14:paraId="32119E60" w14:textId="77777777" w:rsidR="0074076D" w:rsidRDefault="0074076D" w:rsidP="00CC535E">
            <w:pPr>
              <w:jc w:val="center"/>
              <w:rPr>
                <w:b/>
                <w:bCs/>
                <w:sz w:val="18"/>
                <w:szCs w:val="18"/>
              </w:rPr>
            </w:pPr>
          </w:p>
          <w:p w14:paraId="68F58FAE" w14:textId="77777777" w:rsidR="0074076D" w:rsidRPr="00A474C4" w:rsidRDefault="0074076D" w:rsidP="00CC535E">
            <w:pPr>
              <w:jc w:val="center"/>
              <w:rPr>
                <w:b/>
                <w:bCs/>
                <w:sz w:val="18"/>
                <w:szCs w:val="18"/>
              </w:rPr>
            </w:pPr>
            <w:r>
              <w:rPr>
                <w:b/>
                <w:bCs/>
                <w:sz w:val="18"/>
                <w:szCs w:val="18"/>
              </w:rPr>
              <w:t>GÉNERO</w:t>
            </w:r>
          </w:p>
        </w:tc>
        <w:tc>
          <w:tcPr>
            <w:tcW w:w="723" w:type="pct"/>
            <w:gridSpan w:val="2"/>
          </w:tcPr>
          <w:p w14:paraId="2F95F901" w14:textId="77777777" w:rsidR="0074076D" w:rsidRDefault="0074076D" w:rsidP="00CC535E">
            <w:pPr>
              <w:jc w:val="center"/>
              <w:rPr>
                <w:b/>
                <w:bCs/>
                <w:sz w:val="18"/>
                <w:szCs w:val="18"/>
              </w:rPr>
            </w:pPr>
          </w:p>
          <w:p w14:paraId="277E5955" w14:textId="77777777" w:rsidR="0074076D" w:rsidRDefault="0074076D" w:rsidP="00CC535E">
            <w:pPr>
              <w:jc w:val="center"/>
              <w:rPr>
                <w:b/>
                <w:bCs/>
                <w:sz w:val="18"/>
                <w:szCs w:val="18"/>
              </w:rPr>
            </w:pPr>
          </w:p>
          <w:p w14:paraId="3535CDAC" w14:textId="77777777" w:rsidR="0074076D" w:rsidRPr="00A474C4" w:rsidRDefault="0074076D" w:rsidP="00CC535E">
            <w:pPr>
              <w:jc w:val="center"/>
              <w:rPr>
                <w:b/>
                <w:bCs/>
                <w:sz w:val="18"/>
                <w:szCs w:val="18"/>
              </w:rPr>
            </w:pPr>
            <w:r w:rsidRPr="00A474C4">
              <w:rPr>
                <w:b/>
                <w:bCs/>
                <w:sz w:val="18"/>
                <w:szCs w:val="18"/>
              </w:rPr>
              <w:t>USOS</w:t>
            </w:r>
          </w:p>
        </w:tc>
        <w:tc>
          <w:tcPr>
            <w:tcW w:w="1204" w:type="pct"/>
            <w:shd w:val="clear" w:color="auto" w:fill="D9D9D9" w:themeFill="background1" w:themeFillShade="D9"/>
          </w:tcPr>
          <w:p w14:paraId="6C20175F" w14:textId="77777777" w:rsidR="0074076D" w:rsidRDefault="0074076D" w:rsidP="00CC535E">
            <w:pPr>
              <w:jc w:val="center"/>
              <w:rPr>
                <w:b/>
                <w:bCs/>
                <w:sz w:val="18"/>
                <w:szCs w:val="18"/>
              </w:rPr>
            </w:pPr>
          </w:p>
          <w:p w14:paraId="262D9A30" w14:textId="77777777" w:rsidR="0074076D" w:rsidRDefault="0074076D" w:rsidP="00CC535E">
            <w:pPr>
              <w:jc w:val="center"/>
              <w:rPr>
                <w:b/>
                <w:bCs/>
                <w:sz w:val="18"/>
                <w:szCs w:val="18"/>
              </w:rPr>
            </w:pPr>
          </w:p>
          <w:p w14:paraId="3E80F4E3" w14:textId="77777777" w:rsidR="0074076D" w:rsidRDefault="0074076D" w:rsidP="00CC535E">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743F6CF2" w14:textId="77777777" w:rsidR="0074076D" w:rsidRPr="00A474C4" w:rsidRDefault="0074076D" w:rsidP="00CC535E">
            <w:pPr>
              <w:rPr>
                <w:b/>
                <w:bCs/>
                <w:sz w:val="18"/>
                <w:szCs w:val="18"/>
              </w:rPr>
            </w:pPr>
          </w:p>
        </w:tc>
        <w:tc>
          <w:tcPr>
            <w:tcW w:w="1204" w:type="pct"/>
            <w:shd w:val="clear" w:color="auto" w:fill="D9D9D9" w:themeFill="background1" w:themeFillShade="D9"/>
          </w:tcPr>
          <w:p w14:paraId="404380DE" w14:textId="77777777" w:rsidR="0074076D" w:rsidRDefault="0074076D" w:rsidP="00CC535E">
            <w:pPr>
              <w:jc w:val="center"/>
              <w:rPr>
                <w:b/>
                <w:bCs/>
                <w:sz w:val="18"/>
                <w:szCs w:val="18"/>
              </w:rPr>
            </w:pPr>
          </w:p>
          <w:p w14:paraId="78B38F59" w14:textId="77777777" w:rsidR="0074076D" w:rsidRDefault="0074076D" w:rsidP="00CC535E">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1B8F4D35" w14:textId="77777777" w:rsidR="0074076D" w:rsidRDefault="0074076D" w:rsidP="00CC535E">
            <w:pPr>
              <w:rPr>
                <w:b/>
                <w:bCs/>
                <w:sz w:val="18"/>
                <w:szCs w:val="18"/>
              </w:rPr>
            </w:pPr>
          </w:p>
        </w:tc>
        <w:tc>
          <w:tcPr>
            <w:tcW w:w="241" w:type="pct"/>
            <w:textDirection w:val="btLr"/>
          </w:tcPr>
          <w:p w14:paraId="6391B81A" w14:textId="77777777" w:rsidR="0074076D" w:rsidRPr="00A474C4" w:rsidRDefault="0074076D" w:rsidP="00CC535E">
            <w:pPr>
              <w:ind w:left="113" w:right="113"/>
              <w:rPr>
                <w:b/>
                <w:bCs/>
                <w:sz w:val="18"/>
                <w:szCs w:val="18"/>
              </w:rPr>
            </w:pPr>
            <w:r>
              <w:rPr>
                <w:b/>
                <w:bCs/>
                <w:sz w:val="18"/>
                <w:szCs w:val="18"/>
              </w:rPr>
              <w:t>CATEGORIA</w:t>
            </w:r>
          </w:p>
        </w:tc>
        <w:tc>
          <w:tcPr>
            <w:tcW w:w="828" w:type="pct"/>
          </w:tcPr>
          <w:p w14:paraId="6850B315" w14:textId="77777777" w:rsidR="0074076D" w:rsidRDefault="0074076D" w:rsidP="00CC535E">
            <w:pPr>
              <w:jc w:val="center"/>
              <w:rPr>
                <w:b/>
                <w:bCs/>
                <w:sz w:val="18"/>
                <w:szCs w:val="18"/>
              </w:rPr>
            </w:pPr>
          </w:p>
          <w:p w14:paraId="7AF30D35" w14:textId="77777777" w:rsidR="0074076D" w:rsidRPr="00A474C4" w:rsidRDefault="0074076D" w:rsidP="00CC535E">
            <w:pPr>
              <w:jc w:val="center"/>
              <w:rPr>
                <w:b/>
                <w:bCs/>
                <w:sz w:val="18"/>
                <w:szCs w:val="18"/>
              </w:rPr>
            </w:pPr>
            <w:r>
              <w:rPr>
                <w:b/>
                <w:bCs/>
                <w:sz w:val="18"/>
                <w:szCs w:val="18"/>
              </w:rPr>
              <w:t>USOS Y DESTINOS PERMITIDOS</w:t>
            </w:r>
          </w:p>
        </w:tc>
      </w:tr>
      <w:tr w:rsidR="0074076D" w:rsidRPr="00A474C4" w14:paraId="7855C0B3" w14:textId="77777777" w:rsidTr="00CC535E">
        <w:tc>
          <w:tcPr>
            <w:tcW w:w="800" w:type="pct"/>
            <w:vAlign w:val="center"/>
          </w:tcPr>
          <w:p w14:paraId="3AB47341" w14:textId="77777777" w:rsidR="0074076D" w:rsidRPr="00A474C4" w:rsidRDefault="0074076D" w:rsidP="00CC535E">
            <w:pPr>
              <w:jc w:val="center"/>
              <w:rPr>
                <w:b/>
                <w:bCs/>
                <w:sz w:val="18"/>
                <w:szCs w:val="18"/>
              </w:rPr>
            </w:pPr>
            <w:r>
              <w:rPr>
                <w:sz w:val="18"/>
                <w:szCs w:val="18"/>
              </w:rPr>
              <w:t>EQUIPAMIENTO</w:t>
            </w:r>
          </w:p>
        </w:tc>
        <w:tc>
          <w:tcPr>
            <w:tcW w:w="723" w:type="pct"/>
            <w:gridSpan w:val="2"/>
          </w:tcPr>
          <w:p w14:paraId="37B64E32" w14:textId="77777777" w:rsidR="0074076D" w:rsidRDefault="0074076D" w:rsidP="00CC535E">
            <w:pPr>
              <w:rPr>
                <w:sz w:val="18"/>
                <w:szCs w:val="18"/>
              </w:rPr>
            </w:pPr>
          </w:p>
          <w:p w14:paraId="67E295E0" w14:textId="77777777" w:rsidR="0074076D" w:rsidRDefault="0074076D" w:rsidP="00CC535E">
            <w:pPr>
              <w:rPr>
                <w:sz w:val="18"/>
                <w:szCs w:val="18"/>
              </w:rPr>
            </w:pPr>
          </w:p>
          <w:p w14:paraId="7A9C97AD" w14:textId="77777777" w:rsidR="0074076D" w:rsidRDefault="0074076D" w:rsidP="00CC535E">
            <w:pPr>
              <w:rPr>
                <w:sz w:val="18"/>
                <w:szCs w:val="18"/>
              </w:rPr>
            </w:pPr>
          </w:p>
          <w:p w14:paraId="6473B7DD" w14:textId="77777777" w:rsidR="0074076D" w:rsidRDefault="0074076D" w:rsidP="00CC535E">
            <w:pPr>
              <w:rPr>
                <w:sz w:val="18"/>
                <w:szCs w:val="18"/>
              </w:rPr>
            </w:pPr>
          </w:p>
          <w:p w14:paraId="46618867" w14:textId="77777777" w:rsidR="0074076D" w:rsidRDefault="0074076D" w:rsidP="00CC535E">
            <w:pPr>
              <w:rPr>
                <w:sz w:val="18"/>
                <w:szCs w:val="18"/>
              </w:rPr>
            </w:pPr>
          </w:p>
          <w:p w14:paraId="26BABF92" w14:textId="77777777" w:rsidR="0074076D" w:rsidRDefault="0074076D" w:rsidP="00CC535E">
            <w:pPr>
              <w:rPr>
                <w:sz w:val="18"/>
                <w:szCs w:val="18"/>
              </w:rPr>
            </w:pPr>
          </w:p>
          <w:p w14:paraId="655409F2" w14:textId="77777777" w:rsidR="0074076D" w:rsidRDefault="0074076D" w:rsidP="00CC535E">
            <w:pPr>
              <w:rPr>
                <w:sz w:val="18"/>
                <w:szCs w:val="18"/>
              </w:rPr>
            </w:pPr>
          </w:p>
          <w:p w14:paraId="640E74CF" w14:textId="77777777" w:rsidR="0074076D" w:rsidRDefault="0074076D" w:rsidP="00CC535E">
            <w:pPr>
              <w:rPr>
                <w:sz w:val="18"/>
                <w:szCs w:val="18"/>
              </w:rPr>
            </w:pPr>
          </w:p>
          <w:p w14:paraId="19A4189F" w14:textId="77777777" w:rsidR="0074076D" w:rsidRDefault="0074076D" w:rsidP="00CC535E">
            <w:pPr>
              <w:rPr>
                <w:sz w:val="18"/>
                <w:szCs w:val="18"/>
              </w:rPr>
            </w:pPr>
          </w:p>
          <w:p w14:paraId="4751430F" w14:textId="77777777" w:rsidR="0074076D" w:rsidRDefault="0074076D" w:rsidP="00CC535E">
            <w:pPr>
              <w:rPr>
                <w:sz w:val="18"/>
                <w:szCs w:val="18"/>
              </w:rPr>
            </w:pPr>
          </w:p>
          <w:p w14:paraId="1386723D" w14:textId="77777777" w:rsidR="0074076D" w:rsidRDefault="0074076D" w:rsidP="00CC535E">
            <w:pPr>
              <w:rPr>
                <w:sz w:val="18"/>
                <w:szCs w:val="18"/>
              </w:rPr>
            </w:pPr>
          </w:p>
          <w:p w14:paraId="27D95532" w14:textId="77777777" w:rsidR="0074076D" w:rsidRDefault="0074076D" w:rsidP="00CC535E">
            <w:pPr>
              <w:rPr>
                <w:sz w:val="18"/>
                <w:szCs w:val="18"/>
              </w:rPr>
            </w:pPr>
          </w:p>
          <w:p w14:paraId="57A61A22" w14:textId="77777777" w:rsidR="0074076D" w:rsidRDefault="0074076D" w:rsidP="00CC535E">
            <w:pPr>
              <w:rPr>
                <w:sz w:val="18"/>
                <w:szCs w:val="18"/>
              </w:rPr>
            </w:pPr>
          </w:p>
          <w:p w14:paraId="1A456252" w14:textId="77777777" w:rsidR="0074076D" w:rsidRDefault="0074076D" w:rsidP="00CC535E">
            <w:pPr>
              <w:rPr>
                <w:sz w:val="18"/>
                <w:szCs w:val="18"/>
              </w:rPr>
            </w:pPr>
          </w:p>
          <w:p w14:paraId="72D9A0B4" w14:textId="77777777" w:rsidR="0074076D" w:rsidRDefault="0074076D" w:rsidP="00CC535E">
            <w:pPr>
              <w:rPr>
                <w:sz w:val="18"/>
                <w:szCs w:val="18"/>
              </w:rPr>
            </w:pPr>
          </w:p>
          <w:p w14:paraId="21F70D15" w14:textId="77777777" w:rsidR="0074076D" w:rsidRPr="00A474C4" w:rsidRDefault="0074076D" w:rsidP="00CC535E">
            <w:pPr>
              <w:rPr>
                <w:sz w:val="18"/>
                <w:szCs w:val="18"/>
              </w:rPr>
            </w:pPr>
            <w:r>
              <w:rPr>
                <w:sz w:val="18"/>
                <w:szCs w:val="18"/>
              </w:rPr>
              <w:t>Equipamiento distrital.</w:t>
            </w:r>
          </w:p>
          <w:p w14:paraId="1DBDA37E" w14:textId="77777777" w:rsidR="0074076D" w:rsidRPr="00A474C4" w:rsidRDefault="0074076D" w:rsidP="00CC535E">
            <w:pPr>
              <w:rPr>
                <w:b/>
                <w:bCs/>
                <w:sz w:val="18"/>
                <w:szCs w:val="18"/>
              </w:rPr>
            </w:pPr>
          </w:p>
        </w:tc>
        <w:tc>
          <w:tcPr>
            <w:tcW w:w="1204" w:type="pct"/>
          </w:tcPr>
          <w:p w14:paraId="0F35C97B" w14:textId="77777777" w:rsidR="0074076D" w:rsidRPr="005865D9" w:rsidRDefault="0074076D" w:rsidP="00CC535E">
            <w:pPr>
              <w:rPr>
                <w:b/>
                <w:bCs/>
                <w:sz w:val="18"/>
                <w:szCs w:val="18"/>
              </w:rPr>
            </w:pPr>
            <w:r w:rsidRPr="005865D9">
              <w:rPr>
                <w:b/>
                <w:bCs/>
                <w:sz w:val="18"/>
                <w:szCs w:val="18"/>
              </w:rPr>
              <w:t>Se incluyen los giros de equipamiento vecinal y barrial más los siguientes:</w:t>
            </w:r>
          </w:p>
          <w:p w14:paraId="1D7F29B6" w14:textId="77777777" w:rsidR="0074076D" w:rsidRDefault="0074076D" w:rsidP="00CC535E">
            <w:pPr>
              <w:rPr>
                <w:b/>
                <w:bCs/>
                <w:sz w:val="18"/>
                <w:szCs w:val="18"/>
              </w:rPr>
            </w:pPr>
          </w:p>
          <w:p w14:paraId="326FDD2C" w14:textId="77777777" w:rsidR="0074076D" w:rsidRDefault="0074076D" w:rsidP="00CC535E">
            <w:pPr>
              <w:rPr>
                <w:b/>
                <w:bCs/>
                <w:sz w:val="18"/>
                <w:szCs w:val="18"/>
              </w:rPr>
            </w:pPr>
            <w:r>
              <w:rPr>
                <w:b/>
                <w:bCs/>
                <w:sz w:val="18"/>
                <w:szCs w:val="18"/>
              </w:rPr>
              <w:t>Educación.</w:t>
            </w:r>
          </w:p>
          <w:p w14:paraId="0884A15A" w14:textId="77777777" w:rsidR="0074076D" w:rsidRPr="00CE40E6" w:rsidRDefault="0074076D" w:rsidP="00CC535E">
            <w:pPr>
              <w:rPr>
                <w:b/>
                <w:bCs/>
                <w:sz w:val="18"/>
                <w:szCs w:val="18"/>
              </w:rPr>
            </w:pPr>
          </w:p>
          <w:p w14:paraId="632EAE4B" w14:textId="77777777" w:rsidR="0074076D" w:rsidRPr="002C2FBE" w:rsidRDefault="0074076D" w:rsidP="00CC535E">
            <w:pPr>
              <w:rPr>
                <w:bCs/>
                <w:sz w:val="18"/>
                <w:szCs w:val="18"/>
              </w:rPr>
            </w:pPr>
            <w:r w:rsidRPr="002C2FBE">
              <w:rPr>
                <w:bCs/>
                <w:sz w:val="18"/>
                <w:szCs w:val="18"/>
              </w:rPr>
              <w:t>Escuela de bachillerato general y técnico (preparatoria).</w:t>
            </w:r>
          </w:p>
          <w:p w14:paraId="10E160B8" w14:textId="77777777" w:rsidR="0074076D" w:rsidRDefault="0074076D" w:rsidP="00CC535E">
            <w:pPr>
              <w:rPr>
                <w:bCs/>
                <w:sz w:val="18"/>
                <w:szCs w:val="18"/>
              </w:rPr>
            </w:pPr>
            <w:r w:rsidRPr="002C2FBE">
              <w:rPr>
                <w:bCs/>
                <w:sz w:val="18"/>
                <w:szCs w:val="18"/>
              </w:rPr>
              <w:t>Escuela de idiomas.</w:t>
            </w:r>
          </w:p>
          <w:p w14:paraId="314834C8" w14:textId="77777777" w:rsidR="0074076D" w:rsidRDefault="0074076D" w:rsidP="00CC535E">
            <w:pPr>
              <w:rPr>
                <w:bCs/>
                <w:sz w:val="18"/>
                <w:szCs w:val="18"/>
              </w:rPr>
            </w:pPr>
          </w:p>
          <w:p w14:paraId="3A1DB080" w14:textId="77777777" w:rsidR="0074076D" w:rsidRDefault="0074076D" w:rsidP="00CC535E">
            <w:pPr>
              <w:rPr>
                <w:b/>
                <w:bCs/>
                <w:sz w:val="18"/>
                <w:szCs w:val="18"/>
              </w:rPr>
            </w:pPr>
            <w:r w:rsidRPr="002C2FBE">
              <w:rPr>
                <w:b/>
                <w:bCs/>
                <w:sz w:val="18"/>
                <w:szCs w:val="18"/>
              </w:rPr>
              <w:t>Cultura.</w:t>
            </w:r>
          </w:p>
          <w:p w14:paraId="20090228" w14:textId="77777777" w:rsidR="0074076D" w:rsidRDefault="0074076D" w:rsidP="00CC535E">
            <w:pPr>
              <w:rPr>
                <w:b/>
                <w:bCs/>
                <w:sz w:val="18"/>
                <w:szCs w:val="18"/>
              </w:rPr>
            </w:pPr>
          </w:p>
          <w:p w14:paraId="14A48257" w14:textId="77777777" w:rsidR="0074076D" w:rsidRPr="002C2FBE" w:rsidRDefault="0074076D" w:rsidP="00CC535E">
            <w:pPr>
              <w:rPr>
                <w:bCs/>
                <w:sz w:val="18"/>
                <w:szCs w:val="18"/>
              </w:rPr>
            </w:pPr>
            <w:r w:rsidRPr="002C2FBE">
              <w:rPr>
                <w:bCs/>
                <w:sz w:val="18"/>
                <w:szCs w:val="18"/>
              </w:rPr>
              <w:t>Archivos.</w:t>
            </w:r>
          </w:p>
          <w:p w14:paraId="0628F3DD" w14:textId="77777777" w:rsidR="0074076D" w:rsidRPr="002C2FBE" w:rsidRDefault="0074076D" w:rsidP="00CC535E">
            <w:pPr>
              <w:rPr>
                <w:bCs/>
                <w:sz w:val="18"/>
                <w:szCs w:val="18"/>
              </w:rPr>
            </w:pPr>
            <w:r w:rsidRPr="002C2FBE">
              <w:rPr>
                <w:bCs/>
                <w:sz w:val="18"/>
                <w:szCs w:val="18"/>
              </w:rPr>
              <w:t>Hemeroteca.</w:t>
            </w:r>
          </w:p>
          <w:p w14:paraId="6C2017DC" w14:textId="77777777" w:rsidR="0074076D" w:rsidRPr="002C2FBE" w:rsidRDefault="0074076D" w:rsidP="00CC535E">
            <w:pPr>
              <w:rPr>
                <w:bCs/>
                <w:sz w:val="18"/>
                <w:szCs w:val="18"/>
              </w:rPr>
            </w:pPr>
            <w:r w:rsidRPr="002C2FBE">
              <w:rPr>
                <w:bCs/>
                <w:sz w:val="18"/>
                <w:szCs w:val="18"/>
              </w:rPr>
              <w:t>Fonoteca.</w:t>
            </w:r>
          </w:p>
          <w:p w14:paraId="26404411" w14:textId="77777777" w:rsidR="0074076D" w:rsidRPr="002C2FBE" w:rsidRDefault="0074076D" w:rsidP="00CC535E">
            <w:pPr>
              <w:rPr>
                <w:bCs/>
                <w:sz w:val="18"/>
                <w:szCs w:val="18"/>
              </w:rPr>
            </w:pPr>
            <w:r w:rsidRPr="002C2FBE">
              <w:rPr>
                <w:bCs/>
                <w:sz w:val="18"/>
                <w:szCs w:val="18"/>
              </w:rPr>
              <w:t>Fototeca.</w:t>
            </w:r>
          </w:p>
          <w:p w14:paraId="0A7FFE72" w14:textId="77777777" w:rsidR="0074076D" w:rsidRPr="002C2FBE" w:rsidRDefault="0074076D" w:rsidP="00CC535E">
            <w:pPr>
              <w:rPr>
                <w:bCs/>
                <w:sz w:val="18"/>
                <w:szCs w:val="18"/>
              </w:rPr>
            </w:pPr>
            <w:r w:rsidRPr="002C2FBE">
              <w:rPr>
                <w:bCs/>
                <w:sz w:val="18"/>
                <w:szCs w:val="18"/>
              </w:rPr>
              <w:t>Mediateca.</w:t>
            </w:r>
          </w:p>
          <w:p w14:paraId="6B510CB7" w14:textId="77777777" w:rsidR="0074076D" w:rsidRPr="002C2FBE" w:rsidRDefault="0074076D" w:rsidP="00CC535E">
            <w:pPr>
              <w:rPr>
                <w:bCs/>
                <w:sz w:val="18"/>
                <w:szCs w:val="18"/>
              </w:rPr>
            </w:pPr>
            <w:r w:rsidRPr="002C2FBE">
              <w:rPr>
                <w:bCs/>
                <w:sz w:val="18"/>
                <w:szCs w:val="18"/>
              </w:rPr>
              <w:t>Cineteca.</w:t>
            </w:r>
          </w:p>
          <w:p w14:paraId="1F61B641" w14:textId="77777777" w:rsidR="0074076D" w:rsidRPr="002C2FBE" w:rsidRDefault="0074076D" w:rsidP="00CC535E">
            <w:pPr>
              <w:rPr>
                <w:bCs/>
                <w:sz w:val="18"/>
                <w:szCs w:val="18"/>
              </w:rPr>
            </w:pPr>
            <w:r w:rsidRPr="002C2FBE">
              <w:rPr>
                <w:bCs/>
                <w:sz w:val="18"/>
                <w:szCs w:val="18"/>
              </w:rPr>
              <w:t>Academias de baile.</w:t>
            </w:r>
          </w:p>
          <w:p w14:paraId="02999324" w14:textId="77777777" w:rsidR="0074076D" w:rsidRPr="002C2FBE" w:rsidRDefault="0074076D" w:rsidP="00CC535E">
            <w:pPr>
              <w:rPr>
                <w:bCs/>
                <w:sz w:val="18"/>
                <w:szCs w:val="18"/>
              </w:rPr>
            </w:pPr>
            <w:r w:rsidRPr="002C2FBE">
              <w:rPr>
                <w:bCs/>
                <w:sz w:val="18"/>
                <w:szCs w:val="18"/>
              </w:rPr>
              <w:t>Teatro.</w:t>
            </w:r>
          </w:p>
          <w:p w14:paraId="58AE700B" w14:textId="77777777" w:rsidR="0074076D" w:rsidRDefault="0074076D" w:rsidP="00CC535E">
            <w:pPr>
              <w:rPr>
                <w:b/>
                <w:bCs/>
                <w:sz w:val="18"/>
                <w:szCs w:val="18"/>
              </w:rPr>
            </w:pPr>
          </w:p>
          <w:p w14:paraId="370D3708" w14:textId="77777777" w:rsidR="0074076D" w:rsidRDefault="0074076D" w:rsidP="00CC535E">
            <w:pPr>
              <w:rPr>
                <w:b/>
                <w:bCs/>
                <w:sz w:val="18"/>
                <w:szCs w:val="18"/>
              </w:rPr>
            </w:pPr>
            <w:r>
              <w:rPr>
                <w:b/>
                <w:bCs/>
                <w:sz w:val="18"/>
                <w:szCs w:val="18"/>
              </w:rPr>
              <w:t>Culto.</w:t>
            </w:r>
          </w:p>
          <w:p w14:paraId="11050101" w14:textId="77777777" w:rsidR="0074076D" w:rsidRDefault="0074076D" w:rsidP="00CC535E">
            <w:pPr>
              <w:rPr>
                <w:b/>
                <w:bCs/>
                <w:sz w:val="18"/>
                <w:szCs w:val="18"/>
              </w:rPr>
            </w:pPr>
          </w:p>
          <w:p w14:paraId="080447B4" w14:textId="77777777" w:rsidR="0074076D" w:rsidRPr="002C2FBE" w:rsidRDefault="0074076D" w:rsidP="00CC535E">
            <w:pPr>
              <w:rPr>
                <w:bCs/>
                <w:sz w:val="18"/>
                <w:szCs w:val="18"/>
              </w:rPr>
            </w:pPr>
            <w:r w:rsidRPr="002C2FBE">
              <w:rPr>
                <w:bCs/>
                <w:sz w:val="18"/>
                <w:szCs w:val="18"/>
              </w:rPr>
              <w:t>Convento.</w:t>
            </w:r>
          </w:p>
          <w:p w14:paraId="273F6AAE" w14:textId="77777777" w:rsidR="0074076D" w:rsidRDefault="0074076D" w:rsidP="00CC535E">
            <w:pPr>
              <w:rPr>
                <w:b/>
                <w:bCs/>
                <w:sz w:val="18"/>
                <w:szCs w:val="18"/>
              </w:rPr>
            </w:pPr>
          </w:p>
          <w:p w14:paraId="46EC6815" w14:textId="77777777" w:rsidR="0074076D" w:rsidRDefault="0074076D" w:rsidP="00CC535E">
            <w:pPr>
              <w:rPr>
                <w:b/>
                <w:bCs/>
                <w:sz w:val="18"/>
                <w:szCs w:val="18"/>
              </w:rPr>
            </w:pPr>
            <w:r>
              <w:rPr>
                <w:b/>
                <w:bCs/>
                <w:sz w:val="18"/>
                <w:szCs w:val="18"/>
              </w:rPr>
              <w:t>Salud.</w:t>
            </w:r>
          </w:p>
          <w:p w14:paraId="7661C36B" w14:textId="77777777" w:rsidR="0074076D" w:rsidRPr="002C2FBE" w:rsidRDefault="0074076D" w:rsidP="00CC535E">
            <w:pPr>
              <w:rPr>
                <w:bCs/>
                <w:sz w:val="18"/>
                <w:szCs w:val="18"/>
              </w:rPr>
            </w:pPr>
          </w:p>
          <w:p w14:paraId="1F92DF40" w14:textId="77777777" w:rsidR="0074076D" w:rsidRPr="002C2FBE" w:rsidRDefault="0074076D" w:rsidP="00CC535E">
            <w:pPr>
              <w:rPr>
                <w:bCs/>
                <w:sz w:val="18"/>
                <w:szCs w:val="18"/>
              </w:rPr>
            </w:pPr>
            <w:r w:rsidRPr="002C2FBE">
              <w:rPr>
                <w:bCs/>
                <w:sz w:val="18"/>
                <w:szCs w:val="18"/>
              </w:rPr>
              <w:t>Clínica.</w:t>
            </w:r>
          </w:p>
          <w:p w14:paraId="608B6BFF" w14:textId="77777777" w:rsidR="0074076D" w:rsidRPr="002C2FBE" w:rsidRDefault="0074076D" w:rsidP="00CC535E">
            <w:pPr>
              <w:rPr>
                <w:bCs/>
                <w:sz w:val="18"/>
                <w:szCs w:val="18"/>
              </w:rPr>
            </w:pPr>
            <w:r w:rsidRPr="002C2FBE">
              <w:rPr>
                <w:bCs/>
                <w:sz w:val="18"/>
                <w:szCs w:val="18"/>
              </w:rPr>
              <w:t>Sanatorio.</w:t>
            </w:r>
          </w:p>
          <w:p w14:paraId="5FBAF5FE" w14:textId="77777777" w:rsidR="0074076D" w:rsidRDefault="0074076D" w:rsidP="00CC535E">
            <w:pPr>
              <w:rPr>
                <w:bCs/>
                <w:sz w:val="18"/>
                <w:szCs w:val="18"/>
              </w:rPr>
            </w:pPr>
            <w:r w:rsidRPr="002C2FBE">
              <w:rPr>
                <w:bCs/>
                <w:sz w:val="18"/>
                <w:szCs w:val="18"/>
              </w:rPr>
              <w:t>Unidad de urgencias.</w:t>
            </w:r>
          </w:p>
          <w:p w14:paraId="227C01BE" w14:textId="77777777" w:rsidR="0074076D" w:rsidRDefault="0074076D" w:rsidP="00CC535E">
            <w:pPr>
              <w:rPr>
                <w:bCs/>
                <w:sz w:val="18"/>
                <w:szCs w:val="18"/>
              </w:rPr>
            </w:pPr>
          </w:p>
          <w:p w14:paraId="0A5BA227" w14:textId="77777777" w:rsidR="0074076D" w:rsidRDefault="0074076D" w:rsidP="00CC535E">
            <w:pPr>
              <w:rPr>
                <w:b/>
                <w:bCs/>
                <w:sz w:val="18"/>
                <w:szCs w:val="18"/>
              </w:rPr>
            </w:pPr>
            <w:r w:rsidRPr="002C2FBE">
              <w:rPr>
                <w:b/>
                <w:bCs/>
                <w:sz w:val="18"/>
                <w:szCs w:val="18"/>
              </w:rPr>
              <w:t>Servicios Institucionales</w:t>
            </w:r>
            <w:r>
              <w:rPr>
                <w:b/>
                <w:bCs/>
                <w:sz w:val="18"/>
                <w:szCs w:val="18"/>
              </w:rPr>
              <w:t>.</w:t>
            </w:r>
          </w:p>
          <w:p w14:paraId="78687A9F" w14:textId="77777777" w:rsidR="0074076D" w:rsidRPr="002C2FBE" w:rsidRDefault="0074076D" w:rsidP="00CC535E">
            <w:pPr>
              <w:rPr>
                <w:bCs/>
                <w:sz w:val="18"/>
                <w:szCs w:val="18"/>
              </w:rPr>
            </w:pPr>
            <w:r w:rsidRPr="002C2FBE">
              <w:rPr>
                <w:bCs/>
                <w:sz w:val="18"/>
                <w:szCs w:val="18"/>
              </w:rPr>
              <w:t>Casa cuna.</w:t>
            </w:r>
          </w:p>
          <w:p w14:paraId="5B351867" w14:textId="77777777" w:rsidR="0074076D" w:rsidRPr="002C2FBE" w:rsidRDefault="0074076D" w:rsidP="00CC535E">
            <w:pPr>
              <w:rPr>
                <w:bCs/>
                <w:sz w:val="18"/>
                <w:szCs w:val="18"/>
              </w:rPr>
            </w:pPr>
            <w:r w:rsidRPr="002C2FBE">
              <w:rPr>
                <w:bCs/>
                <w:sz w:val="18"/>
                <w:szCs w:val="18"/>
              </w:rPr>
              <w:t>Correos y telégrafos.</w:t>
            </w:r>
          </w:p>
          <w:p w14:paraId="1EF5FDF6" w14:textId="77777777" w:rsidR="0074076D" w:rsidRPr="002C2FBE" w:rsidRDefault="0074076D" w:rsidP="00CC535E">
            <w:pPr>
              <w:rPr>
                <w:bCs/>
                <w:sz w:val="18"/>
                <w:szCs w:val="18"/>
              </w:rPr>
            </w:pPr>
            <w:r w:rsidRPr="002C2FBE">
              <w:rPr>
                <w:bCs/>
                <w:sz w:val="18"/>
                <w:szCs w:val="18"/>
              </w:rPr>
              <w:t>Academias en general atípicos, capacitación laboral.</w:t>
            </w:r>
          </w:p>
          <w:p w14:paraId="5E1C9856" w14:textId="77777777" w:rsidR="0074076D" w:rsidRPr="002C2FBE" w:rsidRDefault="0074076D" w:rsidP="00CC535E">
            <w:pPr>
              <w:rPr>
                <w:bCs/>
                <w:sz w:val="18"/>
                <w:szCs w:val="18"/>
              </w:rPr>
            </w:pPr>
            <w:r w:rsidRPr="002C2FBE">
              <w:rPr>
                <w:bCs/>
                <w:sz w:val="18"/>
                <w:szCs w:val="18"/>
              </w:rPr>
              <w:t>Hogar de ancianos.</w:t>
            </w:r>
          </w:p>
          <w:p w14:paraId="0A0D1082" w14:textId="77777777" w:rsidR="0074076D" w:rsidRPr="002C2FBE" w:rsidRDefault="0074076D" w:rsidP="00CC535E">
            <w:pPr>
              <w:rPr>
                <w:bCs/>
                <w:sz w:val="18"/>
                <w:szCs w:val="18"/>
              </w:rPr>
            </w:pPr>
            <w:r w:rsidRPr="002C2FBE">
              <w:rPr>
                <w:bCs/>
                <w:sz w:val="18"/>
                <w:szCs w:val="18"/>
              </w:rPr>
              <w:t>Administración pública.</w:t>
            </w:r>
          </w:p>
          <w:p w14:paraId="323F08F8" w14:textId="77777777" w:rsidR="0074076D" w:rsidRPr="002C2FBE" w:rsidRDefault="0074076D" w:rsidP="00CC535E">
            <w:pPr>
              <w:rPr>
                <w:bCs/>
                <w:sz w:val="18"/>
                <w:szCs w:val="18"/>
              </w:rPr>
            </w:pPr>
            <w:r w:rsidRPr="002C2FBE">
              <w:rPr>
                <w:bCs/>
                <w:sz w:val="18"/>
                <w:szCs w:val="18"/>
              </w:rPr>
              <w:t>Velatorios y funerales.</w:t>
            </w:r>
          </w:p>
          <w:p w14:paraId="3747DF58" w14:textId="77777777" w:rsidR="0074076D" w:rsidRPr="002C2FBE" w:rsidRDefault="0074076D" w:rsidP="00CC535E">
            <w:pPr>
              <w:rPr>
                <w:bCs/>
                <w:sz w:val="18"/>
                <w:szCs w:val="18"/>
              </w:rPr>
            </w:pPr>
            <w:r w:rsidRPr="002C2FBE">
              <w:rPr>
                <w:bCs/>
                <w:sz w:val="18"/>
                <w:szCs w:val="18"/>
              </w:rPr>
              <w:t>Estación de bomberos, autobuses urbanos.</w:t>
            </w:r>
          </w:p>
          <w:p w14:paraId="5B501739" w14:textId="77777777" w:rsidR="0074076D" w:rsidRPr="00CE40E6" w:rsidRDefault="0074076D" w:rsidP="00CC535E">
            <w:pPr>
              <w:rPr>
                <w:bCs/>
                <w:sz w:val="18"/>
                <w:szCs w:val="18"/>
              </w:rPr>
            </w:pPr>
            <w:r w:rsidRPr="002C2FBE">
              <w:rPr>
                <w:bCs/>
                <w:sz w:val="18"/>
                <w:szCs w:val="18"/>
              </w:rPr>
              <w:t>Terminales de transporte urbano.</w:t>
            </w:r>
          </w:p>
        </w:tc>
        <w:tc>
          <w:tcPr>
            <w:tcW w:w="1204" w:type="pct"/>
          </w:tcPr>
          <w:p w14:paraId="2A97C0E5" w14:textId="77777777" w:rsidR="0074076D" w:rsidRDefault="0074076D" w:rsidP="00CC535E">
            <w:pPr>
              <w:rPr>
                <w:b/>
                <w:bCs/>
                <w:sz w:val="18"/>
                <w:szCs w:val="18"/>
              </w:rPr>
            </w:pPr>
          </w:p>
          <w:p w14:paraId="1ACFED35" w14:textId="77777777" w:rsidR="0074076D" w:rsidRDefault="0074076D" w:rsidP="00CC535E">
            <w:pPr>
              <w:rPr>
                <w:b/>
                <w:bCs/>
                <w:sz w:val="18"/>
                <w:szCs w:val="18"/>
              </w:rPr>
            </w:pPr>
          </w:p>
          <w:p w14:paraId="35CBBFD4" w14:textId="77777777" w:rsidR="0074076D" w:rsidRDefault="0074076D" w:rsidP="00CC535E">
            <w:pPr>
              <w:rPr>
                <w:b/>
                <w:bCs/>
                <w:sz w:val="18"/>
                <w:szCs w:val="18"/>
              </w:rPr>
            </w:pPr>
          </w:p>
          <w:p w14:paraId="648AFCFB" w14:textId="77777777" w:rsidR="0074076D" w:rsidRDefault="0074076D" w:rsidP="00CC535E">
            <w:pPr>
              <w:rPr>
                <w:b/>
                <w:bCs/>
                <w:sz w:val="18"/>
                <w:szCs w:val="18"/>
              </w:rPr>
            </w:pPr>
          </w:p>
          <w:p w14:paraId="431828A3" w14:textId="77777777" w:rsidR="0074076D" w:rsidRDefault="0074076D" w:rsidP="00CC535E">
            <w:pPr>
              <w:rPr>
                <w:b/>
                <w:bCs/>
                <w:sz w:val="18"/>
                <w:szCs w:val="18"/>
              </w:rPr>
            </w:pPr>
          </w:p>
          <w:p w14:paraId="10DBCDEF" w14:textId="77777777" w:rsidR="0074076D" w:rsidRDefault="0074076D" w:rsidP="00CC535E">
            <w:pPr>
              <w:rPr>
                <w:b/>
                <w:bCs/>
                <w:sz w:val="18"/>
                <w:szCs w:val="18"/>
              </w:rPr>
            </w:pPr>
          </w:p>
          <w:p w14:paraId="5B77FFB2" w14:textId="77777777" w:rsidR="0074076D" w:rsidRDefault="0074076D" w:rsidP="00CC535E">
            <w:pPr>
              <w:rPr>
                <w:b/>
                <w:bCs/>
                <w:sz w:val="18"/>
                <w:szCs w:val="18"/>
              </w:rPr>
            </w:pPr>
          </w:p>
          <w:p w14:paraId="25994082" w14:textId="77777777" w:rsidR="0074076D" w:rsidRDefault="0074076D" w:rsidP="00CC535E">
            <w:pPr>
              <w:rPr>
                <w:b/>
                <w:bCs/>
                <w:sz w:val="18"/>
                <w:szCs w:val="18"/>
              </w:rPr>
            </w:pPr>
          </w:p>
          <w:p w14:paraId="034C83D6" w14:textId="77777777" w:rsidR="0074076D" w:rsidRDefault="0074076D" w:rsidP="00CC535E">
            <w:pPr>
              <w:rPr>
                <w:b/>
                <w:bCs/>
                <w:sz w:val="18"/>
                <w:szCs w:val="18"/>
              </w:rPr>
            </w:pPr>
          </w:p>
          <w:p w14:paraId="296A5C98" w14:textId="77777777" w:rsidR="0074076D" w:rsidRDefault="0074076D" w:rsidP="00CC535E">
            <w:pPr>
              <w:rPr>
                <w:b/>
                <w:bCs/>
                <w:sz w:val="18"/>
                <w:szCs w:val="18"/>
              </w:rPr>
            </w:pPr>
          </w:p>
          <w:p w14:paraId="706F015E" w14:textId="77777777" w:rsidR="0074076D" w:rsidRDefault="0074076D" w:rsidP="00CC535E">
            <w:pPr>
              <w:rPr>
                <w:b/>
                <w:bCs/>
                <w:sz w:val="18"/>
                <w:szCs w:val="18"/>
              </w:rPr>
            </w:pPr>
          </w:p>
          <w:p w14:paraId="6D94754C" w14:textId="77777777" w:rsidR="0074076D" w:rsidRDefault="0074076D" w:rsidP="00CC535E">
            <w:pPr>
              <w:rPr>
                <w:b/>
                <w:bCs/>
                <w:sz w:val="18"/>
                <w:szCs w:val="18"/>
              </w:rPr>
            </w:pPr>
          </w:p>
          <w:p w14:paraId="7364D214" w14:textId="77777777" w:rsidR="0074076D" w:rsidRDefault="0074076D" w:rsidP="00CC535E">
            <w:pPr>
              <w:rPr>
                <w:b/>
                <w:bCs/>
                <w:sz w:val="18"/>
                <w:szCs w:val="18"/>
              </w:rPr>
            </w:pPr>
          </w:p>
          <w:p w14:paraId="7DDC31A3" w14:textId="77777777" w:rsidR="0074076D" w:rsidRDefault="0074076D" w:rsidP="00CC535E">
            <w:pPr>
              <w:rPr>
                <w:b/>
                <w:bCs/>
                <w:sz w:val="18"/>
                <w:szCs w:val="18"/>
              </w:rPr>
            </w:pPr>
          </w:p>
          <w:p w14:paraId="03693B78" w14:textId="77777777" w:rsidR="0074076D" w:rsidRDefault="0074076D" w:rsidP="00CC535E">
            <w:pPr>
              <w:rPr>
                <w:b/>
                <w:bCs/>
                <w:sz w:val="18"/>
                <w:szCs w:val="18"/>
              </w:rPr>
            </w:pPr>
          </w:p>
          <w:p w14:paraId="771B2ACE" w14:textId="77777777" w:rsidR="0074076D" w:rsidRDefault="0074076D" w:rsidP="00CC535E">
            <w:pPr>
              <w:rPr>
                <w:b/>
                <w:bCs/>
                <w:sz w:val="18"/>
                <w:szCs w:val="18"/>
              </w:rPr>
            </w:pPr>
          </w:p>
          <w:p w14:paraId="68461439" w14:textId="77777777" w:rsidR="0074076D" w:rsidRDefault="0074076D" w:rsidP="00CC535E">
            <w:pPr>
              <w:rPr>
                <w:b/>
                <w:bCs/>
                <w:sz w:val="18"/>
                <w:szCs w:val="18"/>
              </w:rPr>
            </w:pPr>
          </w:p>
          <w:p w14:paraId="6382C46B" w14:textId="77777777" w:rsidR="0074076D" w:rsidRDefault="0074076D" w:rsidP="00CC535E">
            <w:pPr>
              <w:rPr>
                <w:b/>
                <w:bCs/>
                <w:sz w:val="18"/>
                <w:szCs w:val="18"/>
              </w:rPr>
            </w:pPr>
          </w:p>
          <w:p w14:paraId="2AB6246C" w14:textId="77777777" w:rsidR="0074076D" w:rsidRDefault="0074076D" w:rsidP="00CC535E">
            <w:pPr>
              <w:rPr>
                <w:b/>
                <w:bCs/>
                <w:sz w:val="18"/>
                <w:szCs w:val="18"/>
              </w:rPr>
            </w:pPr>
          </w:p>
          <w:p w14:paraId="28A01E20" w14:textId="77777777" w:rsidR="0074076D" w:rsidRDefault="0074076D" w:rsidP="00CC535E">
            <w:pPr>
              <w:rPr>
                <w:b/>
                <w:bCs/>
                <w:sz w:val="18"/>
                <w:szCs w:val="18"/>
              </w:rPr>
            </w:pPr>
          </w:p>
          <w:p w14:paraId="21B071C4" w14:textId="77777777" w:rsidR="0074076D" w:rsidRDefault="0074076D" w:rsidP="00CC535E">
            <w:pPr>
              <w:rPr>
                <w:b/>
                <w:bCs/>
                <w:sz w:val="18"/>
                <w:szCs w:val="18"/>
              </w:rPr>
            </w:pPr>
          </w:p>
          <w:p w14:paraId="09093244" w14:textId="77777777" w:rsidR="0074076D" w:rsidRDefault="0074076D" w:rsidP="00CC535E">
            <w:pPr>
              <w:rPr>
                <w:b/>
                <w:bCs/>
                <w:sz w:val="18"/>
                <w:szCs w:val="18"/>
              </w:rPr>
            </w:pPr>
          </w:p>
          <w:p w14:paraId="40DA07CF" w14:textId="77777777" w:rsidR="0074076D" w:rsidRDefault="0074076D" w:rsidP="00CC535E">
            <w:pPr>
              <w:rPr>
                <w:b/>
                <w:bCs/>
                <w:sz w:val="18"/>
                <w:szCs w:val="18"/>
              </w:rPr>
            </w:pPr>
          </w:p>
          <w:p w14:paraId="076A7761" w14:textId="77777777" w:rsidR="0074076D" w:rsidRDefault="0074076D" w:rsidP="00CC535E">
            <w:pPr>
              <w:rPr>
                <w:b/>
                <w:bCs/>
                <w:sz w:val="18"/>
                <w:szCs w:val="18"/>
              </w:rPr>
            </w:pPr>
          </w:p>
          <w:p w14:paraId="1A727C4A" w14:textId="77777777" w:rsidR="0074076D" w:rsidRDefault="0074076D" w:rsidP="00CC535E">
            <w:pPr>
              <w:rPr>
                <w:b/>
                <w:bCs/>
                <w:sz w:val="18"/>
                <w:szCs w:val="18"/>
              </w:rPr>
            </w:pPr>
          </w:p>
          <w:p w14:paraId="3516D144" w14:textId="77777777" w:rsidR="0074076D" w:rsidRDefault="0074076D" w:rsidP="00CC535E">
            <w:pPr>
              <w:rPr>
                <w:b/>
                <w:bCs/>
                <w:sz w:val="18"/>
                <w:szCs w:val="18"/>
              </w:rPr>
            </w:pPr>
          </w:p>
          <w:p w14:paraId="4766E1E3" w14:textId="77777777" w:rsidR="0074076D" w:rsidRDefault="0074076D" w:rsidP="00CC535E">
            <w:pPr>
              <w:rPr>
                <w:b/>
                <w:bCs/>
                <w:sz w:val="18"/>
                <w:szCs w:val="18"/>
              </w:rPr>
            </w:pPr>
          </w:p>
          <w:p w14:paraId="50F4A68B" w14:textId="77777777" w:rsidR="0074076D" w:rsidRDefault="0074076D" w:rsidP="00CC535E">
            <w:pPr>
              <w:rPr>
                <w:b/>
                <w:bCs/>
                <w:sz w:val="18"/>
                <w:szCs w:val="18"/>
              </w:rPr>
            </w:pPr>
          </w:p>
          <w:p w14:paraId="54A5FD9C" w14:textId="77777777" w:rsidR="0074076D" w:rsidRDefault="0074076D" w:rsidP="00CC535E">
            <w:pPr>
              <w:rPr>
                <w:b/>
                <w:bCs/>
                <w:sz w:val="18"/>
                <w:szCs w:val="18"/>
              </w:rPr>
            </w:pPr>
          </w:p>
          <w:p w14:paraId="7EFF1EB6" w14:textId="77777777" w:rsidR="0074076D" w:rsidRDefault="0074076D" w:rsidP="00CC535E">
            <w:pPr>
              <w:rPr>
                <w:b/>
                <w:bCs/>
                <w:sz w:val="18"/>
                <w:szCs w:val="18"/>
              </w:rPr>
            </w:pPr>
          </w:p>
          <w:p w14:paraId="1C4A328B" w14:textId="77777777" w:rsidR="0074076D" w:rsidRDefault="0074076D" w:rsidP="00CC535E">
            <w:pPr>
              <w:rPr>
                <w:b/>
                <w:bCs/>
                <w:sz w:val="18"/>
                <w:szCs w:val="18"/>
              </w:rPr>
            </w:pPr>
          </w:p>
          <w:p w14:paraId="6581ACE0" w14:textId="77777777" w:rsidR="0074076D" w:rsidRDefault="0074076D" w:rsidP="00CC535E">
            <w:pPr>
              <w:rPr>
                <w:b/>
                <w:bCs/>
                <w:sz w:val="18"/>
                <w:szCs w:val="18"/>
              </w:rPr>
            </w:pPr>
          </w:p>
          <w:p w14:paraId="3AD1F7EC" w14:textId="77777777" w:rsidR="0074076D" w:rsidRDefault="0074076D" w:rsidP="00CC535E">
            <w:pPr>
              <w:rPr>
                <w:b/>
                <w:bCs/>
                <w:sz w:val="18"/>
                <w:szCs w:val="18"/>
              </w:rPr>
            </w:pPr>
          </w:p>
          <w:p w14:paraId="2420FDD1" w14:textId="77777777" w:rsidR="0074076D" w:rsidRDefault="0074076D" w:rsidP="00CC535E">
            <w:pPr>
              <w:rPr>
                <w:b/>
                <w:bCs/>
                <w:sz w:val="18"/>
                <w:szCs w:val="18"/>
              </w:rPr>
            </w:pPr>
          </w:p>
          <w:p w14:paraId="20B5EFAD" w14:textId="77777777" w:rsidR="0074076D" w:rsidRPr="00383C46" w:rsidRDefault="0074076D" w:rsidP="00CC535E">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EQUIPAMIENTO</w:t>
            </w:r>
            <w:r w:rsidRPr="00383C46">
              <w:rPr>
                <w:b/>
                <w:bCs/>
                <w:sz w:val="18"/>
                <w:szCs w:val="18"/>
              </w:rPr>
              <w:t xml:space="preserve"> </w:t>
            </w:r>
            <w:r>
              <w:rPr>
                <w:b/>
                <w:bCs/>
                <w:sz w:val="18"/>
                <w:szCs w:val="18"/>
              </w:rPr>
              <w:t>DISTRITAL EN SERVICIOS INSTITUCIONALES</w:t>
            </w:r>
            <w:r w:rsidRPr="00383C46">
              <w:rPr>
                <w:b/>
                <w:bCs/>
                <w:sz w:val="18"/>
                <w:szCs w:val="18"/>
              </w:rPr>
              <w:t>:</w:t>
            </w:r>
          </w:p>
          <w:p w14:paraId="7EB894E3" w14:textId="77777777" w:rsidR="0074076D" w:rsidRDefault="0074076D" w:rsidP="00CC535E">
            <w:pPr>
              <w:rPr>
                <w:b/>
                <w:bCs/>
                <w:sz w:val="18"/>
                <w:szCs w:val="18"/>
              </w:rPr>
            </w:pPr>
          </w:p>
          <w:p w14:paraId="0A34CEE4" w14:textId="77777777" w:rsidR="0074076D" w:rsidRDefault="0074076D" w:rsidP="00CC535E">
            <w:pPr>
              <w:rPr>
                <w:b/>
                <w:bCs/>
                <w:sz w:val="18"/>
                <w:szCs w:val="18"/>
              </w:rPr>
            </w:pPr>
          </w:p>
          <w:p w14:paraId="26F1AF36" w14:textId="77777777" w:rsidR="0074076D" w:rsidRPr="00802DB4" w:rsidRDefault="0074076D" w:rsidP="00CC535E">
            <w:pPr>
              <w:rPr>
                <w:bCs/>
                <w:sz w:val="18"/>
                <w:szCs w:val="18"/>
              </w:rPr>
            </w:pPr>
            <w:r w:rsidRPr="00802DB4">
              <w:rPr>
                <w:bCs/>
                <w:sz w:val="18"/>
                <w:szCs w:val="18"/>
              </w:rPr>
              <w:t>Centro de rehabilitación.</w:t>
            </w:r>
          </w:p>
          <w:p w14:paraId="20DB6ECE" w14:textId="77777777" w:rsidR="0074076D" w:rsidRDefault="0074076D" w:rsidP="00CC535E">
            <w:pPr>
              <w:rPr>
                <w:b/>
                <w:bCs/>
                <w:sz w:val="18"/>
                <w:szCs w:val="18"/>
              </w:rPr>
            </w:pPr>
          </w:p>
          <w:p w14:paraId="1D36938E" w14:textId="77777777" w:rsidR="0074076D" w:rsidRDefault="0074076D" w:rsidP="00CC535E">
            <w:pPr>
              <w:rPr>
                <w:b/>
                <w:bCs/>
                <w:sz w:val="18"/>
                <w:szCs w:val="18"/>
              </w:rPr>
            </w:pPr>
          </w:p>
          <w:p w14:paraId="51C76356" w14:textId="77777777" w:rsidR="0074076D" w:rsidRDefault="0074076D" w:rsidP="00CC535E">
            <w:pPr>
              <w:rPr>
                <w:b/>
                <w:bCs/>
                <w:sz w:val="18"/>
                <w:szCs w:val="18"/>
              </w:rPr>
            </w:pPr>
          </w:p>
          <w:p w14:paraId="693AAF49" w14:textId="77777777" w:rsidR="0074076D" w:rsidRDefault="0074076D" w:rsidP="00CC535E">
            <w:pPr>
              <w:rPr>
                <w:b/>
                <w:bCs/>
                <w:sz w:val="18"/>
                <w:szCs w:val="18"/>
              </w:rPr>
            </w:pPr>
          </w:p>
          <w:p w14:paraId="0B636395" w14:textId="77777777" w:rsidR="0074076D" w:rsidRDefault="0074076D" w:rsidP="00CC535E">
            <w:pPr>
              <w:rPr>
                <w:b/>
                <w:bCs/>
                <w:sz w:val="18"/>
                <w:szCs w:val="18"/>
              </w:rPr>
            </w:pPr>
          </w:p>
        </w:tc>
        <w:tc>
          <w:tcPr>
            <w:tcW w:w="241" w:type="pct"/>
          </w:tcPr>
          <w:p w14:paraId="7EEFF95B" w14:textId="77777777" w:rsidR="0074076D" w:rsidRDefault="0074076D" w:rsidP="00CC535E">
            <w:pPr>
              <w:jc w:val="center"/>
              <w:rPr>
                <w:b/>
                <w:bCs/>
                <w:sz w:val="18"/>
                <w:szCs w:val="18"/>
              </w:rPr>
            </w:pPr>
            <w:r>
              <w:rPr>
                <w:b/>
                <w:bCs/>
                <w:sz w:val="18"/>
                <w:szCs w:val="18"/>
              </w:rPr>
              <w:t>A</w:t>
            </w:r>
          </w:p>
          <w:p w14:paraId="573E1B08" w14:textId="77777777" w:rsidR="0074076D" w:rsidRDefault="0074076D" w:rsidP="00CC535E">
            <w:pPr>
              <w:jc w:val="center"/>
              <w:rPr>
                <w:b/>
                <w:bCs/>
                <w:sz w:val="18"/>
                <w:szCs w:val="18"/>
              </w:rPr>
            </w:pPr>
          </w:p>
          <w:p w14:paraId="049FEF3B" w14:textId="77777777" w:rsidR="0074076D" w:rsidRDefault="0074076D" w:rsidP="00CC535E">
            <w:pPr>
              <w:jc w:val="center"/>
              <w:rPr>
                <w:b/>
                <w:bCs/>
                <w:sz w:val="18"/>
                <w:szCs w:val="18"/>
              </w:rPr>
            </w:pPr>
          </w:p>
          <w:p w14:paraId="06A95E70" w14:textId="77777777" w:rsidR="0074076D" w:rsidRDefault="0074076D" w:rsidP="00CC535E">
            <w:pPr>
              <w:jc w:val="center"/>
              <w:rPr>
                <w:b/>
                <w:bCs/>
                <w:sz w:val="18"/>
                <w:szCs w:val="18"/>
              </w:rPr>
            </w:pPr>
            <w:r>
              <w:rPr>
                <w:b/>
                <w:bCs/>
                <w:sz w:val="18"/>
                <w:szCs w:val="18"/>
              </w:rPr>
              <w:t>B</w:t>
            </w:r>
          </w:p>
          <w:p w14:paraId="2A98A46A" w14:textId="77777777" w:rsidR="0074076D" w:rsidRDefault="0074076D" w:rsidP="00CC535E">
            <w:pPr>
              <w:jc w:val="center"/>
              <w:rPr>
                <w:sz w:val="18"/>
                <w:szCs w:val="18"/>
              </w:rPr>
            </w:pPr>
          </w:p>
          <w:p w14:paraId="3CE8330D" w14:textId="77777777" w:rsidR="0074076D" w:rsidRPr="00CD7489" w:rsidRDefault="0074076D" w:rsidP="00CC535E">
            <w:pPr>
              <w:jc w:val="center"/>
              <w:rPr>
                <w:sz w:val="18"/>
                <w:szCs w:val="18"/>
              </w:rPr>
            </w:pPr>
          </w:p>
          <w:p w14:paraId="32FB4A92" w14:textId="77777777" w:rsidR="0074076D" w:rsidRDefault="0074076D" w:rsidP="00CC535E">
            <w:pPr>
              <w:jc w:val="center"/>
              <w:rPr>
                <w:b/>
                <w:bCs/>
                <w:sz w:val="18"/>
                <w:szCs w:val="18"/>
              </w:rPr>
            </w:pPr>
            <w:r>
              <w:rPr>
                <w:b/>
                <w:bCs/>
                <w:sz w:val="18"/>
                <w:szCs w:val="18"/>
              </w:rPr>
              <w:t>B</w:t>
            </w:r>
          </w:p>
          <w:p w14:paraId="6D689C80" w14:textId="77777777" w:rsidR="0074076D" w:rsidRDefault="0074076D" w:rsidP="00CC535E">
            <w:pPr>
              <w:jc w:val="center"/>
              <w:rPr>
                <w:sz w:val="18"/>
                <w:szCs w:val="18"/>
              </w:rPr>
            </w:pPr>
          </w:p>
          <w:p w14:paraId="6148D60E" w14:textId="77777777" w:rsidR="0074076D" w:rsidRDefault="0074076D" w:rsidP="00CC535E">
            <w:pPr>
              <w:jc w:val="center"/>
              <w:rPr>
                <w:b/>
                <w:bCs/>
                <w:sz w:val="18"/>
                <w:szCs w:val="18"/>
              </w:rPr>
            </w:pPr>
          </w:p>
          <w:p w14:paraId="4248C528" w14:textId="77777777" w:rsidR="0074076D" w:rsidRPr="00CD7489" w:rsidRDefault="0074076D" w:rsidP="00CC535E">
            <w:pPr>
              <w:jc w:val="center"/>
              <w:rPr>
                <w:sz w:val="18"/>
                <w:szCs w:val="18"/>
              </w:rPr>
            </w:pPr>
          </w:p>
          <w:p w14:paraId="7CC062D9" w14:textId="77777777" w:rsidR="0074076D" w:rsidRDefault="0074076D" w:rsidP="00CC535E">
            <w:pPr>
              <w:jc w:val="center"/>
              <w:rPr>
                <w:b/>
                <w:bCs/>
                <w:sz w:val="18"/>
                <w:szCs w:val="18"/>
              </w:rPr>
            </w:pPr>
            <w:r>
              <w:rPr>
                <w:b/>
                <w:bCs/>
                <w:sz w:val="18"/>
                <w:szCs w:val="18"/>
              </w:rPr>
              <w:t>B</w:t>
            </w:r>
          </w:p>
          <w:p w14:paraId="7B9D1E6E" w14:textId="77777777" w:rsidR="0074076D" w:rsidRPr="001F0730" w:rsidRDefault="0074076D" w:rsidP="00CC535E">
            <w:pPr>
              <w:jc w:val="center"/>
              <w:rPr>
                <w:sz w:val="18"/>
                <w:szCs w:val="18"/>
              </w:rPr>
            </w:pPr>
          </w:p>
          <w:p w14:paraId="55A56F0D" w14:textId="77777777" w:rsidR="0074076D" w:rsidRPr="001F0730" w:rsidRDefault="0074076D" w:rsidP="00CC535E">
            <w:pPr>
              <w:jc w:val="center"/>
              <w:rPr>
                <w:sz w:val="18"/>
                <w:szCs w:val="18"/>
              </w:rPr>
            </w:pPr>
          </w:p>
          <w:p w14:paraId="46A220C3" w14:textId="77777777" w:rsidR="0074076D" w:rsidRPr="001F0730" w:rsidRDefault="0074076D" w:rsidP="00CC535E">
            <w:pPr>
              <w:jc w:val="center"/>
              <w:rPr>
                <w:sz w:val="18"/>
                <w:szCs w:val="18"/>
              </w:rPr>
            </w:pPr>
          </w:p>
          <w:p w14:paraId="54CFA6EA" w14:textId="77777777" w:rsidR="0074076D" w:rsidRPr="001F0730" w:rsidRDefault="0074076D" w:rsidP="00CC535E">
            <w:pPr>
              <w:jc w:val="center"/>
              <w:rPr>
                <w:sz w:val="18"/>
                <w:szCs w:val="18"/>
              </w:rPr>
            </w:pPr>
          </w:p>
          <w:p w14:paraId="3D434330" w14:textId="77777777" w:rsidR="0074076D" w:rsidRPr="001F0730" w:rsidRDefault="0074076D" w:rsidP="00CC535E">
            <w:pPr>
              <w:jc w:val="center"/>
              <w:rPr>
                <w:sz w:val="18"/>
                <w:szCs w:val="18"/>
              </w:rPr>
            </w:pPr>
          </w:p>
          <w:p w14:paraId="58755CA8" w14:textId="77777777" w:rsidR="0074076D" w:rsidRPr="001F0730" w:rsidRDefault="0074076D" w:rsidP="00CC535E">
            <w:pPr>
              <w:jc w:val="center"/>
              <w:rPr>
                <w:sz w:val="18"/>
                <w:szCs w:val="18"/>
              </w:rPr>
            </w:pPr>
          </w:p>
          <w:p w14:paraId="2970792A" w14:textId="77777777" w:rsidR="0074076D" w:rsidRPr="001F0730" w:rsidRDefault="0074076D" w:rsidP="00CC535E">
            <w:pPr>
              <w:jc w:val="center"/>
              <w:rPr>
                <w:sz w:val="18"/>
                <w:szCs w:val="18"/>
              </w:rPr>
            </w:pPr>
          </w:p>
          <w:p w14:paraId="5AE51BD2" w14:textId="77777777" w:rsidR="0074076D" w:rsidRPr="001F0730" w:rsidRDefault="0074076D" w:rsidP="00CC535E">
            <w:pPr>
              <w:jc w:val="center"/>
              <w:rPr>
                <w:b/>
                <w:bCs/>
                <w:sz w:val="18"/>
                <w:szCs w:val="18"/>
              </w:rPr>
            </w:pPr>
            <w:r w:rsidRPr="001F0730">
              <w:rPr>
                <w:b/>
                <w:bCs/>
                <w:sz w:val="18"/>
                <w:szCs w:val="18"/>
              </w:rPr>
              <w:t>C</w:t>
            </w:r>
          </w:p>
          <w:p w14:paraId="22691FC8" w14:textId="77777777" w:rsidR="0074076D" w:rsidRPr="001F0730" w:rsidRDefault="0074076D" w:rsidP="00CC535E">
            <w:pPr>
              <w:jc w:val="center"/>
              <w:rPr>
                <w:sz w:val="18"/>
                <w:szCs w:val="18"/>
              </w:rPr>
            </w:pPr>
          </w:p>
          <w:p w14:paraId="35F502FD" w14:textId="77777777" w:rsidR="0074076D" w:rsidRDefault="0074076D" w:rsidP="00CC535E">
            <w:pPr>
              <w:jc w:val="center"/>
              <w:rPr>
                <w:sz w:val="18"/>
                <w:szCs w:val="18"/>
              </w:rPr>
            </w:pPr>
          </w:p>
          <w:p w14:paraId="13807AC1" w14:textId="77777777" w:rsidR="0074076D" w:rsidRPr="001F0730" w:rsidRDefault="0074076D" w:rsidP="00CC535E">
            <w:pPr>
              <w:jc w:val="center"/>
              <w:rPr>
                <w:sz w:val="18"/>
                <w:szCs w:val="18"/>
              </w:rPr>
            </w:pPr>
            <w:r w:rsidRPr="001F0730">
              <w:rPr>
                <w:b/>
                <w:bCs/>
                <w:sz w:val="18"/>
                <w:szCs w:val="18"/>
              </w:rPr>
              <w:t>C</w:t>
            </w:r>
          </w:p>
        </w:tc>
        <w:tc>
          <w:tcPr>
            <w:tcW w:w="828" w:type="pct"/>
          </w:tcPr>
          <w:p w14:paraId="42F20598" w14:textId="77777777" w:rsidR="0074076D" w:rsidRDefault="0074076D" w:rsidP="00CC535E">
            <w:pPr>
              <w:rPr>
                <w:bCs/>
                <w:sz w:val="18"/>
                <w:szCs w:val="18"/>
              </w:rPr>
            </w:pPr>
            <w:r>
              <w:rPr>
                <w:bCs/>
                <w:sz w:val="18"/>
                <w:szCs w:val="18"/>
              </w:rPr>
              <w:t>EQUIPAMIENTO DISTRITAL.</w:t>
            </w:r>
          </w:p>
          <w:p w14:paraId="59CD7CFF" w14:textId="77777777" w:rsidR="0074076D" w:rsidRDefault="0074076D" w:rsidP="00CC535E">
            <w:pPr>
              <w:rPr>
                <w:bCs/>
                <w:sz w:val="18"/>
                <w:szCs w:val="18"/>
              </w:rPr>
            </w:pPr>
          </w:p>
          <w:p w14:paraId="3B41283D" w14:textId="77777777" w:rsidR="0074076D" w:rsidRDefault="0074076D" w:rsidP="00CC535E">
            <w:pPr>
              <w:rPr>
                <w:bCs/>
                <w:sz w:val="18"/>
                <w:szCs w:val="18"/>
              </w:rPr>
            </w:pPr>
            <w:r>
              <w:rPr>
                <w:bCs/>
                <w:sz w:val="18"/>
                <w:szCs w:val="18"/>
              </w:rPr>
              <w:t>EQUIPAMIENTO BARRIAL.</w:t>
            </w:r>
          </w:p>
          <w:p w14:paraId="4DB191B0" w14:textId="77777777" w:rsidR="0074076D" w:rsidRDefault="0074076D" w:rsidP="00CC535E">
            <w:pPr>
              <w:rPr>
                <w:bCs/>
                <w:sz w:val="18"/>
                <w:szCs w:val="18"/>
              </w:rPr>
            </w:pPr>
          </w:p>
          <w:p w14:paraId="302EEB80" w14:textId="77777777" w:rsidR="0074076D" w:rsidRDefault="0074076D" w:rsidP="00CC535E">
            <w:pPr>
              <w:rPr>
                <w:bCs/>
                <w:sz w:val="18"/>
                <w:szCs w:val="18"/>
              </w:rPr>
            </w:pPr>
            <w:r>
              <w:rPr>
                <w:bCs/>
                <w:sz w:val="18"/>
                <w:szCs w:val="18"/>
              </w:rPr>
              <w:t>EQUIPAMIENTO VECINAL.</w:t>
            </w:r>
          </w:p>
          <w:p w14:paraId="130D49D2" w14:textId="77777777" w:rsidR="0074076D" w:rsidRDefault="0074076D" w:rsidP="00CC535E">
            <w:pPr>
              <w:rPr>
                <w:bCs/>
                <w:sz w:val="18"/>
                <w:szCs w:val="18"/>
              </w:rPr>
            </w:pPr>
          </w:p>
          <w:p w14:paraId="7FD5B93A" w14:textId="77777777" w:rsidR="0074076D" w:rsidRDefault="0074076D" w:rsidP="00CC535E">
            <w:pPr>
              <w:rPr>
                <w:bCs/>
                <w:sz w:val="18"/>
                <w:szCs w:val="18"/>
              </w:rPr>
            </w:pPr>
          </w:p>
          <w:p w14:paraId="452FF243" w14:textId="77777777" w:rsidR="0074076D" w:rsidRDefault="0074076D" w:rsidP="00CC535E">
            <w:pPr>
              <w:rPr>
                <w:bCs/>
                <w:sz w:val="18"/>
                <w:szCs w:val="18"/>
              </w:rPr>
            </w:pPr>
            <w:r>
              <w:rPr>
                <w:bCs/>
                <w:sz w:val="18"/>
                <w:szCs w:val="18"/>
              </w:rPr>
              <w:t>ESPACIOS VERDES, ABIERTOS Y RECREATIVOS VECINALES, BARRIALES Y DISTRITALES.</w:t>
            </w:r>
          </w:p>
          <w:p w14:paraId="5B6DC87C" w14:textId="77777777" w:rsidR="0074076D" w:rsidRDefault="0074076D" w:rsidP="00CC535E">
            <w:pPr>
              <w:rPr>
                <w:bCs/>
                <w:sz w:val="18"/>
                <w:szCs w:val="18"/>
              </w:rPr>
            </w:pPr>
          </w:p>
          <w:p w14:paraId="1DB11637" w14:textId="77777777" w:rsidR="0074076D" w:rsidRDefault="0074076D" w:rsidP="00CC535E">
            <w:pPr>
              <w:rPr>
                <w:bCs/>
                <w:sz w:val="18"/>
                <w:szCs w:val="18"/>
              </w:rPr>
            </w:pPr>
            <w:r>
              <w:rPr>
                <w:bCs/>
                <w:sz w:val="18"/>
                <w:szCs w:val="18"/>
              </w:rPr>
              <w:t>COMERCIO BARRIAL.</w:t>
            </w:r>
          </w:p>
          <w:p w14:paraId="2DADF54D" w14:textId="77777777" w:rsidR="0074076D" w:rsidRDefault="0074076D" w:rsidP="00CC535E">
            <w:pPr>
              <w:rPr>
                <w:bCs/>
                <w:sz w:val="18"/>
                <w:szCs w:val="18"/>
              </w:rPr>
            </w:pPr>
          </w:p>
          <w:p w14:paraId="05A86318" w14:textId="77777777" w:rsidR="0074076D" w:rsidRDefault="0074076D" w:rsidP="00CC535E">
            <w:pPr>
              <w:rPr>
                <w:bCs/>
                <w:sz w:val="18"/>
                <w:szCs w:val="18"/>
              </w:rPr>
            </w:pPr>
            <w:r>
              <w:rPr>
                <w:bCs/>
                <w:sz w:val="18"/>
                <w:szCs w:val="18"/>
              </w:rPr>
              <w:t>COMERCIO DISTRITAL.</w:t>
            </w:r>
          </w:p>
          <w:p w14:paraId="27EE3436" w14:textId="77777777" w:rsidR="0074076D" w:rsidRPr="00961A75" w:rsidRDefault="0074076D" w:rsidP="00CC535E">
            <w:pPr>
              <w:rPr>
                <w:bCs/>
                <w:sz w:val="18"/>
                <w:szCs w:val="18"/>
              </w:rPr>
            </w:pPr>
          </w:p>
        </w:tc>
      </w:tr>
      <w:tr w:rsidR="0074076D" w:rsidRPr="00A474C4" w14:paraId="0AA706E6" w14:textId="77777777" w:rsidTr="00CC535E">
        <w:tc>
          <w:tcPr>
            <w:tcW w:w="945" w:type="pct"/>
            <w:gridSpan w:val="2"/>
          </w:tcPr>
          <w:p w14:paraId="0CCE7F01" w14:textId="77777777" w:rsidR="0074076D" w:rsidRDefault="0074076D" w:rsidP="00CC535E">
            <w:pPr>
              <w:rPr>
                <w:b/>
                <w:bCs/>
                <w:sz w:val="18"/>
                <w:szCs w:val="18"/>
              </w:rPr>
            </w:pPr>
          </w:p>
        </w:tc>
        <w:tc>
          <w:tcPr>
            <w:tcW w:w="4055" w:type="pct"/>
            <w:gridSpan w:val="5"/>
          </w:tcPr>
          <w:p w14:paraId="68EAF319" w14:textId="77777777" w:rsidR="0074076D" w:rsidRDefault="0074076D" w:rsidP="00CC535E">
            <w:pPr>
              <w:rPr>
                <w:b/>
                <w:bCs/>
                <w:sz w:val="18"/>
                <w:szCs w:val="18"/>
              </w:rPr>
            </w:pPr>
            <w:r>
              <w:rPr>
                <w:b/>
                <w:bCs/>
                <w:sz w:val="18"/>
                <w:szCs w:val="18"/>
              </w:rPr>
              <w:t xml:space="preserve">SIMBOLOGIA DE LAS CATEGORIAS </w:t>
            </w:r>
          </w:p>
          <w:p w14:paraId="187CE698" w14:textId="77777777" w:rsidR="0074076D" w:rsidRPr="00AB02C5" w:rsidRDefault="0074076D" w:rsidP="00CC535E">
            <w:pPr>
              <w:tabs>
                <w:tab w:val="left" w:pos="5197"/>
                <w:tab w:val="right" w:pos="6945"/>
              </w:tabs>
              <w:rPr>
                <w:b/>
                <w:bCs/>
                <w:sz w:val="18"/>
                <w:szCs w:val="18"/>
              </w:rPr>
            </w:pPr>
            <w:r>
              <w:rPr>
                <w:b/>
                <w:bCs/>
                <w:sz w:val="18"/>
                <w:szCs w:val="18"/>
              </w:rPr>
              <w:t>A    PREDOMINANTE    B    COMPATIBLE    C    CONDICIONADO</w:t>
            </w:r>
            <w:r w:rsidRPr="00AB02C5">
              <w:rPr>
                <w:b/>
                <w:bCs/>
                <w:sz w:val="18"/>
                <w:szCs w:val="18"/>
              </w:rPr>
              <w:t xml:space="preserve"> </w:t>
            </w:r>
            <w:r>
              <w:rPr>
                <w:b/>
                <w:bCs/>
                <w:sz w:val="18"/>
                <w:szCs w:val="18"/>
              </w:rPr>
              <w:tab/>
            </w:r>
            <w:r>
              <w:rPr>
                <w:b/>
                <w:bCs/>
                <w:sz w:val="18"/>
                <w:szCs w:val="18"/>
              </w:rPr>
              <w:tab/>
            </w:r>
          </w:p>
        </w:tc>
      </w:tr>
    </w:tbl>
    <w:p w14:paraId="288B4558" w14:textId="77777777" w:rsidR="00A63DD2" w:rsidRDefault="00A63DD2" w:rsidP="00EB746E">
      <w:pPr>
        <w:rPr>
          <w:rFonts w:ascii="Arial" w:eastAsia="Arial" w:hAnsi="Arial" w:cs="Arial"/>
          <w:b/>
          <w:color w:val="000000" w:themeColor="text1"/>
        </w:rPr>
      </w:pPr>
    </w:p>
    <w:p w14:paraId="6F8413EF" w14:textId="77777777" w:rsidR="00A63DD2" w:rsidRPr="00746567" w:rsidRDefault="00A63DD2">
      <w:pPr>
        <w:jc w:val="center"/>
        <w:rPr>
          <w:rFonts w:ascii="Arial" w:eastAsia="Arial" w:hAnsi="Arial" w:cs="Arial"/>
          <w:b/>
          <w:color w:val="000000" w:themeColor="text1"/>
        </w:rPr>
      </w:pPr>
    </w:p>
    <w:p w14:paraId="1EB5D20E" w14:textId="77777777" w:rsidR="005F64CE" w:rsidRPr="00746567" w:rsidRDefault="005F64CE">
      <w:pPr>
        <w:jc w:val="center"/>
        <w:rPr>
          <w:rFonts w:ascii="Arial" w:eastAsia="Arial" w:hAnsi="Arial" w:cs="Arial"/>
          <w:b/>
          <w:color w:val="000000" w:themeColor="text1"/>
        </w:rPr>
      </w:pPr>
    </w:p>
    <w:p w14:paraId="40482EC4" w14:textId="77777777" w:rsidR="005F64CE" w:rsidRPr="00746567" w:rsidRDefault="00D17459">
      <w:pPr>
        <w:jc w:val="center"/>
        <w:rPr>
          <w:rFonts w:ascii="Arial" w:eastAsia="Arial" w:hAnsi="Arial" w:cs="Arial"/>
          <w:b/>
          <w:color w:val="000000" w:themeColor="text1"/>
        </w:rPr>
      </w:pPr>
      <w:r w:rsidRPr="00746567">
        <w:rPr>
          <w:rFonts w:ascii="Arial" w:eastAsia="Arial" w:hAnsi="Arial" w:cs="Arial"/>
          <w:b/>
          <w:color w:val="000000" w:themeColor="text1"/>
        </w:rPr>
        <w:lastRenderedPageBreak/>
        <w:t>PUNTO DE ACUERDO</w:t>
      </w:r>
    </w:p>
    <w:p w14:paraId="2C36DA37" w14:textId="77777777" w:rsidR="005F64CE" w:rsidRPr="00746567" w:rsidRDefault="005F64CE">
      <w:pPr>
        <w:jc w:val="center"/>
        <w:rPr>
          <w:rFonts w:ascii="Arial" w:eastAsia="Arial" w:hAnsi="Arial" w:cs="Arial"/>
          <w:b/>
          <w:color w:val="000000" w:themeColor="text1"/>
        </w:rPr>
      </w:pPr>
    </w:p>
    <w:p w14:paraId="4F5E2E9F" w14:textId="77777777" w:rsidR="005F64CE" w:rsidRPr="00746567" w:rsidRDefault="005F64CE">
      <w:pPr>
        <w:jc w:val="both"/>
        <w:rPr>
          <w:rFonts w:ascii="Arial" w:eastAsia="Arial" w:hAnsi="Arial" w:cs="Arial"/>
          <w:color w:val="000000" w:themeColor="text1"/>
        </w:rPr>
      </w:pPr>
    </w:p>
    <w:p w14:paraId="0F910340" w14:textId="45DE9F31" w:rsidR="005F64CE" w:rsidRPr="00746567" w:rsidRDefault="00C24390" w:rsidP="007D6FB1">
      <w:pPr>
        <w:jc w:val="both"/>
        <w:rPr>
          <w:rFonts w:ascii="Arial" w:eastAsia="Arial" w:hAnsi="Arial" w:cs="Arial"/>
          <w:b/>
          <w:color w:val="000000" w:themeColor="text1"/>
          <w:u w:val="single"/>
        </w:rPr>
      </w:pPr>
      <w:r w:rsidRPr="00746567">
        <w:rPr>
          <w:rFonts w:ascii="Arial" w:eastAsia="Arial" w:hAnsi="Arial" w:cs="Arial"/>
          <w:b/>
          <w:color w:val="000000" w:themeColor="text1"/>
        </w:rPr>
        <w:t>UNICO. -</w:t>
      </w:r>
      <w:r w:rsidR="00A65A2C" w:rsidRPr="00746567">
        <w:rPr>
          <w:rFonts w:ascii="Arial" w:eastAsia="Arial" w:hAnsi="Arial" w:cs="Arial"/>
          <w:color w:val="000000" w:themeColor="text1"/>
        </w:rPr>
        <w:t xml:space="preserve"> S</w:t>
      </w:r>
      <w:r w:rsidR="00D17459" w:rsidRPr="00746567">
        <w:rPr>
          <w:rFonts w:ascii="Arial" w:eastAsia="Arial" w:hAnsi="Arial" w:cs="Arial"/>
          <w:color w:val="000000" w:themeColor="text1"/>
        </w:rPr>
        <w:t xml:space="preserve">e </w:t>
      </w:r>
      <w:r w:rsidR="004E47BF" w:rsidRPr="00746567">
        <w:rPr>
          <w:rFonts w:ascii="Arial" w:eastAsia="Arial" w:hAnsi="Arial" w:cs="Arial"/>
          <w:color w:val="000000" w:themeColor="text1"/>
        </w:rPr>
        <w:t xml:space="preserve">propone que </w:t>
      </w:r>
      <w:r w:rsidR="00D17459" w:rsidRPr="00746567">
        <w:rPr>
          <w:rFonts w:ascii="Arial" w:eastAsia="Arial" w:hAnsi="Arial" w:cs="Arial"/>
          <w:color w:val="000000" w:themeColor="text1"/>
        </w:rPr>
        <w:t>la prese</w:t>
      </w:r>
      <w:r w:rsidR="00FA1274" w:rsidRPr="00746567">
        <w:rPr>
          <w:rFonts w:ascii="Arial" w:eastAsia="Arial" w:hAnsi="Arial" w:cs="Arial"/>
          <w:color w:val="000000" w:themeColor="text1"/>
        </w:rPr>
        <w:t xml:space="preserve">nte Iniciativa de Ordenamiento Municipal </w:t>
      </w:r>
      <w:r w:rsidR="00BE2E3C">
        <w:rPr>
          <w:rFonts w:ascii="Arial" w:eastAsia="Arial" w:hAnsi="Arial" w:cs="Arial"/>
          <w:color w:val="000000" w:themeColor="text1"/>
        </w:rPr>
        <w:t xml:space="preserve">con las propuestas de </w:t>
      </w:r>
      <w:r w:rsidR="00CC6A68">
        <w:rPr>
          <w:rFonts w:ascii="Arial" w:eastAsia="Arial" w:hAnsi="Arial" w:cs="Arial"/>
          <w:color w:val="000000" w:themeColor="text1"/>
        </w:rPr>
        <w:t>reforma</w:t>
      </w:r>
      <w:r w:rsidR="00BE2E3C">
        <w:rPr>
          <w:rFonts w:ascii="Arial" w:eastAsia="Arial" w:hAnsi="Arial" w:cs="Arial"/>
          <w:color w:val="000000" w:themeColor="text1"/>
        </w:rPr>
        <w:t xml:space="preserve"> parcial al Reglamento de Zonificación y Control Territorial, así como el Reglamento de Nomenclatura del Municipio de Zapotlán el grande, Jalisco</w:t>
      </w:r>
      <w:r w:rsidR="0070461D">
        <w:rPr>
          <w:rFonts w:ascii="Arial" w:eastAsia="Arial" w:hAnsi="Arial" w:cs="Arial"/>
          <w:color w:val="000000" w:themeColor="text1"/>
        </w:rPr>
        <w:t xml:space="preserve">; </w:t>
      </w:r>
      <w:r w:rsidR="0070461D" w:rsidRPr="0074076D">
        <w:rPr>
          <w:rFonts w:ascii="Arial" w:eastAsia="Arial" w:hAnsi="Arial" w:cs="Arial"/>
          <w:b/>
          <w:bCs/>
          <w:color w:val="000000" w:themeColor="text1"/>
        </w:rPr>
        <w:t xml:space="preserve">a la Comisión </w:t>
      </w:r>
      <w:r w:rsidR="00551869" w:rsidRPr="0074076D">
        <w:rPr>
          <w:rFonts w:ascii="Arial" w:eastAsia="Arial" w:hAnsi="Arial" w:cs="Arial"/>
          <w:b/>
          <w:bCs/>
          <w:color w:val="000000" w:themeColor="text1"/>
        </w:rPr>
        <w:t xml:space="preserve">de </w:t>
      </w:r>
      <w:r w:rsidR="00551869" w:rsidRPr="0074076D">
        <w:rPr>
          <w:rFonts w:ascii="Arial" w:eastAsia="Arial" w:hAnsi="Arial" w:cs="Arial"/>
          <w:b/>
          <w:bCs/>
        </w:rPr>
        <w:t>Reglamentos y Gobernación</w:t>
      </w:r>
      <w:r w:rsidR="00551869" w:rsidRPr="0074076D">
        <w:rPr>
          <w:rFonts w:ascii="Arial" w:eastAsia="Arial" w:hAnsi="Arial" w:cs="Arial"/>
          <w:b/>
          <w:bCs/>
          <w:color w:val="000000" w:themeColor="text1"/>
        </w:rPr>
        <w:t xml:space="preserve"> </w:t>
      </w:r>
      <w:r w:rsidR="0070461D" w:rsidRPr="0074076D">
        <w:rPr>
          <w:rFonts w:ascii="Arial" w:eastAsia="Arial" w:hAnsi="Arial" w:cs="Arial"/>
          <w:b/>
          <w:bCs/>
          <w:color w:val="000000" w:themeColor="text1"/>
        </w:rPr>
        <w:t xml:space="preserve">en calidad de convocante, y como coadyuvante </w:t>
      </w:r>
      <w:r w:rsidR="00551869" w:rsidRPr="0074076D">
        <w:rPr>
          <w:rFonts w:ascii="Arial" w:eastAsia="Arial" w:hAnsi="Arial" w:cs="Arial"/>
          <w:b/>
          <w:bCs/>
          <w:color w:val="000000" w:themeColor="text1"/>
        </w:rPr>
        <w:t>a la Comisión Edilicia Permanente de Obras Públicas, Planeación Urbana y Regularización de la Tenencia de la Tierra</w:t>
      </w:r>
      <w:r w:rsidR="00551869">
        <w:rPr>
          <w:rFonts w:ascii="Arial" w:eastAsia="Arial" w:hAnsi="Arial" w:cs="Arial"/>
          <w:color w:val="000000" w:themeColor="text1"/>
        </w:rPr>
        <w:t xml:space="preserve"> </w:t>
      </w:r>
      <w:r w:rsidR="0070461D" w:rsidRPr="005B32F8">
        <w:rPr>
          <w:rFonts w:ascii="Arial" w:eastAsia="Arial" w:hAnsi="Arial" w:cs="Arial"/>
        </w:rPr>
        <w:t xml:space="preserve">para que se lleven a cabo el estudio y análisis de la propuesta de reforma </w:t>
      </w:r>
      <w:r w:rsidR="007D6FB1">
        <w:rPr>
          <w:rFonts w:ascii="Arial" w:eastAsia="Arial" w:hAnsi="Arial" w:cs="Arial"/>
        </w:rPr>
        <w:t xml:space="preserve">y actualización </w:t>
      </w:r>
      <w:r w:rsidR="007D6FB1">
        <w:rPr>
          <w:rFonts w:ascii="Arial" w:hAnsi="Arial" w:cs="Arial"/>
          <w:b/>
          <w:bCs/>
          <w:color w:val="000000" w:themeColor="text1"/>
        </w:rPr>
        <w:t>DEL REGLAMENTO DE ZONIFICACIÓN Y CONTROL TERRITORIAL DEL MUNICIPIO DE ZAPOTLÁN EL GRANDE</w:t>
      </w:r>
    </w:p>
    <w:p w14:paraId="49366DF0" w14:textId="77777777" w:rsidR="005F64CE" w:rsidRPr="00746567" w:rsidRDefault="005F64CE">
      <w:pPr>
        <w:jc w:val="center"/>
        <w:rPr>
          <w:rFonts w:ascii="Arial" w:eastAsia="Arial" w:hAnsi="Arial" w:cs="Arial"/>
          <w:b/>
          <w:color w:val="000000" w:themeColor="text1"/>
          <w:u w:val="single"/>
        </w:rPr>
      </w:pPr>
    </w:p>
    <w:p w14:paraId="48247929" w14:textId="77777777" w:rsidR="005F64CE" w:rsidRPr="00746567" w:rsidRDefault="005F64CE">
      <w:pPr>
        <w:rPr>
          <w:rFonts w:ascii="Arial" w:eastAsia="Arial" w:hAnsi="Arial" w:cs="Arial"/>
          <w:b/>
          <w:color w:val="000000" w:themeColor="text1"/>
        </w:rPr>
      </w:pPr>
    </w:p>
    <w:p w14:paraId="3A490617" w14:textId="77777777" w:rsidR="0078666D" w:rsidRPr="0058600E" w:rsidRDefault="0078666D" w:rsidP="0078666D">
      <w:pPr>
        <w:jc w:val="both"/>
        <w:rPr>
          <w:rFonts w:ascii="Arial" w:hAnsi="Arial" w:cs="Arial"/>
          <w:color w:val="000000" w:themeColor="text1"/>
          <w:sz w:val="12"/>
          <w:szCs w:val="12"/>
        </w:rPr>
      </w:pPr>
    </w:p>
    <w:p w14:paraId="1E7B8549" w14:textId="77777777" w:rsidR="0078666D" w:rsidRDefault="0078666D" w:rsidP="0078666D">
      <w:pPr>
        <w:jc w:val="center"/>
        <w:rPr>
          <w:rFonts w:ascii="Arial" w:eastAsia="Arial" w:hAnsi="Arial" w:cs="Arial"/>
        </w:rPr>
      </w:pPr>
      <w:r>
        <w:rPr>
          <w:rFonts w:ascii="Arial" w:eastAsia="Arial" w:hAnsi="Arial" w:cs="Arial"/>
          <w:b/>
        </w:rPr>
        <w:t>A T E N T A M E N T E</w:t>
      </w:r>
    </w:p>
    <w:p w14:paraId="59C8F1BA" w14:textId="77777777" w:rsidR="0070461D" w:rsidRPr="005B32F8" w:rsidRDefault="0070461D" w:rsidP="0070461D">
      <w:pPr>
        <w:jc w:val="center"/>
        <w:rPr>
          <w:rFonts w:ascii="Arial" w:hAnsi="Arial" w:cs="Arial"/>
          <w:i/>
          <w:sz w:val="22"/>
        </w:rPr>
      </w:pPr>
      <w:r w:rsidRPr="005B32F8">
        <w:rPr>
          <w:rFonts w:ascii="Arial" w:hAnsi="Arial" w:cs="Arial"/>
          <w:i/>
          <w:sz w:val="22"/>
        </w:rPr>
        <w:t xml:space="preserve">“2023, Año del 140 Aniversario del natalicio de José Clemente Orozco”  </w:t>
      </w:r>
    </w:p>
    <w:p w14:paraId="0CEE5E9D" w14:textId="4CD47E75" w:rsidR="0070461D" w:rsidRPr="005B32F8" w:rsidRDefault="0070461D" w:rsidP="0070461D">
      <w:pPr>
        <w:jc w:val="center"/>
        <w:rPr>
          <w:rFonts w:ascii="Arial" w:eastAsia="Arial" w:hAnsi="Arial" w:cs="Arial"/>
          <w:b/>
        </w:rPr>
      </w:pPr>
      <w:r w:rsidRPr="005B32F8">
        <w:rPr>
          <w:rFonts w:ascii="Arial" w:hAnsi="Arial" w:cs="Arial"/>
          <w:i/>
          <w:color w:val="000000"/>
          <w:sz w:val="22"/>
        </w:rPr>
        <w:t xml:space="preserve">Cd. Guzmán, Municipio de Zapotlán el Grande, Jalisco. </w:t>
      </w:r>
      <w:r>
        <w:rPr>
          <w:rFonts w:ascii="Arial" w:hAnsi="Arial" w:cs="Arial"/>
          <w:i/>
          <w:color w:val="000000"/>
          <w:sz w:val="22"/>
        </w:rPr>
        <w:t>1</w:t>
      </w:r>
      <w:r w:rsidR="00551869">
        <w:rPr>
          <w:rFonts w:ascii="Arial" w:hAnsi="Arial" w:cs="Arial"/>
          <w:i/>
          <w:color w:val="000000"/>
          <w:sz w:val="22"/>
        </w:rPr>
        <w:t>7</w:t>
      </w:r>
      <w:r w:rsidRPr="005B32F8">
        <w:rPr>
          <w:rFonts w:ascii="Arial" w:hAnsi="Arial" w:cs="Arial"/>
          <w:i/>
          <w:color w:val="000000"/>
          <w:sz w:val="22"/>
        </w:rPr>
        <w:t xml:space="preserve"> de </w:t>
      </w:r>
      <w:r>
        <w:rPr>
          <w:rFonts w:ascii="Arial" w:hAnsi="Arial" w:cs="Arial"/>
          <w:i/>
          <w:color w:val="000000"/>
          <w:sz w:val="22"/>
        </w:rPr>
        <w:t>noviembre</w:t>
      </w:r>
      <w:r w:rsidRPr="005B32F8">
        <w:rPr>
          <w:rFonts w:ascii="Arial" w:hAnsi="Arial" w:cs="Arial"/>
          <w:i/>
          <w:color w:val="000000"/>
          <w:sz w:val="22"/>
        </w:rPr>
        <w:t xml:space="preserve"> de 2023</w:t>
      </w:r>
    </w:p>
    <w:p w14:paraId="64F0357D" w14:textId="77777777" w:rsidR="0070461D" w:rsidRDefault="0070461D" w:rsidP="007D6FB1">
      <w:pPr>
        <w:keepNext/>
        <w:keepLines/>
        <w:spacing w:before="40"/>
        <w:outlineLvl w:val="1"/>
        <w:rPr>
          <w:rFonts w:ascii="Arial" w:eastAsia="Times New Roman" w:hAnsi="Arial" w:cs="Arial"/>
          <w:b/>
          <w:sz w:val="28"/>
          <w:szCs w:val="26"/>
          <w:lang w:val="pt-BR"/>
        </w:rPr>
      </w:pPr>
    </w:p>
    <w:p w14:paraId="4D111140" w14:textId="77777777" w:rsidR="0070461D" w:rsidRDefault="0070461D" w:rsidP="0078666D">
      <w:pPr>
        <w:keepNext/>
        <w:keepLines/>
        <w:spacing w:before="40"/>
        <w:jc w:val="center"/>
        <w:outlineLvl w:val="1"/>
        <w:rPr>
          <w:rFonts w:ascii="Arial" w:eastAsia="Times New Roman" w:hAnsi="Arial" w:cs="Arial"/>
          <w:b/>
          <w:sz w:val="28"/>
          <w:szCs w:val="26"/>
          <w:lang w:val="pt-BR"/>
        </w:rPr>
      </w:pPr>
    </w:p>
    <w:p w14:paraId="5E837B72" w14:textId="77777777" w:rsidR="0078666D" w:rsidRPr="00330A33" w:rsidRDefault="0078666D" w:rsidP="0078666D">
      <w:pPr>
        <w:keepNext/>
        <w:keepLines/>
        <w:spacing w:before="40"/>
        <w:jc w:val="center"/>
        <w:outlineLvl w:val="1"/>
        <w:rPr>
          <w:rFonts w:ascii="Calibri" w:eastAsia="Times New Roman" w:hAnsi="Calibri" w:cs="Times New Roman"/>
        </w:rPr>
      </w:pPr>
    </w:p>
    <w:p w14:paraId="7523ADFC" w14:textId="77777777" w:rsidR="0078666D" w:rsidRDefault="0078666D" w:rsidP="0078666D">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14:paraId="74D69A20" w14:textId="77777777" w:rsidR="0078666D" w:rsidRDefault="0078666D" w:rsidP="0078666D">
      <w:pPr>
        <w:keepNext/>
        <w:jc w:val="center"/>
        <w:outlineLvl w:val="1"/>
        <w:rPr>
          <w:rFonts w:ascii="Arial" w:hAnsi="Arial" w:cs="Arial"/>
          <w:b/>
        </w:rPr>
      </w:pPr>
      <w:r>
        <w:rPr>
          <w:rFonts w:ascii="Arial" w:hAnsi="Arial" w:cs="Arial"/>
          <w:b/>
        </w:rPr>
        <w:t>SINDICO MUNICIPAL</w:t>
      </w:r>
      <w:r w:rsidRPr="00E54AE4">
        <w:rPr>
          <w:rFonts w:ascii="Arial" w:hAnsi="Arial" w:cs="Arial"/>
          <w:b/>
        </w:rPr>
        <w:t xml:space="preserve"> </w:t>
      </w:r>
    </w:p>
    <w:p w14:paraId="67E3A7F2" w14:textId="77777777" w:rsidR="005F64CE" w:rsidRPr="00746567" w:rsidRDefault="005F64CE">
      <w:pPr>
        <w:rPr>
          <w:rFonts w:ascii="Arial" w:eastAsia="Arial" w:hAnsi="Arial" w:cs="Arial"/>
          <w:color w:val="000000" w:themeColor="text1"/>
        </w:rPr>
      </w:pPr>
    </w:p>
    <w:p w14:paraId="23AEE587" w14:textId="77777777" w:rsidR="005F64CE" w:rsidRPr="00746567" w:rsidRDefault="005F64CE">
      <w:pPr>
        <w:rPr>
          <w:rFonts w:ascii="Arial" w:eastAsia="Arial" w:hAnsi="Arial" w:cs="Arial"/>
          <w:color w:val="000000" w:themeColor="text1"/>
        </w:rPr>
      </w:pPr>
    </w:p>
    <w:p w14:paraId="07A83421" w14:textId="77777777" w:rsidR="005F64CE" w:rsidRPr="00746567" w:rsidRDefault="005F64CE">
      <w:pPr>
        <w:rPr>
          <w:rFonts w:ascii="Arial" w:eastAsia="Arial" w:hAnsi="Arial" w:cs="Arial"/>
          <w:color w:val="000000" w:themeColor="text1"/>
        </w:rPr>
      </w:pPr>
    </w:p>
    <w:p w14:paraId="5AE47F6C" w14:textId="77777777" w:rsidR="00EC0E89" w:rsidRDefault="00EC0E89">
      <w:pPr>
        <w:jc w:val="center"/>
        <w:rPr>
          <w:rFonts w:ascii="Arial" w:eastAsia="Arial" w:hAnsi="Arial" w:cs="Arial"/>
          <w:i/>
          <w:color w:val="000000" w:themeColor="text1"/>
        </w:rPr>
      </w:pPr>
    </w:p>
    <w:p w14:paraId="77283D32" w14:textId="7999135E" w:rsidR="00A63DD2" w:rsidRDefault="00A63DD2" w:rsidP="00A63DD2">
      <w:pPr>
        <w:jc w:val="both"/>
        <w:rPr>
          <w:rStyle w:val="Ninguno"/>
          <w:rFonts w:ascii="Arial" w:hAnsi="Arial"/>
          <w:b/>
          <w:bCs/>
          <w:sz w:val="12"/>
          <w:szCs w:val="12"/>
          <w:lang w:val="es-ES"/>
        </w:rPr>
      </w:pPr>
      <w:r w:rsidRPr="00D74678">
        <w:rPr>
          <w:rFonts w:ascii="Arial" w:hAnsi="Arial" w:cs="Arial"/>
          <w:bCs/>
          <w:sz w:val="12"/>
          <w:szCs w:val="12"/>
        </w:rPr>
        <w:t xml:space="preserve">La presente hoja </w:t>
      </w:r>
      <w:r>
        <w:rPr>
          <w:rFonts w:ascii="Arial" w:hAnsi="Arial" w:cs="Arial"/>
          <w:bCs/>
          <w:sz w:val="12"/>
          <w:szCs w:val="12"/>
        </w:rPr>
        <w:t xml:space="preserve">con firma </w:t>
      </w:r>
      <w:r w:rsidRPr="00D74678">
        <w:rPr>
          <w:rFonts w:ascii="Arial" w:hAnsi="Arial" w:cs="Arial"/>
          <w:bCs/>
          <w:sz w:val="12"/>
          <w:szCs w:val="12"/>
        </w:rPr>
        <w:t xml:space="preserve"> corresponde </w:t>
      </w:r>
      <w:r w:rsidRPr="00A63DD2">
        <w:rPr>
          <w:rFonts w:ascii="Arial" w:hAnsi="Arial" w:cs="Arial"/>
          <w:b/>
          <w:bCs/>
          <w:color w:val="000000" w:themeColor="text1"/>
          <w:sz w:val="12"/>
          <w:szCs w:val="12"/>
        </w:rPr>
        <w:t>“INICIATIVA DE ORDENAMIENTO MUNICIPAL QUE TURNA A COMISION EL ANALISIS DEL PROYECTO DE REFORMA DEL REGLAMENTO DE ZONIFICACIÓN Y CONTROL TERRITORIAL</w:t>
      </w:r>
      <w:r w:rsidR="007D6FB1">
        <w:rPr>
          <w:rFonts w:ascii="Arial" w:hAnsi="Arial" w:cs="Arial"/>
          <w:b/>
          <w:bCs/>
          <w:color w:val="000000" w:themeColor="text1"/>
          <w:sz w:val="12"/>
          <w:szCs w:val="12"/>
        </w:rPr>
        <w:t xml:space="preserve"> DEL </w:t>
      </w:r>
      <w:r w:rsidRPr="00A63DD2">
        <w:rPr>
          <w:rFonts w:ascii="Arial" w:hAnsi="Arial" w:cs="Arial"/>
          <w:b/>
          <w:bCs/>
          <w:color w:val="000000" w:themeColor="text1"/>
          <w:sz w:val="12"/>
          <w:szCs w:val="12"/>
        </w:rPr>
        <w:t xml:space="preserve"> MUNICIPIO DE ZAPOTLÁN EL GRANDE , JALISCO” </w:t>
      </w:r>
      <w:r w:rsidRPr="00DE13DD">
        <w:rPr>
          <w:rStyle w:val="Ninguno"/>
          <w:rFonts w:ascii="Arial" w:hAnsi="Arial"/>
          <w:b/>
          <w:bCs/>
          <w:sz w:val="12"/>
          <w:szCs w:val="12"/>
          <w:lang w:val="es-ES"/>
        </w:rPr>
        <w:t>--</w:t>
      </w:r>
      <w:r>
        <w:rPr>
          <w:rStyle w:val="Ninguno"/>
          <w:rFonts w:ascii="Arial" w:hAnsi="Arial"/>
          <w:b/>
          <w:bCs/>
          <w:sz w:val="12"/>
          <w:szCs w:val="12"/>
          <w:lang w:val="es-ES"/>
        </w:rPr>
        <w:t xml:space="preserve"> - - - - - - - - - - - - - - - - - - - - - - - - - - - -  - - </w:t>
      </w:r>
      <w:r w:rsidR="007D6FB1">
        <w:rPr>
          <w:rStyle w:val="Ninguno"/>
          <w:rFonts w:ascii="Arial" w:hAnsi="Arial"/>
          <w:b/>
          <w:bCs/>
          <w:sz w:val="12"/>
          <w:szCs w:val="12"/>
          <w:lang w:val="es-ES"/>
        </w:rPr>
        <w:t xml:space="preserve">- - - - - - - - - - - - - - - - - - - - - - - - - - - - - - - - - - - - - - - - - - - - - - - - </w:t>
      </w:r>
      <w:r>
        <w:rPr>
          <w:rStyle w:val="Ninguno"/>
          <w:rFonts w:ascii="Arial" w:hAnsi="Arial"/>
          <w:b/>
          <w:bCs/>
          <w:sz w:val="12"/>
          <w:szCs w:val="12"/>
          <w:lang w:val="es-ES"/>
        </w:rPr>
        <w:t>-  - - - - -CONSTE- - - - - - - - -  - - - -</w:t>
      </w:r>
      <w:r w:rsidR="007D6FB1">
        <w:rPr>
          <w:rStyle w:val="Ninguno"/>
          <w:rFonts w:ascii="Arial" w:hAnsi="Arial"/>
          <w:b/>
          <w:bCs/>
          <w:sz w:val="12"/>
          <w:szCs w:val="12"/>
          <w:lang w:val="es-ES"/>
        </w:rPr>
        <w:t xml:space="preserve">- - - - - - - - - - - - - - - - - - - - - - - - </w:t>
      </w:r>
      <w:r>
        <w:rPr>
          <w:rStyle w:val="Ninguno"/>
          <w:rFonts w:ascii="Arial" w:hAnsi="Arial"/>
          <w:b/>
          <w:bCs/>
          <w:sz w:val="12"/>
          <w:szCs w:val="12"/>
          <w:lang w:val="es-ES"/>
        </w:rPr>
        <w:t xml:space="preserve"> - - - - - - - - - - - - - - </w:t>
      </w:r>
    </w:p>
    <w:p w14:paraId="0AF93D3C" w14:textId="77777777" w:rsidR="00EC0E89" w:rsidRPr="00A63DD2" w:rsidRDefault="00EC0E89">
      <w:pPr>
        <w:jc w:val="center"/>
        <w:rPr>
          <w:rFonts w:ascii="Arial" w:eastAsia="Arial" w:hAnsi="Arial" w:cs="Arial"/>
          <w:iCs/>
          <w:color w:val="000000" w:themeColor="text1"/>
          <w:lang w:val="es-ES"/>
        </w:rPr>
      </w:pPr>
    </w:p>
    <w:p w14:paraId="16AEE8F6" w14:textId="77777777" w:rsidR="004C72A9" w:rsidRDefault="004C72A9">
      <w:pPr>
        <w:jc w:val="center"/>
        <w:rPr>
          <w:rFonts w:ascii="Arial" w:eastAsia="Arial" w:hAnsi="Arial" w:cs="Arial"/>
          <w:i/>
          <w:color w:val="000000" w:themeColor="text1"/>
        </w:rPr>
      </w:pPr>
    </w:p>
    <w:p w14:paraId="4F2BE7C1" w14:textId="77777777" w:rsidR="0078666D" w:rsidRDefault="0078666D">
      <w:pPr>
        <w:jc w:val="center"/>
        <w:rPr>
          <w:rFonts w:ascii="Arial" w:eastAsia="Arial" w:hAnsi="Arial" w:cs="Arial"/>
          <w:i/>
          <w:color w:val="000000" w:themeColor="text1"/>
        </w:rPr>
      </w:pPr>
    </w:p>
    <w:p w14:paraId="6266AE67" w14:textId="77777777" w:rsidR="0078666D" w:rsidRDefault="0078666D">
      <w:pPr>
        <w:jc w:val="center"/>
        <w:rPr>
          <w:rFonts w:ascii="Arial" w:eastAsia="Arial" w:hAnsi="Arial" w:cs="Arial"/>
          <w:i/>
          <w:color w:val="000000" w:themeColor="text1"/>
        </w:rPr>
      </w:pPr>
    </w:p>
    <w:p w14:paraId="183D96B6" w14:textId="77777777" w:rsidR="0078666D" w:rsidRDefault="0078666D">
      <w:pPr>
        <w:jc w:val="center"/>
        <w:rPr>
          <w:rFonts w:ascii="Arial" w:eastAsia="Arial" w:hAnsi="Arial" w:cs="Arial"/>
          <w:i/>
          <w:color w:val="000000" w:themeColor="text1"/>
        </w:rPr>
      </w:pPr>
    </w:p>
    <w:p w14:paraId="26CAE943" w14:textId="77777777" w:rsidR="00FE01E6" w:rsidRPr="00746567" w:rsidRDefault="00FE01E6">
      <w:pPr>
        <w:jc w:val="center"/>
        <w:rPr>
          <w:rFonts w:ascii="Arial" w:eastAsia="Arial" w:hAnsi="Arial" w:cs="Arial"/>
          <w:i/>
          <w:color w:val="000000" w:themeColor="text1"/>
        </w:rPr>
      </w:pPr>
    </w:p>
    <w:p w14:paraId="7E13F8E8" w14:textId="77777777" w:rsidR="004C72A9" w:rsidRPr="00746567" w:rsidRDefault="004C72A9">
      <w:pPr>
        <w:jc w:val="center"/>
        <w:rPr>
          <w:rFonts w:ascii="Arial" w:eastAsia="Arial" w:hAnsi="Arial" w:cs="Arial"/>
          <w:i/>
          <w:color w:val="000000" w:themeColor="text1"/>
        </w:rPr>
      </w:pPr>
    </w:p>
    <w:p w14:paraId="5F40CD32" w14:textId="112801C7" w:rsidR="005F64CE" w:rsidRPr="00ED3C1C" w:rsidRDefault="00490927">
      <w:pPr>
        <w:tabs>
          <w:tab w:val="left" w:pos="948"/>
        </w:tabs>
        <w:rPr>
          <w:rFonts w:ascii="Arial" w:eastAsia="Arial" w:hAnsi="Arial" w:cs="Arial"/>
          <w:color w:val="000000" w:themeColor="text1"/>
          <w:sz w:val="12"/>
          <w:szCs w:val="12"/>
          <w:lang w:val="en-US"/>
        </w:rPr>
      </w:pPr>
      <w:r w:rsidRPr="00ED3C1C">
        <w:rPr>
          <w:rFonts w:ascii="Arial" w:eastAsia="Arial" w:hAnsi="Arial" w:cs="Arial"/>
          <w:color w:val="000000" w:themeColor="text1"/>
          <w:sz w:val="12"/>
          <w:szCs w:val="12"/>
          <w:lang w:val="en-US"/>
        </w:rPr>
        <w:t>MCC</w:t>
      </w:r>
      <w:r w:rsidR="00D17459" w:rsidRPr="00ED3C1C">
        <w:rPr>
          <w:rFonts w:ascii="Arial" w:eastAsia="Arial" w:hAnsi="Arial" w:cs="Arial"/>
          <w:color w:val="000000" w:themeColor="text1"/>
          <w:sz w:val="12"/>
          <w:szCs w:val="12"/>
          <w:lang w:val="en-US"/>
        </w:rPr>
        <w:t>/</w:t>
      </w:r>
      <w:proofErr w:type="spellStart"/>
      <w:r w:rsidR="0070461D" w:rsidRPr="00ED3C1C">
        <w:rPr>
          <w:rFonts w:ascii="Arial" w:eastAsia="Arial" w:hAnsi="Arial" w:cs="Arial"/>
          <w:color w:val="000000" w:themeColor="text1"/>
          <w:sz w:val="12"/>
          <w:szCs w:val="12"/>
          <w:lang w:val="en-US"/>
        </w:rPr>
        <w:t>vso</w:t>
      </w:r>
      <w:proofErr w:type="spellEnd"/>
      <w:r w:rsidRPr="00ED3C1C">
        <w:rPr>
          <w:rFonts w:ascii="Arial" w:eastAsia="Arial" w:hAnsi="Arial" w:cs="Arial"/>
          <w:color w:val="000000" w:themeColor="text1"/>
          <w:sz w:val="12"/>
          <w:szCs w:val="12"/>
          <w:lang w:val="en-US"/>
        </w:rPr>
        <w:t xml:space="preserve"> </w:t>
      </w:r>
      <w:r w:rsidRPr="00ED3C1C">
        <w:rPr>
          <w:rFonts w:ascii="Arial" w:eastAsia="Arial" w:hAnsi="Arial" w:cs="Arial"/>
          <w:color w:val="000000" w:themeColor="text1"/>
          <w:sz w:val="12"/>
          <w:szCs w:val="12"/>
          <w:lang w:val="en-US"/>
        </w:rPr>
        <w:br/>
      </w:r>
      <w:proofErr w:type="spellStart"/>
      <w:r w:rsidR="009661F8" w:rsidRPr="00ED3C1C">
        <w:rPr>
          <w:rFonts w:ascii="Arial" w:eastAsia="Arial" w:hAnsi="Arial" w:cs="Arial"/>
          <w:color w:val="000000" w:themeColor="text1"/>
          <w:sz w:val="12"/>
          <w:szCs w:val="12"/>
          <w:lang w:val="en-US"/>
        </w:rPr>
        <w:t>c.c.p</w:t>
      </w:r>
      <w:proofErr w:type="spellEnd"/>
      <w:r w:rsidR="009661F8" w:rsidRPr="00ED3C1C">
        <w:rPr>
          <w:rFonts w:ascii="Arial" w:eastAsia="Arial" w:hAnsi="Arial" w:cs="Arial"/>
          <w:color w:val="000000" w:themeColor="text1"/>
          <w:sz w:val="12"/>
          <w:szCs w:val="12"/>
          <w:lang w:val="en-US"/>
        </w:rPr>
        <w:t xml:space="preserve">. </w:t>
      </w:r>
      <w:proofErr w:type="spellStart"/>
      <w:r w:rsidR="009661F8" w:rsidRPr="00ED3C1C">
        <w:rPr>
          <w:rFonts w:ascii="Arial" w:eastAsia="Arial" w:hAnsi="Arial" w:cs="Arial"/>
          <w:color w:val="000000" w:themeColor="text1"/>
          <w:sz w:val="12"/>
          <w:szCs w:val="12"/>
          <w:lang w:val="en-US"/>
        </w:rPr>
        <w:t>Archivo</w:t>
      </w:r>
      <w:proofErr w:type="spellEnd"/>
    </w:p>
    <w:sectPr w:rsidR="005F64CE" w:rsidRPr="00ED3C1C" w:rsidSect="00B662DD">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563E" w14:textId="77777777" w:rsidR="001D0C39" w:rsidRDefault="001D0C39">
      <w:r>
        <w:separator/>
      </w:r>
    </w:p>
  </w:endnote>
  <w:endnote w:type="continuationSeparator" w:id="0">
    <w:p w14:paraId="25A27553" w14:textId="77777777" w:rsidR="001D0C39" w:rsidRDefault="001D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47CC" w14:textId="77777777" w:rsidR="00791E48" w:rsidRDefault="00791E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523123"/>
      <w:docPartObj>
        <w:docPartGallery w:val="Page Numbers (Bottom of Page)"/>
        <w:docPartUnique/>
      </w:docPartObj>
    </w:sdtPr>
    <w:sdtContent>
      <w:p w14:paraId="794A8D76" w14:textId="77777777" w:rsidR="00791E48" w:rsidRDefault="00791E48">
        <w:pPr>
          <w:pStyle w:val="Piedepgina"/>
          <w:jc w:val="right"/>
        </w:pPr>
        <w:r>
          <w:fldChar w:fldCharType="begin"/>
        </w:r>
        <w:r>
          <w:instrText>PAGE   \* MERGEFORMAT</w:instrText>
        </w:r>
        <w:r>
          <w:fldChar w:fldCharType="separate"/>
        </w:r>
        <w:r w:rsidR="00BD502A" w:rsidRPr="00BD502A">
          <w:rPr>
            <w:lang w:val="es-ES"/>
          </w:rPr>
          <w:t>3</w:t>
        </w:r>
        <w:r>
          <w:fldChar w:fldCharType="end"/>
        </w:r>
      </w:p>
    </w:sdtContent>
  </w:sdt>
  <w:p w14:paraId="3C21D7D0" w14:textId="77777777" w:rsidR="00791E48" w:rsidRDefault="00791E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D477" w14:textId="77777777" w:rsidR="00791E48" w:rsidRDefault="00791E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D3BB" w14:textId="77777777" w:rsidR="001D0C39" w:rsidRDefault="001D0C39">
      <w:r>
        <w:separator/>
      </w:r>
    </w:p>
  </w:footnote>
  <w:footnote w:type="continuationSeparator" w:id="0">
    <w:p w14:paraId="4B62F7A5" w14:textId="77777777" w:rsidR="001D0C39" w:rsidRDefault="001D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920A" w14:textId="77777777" w:rsidR="00791E48" w:rsidRDefault="00000000">
    <w:pPr>
      <w:pBdr>
        <w:top w:val="nil"/>
        <w:left w:val="nil"/>
        <w:bottom w:val="nil"/>
        <w:right w:val="nil"/>
        <w:between w:val="nil"/>
      </w:pBdr>
      <w:tabs>
        <w:tab w:val="center" w:pos="4252"/>
        <w:tab w:val="right" w:pos="8504"/>
      </w:tabs>
      <w:rPr>
        <w:color w:val="000000"/>
      </w:rPr>
    </w:pPr>
    <w:r>
      <w:rPr>
        <w:color w:val="000000"/>
      </w:rPr>
      <w:pict w14:anchorId="0D7A3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B18E" w14:textId="77777777" w:rsidR="00791E48" w:rsidRDefault="00000000">
    <w:pPr>
      <w:pBdr>
        <w:top w:val="nil"/>
        <w:left w:val="nil"/>
        <w:bottom w:val="nil"/>
        <w:right w:val="nil"/>
        <w:between w:val="nil"/>
      </w:pBdr>
      <w:tabs>
        <w:tab w:val="center" w:pos="4252"/>
        <w:tab w:val="right" w:pos="8504"/>
      </w:tabs>
      <w:rPr>
        <w:color w:val="000000"/>
      </w:rPr>
    </w:pPr>
    <w:r>
      <w:rPr>
        <w:color w:val="000000"/>
      </w:rPr>
      <w:pict w14:anchorId="25E2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0A7A" w14:textId="77777777" w:rsidR="00791E48" w:rsidRDefault="00000000">
    <w:pPr>
      <w:pBdr>
        <w:top w:val="nil"/>
        <w:left w:val="nil"/>
        <w:bottom w:val="nil"/>
        <w:right w:val="nil"/>
        <w:between w:val="nil"/>
      </w:pBdr>
      <w:tabs>
        <w:tab w:val="center" w:pos="4252"/>
        <w:tab w:val="right" w:pos="8504"/>
      </w:tabs>
      <w:rPr>
        <w:color w:val="000000"/>
      </w:rPr>
    </w:pPr>
    <w:r>
      <w:rPr>
        <w:color w:val="000000"/>
      </w:rPr>
      <w:pict w14:anchorId="799C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 w15:restartNumberingAfterBreak="0">
    <w:nsid w:val="00A61EE1"/>
    <w:multiLevelType w:val="hybridMultilevel"/>
    <w:tmpl w:val="97868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D2C9C"/>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A24AD2"/>
    <w:multiLevelType w:val="multilevel"/>
    <w:tmpl w:val="27EAA99E"/>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46E1A2B"/>
    <w:multiLevelType w:val="hybridMultilevel"/>
    <w:tmpl w:val="10748CCA"/>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DE5F9C"/>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7B4888"/>
    <w:multiLevelType w:val="hybridMultilevel"/>
    <w:tmpl w:val="1116F4D0"/>
    <w:lvl w:ilvl="0" w:tplc="A3687416">
      <w:start w:val="1"/>
      <w:numFmt w:val="decimal"/>
      <w:lvlText w:val="%1."/>
      <w:lvlJc w:val="left"/>
      <w:pPr>
        <w:tabs>
          <w:tab w:val="num" w:pos="2550"/>
        </w:tabs>
        <w:ind w:left="2550" w:hanging="855"/>
      </w:pPr>
      <w:rPr>
        <w:rFonts w:hint="default"/>
      </w:rPr>
    </w:lvl>
    <w:lvl w:ilvl="1" w:tplc="0C0A0019" w:tentative="1">
      <w:start w:val="1"/>
      <w:numFmt w:val="lowerLetter"/>
      <w:lvlText w:val="%2."/>
      <w:lvlJc w:val="left"/>
      <w:pPr>
        <w:tabs>
          <w:tab w:val="num" w:pos="2775"/>
        </w:tabs>
        <w:ind w:left="2775" w:hanging="360"/>
      </w:pPr>
    </w:lvl>
    <w:lvl w:ilvl="2" w:tplc="0C0A001B" w:tentative="1">
      <w:start w:val="1"/>
      <w:numFmt w:val="lowerRoman"/>
      <w:lvlText w:val="%3."/>
      <w:lvlJc w:val="right"/>
      <w:pPr>
        <w:tabs>
          <w:tab w:val="num" w:pos="3495"/>
        </w:tabs>
        <w:ind w:left="3495" w:hanging="180"/>
      </w:pPr>
    </w:lvl>
    <w:lvl w:ilvl="3" w:tplc="0C0A000F" w:tentative="1">
      <w:start w:val="1"/>
      <w:numFmt w:val="decimal"/>
      <w:lvlText w:val="%4."/>
      <w:lvlJc w:val="left"/>
      <w:pPr>
        <w:tabs>
          <w:tab w:val="num" w:pos="4215"/>
        </w:tabs>
        <w:ind w:left="4215" w:hanging="360"/>
      </w:pPr>
    </w:lvl>
    <w:lvl w:ilvl="4" w:tplc="0C0A0019" w:tentative="1">
      <w:start w:val="1"/>
      <w:numFmt w:val="lowerLetter"/>
      <w:lvlText w:val="%5."/>
      <w:lvlJc w:val="left"/>
      <w:pPr>
        <w:tabs>
          <w:tab w:val="num" w:pos="4935"/>
        </w:tabs>
        <w:ind w:left="4935" w:hanging="360"/>
      </w:pPr>
    </w:lvl>
    <w:lvl w:ilvl="5" w:tplc="0C0A001B" w:tentative="1">
      <w:start w:val="1"/>
      <w:numFmt w:val="lowerRoman"/>
      <w:lvlText w:val="%6."/>
      <w:lvlJc w:val="right"/>
      <w:pPr>
        <w:tabs>
          <w:tab w:val="num" w:pos="5655"/>
        </w:tabs>
        <w:ind w:left="5655" w:hanging="180"/>
      </w:pPr>
    </w:lvl>
    <w:lvl w:ilvl="6" w:tplc="0C0A000F" w:tentative="1">
      <w:start w:val="1"/>
      <w:numFmt w:val="decimal"/>
      <w:lvlText w:val="%7."/>
      <w:lvlJc w:val="left"/>
      <w:pPr>
        <w:tabs>
          <w:tab w:val="num" w:pos="6375"/>
        </w:tabs>
        <w:ind w:left="6375" w:hanging="360"/>
      </w:pPr>
    </w:lvl>
    <w:lvl w:ilvl="7" w:tplc="0C0A0019" w:tentative="1">
      <w:start w:val="1"/>
      <w:numFmt w:val="lowerLetter"/>
      <w:lvlText w:val="%8."/>
      <w:lvlJc w:val="left"/>
      <w:pPr>
        <w:tabs>
          <w:tab w:val="num" w:pos="7095"/>
        </w:tabs>
        <w:ind w:left="7095" w:hanging="360"/>
      </w:pPr>
    </w:lvl>
    <w:lvl w:ilvl="8" w:tplc="0C0A001B" w:tentative="1">
      <w:start w:val="1"/>
      <w:numFmt w:val="lowerRoman"/>
      <w:lvlText w:val="%9."/>
      <w:lvlJc w:val="right"/>
      <w:pPr>
        <w:tabs>
          <w:tab w:val="num" w:pos="7815"/>
        </w:tabs>
        <w:ind w:left="7815" w:hanging="180"/>
      </w:pPr>
    </w:lvl>
  </w:abstractNum>
  <w:abstractNum w:abstractNumId="7" w15:restartNumberingAfterBreak="0">
    <w:nsid w:val="06EE75D3"/>
    <w:multiLevelType w:val="hybridMultilevel"/>
    <w:tmpl w:val="67AE0B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DF05CE"/>
    <w:multiLevelType w:val="hybridMultilevel"/>
    <w:tmpl w:val="AFDAE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EB533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BF0BC2"/>
    <w:multiLevelType w:val="hybridMultilevel"/>
    <w:tmpl w:val="6846A974"/>
    <w:lvl w:ilvl="0" w:tplc="080A0013">
      <w:start w:val="1"/>
      <w:numFmt w:val="upperRoman"/>
      <w:lvlText w:val="%1."/>
      <w:lvlJc w:val="right"/>
      <w:pPr>
        <w:ind w:left="720"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4165A2"/>
    <w:multiLevelType w:val="hybridMultilevel"/>
    <w:tmpl w:val="9DAAF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6F581A"/>
    <w:multiLevelType w:val="hybridMultilevel"/>
    <w:tmpl w:val="2C40FE7E"/>
    <w:lvl w:ilvl="0" w:tplc="AD24F374">
      <w:start w:val="4"/>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5B34D8"/>
    <w:multiLevelType w:val="hybridMultilevel"/>
    <w:tmpl w:val="1AE41BDE"/>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7B10C6"/>
    <w:multiLevelType w:val="hybridMultilevel"/>
    <w:tmpl w:val="83F4B90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39270F0"/>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6" w15:restartNumberingAfterBreak="0">
    <w:nsid w:val="15BB677D"/>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B259D1"/>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8" w15:restartNumberingAfterBreak="0">
    <w:nsid w:val="188D1CBF"/>
    <w:multiLevelType w:val="hybridMultilevel"/>
    <w:tmpl w:val="09E60BCA"/>
    <w:lvl w:ilvl="0" w:tplc="A4862CAA">
      <w:start w:val="1"/>
      <w:numFmt w:val="upperRoman"/>
      <w:lvlText w:val="%1."/>
      <w:lvlJc w:val="left"/>
      <w:pPr>
        <w:ind w:left="719" w:hanging="719"/>
      </w:pPr>
      <w:rPr>
        <w:rFonts w:ascii="Arial" w:eastAsia="Arial" w:hAnsi="Arial" w:cs="Arial" w:hint="default"/>
        <w:b/>
        <w:bCs/>
        <w:w w:val="99"/>
        <w:sz w:val="20"/>
        <w:szCs w:val="20"/>
      </w:rPr>
    </w:lvl>
    <w:lvl w:ilvl="1" w:tplc="C1569AA2">
      <w:numFmt w:val="bullet"/>
      <w:lvlText w:val="•"/>
      <w:lvlJc w:val="left"/>
      <w:pPr>
        <w:ind w:left="1664" w:hanging="719"/>
      </w:pPr>
      <w:rPr>
        <w:rFonts w:hint="default"/>
      </w:rPr>
    </w:lvl>
    <w:lvl w:ilvl="2" w:tplc="D62E2A6C">
      <w:numFmt w:val="bullet"/>
      <w:lvlText w:val="•"/>
      <w:lvlJc w:val="left"/>
      <w:pPr>
        <w:ind w:left="2604" w:hanging="719"/>
      </w:pPr>
      <w:rPr>
        <w:rFonts w:hint="default"/>
      </w:rPr>
    </w:lvl>
    <w:lvl w:ilvl="3" w:tplc="DD18A086">
      <w:numFmt w:val="bullet"/>
      <w:lvlText w:val="•"/>
      <w:lvlJc w:val="left"/>
      <w:pPr>
        <w:ind w:left="3544" w:hanging="719"/>
      </w:pPr>
      <w:rPr>
        <w:rFonts w:hint="default"/>
      </w:rPr>
    </w:lvl>
    <w:lvl w:ilvl="4" w:tplc="B4B88206">
      <w:numFmt w:val="bullet"/>
      <w:lvlText w:val="•"/>
      <w:lvlJc w:val="left"/>
      <w:pPr>
        <w:ind w:left="4484" w:hanging="719"/>
      </w:pPr>
      <w:rPr>
        <w:rFonts w:hint="default"/>
      </w:rPr>
    </w:lvl>
    <w:lvl w:ilvl="5" w:tplc="C016A36A">
      <w:numFmt w:val="bullet"/>
      <w:lvlText w:val="•"/>
      <w:lvlJc w:val="left"/>
      <w:pPr>
        <w:ind w:left="5424" w:hanging="719"/>
      </w:pPr>
      <w:rPr>
        <w:rFonts w:hint="default"/>
      </w:rPr>
    </w:lvl>
    <w:lvl w:ilvl="6" w:tplc="C422DA20">
      <w:numFmt w:val="bullet"/>
      <w:lvlText w:val="•"/>
      <w:lvlJc w:val="left"/>
      <w:pPr>
        <w:ind w:left="6364" w:hanging="719"/>
      </w:pPr>
      <w:rPr>
        <w:rFonts w:hint="default"/>
      </w:rPr>
    </w:lvl>
    <w:lvl w:ilvl="7" w:tplc="A0B235F0">
      <w:numFmt w:val="bullet"/>
      <w:lvlText w:val="•"/>
      <w:lvlJc w:val="left"/>
      <w:pPr>
        <w:ind w:left="7304" w:hanging="719"/>
      </w:pPr>
      <w:rPr>
        <w:rFonts w:hint="default"/>
      </w:rPr>
    </w:lvl>
    <w:lvl w:ilvl="8" w:tplc="BD40B50A">
      <w:numFmt w:val="bullet"/>
      <w:lvlText w:val="•"/>
      <w:lvlJc w:val="left"/>
      <w:pPr>
        <w:ind w:left="8244" w:hanging="719"/>
      </w:pPr>
      <w:rPr>
        <w:rFonts w:hint="default"/>
      </w:rPr>
    </w:lvl>
  </w:abstractNum>
  <w:abstractNum w:abstractNumId="19" w15:restartNumberingAfterBreak="0">
    <w:nsid w:val="1A630BC1"/>
    <w:multiLevelType w:val="hybridMultilevel"/>
    <w:tmpl w:val="21B2045C"/>
    <w:lvl w:ilvl="0" w:tplc="080A0013">
      <w:start w:val="1"/>
      <w:numFmt w:val="upperRoman"/>
      <w:lvlText w:val="%1."/>
      <w:lvlJc w:val="right"/>
      <w:pPr>
        <w:ind w:left="1102" w:hanging="360"/>
      </w:pPr>
    </w:lvl>
    <w:lvl w:ilvl="1" w:tplc="080A0019" w:tentative="1">
      <w:start w:val="1"/>
      <w:numFmt w:val="lowerLetter"/>
      <w:lvlText w:val="%2."/>
      <w:lvlJc w:val="left"/>
      <w:pPr>
        <w:ind w:left="1822" w:hanging="360"/>
      </w:pPr>
    </w:lvl>
    <w:lvl w:ilvl="2" w:tplc="080A001B" w:tentative="1">
      <w:start w:val="1"/>
      <w:numFmt w:val="lowerRoman"/>
      <w:lvlText w:val="%3."/>
      <w:lvlJc w:val="right"/>
      <w:pPr>
        <w:ind w:left="2542" w:hanging="180"/>
      </w:pPr>
    </w:lvl>
    <w:lvl w:ilvl="3" w:tplc="080A000F" w:tentative="1">
      <w:start w:val="1"/>
      <w:numFmt w:val="decimal"/>
      <w:lvlText w:val="%4."/>
      <w:lvlJc w:val="left"/>
      <w:pPr>
        <w:ind w:left="3262" w:hanging="360"/>
      </w:pPr>
    </w:lvl>
    <w:lvl w:ilvl="4" w:tplc="080A0019" w:tentative="1">
      <w:start w:val="1"/>
      <w:numFmt w:val="lowerLetter"/>
      <w:lvlText w:val="%5."/>
      <w:lvlJc w:val="left"/>
      <w:pPr>
        <w:ind w:left="3982" w:hanging="360"/>
      </w:pPr>
    </w:lvl>
    <w:lvl w:ilvl="5" w:tplc="080A001B" w:tentative="1">
      <w:start w:val="1"/>
      <w:numFmt w:val="lowerRoman"/>
      <w:lvlText w:val="%6."/>
      <w:lvlJc w:val="right"/>
      <w:pPr>
        <w:ind w:left="4702" w:hanging="180"/>
      </w:pPr>
    </w:lvl>
    <w:lvl w:ilvl="6" w:tplc="080A000F" w:tentative="1">
      <w:start w:val="1"/>
      <w:numFmt w:val="decimal"/>
      <w:lvlText w:val="%7."/>
      <w:lvlJc w:val="left"/>
      <w:pPr>
        <w:ind w:left="5422" w:hanging="360"/>
      </w:pPr>
    </w:lvl>
    <w:lvl w:ilvl="7" w:tplc="080A0019" w:tentative="1">
      <w:start w:val="1"/>
      <w:numFmt w:val="lowerLetter"/>
      <w:lvlText w:val="%8."/>
      <w:lvlJc w:val="left"/>
      <w:pPr>
        <w:ind w:left="6142" w:hanging="360"/>
      </w:pPr>
    </w:lvl>
    <w:lvl w:ilvl="8" w:tplc="080A001B" w:tentative="1">
      <w:start w:val="1"/>
      <w:numFmt w:val="lowerRoman"/>
      <w:lvlText w:val="%9."/>
      <w:lvlJc w:val="right"/>
      <w:pPr>
        <w:ind w:left="6862" w:hanging="180"/>
      </w:pPr>
    </w:lvl>
  </w:abstractNum>
  <w:abstractNum w:abstractNumId="20" w15:restartNumberingAfterBreak="0">
    <w:nsid w:val="1C6638CE"/>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674BE2"/>
    <w:multiLevelType w:val="hybridMultilevel"/>
    <w:tmpl w:val="DE644062"/>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DC83B89"/>
    <w:multiLevelType w:val="hybridMultilevel"/>
    <w:tmpl w:val="38AC9EAA"/>
    <w:lvl w:ilvl="0" w:tplc="6DFA8D6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1E0015C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31A4815"/>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25" w15:restartNumberingAfterBreak="0">
    <w:nsid w:val="24FE6D23"/>
    <w:multiLevelType w:val="hybridMultilevel"/>
    <w:tmpl w:val="D32A6DAE"/>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B266E4"/>
    <w:multiLevelType w:val="hybridMultilevel"/>
    <w:tmpl w:val="C8CAA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9305EA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ACD30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2C560FF1"/>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1D5D1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D3D2A54"/>
    <w:multiLevelType w:val="hybridMultilevel"/>
    <w:tmpl w:val="22C8A3F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0DF17DB"/>
    <w:multiLevelType w:val="hybridMultilevel"/>
    <w:tmpl w:val="A57E3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171796C"/>
    <w:multiLevelType w:val="hybridMultilevel"/>
    <w:tmpl w:val="E2848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CB307D"/>
    <w:multiLevelType w:val="hybridMultilevel"/>
    <w:tmpl w:val="E7FEC130"/>
    <w:lvl w:ilvl="0" w:tplc="99FA7470">
      <w:start w:val="3"/>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455500D"/>
    <w:multiLevelType w:val="hybridMultilevel"/>
    <w:tmpl w:val="3C8C5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5F40E9D"/>
    <w:multiLevelType w:val="hybridMultilevel"/>
    <w:tmpl w:val="A2A66800"/>
    <w:lvl w:ilvl="0" w:tplc="080A0001">
      <w:start w:val="1"/>
      <w:numFmt w:val="bullet"/>
      <w:lvlText w:val=""/>
      <w:lvlJc w:val="left"/>
      <w:pPr>
        <w:ind w:left="1286" w:hanging="360"/>
      </w:pPr>
      <w:rPr>
        <w:rFonts w:ascii="Symbol" w:hAnsi="Symbol" w:hint="default"/>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39" w15:restartNumberingAfterBreak="0">
    <w:nsid w:val="38171201"/>
    <w:multiLevelType w:val="hybridMultilevel"/>
    <w:tmpl w:val="2202EC32"/>
    <w:lvl w:ilvl="0" w:tplc="AD24F374">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9287180"/>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41" w15:restartNumberingAfterBreak="0">
    <w:nsid w:val="3AFF0206"/>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1A142B"/>
    <w:multiLevelType w:val="hybridMultilevel"/>
    <w:tmpl w:val="D4C06E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8D7440"/>
    <w:multiLevelType w:val="hybridMultilevel"/>
    <w:tmpl w:val="05D073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EBA2A8D"/>
    <w:multiLevelType w:val="hybridMultilevel"/>
    <w:tmpl w:val="3B720A94"/>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ED70904"/>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3FC951E7"/>
    <w:multiLevelType w:val="multilevel"/>
    <w:tmpl w:val="856CEB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4929B8"/>
    <w:multiLevelType w:val="hybridMultilevel"/>
    <w:tmpl w:val="C7FE01CC"/>
    <w:lvl w:ilvl="0" w:tplc="9B00C512">
      <w:start w:val="9"/>
      <w:numFmt w:val="upperRoman"/>
      <w:lvlText w:val="%1."/>
      <w:lvlJc w:val="righ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0">
    <w:nsid w:val="44E373FD"/>
    <w:multiLevelType w:val="hybridMultilevel"/>
    <w:tmpl w:val="135C2C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5773474"/>
    <w:multiLevelType w:val="hybridMultilevel"/>
    <w:tmpl w:val="A1248E70"/>
    <w:lvl w:ilvl="0" w:tplc="6B58A53C">
      <w:start w:val="1"/>
      <w:numFmt w:val="upp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51" w15:restartNumberingAfterBreak="0">
    <w:nsid w:val="4682386E"/>
    <w:multiLevelType w:val="hybridMultilevel"/>
    <w:tmpl w:val="C172BE7C"/>
    <w:lvl w:ilvl="0" w:tplc="6EF89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77A4BFD"/>
    <w:multiLevelType w:val="hybridMultilevel"/>
    <w:tmpl w:val="C76C1E06"/>
    <w:lvl w:ilvl="0" w:tplc="22242F02">
      <w:start w:val="1"/>
      <w:numFmt w:val="decimal"/>
      <w:lvlText w:val="%1."/>
      <w:lvlJc w:val="left"/>
      <w:pPr>
        <w:ind w:left="720" w:hanging="360"/>
      </w:pPr>
      <w:rPr>
        <w:rFonts w:ascii="Cambria" w:hAnsi="Cambria" w:cs="Cambr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8464C8"/>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abstractNum w:abstractNumId="54" w15:restartNumberingAfterBreak="0">
    <w:nsid w:val="4B856C93"/>
    <w:multiLevelType w:val="hybridMultilevel"/>
    <w:tmpl w:val="B67AD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C1748B8"/>
    <w:multiLevelType w:val="hybridMultilevel"/>
    <w:tmpl w:val="CE54F04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D492465"/>
    <w:multiLevelType w:val="hybridMultilevel"/>
    <w:tmpl w:val="DB4C6F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Arial"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Arial"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Arial" w:hint="default"/>
      </w:rPr>
    </w:lvl>
    <w:lvl w:ilvl="8" w:tplc="0C0A0005">
      <w:start w:val="1"/>
      <w:numFmt w:val="bullet"/>
      <w:lvlText w:val=""/>
      <w:lvlJc w:val="left"/>
      <w:pPr>
        <w:ind w:left="7188" w:hanging="360"/>
      </w:pPr>
      <w:rPr>
        <w:rFonts w:ascii="Wingdings" w:hAnsi="Wingdings" w:hint="default"/>
      </w:rPr>
    </w:lvl>
  </w:abstractNum>
  <w:abstractNum w:abstractNumId="57" w15:restartNumberingAfterBreak="0">
    <w:nsid w:val="4D70163B"/>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58" w15:restartNumberingAfterBreak="0">
    <w:nsid w:val="4D7A76C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0" w15:restartNumberingAfterBreak="0">
    <w:nsid w:val="50DC5F49"/>
    <w:multiLevelType w:val="hybridMultilevel"/>
    <w:tmpl w:val="B96A2D7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1" w15:restartNumberingAfterBreak="0">
    <w:nsid w:val="519C2245"/>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346491"/>
    <w:multiLevelType w:val="multilevel"/>
    <w:tmpl w:val="9CD405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2803DA8"/>
    <w:multiLevelType w:val="hybridMultilevel"/>
    <w:tmpl w:val="223A5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2C934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3012065"/>
    <w:multiLevelType w:val="hybridMultilevel"/>
    <w:tmpl w:val="02C463CE"/>
    <w:lvl w:ilvl="0" w:tplc="080A0013">
      <w:start w:val="1"/>
      <w:numFmt w:val="upperRoman"/>
      <w:lvlText w:val="%1."/>
      <w:lvlJc w:val="right"/>
      <w:pPr>
        <w:ind w:left="360" w:hanging="360"/>
      </w:pPr>
    </w:lvl>
    <w:lvl w:ilvl="1" w:tplc="5FFE2638">
      <w:start w:val="1"/>
      <w:numFmt w:val="decimal"/>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538732F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6E67F47"/>
    <w:multiLevelType w:val="hybridMultilevel"/>
    <w:tmpl w:val="49EC5DF6"/>
    <w:lvl w:ilvl="0" w:tplc="81BEF4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7CF73FB"/>
    <w:multiLevelType w:val="hybridMultilevel"/>
    <w:tmpl w:val="C0D2B858"/>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8503590"/>
    <w:multiLevelType w:val="hybridMultilevel"/>
    <w:tmpl w:val="1BA6359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99F666A"/>
    <w:multiLevelType w:val="hybridMultilevel"/>
    <w:tmpl w:val="05140E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9B955CA"/>
    <w:multiLevelType w:val="hybridMultilevel"/>
    <w:tmpl w:val="D5C231DE"/>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3" w15:restartNumberingAfterBreak="0">
    <w:nsid w:val="5A7F0638"/>
    <w:multiLevelType w:val="hybridMultilevel"/>
    <w:tmpl w:val="42C25720"/>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C271C80"/>
    <w:multiLevelType w:val="hybridMultilevel"/>
    <w:tmpl w:val="0D04BD22"/>
    <w:lvl w:ilvl="0" w:tplc="080A000F">
      <w:start w:val="1"/>
      <w:numFmt w:val="decimal"/>
      <w:lvlText w:val="%1."/>
      <w:lvlJc w:val="left"/>
      <w:pPr>
        <w:ind w:left="1915" w:hanging="360"/>
      </w:pPr>
    </w:lvl>
    <w:lvl w:ilvl="1" w:tplc="080A0019" w:tentative="1">
      <w:start w:val="1"/>
      <w:numFmt w:val="lowerLetter"/>
      <w:lvlText w:val="%2."/>
      <w:lvlJc w:val="left"/>
      <w:pPr>
        <w:ind w:left="2635" w:hanging="360"/>
      </w:pPr>
    </w:lvl>
    <w:lvl w:ilvl="2" w:tplc="080A001B" w:tentative="1">
      <w:start w:val="1"/>
      <w:numFmt w:val="lowerRoman"/>
      <w:lvlText w:val="%3."/>
      <w:lvlJc w:val="right"/>
      <w:pPr>
        <w:ind w:left="3355" w:hanging="180"/>
      </w:pPr>
    </w:lvl>
    <w:lvl w:ilvl="3" w:tplc="080A000F" w:tentative="1">
      <w:start w:val="1"/>
      <w:numFmt w:val="decimal"/>
      <w:lvlText w:val="%4."/>
      <w:lvlJc w:val="left"/>
      <w:pPr>
        <w:ind w:left="4075" w:hanging="360"/>
      </w:pPr>
    </w:lvl>
    <w:lvl w:ilvl="4" w:tplc="080A0019" w:tentative="1">
      <w:start w:val="1"/>
      <w:numFmt w:val="lowerLetter"/>
      <w:lvlText w:val="%5."/>
      <w:lvlJc w:val="left"/>
      <w:pPr>
        <w:ind w:left="4795" w:hanging="360"/>
      </w:pPr>
    </w:lvl>
    <w:lvl w:ilvl="5" w:tplc="080A001B" w:tentative="1">
      <w:start w:val="1"/>
      <w:numFmt w:val="lowerRoman"/>
      <w:lvlText w:val="%6."/>
      <w:lvlJc w:val="right"/>
      <w:pPr>
        <w:ind w:left="5515" w:hanging="180"/>
      </w:pPr>
    </w:lvl>
    <w:lvl w:ilvl="6" w:tplc="080A000F" w:tentative="1">
      <w:start w:val="1"/>
      <w:numFmt w:val="decimal"/>
      <w:lvlText w:val="%7."/>
      <w:lvlJc w:val="left"/>
      <w:pPr>
        <w:ind w:left="6235" w:hanging="360"/>
      </w:pPr>
    </w:lvl>
    <w:lvl w:ilvl="7" w:tplc="080A0019" w:tentative="1">
      <w:start w:val="1"/>
      <w:numFmt w:val="lowerLetter"/>
      <w:lvlText w:val="%8."/>
      <w:lvlJc w:val="left"/>
      <w:pPr>
        <w:ind w:left="6955" w:hanging="360"/>
      </w:pPr>
    </w:lvl>
    <w:lvl w:ilvl="8" w:tplc="080A001B" w:tentative="1">
      <w:start w:val="1"/>
      <w:numFmt w:val="lowerRoman"/>
      <w:lvlText w:val="%9."/>
      <w:lvlJc w:val="right"/>
      <w:pPr>
        <w:ind w:left="7675" w:hanging="180"/>
      </w:pPr>
    </w:lvl>
  </w:abstractNum>
  <w:abstractNum w:abstractNumId="75" w15:restartNumberingAfterBreak="0">
    <w:nsid w:val="5D973A8A"/>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76" w15:restartNumberingAfterBreak="0">
    <w:nsid w:val="5E675DD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ECF04DB"/>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78" w15:restartNumberingAfterBreak="0">
    <w:nsid w:val="5F5501B0"/>
    <w:multiLevelType w:val="hybridMultilevel"/>
    <w:tmpl w:val="B46C3E4A"/>
    <w:lvl w:ilvl="0" w:tplc="4E92CFC2">
      <w:start w:val="1"/>
      <w:numFmt w:val="upperRoman"/>
      <w:lvlText w:val="%1."/>
      <w:lvlJc w:val="left"/>
      <w:pPr>
        <w:ind w:left="1080" w:hanging="720"/>
      </w:pPr>
      <w:rPr>
        <w:rFonts w:hint="default"/>
      </w:rPr>
    </w:lvl>
    <w:lvl w:ilvl="1" w:tplc="2ADECED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FBD141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2CD18BC"/>
    <w:multiLevelType w:val="hybridMultilevel"/>
    <w:tmpl w:val="1B700CE0"/>
    <w:lvl w:ilvl="0" w:tplc="80608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3963610"/>
    <w:multiLevelType w:val="hybridMultilevel"/>
    <w:tmpl w:val="135C2C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57516F3"/>
    <w:multiLevelType w:val="hybridMultilevel"/>
    <w:tmpl w:val="E3E6894A"/>
    <w:lvl w:ilvl="0" w:tplc="4AA635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66B6D70"/>
    <w:multiLevelType w:val="hybridMultilevel"/>
    <w:tmpl w:val="5C021F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7562B8D"/>
    <w:multiLevelType w:val="hybridMultilevel"/>
    <w:tmpl w:val="8610B74E"/>
    <w:lvl w:ilvl="0" w:tplc="E83CCD2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75B6413"/>
    <w:multiLevelType w:val="hybridMultilevel"/>
    <w:tmpl w:val="9092C66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83E57A3"/>
    <w:multiLevelType w:val="hybridMultilevel"/>
    <w:tmpl w:val="B12C8072"/>
    <w:lvl w:ilvl="0" w:tplc="99FA7470">
      <w:start w:val="3"/>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E2A0137"/>
    <w:multiLevelType w:val="hybridMultilevel"/>
    <w:tmpl w:val="9866FD1E"/>
    <w:lvl w:ilvl="0" w:tplc="BF34E4B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EF20F3B"/>
    <w:multiLevelType w:val="hybridMultilevel"/>
    <w:tmpl w:val="92E4A4FE"/>
    <w:lvl w:ilvl="0" w:tplc="60F4012E">
      <w:start w:val="1"/>
      <w:numFmt w:val="upperLetter"/>
      <w:lvlText w:val="%1)"/>
      <w:lvlJc w:val="left"/>
      <w:pPr>
        <w:ind w:left="1065" w:hanging="360"/>
      </w:pPr>
      <w:rPr>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89" w15:restartNumberingAfterBreak="0">
    <w:nsid w:val="6F4F093E"/>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0280B8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1397AF4"/>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abstractNum w:abstractNumId="92" w15:restartNumberingAfterBreak="0">
    <w:nsid w:val="71F47D72"/>
    <w:multiLevelType w:val="hybridMultilevel"/>
    <w:tmpl w:val="A6882082"/>
    <w:lvl w:ilvl="0" w:tplc="1180A9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21149D0"/>
    <w:multiLevelType w:val="hybridMultilevel"/>
    <w:tmpl w:val="CC3CD84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4AF2502"/>
    <w:multiLevelType w:val="hybridMultilevel"/>
    <w:tmpl w:val="B46C3E4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3E7161"/>
    <w:multiLevelType w:val="hybridMultilevel"/>
    <w:tmpl w:val="EEB8C0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BC46006"/>
    <w:multiLevelType w:val="multilevel"/>
    <w:tmpl w:val="AFDE8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DA45B08"/>
    <w:multiLevelType w:val="hybridMultilevel"/>
    <w:tmpl w:val="2698F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DF57EB0"/>
    <w:multiLevelType w:val="hybridMultilevel"/>
    <w:tmpl w:val="CE54F0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F694635"/>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0" w15:restartNumberingAfterBreak="0">
    <w:nsid w:val="7F8B50A3"/>
    <w:multiLevelType w:val="hybridMultilevel"/>
    <w:tmpl w:val="5FF224F4"/>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9891481">
    <w:abstractNumId w:val="62"/>
  </w:num>
  <w:num w:numId="2" w16cid:durableId="469833417">
    <w:abstractNumId w:val="47"/>
  </w:num>
  <w:num w:numId="3" w16cid:durableId="1315179254">
    <w:abstractNumId w:val="31"/>
  </w:num>
  <w:num w:numId="4" w16cid:durableId="1218205468">
    <w:abstractNumId w:val="29"/>
  </w:num>
  <w:num w:numId="5" w16cid:durableId="1764182407">
    <w:abstractNumId w:val="43"/>
  </w:num>
  <w:num w:numId="6" w16cid:durableId="1654065484">
    <w:abstractNumId w:val="67"/>
  </w:num>
  <w:num w:numId="7" w16cid:durableId="702294589">
    <w:abstractNumId w:val="59"/>
  </w:num>
  <w:num w:numId="8" w16cid:durableId="382869771">
    <w:abstractNumId w:val="3"/>
  </w:num>
  <w:num w:numId="9" w16cid:durableId="1071392523">
    <w:abstractNumId w:val="61"/>
  </w:num>
  <w:num w:numId="10" w16cid:durableId="258368013">
    <w:abstractNumId w:val="64"/>
  </w:num>
  <w:num w:numId="11" w16cid:durableId="1384788505">
    <w:abstractNumId w:val="58"/>
  </w:num>
  <w:num w:numId="12" w16cid:durableId="879822549">
    <w:abstractNumId w:val="38"/>
  </w:num>
  <w:num w:numId="13" w16cid:durableId="618337927">
    <w:abstractNumId w:val="74"/>
  </w:num>
  <w:num w:numId="14" w16cid:durableId="2074690359">
    <w:abstractNumId w:val="98"/>
  </w:num>
  <w:num w:numId="15" w16cid:durableId="1506244902">
    <w:abstractNumId w:val="10"/>
  </w:num>
  <w:num w:numId="16" w16cid:durableId="1217817229">
    <w:abstractNumId w:val="23"/>
  </w:num>
  <w:num w:numId="17" w16cid:durableId="2032943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19481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92401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8454575">
    <w:abstractNumId w:val="60"/>
    <w:lvlOverride w:ilvl="0">
      <w:startOverride w:val="1"/>
    </w:lvlOverride>
    <w:lvlOverride w:ilvl="1"/>
    <w:lvlOverride w:ilvl="2"/>
    <w:lvlOverride w:ilvl="3"/>
    <w:lvlOverride w:ilvl="4"/>
    <w:lvlOverride w:ilvl="5"/>
    <w:lvlOverride w:ilvl="6"/>
    <w:lvlOverride w:ilvl="7"/>
    <w:lvlOverride w:ilvl="8"/>
  </w:num>
  <w:num w:numId="21" w16cid:durableId="2061974067">
    <w:abstractNumId w:val="56"/>
  </w:num>
  <w:num w:numId="22" w16cid:durableId="1214848335">
    <w:abstractNumId w:val="99"/>
  </w:num>
  <w:num w:numId="23" w16cid:durableId="947926348">
    <w:abstractNumId w:val="55"/>
  </w:num>
  <w:num w:numId="24" w16cid:durableId="96294991">
    <w:abstractNumId w:val="14"/>
  </w:num>
  <w:num w:numId="25" w16cid:durableId="102311437">
    <w:abstractNumId w:val="19"/>
  </w:num>
  <w:num w:numId="26" w16cid:durableId="1326661739">
    <w:abstractNumId w:val="90"/>
  </w:num>
  <w:num w:numId="27" w16cid:durableId="754941403">
    <w:abstractNumId w:val="35"/>
  </w:num>
  <w:num w:numId="28" w16cid:durableId="1811094699">
    <w:abstractNumId w:val="25"/>
  </w:num>
  <w:num w:numId="29" w16cid:durableId="1099637615">
    <w:abstractNumId w:val="21"/>
  </w:num>
  <w:num w:numId="30" w16cid:durableId="13116762">
    <w:abstractNumId w:val="100"/>
  </w:num>
  <w:num w:numId="31" w16cid:durableId="1515731815">
    <w:abstractNumId w:val="33"/>
  </w:num>
  <w:num w:numId="32" w16cid:durableId="666589498">
    <w:abstractNumId w:val="78"/>
  </w:num>
  <w:num w:numId="33" w16cid:durableId="1600989903">
    <w:abstractNumId w:val="70"/>
  </w:num>
  <w:num w:numId="34" w16cid:durableId="51119880">
    <w:abstractNumId w:val="4"/>
  </w:num>
  <w:num w:numId="35" w16cid:durableId="1522163137">
    <w:abstractNumId w:val="94"/>
  </w:num>
  <w:num w:numId="36" w16cid:durableId="553279468">
    <w:abstractNumId w:val="34"/>
  </w:num>
  <w:num w:numId="37" w16cid:durableId="1524788169">
    <w:abstractNumId w:val="22"/>
  </w:num>
  <w:num w:numId="38" w16cid:durableId="1099834672">
    <w:abstractNumId w:val="6"/>
  </w:num>
  <w:num w:numId="39" w16cid:durableId="1061170502">
    <w:abstractNumId w:val="28"/>
  </w:num>
  <w:num w:numId="40" w16cid:durableId="281115203">
    <w:abstractNumId w:val="51"/>
  </w:num>
  <w:num w:numId="41" w16cid:durableId="1881746021">
    <w:abstractNumId w:val="5"/>
  </w:num>
  <w:num w:numId="42" w16cid:durableId="1395615748">
    <w:abstractNumId w:val="41"/>
  </w:num>
  <w:num w:numId="43" w16cid:durableId="774716493">
    <w:abstractNumId w:val="32"/>
  </w:num>
  <w:num w:numId="44" w16cid:durableId="1154184037">
    <w:abstractNumId w:val="76"/>
  </w:num>
  <w:num w:numId="45" w16cid:durableId="1971549731">
    <w:abstractNumId w:val="52"/>
  </w:num>
  <w:num w:numId="46" w16cid:durableId="82118251">
    <w:abstractNumId w:val="45"/>
  </w:num>
  <w:num w:numId="47" w16cid:durableId="1306475088">
    <w:abstractNumId w:val="54"/>
  </w:num>
  <w:num w:numId="48" w16cid:durableId="737245912">
    <w:abstractNumId w:val="8"/>
  </w:num>
  <w:num w:numId="49" w16cid:durableId="770853792">
    <w:abstractNumId w:val="66"/>
  </w:num>
  <w:num w:numId="50" w16cid:durableId="1731801540">
    <w:abstractNumId w:val="42"/>
  </w:num>
  <w:num w:numId="51" w16cid:durableId="587890404">
    <w:abstractNumId w:val="11"/>
  </w:num>
  <w:num w:numId="52" w16cid:durableId="1888101750">
    <w:abstractNumId w:val="92"/>
  </w:num>
  <w:num w:numId="53" w16cid:durableId="2095666642">
    <w:abstractNumId w:val="87"/>
  </w:num>
  <w:num w:numId="54" w16cid:durableId="1357459916">
    <w:abstractNumId w:val="68"/>
  </w:num>
  <w:num w:numId="55" w16cid:durableId="1677926074">
    <w:abstractNumId w:val="72"/>
  </w:num>
  <w:num w:numId="56" w16cid:durableId="1421830466">
    <w:abstractNumId w:val="63"/>
  </w:num>
  <w:num w:numId="57" w16cid:durableId="386608656">
    <w:abstractNumId w:val="89"/>
  </w:num>
  <w:num w:numId="58" w16cid:durableId="2089837238">
    <w:abstractNumId w:val="20"/>
  </w:num>
  <w:num w:numId="59" w16cid:durableId="146674314">
    <w:abstractNumId w:val="30"/>
  </w:num>
  <w:num w:numId="60" w16cid:durableId="998730185">
    <w:abstractNumId w:val="79"/>
  </w:num>
  <w:num w:numId="61" w16cid:durableId="1872913015">
    <w:abstractNumId w:val="7"/>
  </w:num>
  <w:num w:numId="62" w16cid:durableId="419260843">
    <w:abstractNumId w:val="9"/>
  </w:num>
  <w:num w:numId="63" w16cid:durableId="1264679606">
    <w:abstractNumId w:val="13"/>
  </w:num>
  <w:num w:numId="64" w16cid:durableId="420372623">
    <w:abstractNumId w:val="39"/>
  </w:num>
  <w:num w:numId="65" w16cid:durableId="1698506247">
    <w:abstractNumId w:val="12"/>
  </w:num>
  <w:num w:numId="66" w16cid:durableId="99181243">
    <w:abstractNumId w:val="1"/>
  </w:num>
  <w:num w:numId="67" w16cid:durableId="268709598">
    <w:abstractNumId w:val="93"/>
  </w:num>
  <w:num w:numId="68" w16cid:durableId="857744109">
    <w:abstractNumId w:val="85"/>
  </w:num>
  <w:num w:numId="69" w16cid:durableId="1770806073">
    <w:abstractNumId w:val="2"/>
  </w:num>
  <w:num w:numId="70" w16cid:durableId="1802267827">
    <w:abstractNumId w:val="16"/>
  </w:num>
  <w:num w:numId="71" w16cid:durableId="158808242">
    <w:abstractNumId w:val="0"/>
  </w:num>
  <w:num w:numId="72" w16cid:durableId="640423356">
    <w:abstractNumId w:val="17"/>
  </w:num>
  <w:num w:numId="73" w16cid:durableId="1479495201">
    <w:abstractNumId w:val="71"/>
  </w:num>
  <w:num w:numId="74" w16cid:durableId="501237990">
    <w:abstractNumId w:val="15"/>
  </w:num>
  <w:num w:numId="75" w16cid:durableId="2033721873">
    <w:abstractNumId w:val="40"/>
  </w:num>
  <w:num w:numId="76" w16cid:durableId="1314412545">
    <w:abstractNumId w:val="48"/>
  </w:num>
  <w:num w:numId="77" w16cid:durableId="564412487">
    <w:abstractNumId w:val="77"/>
  </w:num>
  <w:num w:numId="78" w16cid:durableId="1036001198">
    <w:abstractNumId w:val="24"/>
  </w:num>
  <w:num w:numId="79" w16cid:durableId="375934190">
    <w:abstractNumId w:val="83"/>
  </w:num>
  <w:num w:numId="80" w16cid:durableId="1740324593">
    <w:abstractNumId w:val="95"/>
  </w:num>
  <w:num w:numId="81" w16cid:durableId="1234125247">
    <w:abstractNumId w:val="27"/>
  </w:num>
  <w:num w:numId="82" w16cid:durableId="22832827">
    <w:abstractNumId w:val="44"/>
  </w:num>
  <w:num w:numId="83" w16cid:durableId="2130852010">
    <w:abstractNumId w:val="37"/>
  </w:num>
  <w:num w:numId="84" w16cid:durableId="985475680">
    <w:abstractNumId w:val="97"/>
  </w:num>
  <w:num w:numId="85" w16cid:durableId="85461933">
    <w:abstractNumId w:val="36"/>
  </w:num>
  <w:num w:numId="86" w16cid:durableId="1513446911">
    <w:abstractNumId w:val="86"/>
  </w:num>
  <w:num w:numId="87" w16cid:durableId="1060321779">
    <w:abstractNumId w:val="26"/>
  </w:num>
  <w:num w:numId="88" w16cid:durableId="1975719579">
    <w:abstractNumId w:val="96"/>
  </w:num>
  <w:num w:numId="89" w16cid:durableId="1452357278">
    <w:abstractNumId w:val="73"/>
  </w:num>
  <w:num w:numId="90" w16cid:durableId="1841122162">
    <w:abstractNumId w:val="82"/>
  </w:num>
  <w:num w:numId="91" w16cid:durableId="1473600121">
    <w:abstractNumId w:val="69"/>
  </w:num>
  <w:num w:numId="92" w16cid:durableId="1035039748">
    <w:abstractNumId w:val="65"/>
  </w:num>
  <w:num w:numId="93" w16cid:durableId="278685293">
    <w:abstractNumId w:val="49"/>
  </w:num>
  <w:num w:numId="94" w16cid:durableId="1264387330">
    <w:abstractNumId w:val="18"/>
  </w:num>
  <w:num w:numId="95" w16cid:durableId="1031953522">
    <w:abstractNumId w:val="80"/>
  </w:num>
  <w:num w:numId="96" w16cid:durableId="1694111951">
    <w:abstractNumId w:val="53"/>
  </w:num>
  <w:num w:numId="97" w16cid:durableId="981618863">
    <w:abstractNumId w:val="91"/>
  </w:num>
  <w:num w:numId="98" w16cid:durableId="1311325150">
    <w:abstractNumId w:val="57"/>
  </w:num>
  <w:num w:numId="99" w16cid:durableId="1553342317">
    <w:abstractNumId w:val="75"/>
  </w:num>
  <w:num w:numId="100" w16cid:durableId="937634803">
    <w:abstractNumId w:val="84"/>
  </w:num>
  <w:num w:numId="101" w16cid:durableId="96882597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CE"/>
    <w:rsid w:val="00041AB5"/>
    <w:rsid w:val="000571AD"/>
    <w:rsid w:val="00067912"/>
    <w:rsid w:val="0008165F"/>
    <w:rsid w:val="000860EA"/>
    <w:rsid w:val="00092ABE"/>
    <w:rsid w:val="00097B83"/>
    <w:rsid w:val="000C2989"/>
    <w:rsid w:val="000F1019"/>
    <w:rsid w:val="001113AE"/>
    <w:rsid w:val="00130977"/>
    <w:rsid w:val="0014444B"/>
    <w:rsid w:val="0017494C"/>
    <w:rsid w:val="001A1FFB"/>
    <w:rsid w:val="001C0157"/>
    <w:rsid w:val="001D0C39"/>
    <w:rsid w:val="001D7499"/>
    <w:rsid w:val="00237EC1"/>
    <w:rsid w:val="002542D6"/>
    <w:rsid w:val="00256911"/>
    <w:rsid w:val="002B1001"/>
    <w:rsid w:val="00333171"/>
    <w:rsid w:val="00342155"/>
    <w:rsid w:val="0034478B"/>
    <w:rsid w:val="0036582E"/>
    <w:rsid w:val="0038458B"/>
    <w:rsid w:val="003B1265"/>
    <w:rsid w:val="003D4451"/>
    <w:rsid w:val="00490927"/>
    <w:rsid w:val="004945E6"/>
    <w:rsid w:val="004C72A9"/>
    <w:rsid w:val="004D0734"/>
    <w:rsid w:val="004E47BF"/>
    <w:rsid w:val="004E551A"/>
    <w:rsid w:val="004F5A78"/>
    <w:rsid w:val="00551869"/>
    <w:rsid w:val="0055224C"/>
    <w:rsid w:val="00555EDE"/>
    <w:rsid w:val="00571073"/>
    <w:rsid w:val="005937B0"/>
    <w:rsid w:val="0059390D"/>
    <w:rsid w:val="005D3E81"/>
    <w:rsid w:val="005E1E16"/>
    <w:rsid w:val="005E4917"/>
    <w:rsid w:val="005F64CE"/>
    <w:rsid w:val="00654A1E"/>
    <w:rsid w:val="006B04AB"/>
    <w:rsid w:val="006C4630"/>
    <w:rsid w:val="006E2D0D"/>
    <w:rsid w:val="006F4469"/>
    <w:rsid w:val="006F5716"/>
    <w:rsid w:val="0070461D"/>
    <w:rsid w:val="0074076D"/>
    <w:rsid w:val="00744937"/>
    <w:rsid w:val="00746567"/>
    <w:rsid w:val="0078666D"/>
    <w:rsid w:val="00791E48"/>
    <w:rsid w:val="007B58A1"/>
    <w:rsid w:val="007B7838"/>
    <w:rsid w:val="007D6FB1"/>
    <w:rsid w:val="0084030F"/>
    <w:rsid w:val="008C6BB3"/>
    <w:rsid w:val="008D1B78"/>
    <w:rsid w:val="00921E92"/>
    <w:rsid w:val="00935D3B"/>
    <w:rsid w:val="00952C63"/>
    <w:rsid w:val="009661F8"/>
    <w:rsid w:val="00982BD5"/>
    <w:rsid w:val="009C6FAF"/>
    <w:rsid w:val="009E092E"/>
    <w:rsid w:val="00A20B7A"/>
    <w:rsid w:val="00A322AF"/>
    <w:rsid w:val="00A53959"/>
    <w:rsid w:val="00A607BF"/>
    <w:rsid w:val="00A63DD2"/>
    <w:rsid w:val="00A65A2C"/>
    <w:rsid w:val="00A71092"/>
    <w:rsid w:val="00A753A0"/>
    <w:rsid w:val="00AB63CA"/>
    <w:rsid w:val="00AB7CED"/>
    <w:rsid w:val="00B0638C"/>
    <w:rsid w:val="00B6573E"/>
    <w:rsid w:val="00B662DD"/>
    <w:rsid w:val="00B84159"/>
    <w:rsid w:val="00BD502A"/>
    <w:rsid w:val="00BE2E3C"/>
    <w:rsid w:val="00C13F43"/>
    <w:rsid w:val="00C24390"/>
    <w:rsid w:val="00C43691"/>
    <w:rsid w:val="00C529DA"/>
    <w:rsid w:val="00C62A8A"/>
    <w:rsid w:val="00C723A7"/>
    <w:rsid w:val="00CC6A68"/>
    <w:rsid w:val="00D02D87"/>
    <w:rsid w:val="00D17459"/>
    <w:rsid w:val="00D9042A"/>
    <w:rsid w:val="00DB4472"/>
    <w:rsid w:val="00DE4DB7"/>
    <w:rsid w:val="00E076DA"/>
    <w:rsid w:val="00E83303"/>
    <w:rsid w:val="00E86211"/>
    <w:rsid w:val="00E92941"/>
    <w:rsid w:val="00EB746E"/>
    <w:rsid w:val="00EC0E89"/>
    <w:rsid w:val="00ED3B51"/>
    <w:rsid w:val="00ED3C1C"/>
    <w:rsid w:val="00F026B6"/>
    <w:rsid w:val="00F0352D"/>
    <w:rsid w:val="00F129D5"/>
    <w:rsid w:val="00F24F4C"/>
    <w:rsid w:val="00F36F9B"/>
    <w:rsid w:val="00FA1274"/>
    <w:rsid w:val="00FA3BF2"/>
    <w:rsid w:val="00FA4BA8"/>
    <w:rsid w:val="00FA5FEA"/>
    <w:rsid w:val="00FE0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426B2"/>
  <w15:docId w15:val="{788B0D1F-25DE-4F15-8182-AC941B7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041AB5"/>
    <w:rPr>
      <w:color w:val="0000FF"/>
      <w:u w:val="single"/>
    </w:rPr>
  </w:style>
  <w:style w:type="paragraph" w:styleId="Encabezado">
    <w:name w:val="header"/>
    <w:basedOn w:val="Normal"/>
    <w:link w:val="Encabezado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EncabezadoCar">
    <w:name w:val="Encabezado Car"/>
    <w:basedOn w:val="Fuentedeprrafopredeter"/>
    <w:link w:val="Encabezado"/>
    <w:uiPriority w:val="99"/>
    <w:rsid w:val="000571AD"/>
    <w:rPr>
      <w:rFonts w:asciiTheme="minorHAnsi" w:eastAsiaTheme="minorEastAsia" w:hAnsiTheme="minorHAnsi" w:cstheme="minorBidi"/>
      <w:noProof/>
      <w:lang w:val="es-ES_tradnl" w:eastAsia="es-ES"/>
    </w:rPr>
  </w:style>
  <w:style w:type="paragraph" w:styleId="Piedepgina">
    <w:name w:val="footer"/>
    <w:basedOn w:val="Normal"/>
    <w:link w:val="Piedepgina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PiedepginaCar">
    <w:name w:val="Pie de página Car"/>
    <w:basedOn w:val="Fuentedeprrafopredeter"/>
    <w:link w:val="Piedepgina"/>
    <w:uiPriority w:val="99"/>
    <w:rsid w:val="000571AD"/>
    <w:rPr>
      <w:rFonts w:asciiTheme="minorHAnsi" w:eastAsiaTheme="minorEastAsia" w:hAnsiTheme="minorHAnsi" w:cstheme="minorBidi"/>
      <w:noProof/>
      <w:lang w:val="es-ES_tradnl" w:eastAsia="es-ES"/>
    </w:rPr>
  </w:style>
  <w:style w:type="paragraph" w:styleId="Prrafodelista">
    <w:name w:val="List Paragraph"/>
    <w:basedOn w:val="Normal"/>
    <w:uiPriority w:val="1"/>
    <w:qFormat/>
    <w:rsid w:val="000571AD"/>
    <w:pPr>
      <w:ind w:left="720"/>
      <w:contextualSpacing/>
    </w:pPr>
    <w:rPr>
      <w:rFonts w:asciiTheme="minorHAnsi" w:eastAsiaTheme="minorEastAsia" w:hAnsiTheme="minorHAnsi" w:cstheme="minorBidi"/>
      <w:noProof/>
      <w:lang w:val="es-ES_tradnl" w:eastAsia="es-ES"/>
    </w:rPr>
  </w:style>
  <w:style w:type="table" w:styleId="Tablaconcuadrcula">
    <w:name w:val="Table Grid"/>
    <w:basedOn w:val="Tablanormal"/>
    <w:uiPriority w:val="39"/>
    <w:rsid w:val="000571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571AD"/>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locked/>
    <w:rsid w:val="000571AD"/>
    <w:rPr>
      <w:rFonts w:ascii="Arial" w:eastAsia="Times New Roman" w:hAnsi="Arial" w:cs="Arial"/>
      <w:sz w:val="18"/>
      <w:szCs w:val="20"/>
    </w:rPr>
  </w:style>
  <w:style w:type="paragraph" w:customStyle="1" w:styleId="Estilo">
    <w:name w:val="Estilo"/>
    <w:basedOn w:val="Normal"/>
    <w:link w:val="EstiloCar"/>
    <w:uiPriority w:val="99"/>
    <w:qFormat/>
    <w:rsid w:val="000571AD"/>
    <w:pPr>
      <w:jc w:val="both"/>
    </w:pPr>
    <w:rPr>
      <w:rFonts w:ascii="Arial" w:eastAsia="Calibri" w:hAnsi="Arial" w:cs="Arial"/>
    </w:rPr>
  </w:style>
  <w:style w:type="character" w:customStyle="1" w:styleId="EstiloCar">
    <w:name w:val="Estilo Car"/>
    <w:link w:val="Estilo"/>
    <w:uiPriority w:val="99"/>
    <w:locked/>
    <w:rsid w:val="000571AD"/>
    <w:rPr>
      <w:rFonts w:ascii="Arial" w:eastAsia="Calibri" w:hAnsi="Arial" w:cs="Arial"/>
    </w:rPr>
  </w:style>
  <w:style w:type="character" w:customStyle="1" w:styleId="TtuloCar">
    <w:name w:val="Título Car"/>
    <w:link w:val="Ttulo"/>
    <w:rsid w:val="000571AD"/>
    <w:rPr>
      <w:b/>
      <w:sz w:val="72"/>
      <w:szCs w:val="72"/>
    </w:rPr>
  </w:style>
  <w:style w:type="character" w:customStyle="1" w:styleId="SubttuloCar">
    <w:name w:val="Subtítulo Car"/>
    <w:basedOn w:val="Fuentedeprrafopredeter"/>
    <w:link w:val="Subttulo"/>
    <w:rsid w:val="000571AD"/>
    <w:rPr>
      <w:rFonts w:ascii="Georgia" w:eastAsia="Georgia" w:hAnsi="Georgia" w:cs="Georgia"/>
      <w:i/>
      <w:color w:val="666666"/>
      <w:sz w:val="48"/>
      <w:szCs w:val="48"/>
    </w:rPr>
  </w:style>
  <w:style w:type="character" w:customStyle="1" w:styleId="TtuloCar1">
    <w:name w:val="Título Car1"/>
    <w:basedOn w:val="Fuentedeprrafopredeter"/>
    <w:uiPriority w:val="10"/>
    <w:rsid w:val="000571AD"/>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0571AD"/>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0571AD"/>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link w:val="SinespaciadoCar"/>
    <w:uiPriority w:val="1"/>
    <w:qFormat/>
    <w:rsid w:val="000571A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571AD"/>
    <w:rPr>
      <w:rFonts w:asciiTheme="minorHAnsi" w:eastAsiaTheme="minorEastAsia" w:hAnsiTheme="minorHAnsi" w:cstheme="minorBidi"/>
      <w:sz w:val="22"/>
      <w:szCs w:val="22"/>
    </w:rPr>
  </w:style>
  <w:style w:type="paragraph" w:customStyle="1" w:styleId="Default">
    <w:name w:val="Default"/>
    <w:rsid w:val="000571AD"/>
    <w:pPr>
      <w:autoSpaceDE w:val="0"/>
      <w:autoSpaceDN w:val="0"/>
      <w:adjustRightInd w:val="0"/>
    </w:pPr>
    <w:rPr>
      <w:rFonts w:ascii="Arial" w:eastAsia="Times New Roman" w:hAnsi="Arial" w:cs="Arial"/>
      <w:color w:val="000000"/>
      <w:lang w:val="es-ES" w:eastAsia="es-ES"/>
    </w:rPr>
  </w:style>
  <w:style w:type="paragraph" w:customStyle="1" w:styleId="Titulo1">
    <w:name w:val="Titulo 1"/>
    <w:basedOn w:val="Texto"/>
    <w:rsid w:val="000571AD"/>
    <w:pPr>
      <w:pBdr>
        <w:bottom w:val="single" w:sz="12" w:space="1" w:color="auto"/>
      </w:pBdr>
      <w:spacing w:before="120" w:after="0" w:line="240" w:lineRule="auto"/>
      <w:ind w:firstLine="0"/>
      <w:outlineLvl w:val="0"/>
    </w:pPr>
    <w:rPr>
      <w:rFonts w:ascii="Times New Roman" w:hAnsi="Times New Roman"/>
      <w:b/>
      <w:szCs w:val="18"/>
    </w:rPr>
  </w:style>
  <w:style w:type="paragraph" w:styleId="Textodeglobo">
    <w:name w:val="Balloon Text"/>
    <w:basedOn w:val="Normal"/>
    <w:link w:val="TextodegloboCar"/>
    <w:uiPriority w:val="99"/>
    <w:semiHidden/>
    <w:unhideWhenUsed/>
    <w:rsid w:val="00256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911"/>
    <w:rPr>
      <w:rFonts w:ascii="Segoe UI" w:hAnsi="Segoe UI" w:cs="Segoe UI"/>
      <w:sz w:val="18"/>
      <w:szCs w:val="18"/>
    </w:rPr>
  </w:style>
  <w:style w:type="paragraph" w:styleId="Textoindependiente">
    <w:name w:val="Body Text"/>
    <w:basedOn w:val="Normal"/>
    <w:link w:val="TextoindependienteCar"/>
    <w:uiPriority w:val="99"/>
    <w:semiHidden/>
    <w:unhideWhenUsed/>
    <w:rsid w:val="00BE2E3C"/>
    <w:pPr>
      <w:spacing w:after="120"/>
    </w:pPr>
    <w:rPr>
      <w:rFonts w:asciiTheme="minorHAnsi" w:eastAsiaTheme="minorEastAsia" w:hAnsiTheme="minorHAnsi" w:cstheme="minorBidi"/>
      <w:noProof/>
      <w:lang w:val="es-ES_tradnl" w:eastAsia="es-ES"/>
    </w:rPr>
  </w:style>
  <w:style w:type="character" w:customStyle="1" w:styleId="TextoindependienteCar">
    <w:name w:val="Texto independiente Car"/>
    <w:basedOn w:val="Fuentedeprrafopredeter"/>
    <w:link w:val="Textoindependiente"/>
    <w:uiPriority w:val="99"/>
    <w:semiHidden/>
    <w:rsid w:val="00BE2E3C"/>
    <w:rPr>
      <w:rFonts w:asciiTheme="minorHAnsi" w:eastAsiaTheme="minorEastAsia" w:hAnsiTheme="minorHAnsi" w:cstheme="minorBidi"/>
      <w:noProof/>
      <w:lang w:val="es-ES_tradnl" w:eastAsia="es-ES"/>
    </w:rPr>
  </w:style>
  <w:style w:type="character" w:customStyle="1" w:styleId="Ninguno">
    <w:name w:val="Ninguno"/>
    <w:rsid w:val="00A63DD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28871">
      <w:bodyDiv w:val="1"/>
      <w:marLeft w:val="0"/>
      <w:marRight w:val="0"/>
      <w:marTop w:val="0"/>
      <w:marBottom w:val="0"/>
      <w:divBdr>
        <w:top w:val="none" w:sz="0" w:space="0" w:color="auto"/>
        <w:left w:val="none" w:sz="0" w:space="0" w:color="auto"/>
        <w:bottom w:val="none" w:sz="0" w:space="0" w:color="auto"/>
        <w:right w:val="none" w:sz="0" w:space="0" w:color="auto"/>
      </w:divBdr>
    </w:div>
    <w:div w:id="1825849497">
      <w:bodyDiv w:val="1"/>
      <w:marLeft w:val="0"/>
      <w:marRight w:val="0"/>
      <w:marTop w:val="0"/>
      <w:marBottom w:val="0"/>
      <w:divBdr>
        <w:top w:val="none" w:sz="0" w:space="0" w:color="auto"/>
        <w:left w:val="none" w:sz="0" w:space="0" w:color="auto"/>
        <w:bottom w:val="none" w:sz="0" w:space="0" w:color="auto"/>
        <w:right w:val="none" w:sz="0" w:space="0" w:color="auto"/>
      </w:divBdr>
    </w:div>
    <w:div w:id="1852914855">
      <w:bodyDiv w:val="1"/>
      <w:marLeft w:val="0"/>
      <w:marRight w:val="0"/>
      <w:marTop w:val="0"/>
      <w:marBottom w:val="0"/>
      <w:divBdr>
        <w:top w:val="none" w:sz="0" w:space="0" w:color="auto"/>
        <w:left w:val="none" w:sz="0" w:space="0" w:color="auto"/>
        <w:bottom w:val="none" w:sz="0" w:space="0" w:color="auto"/>
        <w:right w:val="none" w:sz="0" w:space="0" w:color="auto"/>
      </w:divBdr>
    </w:div>
    <w:div w:id="18711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49FA-6ECB-4EAA-BED2-71AA9A5D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11791</Words>
  <Characters>64855</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Stephania Peña Garcia</dc:creator>
  <cp:lastModifiedBy>Veneranda Sanchez Ortega</cp:lastModifiedBy>
  <cp:revision>4</cp:revision>
  <cp:lastPrinted>2023-11-17T21:54:00Z</cp:lastPrinted>
  <dcterms:created xsi:type="dcterms:W3CDTF">2023-11-17T20:16:00Z</dcterms:created>
  <dcterms:modified xsi:type="dcterms:W3CDTF">2023-11-17T22:03:00Z</dcterms:modified>
</cp:coreProperties>
</file>