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4F81" w14:textId="77777777" w:rsidR="003E7DD7" w:rsidRDefault="003E7DD7"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14:paraId="079DEFB6" w14:textId="1C3DCA8D"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 xml:space="preserve">HONORABLE AYUNTAMIENTO CONSTITUCIONAL </w:t>
      </w:r>
    </w:p>
    <w:p w14:paraId="5101C865"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DE ZAPOTLÁN EL GRANDE, JALISCO</w:t>
      </w:r>
    </w:p>
    <w:p w14:paraId="4C71BC22"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F34CDC">
        <w:rPr>
          <w:rStyle w:val="Ninguno"/>
          <w:rFonts w:ascii="Arial" w:hAnsi="Arial" w:cs="Arial"/>
          <w:b/>
          <w:bCs/>
          <w:sz w:val="24"/>
          <w:szCs w:val="24"/>
          <w:lang w:val="es-MX"/>
        </w:rPr>
        <w:t>PRESENTE</w:t>
      </w:r>
    </w:p>
    <w:p w14:paraId="424B3E57" w14:textId="77777777" w:rsidR="004C1CDC" w:rsidRPr="00F34CDC" w:rsidRDefault="004C1CDC"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14:paraId="292E0822" w14:textId="7D50936A" w:rsidR="005B0242" w:rsidRDefault="005B0242"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r w:rsidRPr="00F34CDC">
        <w:rPr>
          <w:rStyle w:val="Ninguno"/>
          <w:rFonts w:ascii="Arial" w:hAnsi="Arial" w:cs="Arial"/>
          <w:sz w:val="24"/>
          <w:szCs w:val="24"/>
          <w:lang w:val="es-MX"/>
        </w:rPr>
        <w:t xml:space="preserve">Quien motiva y suscribe </w:t>
      </w:r>
      <w:r>
        <w:rPr>
          <w:rStyle w:val="Ninguno"/>
          <w:rFonts w:ascii="Arial" w:hAnsi="Arial" w:cs="Arial"/>
          <w:b/>
          <w:bCs/>
          <w:sz w:val="24"/>
          <w:szCs w:val="24"/>
          <w:lang w:val="es-MX"/>
        </w:rPr>
        <w:t>C. RAÚL CHÁVEZ GARCÍA</w:t>
      </w:r>
      <w:r w:rsidRPr="00F34CDC">
        <w:rPr>
          <w:rStyle w:val="Ninguno"/>
          <w:rFonts w:ascii="Arial" w:hAnsi="Arial" w:cs="Arial"/>
          <w:b/>
          <w:bCs/>
          <w:sz w:val="24"/>
          <w:szCs w:val="24"/>
          <w:lang w:val="es-MX"/>
        </w:rPr>
        <w:t>,</w:t>
      </w:r>
      <w:r w:rsidRPr="00F34CDC">
        <w:rPr>
          <w:rStyle w:val="Ninguno"/>
          <w:rFonts w:ascii="Arial" w:hAnsi="Arial" w:cs="Arial"/>
          <w:sz w:val="24"/>
          <w:szCs w:val="24"/>
          <w:lang w:val="es-MX"/>
        </w:rPr>
        <w:t xml:space="preserve"> en mi carácter de president</w:t>
      </w:r>
      <w:r>
        <w:rPr>
          <w:rStyle w:val="Ninguno"/>
          <w:rFonts w:ascii="Arial" w:hAnsi="Arial" w:cs="Arial"/>
          <w:sz w:val="24"/>
          <w:szCs w:val="24"/>
          <w:lang w:val="es-MX"/>
        </w:rPr>
        <w:t xml:space="preserve">e </w:t>
      </w:r>
      <w:r w:rsidRPr="00F34CDC">
        <w:rPr>
          <w:rStyle w:val="Ninguno"/>
          <w:rFonts w:ascii="Arial" w:hAnsi="Arial" w:cs="Arial"/>
          <w:sz w:val="24"/>
          <w:szCs w:val="24"/>
          <w:lang w:val="es-MX"/>
        </w:rPr>
        <w:t xml:space="preserve">de la Comisión Edilicia </w:t>
      </w:r>
      <w:r>
        <w:rPr>
          <w:rStyle w:val="Ninguno"/>
          <w:rFonts w:ascii="Arial" w:hAnsi="Arial" w:cs="Arial"/>
          <w:sz w:val="24"/>
          <w:szCs w:val="24"/>
          <w:lang w:val="es-MX"/>
        </w:rPr>
        <w:t xml:space="preserve">Permanente de Rastro </w:t>
      </w:r>
      <w:r w:rsidRPr="00F34CDC">
        <w:rPr>
          <w:rStyle w:val="Ninguno"/>
          <w:rFonts w:ascii="Arial" w:hAnsi="Arial" w:cs="Arial"/>
          <w:sz w:val="24"/>
          <w:szCs w:val="24"/>
          <w:lang w:val="es-MX"/>
        </w:rPr>
        <w:t xml:space="preserve">e integrante de este </w:t>
      </w:r>
      <w:r>
        <w:rPr>
          <w:rStyle w:val="Ninguno"/>
          <w:rFonts w:ascii="Arial" w:hAnsi="Arial" w:cs="Arial"/>
          <w:sz w:val="24"/>
          <w:szCs w:val="24"/>
          <w:lang w:val="es-MX"/>
        </w:rPr>
        <w:t>H</w:t>
      </w:r>
      <w:r w:rsidRPr="00F34CDC">
        <w:rPr>
          <w:rStyle w:val="Ninguno"/>
          <w:rFonts w:ascii="Arial" w:hAnsi="Arial" w:cs="Arial"/>
          <w:sz w:val="24"/>
          <w:szCs w:val="24"/>
          <w:lang w:val="es-MX"/>
        </w:rPr>
        <w:t>onorable Ayuntamiento</w:t>
      </w:r>
      <w:r>
        <w:rPr>
          <w:rStyle w:val="Ninguno"/>
          <w:rFonts w:ascii="Arial" w:hAnsi="Arial" w:cs="Arial"/>
          <w:sz w:val="24"/>
          <w:szCs w:val="24"/>
          <w:lang w:val="es-MX"/>
        </w:rPr>
        <w:t xml:space="preserve"> en ejercicio a mis facultades que me confiere los artículos</w:t>
      </w:r>
      <w:r w:rsidR="005B6C22">
        <w:rPr>
          <w:rStyle w:val="Ninguno"/>
          <w:rFonts w:ascii="Arial" w:hAnsi="Arial" w:cs="Arial"/>
          <w:sz w:val="24"/>
          <w:szCs w:val="24"/>
          <w:lang w:val="es-MX"/>
        </w:rPr>
        <w:t xml:space="preserve"> </w:t>
      </w:r>
      <w:r>
        <w:rPr>
          <w:rStyle w:val="Ninguno"/>
          <w:rFonts w:ascii="Arial" w:hAnsi="Arial" w:cs="Arial"/>
          <w:sz w:val="24"/>
          <w:szCs w:val="24"/>
          <w:lang w:val="es-MX"/>
        </w:rPr>
        <w:t xml:space="preserve">115 fracción I y II; 1, 2, 3, 73, 77, 85 fracción IV y demás relaticos y aplicables de la Constitución Política del Estado de Jalisco; 1, 2, 3, 5, 10, 29, 30, 34, 35, 40, 41 fracción II, 49 y 50 de la Ley de Gobierno y la Administración Pública Municipal del Estado de Jalisco, así como de los estipulado en los artículo 37, 38, 47, 64, 87, 91, y demás relativos y aplicables del Reglamento interior del Ayuntamiento de Zapotlán el Grande, Jalisco, ordenamiento legales vigentes a la fecha, propongo a este H. Ayuntamiento en Pleno la Siguiente </w:t>
      </w:r>
      <w:r w:rsidRPr="003C0F42">
        <w:rPr>
          <w:rStyle w:val="Ninguno"/>
          <w:rFonts w:ascii="Arial" w:hAnsi="Arial" w:cs="Arial"/>
          <w:b/>
          <w:bCs/>
          <w:sz w:val="24"/>
          <w:szCs w:val="24"/>
          <w:lang w:val="es-MX"/>
        </w:rPr>
        <w:t xml:space="preserve">INICIATIVA DE ACUERDO ECONOMICO QUE </w:t>
      </w:r>
      <w:r>
        <w:rPr>
          <w:rStyle w:val="Ninguno"/>
          <w:rFonts w:ascii="Arial" w:hAnsi="Arial" w:cs="Arial"/>
          <w:b/>
          <w:bCs/>
          <w:sz w:val="24"/>
          <w:szCs w:val="24"/>
          <w:lang w:val="es-MX"/>
        </w:rPr>
        <w:t>SOLICITA SE LE INSTRUYA A</w:t>
      </w:r>
      <w:r w:rsidR="005B6C22">
        <w:rPr>
          <w:rStyle w:val="Ninguno"/>
          <w:rFonts w:ascii="Arial" w:hAnsi="Arial" w:cs="Arial"/>
          <w:b/>
          <w:bCs/>
          <w:sz w:val="24"/>
          <w:szCs w:val="24"/>
          <w:lang w:val="es-MX"/>
        </w:rPr>
        <w:t xml:space="preserve"> </w:t>
      </w:r>
      <w:r>
        <w:rPr>
          <w:rStyle w:val="Ninguno"/>
          <w:rFonts w:ascii="Arial" w:hAnsi="Arial" w:cs="Arial"/>
          <w:b/>
          <w:bCs/>
          <w:sz w:val="24"/>
          <w:szCs w:val="24"/>
          <w:lang w:val="es-MX"/>
        </w:rPr>
        <w:t>TITULAR</w:t>
      </w:r>
      <w:r w:rsidR="005B6C22">
        <w:rPr>
          <w:rStyle w:val="Ninguno"/>
          <w:rFonts w:ascii="Arial" w:hAnsi="Arial" w:cs="Arial"/>
          <w:b/>
          <w:bCs/>
          <w:sz w:val="24"/>
          <w:szCs w:val="24"/>
          <w:lang w:val="es-MX"/>
        </w:rPr>
        <w:t>ES DE LA ADMINISTRACIÓN PÚBLICA</w:t>
      </w:r>
      <w:r>
        <w:rPr>
          <w:rStyle w:val="Ninguno"/>
          <w:rFonts w:ascii="Arial" w:hAnsi="Arial" w:cs="Arial"/>
          <w:b/>
          <w:bCs/>
          <w:sz w:val="24"/>
          <w:szCs w:val="24"/>
          <w:lang w:val="es-MX"/>
        </w:rPr>
        <w:t xml:space="preserve"> </w:t>
      </w:r>
      <w:r w:rsidR="005B6C22">
        <w:rPr>
          <w:rStyle w:val="Ninguno"/>
          <w:rFonts w:ascii="Arial" w:hAnsi="Arial" w:cs="Arial"/>
          <w:b/>
          <w:bCs/>
          <w:sz w:val="24"/>
          <w:szCs w:val="24"/>
          <w:lang w:val="es-MX"/>
        </w:rPr>
        <w:t xml:space="preserve">MUNICIPAL </w:t>
      </w:r>
      <w:r>
        <w:rPr>
          <w:rStyle w:val="Ninguno"/>
          <w:rFonts w:ascii="Arial" w:hAnsi="Arial" w:cs="Arial"/>
          <w:b/>
          <w:bCs/>
          <w:sz w:val="24"/>
          <w:szCs w:val="24"/>
          <w:lang w:val="es-MX"/>
        </w:rPr>
        <w:t>LA REVISIÓN DEL REGLAMENTO DEL RASTRO MUNICIPAL</w:t>
      </w:r>
      <w:r w:rsidR="005B6C22">
        <w:rPr>
          <w:rStyle w:val="Ninguno"/>
          <w:rFonts w:ascii="Arial" w:hAnsi="Arial" w:cs="Arial"/>
          <w:b/>
          <w:bCs/>
          <w:sz w:val="24"/>
          <w:szCs w:val="24"/>
          <w:lang w:val="es-MX"/>
        </w:rPr>
        <w:t xml:space="preserve"> DE</w:t>
      </w:r>
      <w:r w:rsidR="004D35CB">
        <w:rPr>
          <w:rStyle w:val="Ninguno"/>
          <w:rFonts w:ascii="Arial" w:hAnsi="Arial" w:cs="Arial"/>
          <w:b/>
          <w:bCs/>
          <w:sz w:val="24"/>
          <w:szCs w:val="24"/>
          <w:lang w:val="es-MX"/>
        </w:rPr>
        <w:t xml:space="preserve"> ZAPOTLÁN EL GRANDE, JALISCO</w:t>
      </w:r>
      <w:r>
        <w:rPr>
          <w:rStyle w:val="Ninguno"/>
          <w:rFonts w:ascii="Arial" w:hAnsi="Arial" w:cs="Arial"/>
          <w:sz w:val="24"/>
          <w:szCs w:val="24"/>
          <w:lang w:val="es-MX"/>
        </w:rPr>
        <w:t xml:space="preserve">, de conformidad con los siguientes, </w:t>
      </w:r>
    </w:p>
    <w:p w14:paraId="65FAC97B" w14:textId="77777777" w:rsidR="005B0242" w:rsidRPr="00F34CDC" w:rsidRDefault="005B0242"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EXPOSICIÓN DE MOTIVOS:</w:t>
      </w:r>
    </w:p>
    <w:p w14:paraId="61106F50" w14:textId="77777777" w:rsidR="005B0242" w:rsidRDefault="005B0242"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1F29E3">
        <w:rPr>
          <w:rStyle w:val="Ninguno"/>
          <w:rFonts w:ascii="Arial" w:hAnsi="Arial" w:cs="Arial"/>
          <w:b/>
          <w:bCs/>
          <w:sz w:val="24"/>
          <w:szCs w:val="24"/>
          <w:lang w:val="es-MX"/>
        </w:rPr>
        <w:t>I.-</w:t>
      </w:r>
      <w:r>
        <w:rPr>
          <w:rStyle w:val="Ninguno"/>
          <w:rFonts w:ascii="Arial" w:hAnsi="Arial" w:cs="Arial"/>
          <w:b/>
          <w:bCs/>
          <w:sz w:val="24"/>
          <w:szCs w:val="24"/>
          <w:lang w:val="es-MX"/>
        </w:rPr>
        <w:t xml:space="preserve"> </w:t>
      </w:r>
      <w:r>
        <w:rPr>
          <w:rStyle w:val="Ninguno"/>
          <w:rFonts w:ascii="Arial" w:hAnsi="Arial" w:cs="Arial"/>
          <w:sz w:val="24"/>
          <w:szCs w:val="24"/>
          <w:lang w:val="es-MX"/>
        </w:rPr>
        <w:t xml:space="preserve">Conforme lo mandatado por la Constitución Política de los Estados Unidos Mexicanos en su artículo 115, los Estados adoptarán para su régimen interior, la forma de gobierno republicano, representativo, popular, teniendo como base su división territorial y de organización política y administrativa del Municipio Libre; es por ello que el Gobierno Municipal es la autoridad política y administrativa responsable de satisfacer las necesidades de la sociedad en materia de servicios públicos, entre otras temáticas de interés. </w:t>
      </w:r>
    </w:p>
    <w:p w14:paraId="4C196461" w14:textId="04D47F03" w:rsidR="005B0242" w:rsidRDefault="005B0242"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eastAsia="Calibri" w:hAnsi="Arial" w:cs="Arial"/>
          <w:sz w:val="24"/>
          <w:szCs w:val="24"/>
          <w:lang w:val="es-MX"/>
        </w:rPr>
      </w:pPr>
      <w:r w:rsidRPr="00C0755A">
        <w:rPr>
          <w:rStyle w:val="Ninguno"/>
          <w:rFonts w:ascii="Arial" w:hAnsi="Arial" w:cs="Arial"/>
          <w:b/>
          <w:bCs/>
          <w:sz w:val="24"/>
          <w:szCs w:val="24"/>
          <w:lang w:val="es-MX"/>
        </w:rPr>
        <w:t>II</w:t>
      </w:r>
      <w:r>
        <w:rPr>
          <w:rStyle w:val="Ninguno"/>
          <w:rFonts w:ascii="Arial" w:hAnsi="Arial" w:cs="Arial"/>
          <w:sz w:val="24"/>
          <w:szCs w:val="24"/>
          <w:lang w:val="es-MX"/>
        </w:rPr>
        <w:t xml:space="preserve">.- </w:t>
      </w:r>
      <w:r w:rsidRPr="005B0242">
        <w:rPr>
          <w:rStyle w:val="Ninguno"/>
          <w:rFonts w:ascii="Arial" w:hAnsi="Arial" w:cs="Arial"/>
          <w:sz w:val="24"/>
          <w:szCs w:val="24"/>
          <w:lang w:val="es-MX"/>
        </w:rPr>
        <w:t xml:space="preserve">Además </w:t>
      </w:r>
      <w:r w:rsidRPr="005B0242">
        <w:rPr>
          <w:rFonts w:ascii="Arial" w:eastAsia="Calibri" w:hAnsi="Arial" w:cs="Arial"/>
          <w:sz w:val="24"/>
          <w:szCs w:val="24"/>
          <w:lang w:val="es-MX"/>
        </w:rPr>
        <w:t>el artículo 41, fracción II, IV y 42 fracción III y VI de la Ley del Gobierno y la Administración Pública Municipal, señalan la facultad de los regidores y comisiones  del ayuntamiento colegiadas o individuales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p>
    <w:p w14:paraId="3E219C4C" w14:textId="460CBD57" w:rsidR="00F83B06" w:rsidRDefault="00F83B06" w:rsidP="00F83B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eastAsia="Calibri" w:hAnsi="Arial" w:cs="Arial"/>
          <w:sz w:val="24"/>
          <w:szCs w:val="24"/>
          <w:lang w:val="es-MX"/>
        </w:rPr>
      </w:pPr>
      <w:r w:rsidRPr="006674F8">
        <w:rPr>
          <w:rFonts w:ascii="Arial" w:eastAsia="Calibri" w:hAnsi="Arial" w:cs="Arial"/>
          <w:b/>
          <w:bCs/>
          <w:sz w:val="24"/>
          <w:szCs w:val="24"/>
          <w:lang w:val="es-MX"/>
        </w:rPr>
        <w:t>III</w:t>
      </w:r>
      <w:r>
        <w:rPr>
          <w:rFonts w:ascii="Arial" w:eastAsia="Calibri" w:hAnsi="Arial" w:cs="Arial"/>
          <w:sz w:val="24"/>
          <w:szCs w:val="24"/>
          <w:lang w:val="es-MX"/>
        </w:rPr>
        <w:t xml:space="preserve">.- </w:t>
      </w:r>
      <w:r w:rsidRPr="00F83B06">
        <w:rPr>
          <w:rFonts w:ascii="Arial" w:eastAsia="Calibri" w:hAnsi="Arial" w:cs="Arial"/>
          <w:sz w:val="24"/>
          <w:szCs w:val="24"/>
          <w:lang w:val="es-ES_tradnl"/>
        </w:rPr>
        <w:t>E</w:t>
      </w:r>
      <w:r w:rsidRPr="00F83B06">
        <w:rPr>
          <w:rFonts w:ascii="Arial" w:eastAsia="Calibri" w:hAnsi="Arial" w:cs="Arial"/>
          <w:sz w:val="24"/>
          <w:szCs w:val="24"/>
          <w:lang w:val="es-MX"/>
        </w:rPr>
        <w:t xml:space="preserve">n el punto número 04 de la sesión Ordinaria de Ayuntamiento número 18, celebrada el 6 de noviembre del 2020, se autorizó por mayoría califica de 14 votos, reforma de diversos artículos del Reglamento Interior del Rastro Municipal </w:t>
      </w:r>
      <w:r w:rsidRPr="00F83B06">
        <w:rPr>
          <w:rFonts w:ascii="Arial" w:eastAsia="Calibri" w:hAnsi="Arial" w:cs="Arial"/>
          <w:sz w:val="24"/>
          <w:szCs w:val="24"/>
          <w:lang w:val="es-MX"/>
        </w:rPr>
        <w:lastRenderedPageBreak/>
        <w:t>Tipo TIF del Municipio de Zapotlán el Grande, Jalisco</w:t>
      </w:r>
      <w:r>
        <w:rPr>
          <w:rFonts w:ascii="Arial" w:eastAsia="Calibri" w:hAnsi="Arial" w:cs="Arial"/>
          <w:sz w:val="24"/>
          <w:szCs w:val="24"/>
          <w:lang w:val="es-MX"/>
        </w:rPr>
        <w:t>, el cual se publicó en la ga</w:t>
      </w:r>
      <w:r w:rsidR="006674F8">
        <w:rPr>
          <w:rFonts w:ascii="Arial" w:eastAsia="Calibri" w:hAnsi="Arial" w:cs="Arial"/>
          <w:sz w:val="24"/>
          <w:szCs w:val="24"/>
          <w:lang w:val="es-MX"/>
        </w:rPr>
        <w:t>c</w:t>
      </w:r>
      <w:r>
        <w:rPr>
          <w:rFonts w:ascii="Arial" w:eastAsia="Calibri" w:hAnsi="Arial" w:cs="Arial"/>
          <w:sz w:val="24"/>
          <w:szCs w:val="24"/>
          <w:lang w:val="es-MX"/>
        </w:rPr>
        <w:t>e</w:t>
      </w:r>
      <w:r w:rsidR="006674F8">
        <w:rPr>
          <w:rFonts w:ascii="Arial" w:eastAsia="Calibri" w:hAnsi="Arial" w:cs="Arial"/>
          <w:sz w:val="24"/>
          <w:szCs w:val="24"/>
          <w:lang w:val="es-MX"/>
        </w:rPr>
        <w:t>t</w:t>
      </w:r>
      <w:r>
        <w:rPr>
          <w:rFonts w:ascii="Arial" w:eastAsia="Calibri" w:hAnsi="Arial" w:cs="Arial"/>
          <w:sz w:val="24"/>
          <w:szCs w:val="24"/>
          <w:lang w:val="es-MX"/>
        </w:rPr>
        <w:t xml:space="preserve">a municipal número 247 del año 12, </w:t>
      </w:r>
      <w:r w:rsidR="006674F8">
        <w:rPr>
          <w:rFonts w:ascii="Arial" w:eastAsia="Calibri" w:hAnsi="Arial" w:cs="Arial"/>
          <w:sz w:val="24"/>
          <w:szCs w:val="24"/>
          <w:lang w:val="es-MX"/>
        </w:rPr>
        <w:t>el 13 de noviembre del 2020</w:t>
      </w:r>
      <w:r w:rsidR="006674F8">
        <w:rPr>
          <w:rFonts w:ascii="Arial" w:eastAsia="Calibri" w:hAnsi="Arial" w:cs="Arial"/>
          <w:sz w:val="24"/>
          <w:szCs w:val="24"/>
          <w:lang w:val="es-MX"/>
        </w:rPr>
        <w:t xml:space="preserve">. </w:t>
      </w:r>
    </w:p>
    <w:p w14:paraId="3C66F014" w14:textId="021EA98F" w:rsidR="006674F8" w:rsidRDefault="006674F8" w:rsidP="006674F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eastAsia="Calibri" w:hAnsi="Arial" w:cs="Arial"/>
          <w:sz w:val="24"/>
          <w:szCs w:val="24"/>
          <w:lang w:val="es-ES"/>
        </w:rPr>
      </w:pPr>
      <w:r>
        <w:rPr>
          <w:rFonts w:ascii="Arial" w:eastAsia="Calibri" w:hAnsi="Arial" w:cs="Arial"/>
          <w:sz w:val="24"/>
          <w:szCs w:val="24"/>
          <w:lang w:val="es-MX"/>
        </w:rPr>
        <w:t>Cabe señalar que un rastro TIF, es un Establecimiento</w:t>
      </w:r>
      <w:r w:rsidRPr="006674F8">
        <w:rPr>
          <w:rFonts w:ascii="Arial" w:eastAsia="Calibri" w:hAnsi="Arial" w:cs="Arial"/>
          <w:sz w:val="24"/>
          <w:szCs w:val="24"/>
          <w:lang w:val="es-ES"/>
        </w:rPr>
        <w:t xml:space="preserve"> Tipo Inspección Feder</w:t>
      </w:r>
      <w:r>
        <w:rPr>
          <w:rFonts w:ascii="Arial" w:eastAsia="Calibri" w:hAnsi="Arial" w:cs="Arial"/>
          <w:sz w:val="24"/>
          <w:szCs w:val="24"/>
          <w:lang w:val="es-ES"/>
        </w:rPr>
        <w:t xml:space="preserve">al, es un reconocimiento que otorga la Secretaria de Agricultura y Desarrollo Rural, a través del Servicio Nacional de Sanidad, Inocuidad y Calidad </w:t>
      </w:r>
      <w:r w:rsidR="003E7DD7">
        <w:rPr>
          <w:rFonts w:ascii="Arial" w:eastAsia="Calibri" w:hAnsi="Arial" w:cs="Arial"/>
          <w:sz w:val="24"/>
          <w:szCs w:val="24"/>
          <w:lang w:val="es-ES"/>
        </w:rPr>
        <w:t>Agroalimentaria</w:t>
      </w:r>
      <w:r>
        <w:rPr>
          <w:rFonts w:ascii="Arial" w:eastAsia="Calibri" w:hAnsi="Arial" w:cs="Arial"/>
          <w:sz w:val="24"/>
          <w:szCs w:val="24"/>
          <w:lang w:val="es-ES"/>
        </w:rPr>
        <w:t xml:space="preserve"> (SENASICA), a los establecimiento de sacrificio y procesamiento de carne, el cual se obtiene después cumplir con normas mexicanas de higiene en dichos establecimientos, así como de la inocuidad de los productos cárnicos</w:t>
      </w:r>
      <w:r w:rsidR="003E7DD7">
        <w:rPr>
          <w:rFonts w:ascii="Arial" w:eastAsia="Calibri" w:hAnsi="Arial" w:cs="Arial"/>
          <w:sz w:val="24"/>
          <w:szCs w:val="24"/>
          <w:lang w:val="es-ES"/>
        </w:rPr>
        <w:t xml:space="preserve">, </w:t>
      </w:r>
      <w:r w:rsidR="005B6C22">
        <w:rPr>
          <w:rFonts w:ascii="Arial" w:eastAsia="Calibri" w:hAnsi="Arial" w:cs="Arial"/>
          <w:sz w:val="24"/>
          <w:szCs w:val="24"/>
          <w:lang w:val="es-ES"/>
        </w:rPr>
        <w:t xml:space="preserve">y nuestro rastro es un Rastro Establecimiento Tipo Inspección Secretaria de Salud. </w:t>
      </w:r>
    </w:p>
    <w:p w14:paraId="37BF03D6" w14:textId="09447A51" w:rsidR="006674F8" w:rsidRPr="003E7DD7" w:rsidRDefault="006674F8" w:rsidP="006674F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eastAsia="Calibri" w:hAnsi="Arial" w:cs="Arial"/>
          <w:b/>
          <w:bCs/>
          <w:sz w:val="24"/>
          <w:szCs w:val="24"/>
          <w:u w:val="single"/>
          <w:lang w:val="es-ES"/>
        </w:rPr>
      </w:pPr>
      <w:r w:rsidRPr="003E7DD7">
        <w:rPr>
          <w:rFonts w:ascii="Arial" w:eastAsia="Calibri" w:hAnsi="Arial" w:cs="Arial"/>
          <w:b/>
          <w:bCs/>
          <w:sz w:val="24"/>
          <w:szCs w:val="24"/>
          <w:lang w:val="es-ES"/>
        </w:rPr>
        <w:t>IV</w:t>
      </w:r>
      <w:r>
        <w:rPr>
          <w:rFonts w:ascii="Arial" w:eastAsia="Calibri" w:hAnsi="Arial" w:cs="Arial"/>
          <w:sz w:val="24"/>
          <w:szCs w:val="24"/>
          <w:lang w:val="es-ES"/>
        </w:rPr>
        <w:t xml:space="preserve">.- </w:t>
      </w:r>
      <w:r w:rsidR="003E7DD7">
        <w:rPr>
          <w:rFonts w:ascii="Arial" w:eastAsia="Calibri" w:hAnsi="Arial" w:cs="Arial"/>
          <w:sz w:val="24"/>
          <w:szCs w:val="24"/>
          <w:lang w:val="es-ES"/>
        </w:rPr>
        <w:t>D</w:t>
      </w:r>
      <w:r>
        <w:rPr>
          <w:rFonts w:ascii="Arial" w:eastAsia="Calibri" w:hAnsi="Arial" w:cs="Arial"/>
          <w:sz w:val="24"/>
          <w:szCs w:val="24"/>
          <w:lang w:val="es-ES"/>
        </w:rPr>
        <w:t>esde el inicio de la administración pública actual, así como de la asignación de las comisiones edilicias de cada uno de los regidores</w:t>
      </w:r>
      <w:r w:rsidR="003E7DD7">
        <w:rPr>
          <w:rFonts w:ascii="Arial" w:eastAsia="Calibri" w:hAnsi="Arial" w:cs="Arial"/>
          <w:sz w:val="24"/>
          <w:szCs w:val="24"/>
          <w:lang w:val="es-ES"/>
        </w:rPr>
        <w:t xml:space="preserve"> y </w:t>
      </w:r>
      <w:r>
        <w:rPr>
          <w:rFonts w:ascii="Arial" w:eastAsia="Calibri" w:hAnsi="Arial" w:cs="Arial"/>
          <w:sz w:val="24"/>
          <w:szCs w:val="24"/>
          <w:lang w:val="es-ES"/>
        </w:rPr>
        <w:t>como es de conocimiento de este cuerpo edilicio</w:t>
      </w:r>
      <w:r w:rsidR="00627BCF">
        <w:rPr>
          <w:rFonts w:ascii="Arial" w:eastAsia="Calibri" w:hAnsi="Arial" w:cs="Arial"/>
          <w:sz w:val="24"/>
          <w:szCs w:val="24"/>
          <w:lang w:val="es-ES"/>
        </w:rPr>
        <w:t>,</w:t>
      </w:r>
      <w:r>
        <w:rPr>
          <w:rFonts w:ascii="Arial" w:eastAsia="Calibri" w:hAnsi="Arial" w:cs="Arial"/>
          <w:sz w:val="24"/>
          <w:szCs w:val="24"/>
          <w:lang w:val="es-ES"/>
        </w:rPr>
        <w:t xml:space="preserve"> </w:t>
      </w:r>
      <w:r w:rsidR="00627BCF">
        <w:rPr>
          <w:rFonts w:ascii="Arial" w:eastAsia="Calibri" w:hAnsi="Arial" w:cs="Arial"/>
          <w:sz w:val="24"/>
          <w:szCs w:val="24"/>
          <w:lang w:val="es-ES"/>
        </w:rPr>
        <w:t>el</w:t>
      </w:r>
      <w:r>
        <w:rPr>
          <w:rFonts w:ascii="Arial" w:eastAsia="Calibri" w:hAnsi="Arial" w:cs="Arial"/>
          <w:sz w:val="24"/>
          <w:szCs w:val="24"/>
          <w:lang w:val="es-ES"/>
        </w:rPr>
        <w:t xml:space="preserve"> suscrito preside la comisión Edilicia Permanente de Rastro, por lo que</w:t>
      </w:r>
      <w:r w:rsidR="00627BCF">
        <w:rPr>
          <w:rFonts w:ascii="Arial" w:eastAsia="Calibri" w:hAnsi="Arial" w:cs="Arial"/>
          <w:sz w:val="24"/>
          <w:szCs w:val="24"/>
          <w:lang w:val="es-ES"/>
        </w:rPr>
        <w:t xml:space="preserve"> al tener conocimiento del reglamento descrito en el expositivo anterior, inicie a trabajar con un proyecto de reglamento para el rastro municipal</w:t>
      </w:r>
      <w:r w:rsidR="003E7DD7">
        <w:rPr>
          <w:rFonts w:ascii="Arial" w:eastAsia="Calibri" w:hAnsi="Arial" w:cs="Arial"/>
          <w:sz w:val="24"/>
          <w:szCs w:val="24"/>
          <w:lang w:val="es-ES"/>
        </w:rPr>
        <w:t xml:space="preserve"> vigente y aplicable a nuestro rastro</w:t>
      </w:r>
      <w:r w:rsidR="00627BCF">
        <w:rPr>
          <w:rFonts w:ascii="Arial" w:eastAsia="Calibri" w:hAnsi="Arial" w:cs="Arial"/>
          <w:sz w:val="24"/>
          <w:szCs w:val="24"/>
          <w:lang w:val="es-ES"/>
        </w:rPr>
        <w:t xml:space="preserve">, el cual no he presentado ante este cabildo, dado que es importante que el mismo sea analizado en conjunto con el área operativa, en la que se aplicaría y de esta manera </w:t>
      </w:r>
      <w:r w:rsidR="00627BCF" w:rsidRPr="003E7DD7">
        <w:rPr>
          <w:rFonts w:ascii="Arial" w:eastAsia="Calibri" w:hAnsi="Arial" w:cs="Arial"/>
          <w:b/>
          <w:bCs/>
          <w:sz w:val="24"/>
          <w:szCs w:val="24"/>
          <w:u w:val="single"/>
          <w:lang w:val="es-ES"/>
        </w:rPr>
        <w:t>evitar que sea letra muerta</w:t>
      </w:r>
      <w:r w:rsidR="00627BCF" w:rsidRPr="003E7DD7">
        <w:rPr>
          <w:rFonts w:ascii="Arial" w:eastAsia="Calibri" w:hAnsi="Arial" w:cs="Arial"/>
          <w:b/>
          <w:bCs/>
          <w:sz w:val="24"/>
          <w:szCs w:val="24"/>
          <w:u w:val="single"/>
          <w:lang w:val="es-ES"/>
        </w:rPr>
        <w:t xml:space="preserve">, al no acercarse a la realidad de la misma. </w:t>
      </w:r>
    </w:p>
    <w:p w14:paraId="6D7DB131" w14:textId="659A6DD6" w:rsidR="00627BCF" w:rsidRPr="003E7DD7" w:rsidRDefault="006674F8" w:rsidP="006674F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eastAsia="Calibri" w:hAnsi="Arial" w:cs="Arial"/>
          <w:b/>
          <w:bCs/>
          <w:sz w:val="24"/>
          <w:szCs w:val="24"/>
          <w:lang w:val="es-MX"/>
        </w:rPr>
      </w:pPr>
      <w:r w:rsidRPr="003E7DD7">
        <w:rPr>
          <w:rFonts w:ascii="Arial" w:eastAsia="Calibri" w:hAnsi="Arial" w:cs="Arial"/>
          <w:b/>
          <w:bCs/>
          <w:sz w:val="24"/>
          <w:szCs w:val="24"/>
          <w:lang w:val="es-MX"/>
        </w:rPr>
        <w:t>V</w:t>
      </w:r>
      <w:r w:rsidRPr="006674F8">
        <w:rPr>
          <w:rFonts w:ascii="Arial" w:eastAsia="Calibri" w:hAnsi="Arial" w:cs="Arial"/>
          <w:sz w:val="24"/>
          <w:szCs w:val="24"/>
          <w:lang w:val="es-MX"/>
        </w:rPr>
        <w:t xml:space="preserve">.- </w:t>
      </w:r>
      <w:r w:rsidR="00627BCF">
        <w:rPr>
          <w:rFonts w:ascii="Arial" w:eastAsia="Calibri" w:hAnsi="Arial" w:cs="Arial"/>
          <w:sz w:val="24"/>
          <w:szCs w:val="24"/>
          <w:lang w:val="es-MX"/>
        </w:rPr>
        <w:t>En el mismo orden de ideas y con fundamento a</w:t>
      </w:r>
      <w:r w:rsidRPr="006674F8">
        <w:rPr>
          <w:rFonts w:ascii="Arial" w:eastAsia="Calibri" w:hAnsi="Arial" w:cs="Arial"/>
          <w:sz w:val="24"/>
          <w:szCs w:val="24"/>
          <w:lang w:val="es-MX"/>
        </w:rPr>
        <w:t xml:space="preserve"> la fracción X, del artículo 49 de la multicitada Ley de Gobierno,</w:t>
      </w:r>
      <w:r w:rsidR="003E7DD7">
        <w:rPr>
          <w:rFonts w:ascii="Arial" w:eastAsia="Calibri" w:hAnsi="Arial" w:cs="Arial"/>
          <w:sz w:val="24"/>
          <w:szCs w:val="24"/>
          <w:lang w:val="es-MX"/>
        </w:rPr>
        <w:t xml:space="preserve"> el cual</w:t>
      </w:r>
      <w:r w:rsidRPr="006674F8">
        <w:rPr>
          <w:rFonts w:ascii="Arial" w:eastAsia="Calibri" w:hAnsi="Arial" w:cs="Arial"/>
          <w:sz w:val="24"/>
          <w:szCs w:val="24"/>
          <w:lang w:val="es-MX"/>
        </w:rPr>
        <w:t xml:space="preserve"> señala que los Regidores no podrán realizar ninguna actividad de índole ejecutivo, en el desempeño de sus funciones, es por esta razón que solicito a esta soberanía que se Instruya al Coordinador General de Servicios Públicos Municipales y a la Titular del Rastro Municipal para que se coordine con </w:t>
      </w:r>
      <w:r w:rsidR="003E7DD7">
        <w:rPr>
          <w:rFonts w:ascii="Arial" w:eastAsia="Calibri" w:hAnsi="Arial" w:cs="Arial"/>
          <w:sz w:val="24"/>
          <w:szCs w:val="24"/>
          <w:lang w:val="es-MX"/>
        </w:rPr>
        <w:t>el</w:t>
      </w:r>
      <w:r w:rsidRPr="006674F8">
        <w:rPr>
          <w:rFonts w:ascii="Arial" w:eastAsia="Calibri" w:hAnsi="Arial" w:cs="Arial"/>
          <w:sz w:val="24"/>
          <w:szCs w:val="24"/>
          <w:lang w:val="es-MX"/>
        </w:rPr>
        <w:t xml:space="preserve"> Presidente de la comisión</w:t>
      </w:r>
      <w:r w:rsidR="003E7DD7">
        <w:rPr>
          <w:rFonts w:ascii="Arial" w:eastAsia="Calibri" w:hAnsi="Arial" w:cs="Arial"/>
          <w:sz w:val="24"/>
          <w:szCs w:val="24"/>
          <w:lang w:val="es-MX"/>
        </w:rPr>
        <w:t xml:space="preserve"> Edilicia Permanente</w:t>
      </w:r>
      <w:r w:rsidRPr="006674F8">
        <w:rPr>
          <w:rFonts w:ascii="Arial" w:eastAsia="Calibri" w:hAnsi="Arial" w:cs="Arial"/>
          <w:sz w:val="24"/>
          <w:szCs w:val="24"/>
          <w:lang w:val="es-MX"/>
        </w:rPr>
        <w:t xml:space="preserve"> de</w:t>
      </w:r>
      <w:r w:rsidR="003E7DD7">
        <w:rPr>
          <w:rFonts w:ascii="Arial" w:eastAsia="Calibri" w:hAnsi="Arial" w:cs="Arial"/>
          <w:sz w:val="24"/>
          <w:szCs w:val="24"/>
          <w:lang w:val="es-MX"/>
        </w:rPr>
        <w:t>l</w:t>
      </w:r>
      <w:r w:rsidRPr="006674F8">
        <w:rPr>
          <w:rFonts w:ascii="Arial" w:eastAsia="Calibri" w:hAnsi="Arial" w:cs="Arial"/>
          <w:sz w:val="24"/>
          <w:szCs w:val="24"/>
          <w:lang w:val="es-MX"/>
        </w:rPr>
        <w:t xml:space="preserve"> Rastro Municipal para realizar la revisión del proyecto del </w:t>
      </w:r>
      <w:r w:rsidRPr="003E7DD7">
        <w:rPr>
          <w:rFonts w:ascii="Arial" w:eastAsia="Calibri" w:hAnsi="Arial" w:cs="Arial"/>
          <w:b/>
          <w:bCs/>
          <w:sz w:val="24"/>
          <w:szCs w:val="24"/>
          <w:lang w:val="es-MX"/>
        </w:rPr>
        <w:t>Reglamento del Rastro Municipal para el Municipio de Zapotlán el Grande</w:t>
      </w:r>
      <w:r w:rsidRPr="006674F8">
        <w:rPr>
          <w:rFonts w:ascii="Arial" w:eastAsia="Calibri" w:hAnsi="Arial" w:cs="Arial"/>
          <w:sz w:val="24"/>
          <w:szCs w:val="24"/>
          <w:lang w:val="es-MX"/>
        </w:rPr>
        <w:t xml:space="preserve"> y realice sus aportaciones apegas a las necesidades y </w:t>
      </w:r>
      <w:r w:rsidR="003E7DD7">
        <w:rPr>
          <w:rFonts w:ascii="Arial" w:eastAsia="Calibri" w:hAnsi="Arial" w:cs="Arial"/>
          <w:sz w:val="24"/>
          <w:szCs w:val="24"/>
          <w:lang w:val="es-MX"/>
        </w:rPr>
        <w:t>r</w:t>
      </w:r>
      <w:r w:rsidRPr="006674F8">
        <w:rPr>
          <w:rFonts w:ascii="Arial" w:eastAsia="Calibri" w:hAnsi="Arial" w:cs="Arial"/>
          <w:sz w:val="24"/>
          <w:szCs w:val="24"/>
          <w:lang w:val="es-MX"/>
        </w:rPr>
        <w:t>ealidad del Rastro municipal</w:t>
      </w:r>
      <w:r w:rsidR="00627BCF">
        <w:rPr>
          <w:rFonts w:ascii="Arial" w:eastAsia="Calibri" w:hAnsi="Arial" w:cs="Arial"/>
          <w:sz w:val="24"/>
          <w:szCs w:val="24"/>
          <w:lang w:val="es-MX"/>
        </w:rPr>
        <w:t xml:space="preserve">, </w:t>
      </w:r>
      <w:r w:rsidR="00627BCF" w:rsidRPr="003E7DD7">
        <w:rPr>
          <w:rFonts w:ascii="Arial" w:eastAsia="Calibri" w:hAnsi="Arial" w:cs="Arial"/>
          <w:b/>
          <w:bCs/>
          <w:sz w:val="24"/>
          <w:szCs w:val="24"/>
          <w:lang w:val="es-MX"/>
        </w:rPr>
        <w:t xml:space="preserve">para de esta manera evitar que el mismo sea letra más. </w:t>
      </w:r>
    </w:p>
    <w:p w14:paraId="730CB911" w14:textId="7B82C574" w:rsidR="00514C35" w:rsidRPr="00F34CDC" w:rsidRDefault="00514C35" w:rsidP="00514C35">
      <w:pPr>
        <w:ind w:firstLine="708"/>
        <w:jc w:val="both"/>
        <w:rPr>
          <w:rFonts w:ascii="Arial" w:hAnsi="Arial" w:cs="Arial"/>
          <w:lang w:val="es-MX"/>
        </w:rPr>
      </w:pPr>
      <w:r w:rsidRPr="00F34CDC">
        <w:rPr>
          <w:rFonts w:ascii="Arial" w:hAnsi="Arial" w:cs="Arial"/>
          <w:lang w:val="es-MX"/>
        </w:rPr>
        <w:t>Por todo lo anteriormente expuesto y con las facultades que me confiere el artículo 87</w:t>
      </w:r>
      <w:r>
        <w:rPr>
          <w:rFonts w:ascii="Arial" w:hAnsi="Arial" w:cs="Arial"/>
          <w:lang w:val="es-MX"/>
        </w:rPr>
        <w:t xml:space="preserve">, numeral 1, </w:t>
      </w:r>
      <w:r w:rsidRPr="00F34CDC">
        <w:rPr>
          <w:rFonts w:ascii="Arial" w:hAnsi="Arial" w:cs="Arial"/>
          <w:lang w:val="es-MX"/>
        </w:rPr>
        <w:t>fracción II y con fundamento a</w:t>
      </w:r>
      <w:r w:rsidR="00CF1E0A">
        <w:rPr>
          <w:rFonts w:ascii="Arial" w:hAnsi="Arial" w:cs="Arial"/>
          <w:lang w:val="es-MX"/>
        </w:rPr>
        <w:t xml:space="preserve"> los </w:t>
      </w:r>
      <w:r w:rsidRPr="00F34CDC">
        <w:rPr>
          <w:rFonts w:ascii="Arial" w:hAnsi="Arial" w:cs="Arial"/>
          <w:lang w:val="es-MX"/>
        </w:rPr>
        <w:t>artículo</w:t>
      </w:r>
      <w:r w:rsidR="00CF1E0A">
        <w:rPr>
          <w:rFonts w:ascii="Arial" w:hAnsi="Arial" w:cs="Arial"/>
          <w:lang w:val="es-MX"/>
        </w:rPr>
        <w:t>s</w:t>
      </w:r>
      <w:r w:rsidRPr="00F34CDC">
        <w:rPr>
          <w:rFonts w:ascii="Arial" w:hAnsi="Arial" w:cs="Arial"/>
          <w:lang w:val="es-MX"/>
        </w:rPr>
        <w:t xml:space="preserve"> 91 </w:t>
      </w:r>
      <w:r w:rsidR="00CF1E0A">
        <w:rPr>
          <w:rFonts w:ascii="Arial" w:hAnsi="Arial" w:cs="Arial"/>
          <w:lang w:val="es-MX"/>
        </w:rPr>
        <w:t xml:space="preserve">y 96 </w:t>
      </w:r>
      <w:r w:rsidRPr="00F34CDC">
        <w:rPr>
          <w:rFonts w:ascii="Arial" w:hAnsi="Arial" w:cs="Arial"/>
          <w:lang w:val="es-MX"/>
        </w:rPr>
        <w:t xml:space="preserve">del Reglamento Interior del Ayuntamiento de Zapotlán el Grande, Jalisco, propongo a ustedes </w:t>
      </w:r>
      <w:r w:rsidR="003E7DD7">
        <w:rPr>
          <w:rFonts w:ascii="Arial" w:hAnsi="Arial" w:cs="Arial"/>
          <w:lang w:val="es-MX"/>
        </w:rPr>
        <w:t>los</w:t>
      </w:r>
      <w:r w:rsidRPr="00F34CDC">
        <w:rPr>
          <w:rFonts w:ascii="Arial" w:hAnsi="Arial" w:cs="Arial"/>
          <w:lang w:val="es-MX"/>
        </w:rPr>
        <w:t xml:space="preserve"> siguiente</w:t>
      </w:r>
      <w:r w:rsidR="003E7DD7">
        <w:rPr>
          <w:rFonts w:ascii="Arial" w:hAnsi="Arial" w:cs="Arial"/>
          <w:lang w:val="es-MX"/>
        </w:rPr>
        <w:t>s</w:t>
      </w:r>
      <w:r w:rsidRPr="00F34CDC">
        <w:rPr>
          <w:rFonts w:ascii="Arial" w:hAnsi="Arial" w:cs="Arial"/>
          <w:lang w:val="es-MX"/>
        </w:rPr>
        <w:t xml:space="preserve">: </w:t>
      </w:r>
    </w:p>
    <w:p w14:paraId="32CF3F94" w14:textId="77777777" w:rsidR="00514C35" w:rsidRDefault="00514C35" w:rsidP="00181B8C">
      <w:pPr>
        <w:jc w:val="center"/>
        <w:rPr>
          <w:rFonts w:ascii="Arial" w:hAnsi="Arial" w:cs="Arial"/>
          <w:b/>
          <w:bCs/>
          <w:lang w:val="es-MX"/>
        </w:rPr>
      </w:pPr>
    </w:p>
    <w:p w14:paraId="529394B8" w14:textId="5043C0E3" w:rsidR="00181B8C" w:rsidRDefault="00181B8C" w:rsidP="00181B8C">
      <w:pPr>
        <w:jc w:val="center"/>
        <w:rPr>
          <w:rFonts w:ascii="Arial" w:hAnsi="Arial" w:cs="Arial"/>
          <w:b/>
          <w:bCs/>
          <w:lang w:val="es-MX"/>
        </w:rPr>
      </w:pPr>
      <w:r w:rsidRPr="00F34CDC">
        <w:rPr>
          <w:rFonts w:ascii="Arial" w:hAnsi="Arial" w:cs="Arial"/>
          <w:b/>
          <w:bCs/>
          <w:lang w:val="es-MX"/>
        </w:rPr>
        <w:t>PUNTO</w:t>
      </w:r>
      <w:r w:rsidR="003E7DD7">
        <w:rPr>
          <w:rFonts w:ascii="Arial" w:hAnsi="Arial" w:cs="Arial"/>
          <w:b/>
          <w:bCs/>
          <w:lang w:val="es-MX"/>
        </w:rPr>
        <w:t>S</w:t>
      </w:r>
      <w:r w:rsidRPr="00F34CDC">
        <w:rPr>
          <w:rFonts w:ascii="Arial" w:hAnsi="Arial" w:cs="Arial"/>
          <w:b/>
          <w:bCs/>
          <w:lang w:val="es-MX"/>
        </w:rPr>
        <w:t xml:space="preserve"> DE ACUERDO</w:t>
      </w:r>
      <w:r w:rsidR="0093168F" w:rsidRPr="00F34CDC">
        <w:rPr>
          <w:rFonts w:ascii="Arial" w:hAnsi="Arial" w:cs="Arial"/>
          <w:b/>
          <w:bCs/>
          <w:lang w:val="es-MX"/>
        </w:rPr>
        <w:t xml:space="preserve"> ECONÓMICO</w:t>
      </w:r>
    </w:p>
    <w:p w14:paraId="2DC82958" w14:textId="72E6E332" w:rsidR="00181B8C" w:rsidRPr="00F34CDC" w:rsidRDefault="00181B8C" w:rsidP="008F077C">
      <w:pPr>
        <w:jc w:val="both"/>
        <w:rPr>
          <w:rFonts w:ascii="Arial" w:hAnsi="Arial" w:cs="Arial"/>
          <w:lang w:val="es-MX"/>
        </w:rPr>
      </w:pPr>
    </w:p>
    <w:p w14:paraId="36C04E41" w14:textId="59EA6AC7" w:rsidR="00627BCF" w:rsidRDefault="000A7D04" w:rsidP="00CF1E0A">
      <w:pPr>
        <w:ind w:firstLine="708"/>
        <w:jc w:val="both"/>
        <w:rPr>
          <w:rFonts w:ascii="Arial" w:hAnsi="Arial" w:cs="Arial"/>
          <w:lang w:val="es-MX"/>
        </w:rPr>
      </w:pPr>
      <w:proofErr w:type="gramStart"/>
      <w:r>
        <w:rPr>
          <w:rFonts w:ascii="Arial" w:hAnsi="Arial" w:cs="Arial"/>
          <w:b/>
          <w:bCs/>
          <w:lang w:val="es-MX"/>
        </w:rPr>
        <w:t>PRIMER</w:t>
      </w:r>
      <w:r w:rsidR="00CF1E0A">
        <w:rPr>
          <w:rFonts w:ascii="Arial" w:hAnsi="Arial" w:cs="Arial"/>
          <w:b/>
          <w:bCs/>
          <w:lang w:val="es-MX"/>
        </w:rPr>
        <w:t>O</w:t>
      </w:r>
      <w:r w:rsidR="0093168F" w:rsidRPr="00F34CDC">
        <w:rPr>
          <w:rFonts w:ascii="Arial" w:hAnsi="Arial" w:cs="Arial"/>
          <w:lang w:val="es-MX"/>
        </w:rPr>
        <w:t>.-</w:t>
      </w:r>
      <w:proofErr w:type="gramEnd"/>
      <w:r w:rsidR="007018CE">
        <w:rPr>
          <w:rFonts w:ascii="Arial" w:hAnsi="Arial" w:cs="Arial"/>
          <w:lang w:val="es-MX"/>
        </w:rPr>
        <w:t xml:space="preserve"> </w:t>
      </w:r>
      <w:r w:rsidR="00627BCF">
        <w:rPr>
          <w:rFonts w:ascii="Arial" w:hAnsi="Arial" w:cs="Arial"/>
          <w:lang w:val="es-MX"/>
        </w:rPr>
        <w:t xml:space="preserve">Se instruya al </w:t>
      </w:r>
      <w:r w:rsidR="009265E3">
        <w:rPr>
          <w:rFonts w:ascii="Arial" w:hAnsi="Arial" w:cs="Arial"/>
          <w:lang w:val="es-MX"/>
        </w:rPr>
        <w:t>Coordinación General de Servicios Públicos Municipales</w:t>
      </w:r>
      <w:r w:rsidR="00627BCF">
        <w:rPr>
          <w:rFonts w:ascii="Arial" w:hAnsi="Arial" w:cs="Arial"/>
          <w:lang w:val="es-MX"/>
        </w:rPr>
        <w:t xml:space="preserve"> y al Coordinador del Rastro Municipal que se Coordine con el Presidente de la Comisión Edilicia Permanente del Rastro </w:t>
      </w:r>
      <w:r w:rsidR="003E7DD7">
        <w:rPr>
          <w:rFonts w:ascii="Arial" w:hAnsi="Arial" w:cs="Arial"/>
          <w:lang w:val="es-MX"/>
        </w:rPr>
        <w:t xml:space="preserve">para que </w:t>
      </w:r>
      <w:r w:rsidR="00627BCF">
        <w:rPr>
          <w:rFonts w:ascii="Arial" w:hAnsi="Arial" w:cs="Arial"/>
          <w:lang w:val="es-MX"/>
        </w:rPr>
        <w:t xml:space="preserve">Inicie con los </w:t>
      </w:r>
      <w:r w:rsidR="00627BCF">
        <w:rPr>
          <w:rFonts w:ascii="Arial" w:hAnsi="Arial" w:cs="Arial"/>
          <w:lang w:val="es-MX"/>
        </w:rPr>
        <w:lastRenderedPageBreak/>
        <w:t xml:space="preserve">trabajos de revisión del </w:t>
      </w:r>
      <w:r w:rsidR="003E7DD7">
        <w:rPr>
          <w:rFonts w:ascii="Arial" w:hAnsi="Arial" w:cs="Arial"/>
          <w:lang w:val="es-MX"/>
        </w:rPr>
        <w:t xml:space="preserve">Proyecto del </w:t>
      </w:r>
      <w:r w:rsidR="00627BCF">
        <w:rPr>
          <w:rFonts w:ascii="Arial" w:hAnsi="Arial" w:cs="Arial"/>
          <w:lang w:val="es-MX"/>
        </w:rPr>
        <w:t>Reglamento del Rastro Municipal</w:t>
      </w:r>
      <w:r w:rsidR="003E7DD7">
        <w:rPr>
          <w:rFonts w:ascii="Arial" w:hAnsi="Arial" w:cs="Arial"/>
          <w:lang w:val="es-MX"/>
        </w:rPr>
        <w:t xml:space="preserve"> de Zapotlán el Grande, Jalisco</w:t>
      </w:r>
      <w:r w:rsidR="00627BCF">
        <w:rPr>
          <w:rFonts w:ascii="Arial" w:hAnsi="Arial" w:cs="Arial"/>
          <w:lang w:val="es-MX"/>
        </w:rPr>
        <w:t xml:space="preserve">. </w:t>
      </w:r>
    </w:p>
    <w:p w14:paraId="74C37326" w14:textId="77777777" w:rsidR="00627BCF" w:rsidRDefault="00627BCF" w:rsidP="00CF1E0A">
      <w:pPr>
        <w:ind w:firstLine="708"/>
        <w:jc w:val="both"/>
        <w:rPr>
          <w:rFonts w:ascii="Arial" w:hAnsi="Arial" w:cs="Arial"/>
          <w:lang w:val="es-MX"/>
        </w:rPr>
      </w:pPr>
    </w:p>
    <w:p w14:paraId="796BFE95" w14:textId="77777777" w:rsidR="00627BCF" w:rsidRPr="00367D4C" w:rsidRDefault="00627BCF" w:rsidP="00627BCF">
      <w:pPr>
        <w:ind w:firstLine="708"/>
        <w:jc w:val="both"/>
        <w:rPr>
          <w:rFonts w:ascii="Arial" w:hAnsi="Arial" w:cs="Arial"/>
          <w:lang w:val="es-MX"/>
        </w:rPr>
      </w:pPr>
      <w:proofErr w:type="gramStart"/>
      <w:r w:rsidRPr="001B12AA">
        <w:rPr>
          <w:rFonts w:ascii="Arial" w:hAnsi="Arial" w:cs="Arial"/>
          <w:b/>
          <w:bCs/>
          <w:lang w:val="es-MX"/>
        </w:rPr>
        <w:t>SEGUNDO</w:t>
      </w:r>
      <w:r>
        <w:rPr>
          <w:rFonts w:ascii="Arial" w:hAnsi="Arial" w:cs="Arial"/>
          <w:lang w:val="es-MX"/>
        </w:rPr>
        <w:t>.-</w:t>
      </w:r>
      <w:proofErr w:type="gramEnd"/>
      <w:r>
        <w:rPr>
          <w:rFonts w:ascii="Arial" w:hAnsi="Arial" w:cs="Arial"/>
          <w:lang w:val="es-MX"/>
        </w:rPr>
        <w:t xml:space="preserve"> Notifíquesele al Coordinación General de Servicios Municipales  y al Coordinador del Rastro Municipal de este municipio. </w:t>
      </w:r>
    </w:p>
    <w:p w14:paraId="20BBF1EB" w14:textId="5CEF409A" w:rsidR="007018CE" w:rsidRPr="00F34CDC" w:rsidRDefault="007018CE" w:rsidP="00CF1E0A">
      <w:pPr>
        <w:ind w:firstLine="708"/>
        <w:jc w:val="both"/>
        <w:rPr>
          <w:rFonts w:ascii="Arial" w:hAnsi="Arial" w:cs="Arial"/>
          <w:lang w:val="es-MX"/>
        </w:rPr>
      </w:pPr>
    </w:p>
    <w:p w14:paraId="4720CA64" w14:textId="33577E5F" w:rsidR="00181B8C" w:rsidRDefault="00181B8C" w:rsidP="008F077C">
      <w:pPr>
        <w:jc w:val="both"/>
        <w:rPr>
          <w:rFonts w:ascii="Cambria" w:hAnsi="Cambria" w:cs="Arial"/>
          <w:sz w:val="22"/>
          <w:szCs w:val="22"/>
          <w:lang w:val="es-MX"/>
        </w:rPr>
      </w:pPr>
    </w:p>
    <w:p w14:paraId="53E7D2D6" w14:textId="77777777" w:rsidR="004C1CDC" w:rsidRPr="00F34CDC" w:rsidRDefault="000876C6" w:rsidP="009B4EC3">
      <w:pPr>
        <w:pStyle w:val="Cuerpo"/>
        <w:spacing w:after="0" w:line="240" w:lineRule="auto"/>
        <w:jc w:val="center"/>
        <w:rPr>
          <w:rStyle w:val="Ninguno"/>
          <w:rFonts w:ascii="Arial" w:eastAsia="Cambria" w:hAnsi="Arial" w:cs="Arial"/>
          <w:b/>
          <w:bCs/>
          <w:sz w:val="24"/>
          <w:szCs w:val="24"/>
          <w:lang w:val="es-MX"/>
        </w:rPr>
      </w:pPr>
      <w:bookmarkStart w:id="0" w:name="_Hlk96256252"/>
      <w:r w:rsidRPr="00F34CDC">
        <w:rPr>
          <w:rStyle w:val="Ninguno"/>
          <w:rFonts w:ascii="Arial" w:hAnsi="Arial" w:cs="Arial"/>
          <w:b/>
          <w:bCs/>
          <w:sz w:val="24"/>
          <w:szCs w:val="24"/>
          <w:lang w:val="es-MX"/>
        </w:rPr>
        <w:t>ATENTAMENTE</w:t>
      </w:r>
    </w:p>
    <w:p w14:paraId="3FA2FC0F" w14:textId="77777777" w:rsidR="00F66B34" w:rsidRDefault="000876C6" w:rsidP="009B4EC3">
      <w:pPr>
        <w:pStyle w:val="Cuerpo"/>
        <w:spacing w:after="0" w:line="240" w:lineRule="auto"/>
        <w:jc w:val="center"/>
        <w:rPr>
          <w:rStyle w:val="Ninguno"/>
          <w:rFonts w:ascii="Arial" w:hAnsi="Arial" w:cs="Arial"/>
          <w:b/>
          <w:bCs/>
          <w:lang w:val="es-MX"/>
        </w:rPr>
      </w:pPr>
      <w:r w:rsidRPr="00F34CDC">
        <w:rPr>
          <w:rStyle w:val="Ninguno"/>
          <w:rFonts w:ascii="Arial" w:hAnsi="Arial" w:cs="Arial"/>
          <w:b/>
          <w:bCs/>
          <w:lang w:val="es-MX"/>
        </w:rPr>
        <w:t>CD. GUZMÁN, MUNICIPIO DE ZAPOTLÁN EL GRANDE, JALISCO,</w:t>
      </w:r>
      <w:r w:rsidR="00F66B34">
        <w:rPr>
          <w:rStyle w:val="Ninguno"/>
          <w:rFonts w:ascii="Arial" w:hAnsi="Arial" w:cs="Arial"/>
          <w:b/>
          <w:bCs/>
          <w:lang w:val="es-MX"/>
        </w:rPr>
        <w:t xml:space="preserve"> </w:t>
      </w:r>
    </w:p>
    <w:p w14:paraId="7F90307C" w14:textId="2A519980" w:rsidR="004C1CDC" w:rsidRPr="00F34CDC" w:rsidRDefault="003159F4" w:rsidP="009B4EC3">
      <w:pPr>
        <w:pStyle w:val="Cuerpo"/>
        <w:spacing w:after="0" w:line="240" w:lineRule="auto"/>
        <w:jc w:val="center"/>
        <w:rPr>
          <w:rStyle w:val="Ninguno"/>
          <w:rFonts w:ascii="Arial" w:eastAsia="Cambria" w:hAnsi="Arial" w:cs="Arial"/>
          <w:b/>
          <w:bCs/>
          <w:lang w:val="es-MX"/>
        </w:rPr>
      </w:pPr>
      <w:r w:rsidRPr="003159F4">
        <w:rPr>
          <w:rStyle w:val="Ninguno"/>
          <w:rFonts w:ascii="Arial" w:hAnsi="Arial" w:cs="Arial"/>
          <w:b/>
          <w:bCs/>
          <w:lang w:val="es-MX"/>
        </w:rPr>
        <w:t xml:space="preserve">18 DE FEBRERO </w:t>
      </w:r>
      <w:r w:rsidR="000876C6" w:rsidRPr="003159F4">
        <w:rPr>
          <w:rStyle w:val="Ninguno"/>
          <w:rFonts w:ascii="Arial" w:hAnsi="Arial" w:cs="Arial"/>
          <w:b/>
          <w:bCs/>
          <w:lang w:val="es-MX"/>
        </w:rPr>
        <w:t>DE</w:t>
      </w:r>
      <w:r w:rsidR="00815CE6" w:rsidRPr="003159F4">
        <w:rPr>
          <w:rStyle w:val="Ninguno"/>
          <w:rFonts w:ascii="Arial" w:hAnsi="Arial" w:cs="Arial"/>
          <w:b/>
          <w:bCs/>
          <w:lang w:val="es-MX"/>
        </w:rPr>
        <w:t>L</w:t>
      </w:r>
      <w:r w:rsidR="000876C6" w:rsidRPr="003159F4">
        <w:rPr>
          <w:rStyle w:val="Ninguno"/>
          <w:rFonts w:ascii="Arial" w:hAnsi="Arial" w:cs="Arial"/>
          <w:b/>
          <w:bCs/>
          <w:lang w:val="es-MX"/>
        </w:rPr>
        <w:t xml:space="preserve"> 202</w:t>
      </w:r>
      <w:r w:rsidR="00815CE6" w:rsidRPr="003159F4">
        <w:rPr>
          <w:rStyle w:val="Ninguno"/>
          <w:rFonts w:ascii="Arial" w:hAnsi="Arial" w:cs="Arial"/>
          <w:b/>
          <w:bCs/>
          <w:lang w:val="es-MX"/>
        </w:rPr>
        <w:t>1</w:t>
      </w:r>
    </w:p>
    <w:p w14:paraId="59A0EF98" w14:textId="3032130C" w:rsidR="00642E99" w:rsidRPr="003159F4" w:rsidRDefault="003159F4" w:rsidP="003159F4">
      <w:pPr>
        <w:jc w:val="center"/>
        <w:rPr>
          <w:rFonts w:ascii="Bradley Hand ITC" w:hAnsi="Bradley Hand ITC"/>
          <w:b/>
          <w:i/>
          <w:lang w:val="es-ES"/>
        </w:rPr>
      </w:pPr>
      <w:r w:rsidRPr="000A6B19">
        <w:rPr>
          <w:rFonts w:ascii="Bradley Hand ITC" w:hAnsi="Bradley Hand ITC"/>
          <w:b/>
          <w:i/>
          <w:sz w:val="20"/>
          <w:szCs w:val="20"/>
          <w:lang w:val="es-ES"/>
        </w:rPr>
        <w:t>“</w:t>
      </w:r>
      <w:r w:rsidRPr="000A6B19">
        <w:rPr>
          <w:rFonts w:ascii="Bradley Hand ITC" w:hAnsi="Bradley Hand ITC"/>
          <w:b/>
          <w:bCs/>
          <w:i/>
          <w:sz w:val="20"/>
          <w:szCs w:val="20"/>
        </w:rPr>
        <w:t>2022, AÑO DEL CINCUENTA ANIVERSARIO DEL INSTITUTO TECNOLÓGICO DE CIUDAD GUZMÁN</w:t>
      </w:r>
      <w:r w:rsidR="00642E99" w:rsidRPr="00642E99">
        <w:rPr>
          <w:rFonts w:ascii="Bradley Hand ITC" w:eastAsia="Bradley Hand ITC" w:hAnsi="Bradley Hand ITC" w:cs="Bradley Hand ITC"/>
          <w:b/>
          <w:bCs/>
          <w:i/>
          <w:iCs/>
          <w:sz w:val="20"/>
          <w:lang w:val="es-MX"/>
        </w:rPr>
        <w:t>”</w:t>
      </w:r>
    </w:p>
    <w:p w14:paraId="0E147F73" w14:textId="110F44C3" w:rsidR="004C1CDC" w:rsidRDefault="004C1CDC" w:rsidP="009B4EC3">
      <w:pPr>
        <w:pStyle w:val="Cuerpo"/>
        <w:spacing w:after="0" w:line="240" w:lineRule="auto"/>
        <w:jc w:val="center"/>
        <w:rPr>
          <w:rStyle w:val="Ninguno"/>
          <w:rFonts w:ascii="Bradley Hand ITC" w:eastAsia="Bradley Hand ITC" w:hAnsi="Bradley Hand ITC" w:cs="Bradley Hand ITC"/>
          <w:b/>
          <w:bCs/>
          <w:i/>
          <w:iCs/>
          <w:lang w:val="es-MX"/>
        </w:rPr>
      </w:pPr>
    </w:p>
    <w:bookmarkEnd w:id="0"/>
    <w:p w14:paraId="11CDB8F8" w14:textId="77777777" w:rsidR="003E7DD7" w:rsidRPr="00631E0C" w:rsidRDefault="003E7DD7" w:rsidP="009B4EC3">
      <w:pPr>
        <w:pStyle w:val="Cuerpo"/>
        <w:spacing w:after="0" w:line="240" w:lineRule="auto"/>
        <w:jc w:val="center"/>
        <w:rPr>
          <w:rStyle w:val="Ninguno"/>
          <w:rFonts w:ascii="Bradley Hand ITC" w:eastAsia="Bradley Hand ITC" w:hAnsi="Bradley Hand ITC" w:cs="Bradley Hand ITC"/>
          <w:b/>
          <w:bCs/>
          <w:i/>
          <w:iCs/>
          <w:lang w:val="es-MX"/>
        </w:rPr>
      </w:pPr>
    </w:p>
    <w:p w14:paraId="436A2177" w14:textId="56D8195C" w:rsidR="004C1CDC" w:rsidRDefault="004C1CDC" w:rsidP="009B4EC3">
      <w:pPr>
        <w:pStyle w:val="Cuerpo"/>
        <w:spacing w:after="0" w:line="240" w:lineRule="auto"/>
        <w:rPr>
          <w:rStyle w:val="Ninguno"/>
          <w:rFonts w:ascii="Bradley Hand ITC" w:eastAsia="Bradley Hand ITC" w:hAnsi="Bradley Hand ITC" w:cs="Bradley Hand ITC"/>
          <w:b/>
          <w:bCs/>
          <w:i/>
          <w:iCs/>
          <w:sz w:val="20"/>
          <w:szCs w:val="20"/>
          <w:lang w:val="es-MX"/>
        </w:rPr>
      </w:pPr>
    </w:p>
    <w:tbl>
      <w:tblPr>
        <w:tblW w:w="9054" w:type="dxa"/>
        <w:jc w:val="center"/>
        <w:shd w:val="clear" w:color="auto" w:fill="D0DDEF"/>
        <w:tblLayout w:type="fixed"/>
        <w:tblLook w:val="04A0" w:firstRow="1" w:lastRow="0" w:firstColumn="1" w:lastColumn="0" w:noHBand="0" w:noVBand="1"/>
      </w:tblPr>
      <w:tblGrid>
        <w:gridCol w:w="9054"/>
      </w:tblGrid>
      <w:tr w:rsidR="004C1CDC" w:rsidRPr="00631E0C" w14:paraId="197024AC" w14:textId="77777777" w:rsidTr="00F34CDC">
        <w:trPr>
          <w:trHeight w:val="1475"/>
          <w:jc w:val="center"/>
        </w:trPr>
        <w:tc>
          <w:tcPr>
            <w:tcW w:w="9054" w:type="dxa"/>
            <w:shd w:val="clear" w:color="auto" w:fill="auto"/>
            <w:tcMar>
              <w:top w:w="80" w:type="dxa"/>
              <w:left w:w="80" w:type="dxa"/>
              <w:bottom w:w="80" w:type="dxa"/>
              <w:right w:w="80" w:type="dxa"/>
            </w:tcMar>
          </w:tcPr>
          <w:p w14:paraId="7E6230BA" w14:textId="584CD898" w:rsidR="003159F4" w:rsidRDefault="003159F4" w:rsidP="00F34CDC">
            <w:pPr>
              <w:pStyle w:val="Cuerpo"/>
              <w:spacing w:after="0" w:line="240" w:lineRule="auto"/>
              <w:jc w:val="center"/>
              <w:rPr>
                <w:rStyle w:val="Ninguno"/>
                <w:rFonts w:ascii="Arial" w:hAnsi="Arial" w:cs="Arial"/>
                <w:b/>
                <w:bCs/>
                <w:sz w:val="24"/>
                <w:szCs w:val="24"/>
                <w:lang w:val="es-MX"/>
              </w:rPr>
            </w:pPr>
            <w:r>
              <w:rPr>
                <w:rStyle w:val="Ninguno"/>
                <w:rFonts w:ascii="Arial" w:hAnsi="Arial" w:cs="Arial"/>
                <w:b/>
                <w:bCs/>
                <w:sz w:val="24"/>
                <w:szCs w:val="24"/>
                <w:lang w:val="es-MX"/>
              </w:rPr>
              <w:t>C. RAÚL CHAVÉZ GARCÍA</w:t>
            </w:r>
          </w:p>
          <w:p w14:paraId="3A98F808" w14:textId="6A80CC88" w:rsidR="004C1CDC" w:rsidRPr="006F348F" w:rsidRDefault="000876C6" w:rsidP="00F34CDC">
            <w:pPr>
              <w:pStyle w:val="Cuerpo"/>
              <w:spacing w:after="0" w:line="240" w:lineRule="auto"/>
              <w:jc w:val="center"/>
              <w:rPr>
                <w:rFonts w:ascii="Cambria" w:eastAsia="Cambria" w:hAnsi="Cambria" w:cs="Cambria"/>
                <w:sz w:val="20"/>
                <w:szCs w:val="20"/>
                <w:lang w:val="es-MX"/>
              </w:rPr>
            </w:pPr>
            <w:r w:rsidRPr="00F34CDC">
              <w:rPr>
                <w:rStyle w:val="Ninguno"/>
                <w:rFonts w:ascii="Arial" w:hAnsi="Arial" w:cs="Arial"/>
                <w:lang w:val="es-MX"/>
              </w:rPr>
              <w:t xml:space="preserve">Regidor </w:t>
            </w:r>
            <w:proofErr w:type="gramStart"/>
            <w:r w:rsidRPr="00F34CDC">
              <w:rPr>
                <w:rStyle w:val="Ninguno"/>
                <w:rFonts w:ascii="Arial" w:hAnsi="Arial" w:cs="Arial"/>
                <w:lang w:val="es-MX"/>
              </w:rPr>
              <w:t>President</w:t>
            </w:r>
            <w:r w:rsidR="003159F4">
              <w:rPr>
                <w:rStyle w:val="Ninguno"/>
                <w:rFonts w:ascii="Arial" w:hAnsi="Arial" w:cs="Arial"/>
                <w:lang w:val="es-MX"/>
              </w:rPr>
              <w:t>e</w:t>
            </w:r>
            <w:proofErr w:type="gramEnd"/>
            <w:r w:rsidRPr="00F34CDC">
              <w:rPr>
                <w:rStyle w:val="Ninguno"/>
                <w:rFonts w:ascii="Arial" w:hAnsi="Arial" w:cs="Arial"/>
                <w:lang w:val="es-MX"/>
              </w:rPr>
              <w:t xml:space="preserve"> de la Comisión </w:t>
            </w:r>
            <w:r w:rsidR="00815CE6" w:rsidRPr="00F34CDC">
              <w:rPr>
                <w:rStyle w:val="Ninguno"/>
                <w:rFonts w:ascii="Arial" w:hAnsi="Arial" w:cs="Arial"/>
                <w:lang w:val="es-MX"/>
              </w:rPr>
              <w:t xml:space="preserve">Edilicia Permanente de </w:t>
            </w:r>
            <w:r w:rsidR="003159F4">
              <w:rPr>
                <w:rStyle w:val="Ninguno"/>
                <w:rFonts w:ascii="Arial" w:hAnsi="Arial" w:cs="Arial"/>
                <w:lang w:val="es-MX"/>
              </w:rPr>
              <w:t>Rastro</w:t>
            </w:r>
          </w:p>
        </w:tc>
      </w:tr>
    </w:tbl>
    <w:p w14:paraId="3FC9B553" w14:textId="383DF975" w:rsidR="00C869C8" w:rsidRDefault="00C869C8" w:rsidP="00F34CDC">
      <w:pPr>
        <w:pStyle w:val="Cuerpo"/>
        <w:spacing w:after="0" w:line="240" w:lineRule="auto"/>
        <w:rPr>
          <w:rStyle w:val="Ninguno"/>
          <w:rFonts w:ascii="Cambria" w:hAnsi="Cambria"/>
          <w:sz w:val="16"/>
          <w:szCs w:val="16"/>
          <w:lang w:val="en-CA"/>
        </w:rPr>
      </w:pPr>
    </w:p>
    <w:p w14:paraId="3C97E235" w14:textId="29CDE9E4" w:rsidR="00C869C8" w:rsidRPr="00EE1E9F" w:rsidRDefault="00C869C8" w:rsidP="00F34CDC">
      <w:pPr>
        <w:pStyle w:val="Cuerpo"/>
        <w:spacing w:after="0" w:line="240" w:lineRule="auto"/>
        <w:rPr>
          <w:rStyle w:val="Ninguno"/>
          <w:rFonts w:ascii="Cambria" w:hAnsi="Cambria"/>
          <w:sz w:val="16"/>
          <w:szCs w:val="16"/>
          <w:lang w:val="de-DE"/>
        </w:rPr>
      </w:pPr>
    </w:p>
    <w:p w14:paraId="5B92931D" w14:textId="21229DB9" w:rsidR="00C869C8" w:rsidRPr="00EE1E9F" w:rsidRDefault="00C869C8" w:rsidP="00F34CDC">
      <w:pPr>
        <w:pStyle w:val="Cuerpo"/>
        <w:spacing w:after="0" w:line="240" w:lineRule="auto"/>
        <w:rPr>
          <w:rStyle w:val="Ninguno"/>
          <w:rFonts w:ascii="Cambria" w:hAnsi="Cambria"/>
          <w:sz w:val="16"/>
          <w:szCs w:val="16"/>
          <w:lang w:val="de-DE"/>
        </w:rPr>
      </w:pPr>
    </w:p>
    <w:sectPr w:rsidR="00C869C8" w:rsidRPr="00EE1E9F" w:rsidSect="001F29E3">
      <w:headerReference w:type="default" r:id="rId8"/>
      <w:footerReference w:type="default" r:id="rId9"/>
      <w:pgSz w:w="12240" w:h="15840"/>
      <w:pgMar w:top="1985" w:right="1701" w:bottom="1985"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464E" w14:textId="77777777" w:rsidR="0015023B" w:rsidRDefault="0015023B">
      <w:r>
        <w:separator/>
      </w:r>
    </w:p>
  </w:endnote>
  <w:endnote w:type="continuationSeparator" w:id="0">
    <w:p w14:paraId="2261439C" w14:textId="77777777" w:rsidR="0015023B" w:rsidRDefault="0015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BA0" w14:textId="2CC931D2" w:rsidR="004C1CDC" w:rsidRDefault="00F34CDC">
    <w:pPr>
      <w:pStyle w:val="Piedepgina"/>
      <w:tabs>
        <w:tab w:val="clear" w:pos="8838"/>
        <w:tab w:val="right" w:pos="8818"/>
      </w:tabs>
      <w:jc w:val="right"/>
    </w:pPr>
    <w:r>
      <w:rPr>
        <w:noProof/>
      </w:rPr>
      <w:drawing>
        <wp:anchor distT="0" distB="0" distL="114300" distR="114300" simplePos="0" relativeHeight="251657216" behindDoc="1" locked="0" layoutInCell="0" allowOverlap="1" wp14:anchorId="3D8916F6" wp14:editId="1A9BC5BE">
          <wp:simplePos x="0" y="0"/>
          <wp:positionH relativeFrom="page">
            <wp:align>left</wp:align>
          </wp:positionH>
          <wp:positionV relativeFrom="margin">
            <wp:posOffset>7422515</wp:posOffset>
          </wp:positionV>
          <wp:extent cx="7665720" cy="13042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r w:rsidR="000876C6">
      <w:rPr>
        <w:rStyle w:val="Ninguno"/>
      </w:rPr>
      <w:fldChar w:fldCharType="begin"/>
    </w:r>
    <w:r w:rsidR="000876C6">
      <w:rPr>
        <w:rStyle w:val="Ninguno"/>
      </w:rPr>
      <w:instrText xml:space="preserve"> PAGE </w:instrText>
    </w:r>
    <w:r w:rsidR="000876C6">
      <w:rPr>
        <w:rStyle w:val="Ninguno"/>
      </w:rPr>
      <w:fldChar w:fldCharType="separate"/>
    </w:r>
    <w:r w:rsidR="00A1771F">
      <w:rPr>
        <w:rStyle w:val="Ninguno"/>
        <w:noProof/>
      </w:rPr>
      <w:t>5</w:t>
    </w:r>
    <w:r w:rsidR="000876C6">
      <w:rPr>
        <w:rStyle w:val="Ninguno"/>
      </w:rPr>
      <w:fldChar w:fldCharType="end"/>
    </w:r>
  </w:p>
  <w:p w14:paraId="6CF99081" w14:textId="77777777" w:rsidR="00264728" w:rsidRDefault="00264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214E" w14:textId="77777777" w:rsidR="0015023B" w:rsidRDefault="0015023B">
      <w:r>
        <w:separator/>
      </w:r>
    </w:p>
  </w:footnote>
  <w:footnote w:type="continuationSeparator" w:id="0">
    <w:p w14:paraId="5B3804E7" w14:textId="77777777" w:rsidR="0015023B" w:rsidRDefault="0015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DD2E" w14:textId="1AACAE7E" w:rsidR="004C1CDC" w:rsidRDefault="0015023B">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6.85pt;margin-top:-99.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264728" w:rsidRDefault="002647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2"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414BD4"/>
    <w:multiLevelType w:val="hybridMultilevel"/>
    <w:tmpl w:val="3E9A163A"/>
    <w:numStyleLink w:val="Estiloimportado1"/>
  </w:abstractNum>
  <w:abstractNum w:abstractNumId="4"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DC"/>
    <w:rsid w:val="00036EE3"/>
    <w:rsid w:val="00045253"/>
    <w:rsid w:val="000876C6"/>
    <w:rsid w:val="000A5D49"/>
    <w:rsid w:val="000A7D04"/>
    <w:rsid w:val="000C1D5C"/>
    <w:rsid w:val="000C7213"/>
    <w:rsid w:val="000F4C1C"/>
    <w:rsid w:val="0014052A"/>
    <w:rsid w:val="0014329A"/>
    <w:rsid w:val="001432C8"/>
    <w:rsid w:val="0015023B"/>
    <w:rsid w:val="001623E9"/>
    <w:rsid w:val="00166D74"/>
    <w:rsid w:val="0017462D"/>
    <w:rsid w:val="00181B8C"/>
    <w:rsid w:val="0018367C"/>
    <w:rsid w:val="00192B7A"/>
    <w:rsid w:val="001A0464"/>
    <w:rsid w:val="001B2A7E"/>
    <w:rsid w:val="001B5484"/>
    <w:rsid w:val="001D62AB"/>
    <w:rsid w:val="001F29E3"/>
    <w:rsid w:val="00205AA1"/>
    <w:rsid w:val="00224505"/>
    <w:rsid w:val="00264728"/>
    <w:rsid w:val="002775DE"/>
    <w:rsid w:val="00292323"/>
    <w:rsid w:val="002A0350"/>
    <w:rsid w:val="002A4343"/>
    <w:rsid w:val="002A58D2"/>
    <w:rsid w:val="002B4ECD"/>
    <w:rsid w:val="003159F4"/>
    <w:rsid w:val="0034268C"/>
    <w:rsid w:val="003665DD"/>
    <w:rsid w:val="00376869"/>
    <w:rsid w:val="003863FF"/>
    <w:rsid w:val="003B1463"/>
    <w:rsid w:val="003B7FD0"/>
    <w:rsid w:val="003C23EF"/>
    <w:rsid w:val="003E2EF5"/>
    <w:rsid w:val="003E6E2D"/>
    <w:rsid w:val="003E7DD7"/>
    <w:rsid w:val="00411CEF"/>
    <w:rsid w:val="00430FA4"/>
    <w:rsid w:val="00460790"/>
    <w:rsid w:val="004A3669"/>
    <w:rsid w:val="004B1EFC"/>
    <w:rsid w:val="004C09B7"/>
    <w:rsid w:val="004C1985"/>
    <w:rsid w:val="004C1CDC"/>
    <w:rsid w:val="004D35CB"/>
    <w:rsid w:val="004D563D"/>
    <w:rsid w:val="004D5F38"/>
    <w:rsid w:val="004D731F"/>
    <w:rsid w:val="004F6396"/>
    <w:rsid w:val="00501087"/>
    <w:rsid w:val="00504985"/>
    <w:rsid w:val="00514C35"/>
    <w:rsid w:val="00520C0E"/>
    <w:rsid w:val="00525C29"/>
    <w:rsid w:val="00531B5D"/>
    <w:rsid w:val="005422A5"/>
    <w:rsid w:val="0055413A"/>
    <w:rsid w:val="005635F8"/>
    <w:rsid w:val="005729FE"/>
    <w:rsid w:val="00596A9E"/>
    <w:rsid w:val="005A1945"/>
    <w:rsid w:val="005B0242"/>
    <w:rsid w:val="005B2EA9"/>
    <w:rsid w:val="005B6C22"/>
    <w:rsid w:val="005C2805"/>
    <w:rsid w:val="005D4083"/>
    <w:rsid w:val="005E6768"/>
    <w:rsid w:val="005F283F"/>
    <w:rsid w:val="0062463F"/>
    <w:rsid w:val="00627BCF"/>
    <w:rsid w:val="00630D17"/>
    <w:rsid w:val="00631E0C"/>
    <w:rsid w:val="00642E99"/>
    <w:rsid w:val="00643BF4"/>
    <w:rsid w:val="006674F8"/>
    <w:rsid w:val="0069612F"/>
    <w:rsid w:val="006B7D1A"/>
    <w:rsid w:val="006D2602"/>
    <w:rsid w:val="006D756C"/>
    <w:rsid w:val="006F348F"/>
    <w:rsid w:val="007018CE"/>
    <w:rsid w:val="00706C92"/>
    <w:rsid w:val="00726E15"/>
    <w:rsid w:val="00737595"/>
    <w:rsid w:val="00744B1C"/>
    <w:rsid w:val="00796FD2"/>
    <w:rsid w:val="007A33B5"/>
    <w:rsid w:val="007B1B9E"/>
    <w:rsid w:val="007C60EE"/>
    <w:rsid w:val="007D3CD9"/>
    <w:rsid w:val="007D7846"/>
    <w:rsid w:val="007E3F5B"/>
    <w:rsid w:val="007E661F"/>
    <w:rsid w:val="00807DA1"/>
    <w:rsid w:val="00815BCE"/>
    <w:rsid w:val="00815CE6"/>
    <w:rsid w:val="0082219E"/>
    <w:rsid w:val="00856EFB"/>
    <w:rsid w:val="008624F3"/>
    <w:rsid w:val="00862652"/>
    <w:rsid w:val="0087014B"/>
    <w:rsid w:val="0088285F"/>
    <w:rsid w:val="008D5085"/>
    <w:rsid w:val="008F077C"/>
    <w:rsid w:val="00900561"/>
    <w:rsid w:val="00907DE4"/>
    <w:rsid w:val="0092475E"/>
    <w:rsid w:val="009265E3"/>
    <w:rsid w:val="0093168F"/>
    <w:rsid w:val="0095261E"/>
    <w:rsid w:val="0097219E"/>
    <w:rsid w:val="009763A8"/>
    <w:rsid w:val="00983344"/>
    <w:rsid w:val="00984F52"/>
    <w:rsid w:val="00993A33"/>
    <w:rsid w:val="009A6222"/>
    <w:rsid w:val="009B4EC3"/>
    <w:rsid w:val="009C7923"/>
    <w:rsid w:val="009D258A"/>
    <w:rsid w:val="009E35B4"/>
    <w:rsid w:val="009F7EBC"/>
    <w:rsid w:val="00A045D8"/>
    <w:rsid w:val="00A10C30"/>
    <w:rsid w:val="00A1771F"/>
    <w:rsid w:val="00A35930"/>
    <w:rsid w:val="00A61B8A"/>
    <w:rsid w:val="00A951A2"/>
    <w:rsid w:val="00AD229D"/>
    <w:rsid w:val="00AE391E"/>
    <w:rsid w:val="00B01F0D"/>
    <w:rsid w:val="00B06BBE"/>
    <w:rsid w:val="00B1178D"/>
    <w:rsid w:val="00B24F7E"/>
    <w:rsid w:val="00B30CBF"/>
    <w:rsid w:val="00B319F7"/>
    <w:rsid w:val="00B35160"/>
    <w:rsid w:val="00B40485"/>
    <w:rsid w:val="00BA05A0"/>
    <w:rsid w:val="00BB29D8"/>
    <w:rsid w:val="00BB2C2C"/>
    <w:rsid w:val="00BF4509"/>
    <w:rsid w:val="00C010DF"/>
    <w:rsid w:val="00C2149D"/>
    <w:rsid w:val="00C54A07"/>
    <w:rsid w:val="00C869C8"/>
    <w:rsid w:val="00C910D3"/>
    <w:rsid w:val="00CA0C29"/>
    <w:rsid w:val="00CC7164"/>
    <w:rsid w:val="00CF1E0A"/>
    <w:rsid w:val="00D01E04"/>
    <w:rsid w:val="00D1014E"/>
    <w:rsid w:val="00D12921"/>
    <w:rsid w:val="00D27B95"/>
    <w:rsid w:val="00D53285"/>
    <w:rsid w:val="00D62000"/>
    <w:rsid w:val="00D755D5"/>
    <w:rsid w:val="00D848F9"/>
    <w:rsid w:val="00DA6CD4"/>
    <w:rsid w:val="00DD0106"/>
    <w:rsid w:val="00DF7680"/>
    <w:rsid w:val="00E36EF8"/>
    <w:rsid w:val="00E42F44"/>
    <w:rsid w:val="00E537CF"/>
    <w:rsid w:val="00E53BBD"/>
    <w:rsid w:val="00E73B81"/>
    <w:rsid w:val="00E7700B"/>
    <w:rsid w:val="00EA2C66"/>
    <w:rsid w:val="00EA5956"/>
    <w:rsid w:val="00EB3A0C"/>
    <w:rsid w:val="00EC018E"/>
    <w:rsid w:val="00ED7B27"/>
    <w:rsid w:val="00EE1E9F"/>
    <w:rsid w:val="00EE2756"/>
    <w:rsid w:val="00EE5D33"/>
    <w:rsid w:val="00F02A2D"/>
    <w:rsid w:val="00F34CDC"/>
    <w:rsid w:val="00F35313"/>
    <w:rsid w:val="00F4204C"/>
    <w:rsid w:val="00F4294A"/>
    <w:rsid w:val="00F4654E"/>
    <w:rsid w:val="00F66B34"/>
    <w:rsid w:val="00F83B06"/>
    <w:rsid w:val="00F95019"/>
    <w:rsid w:val="00F96756"/>
    <w:rsid w:val="00FA126E"/>
    <w:rsid w:val="00FA3F84"/>
    <w:rsid w:val="00FD265F"/>
    <w:rsid w:val="00FE5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625283">
      <w:bodyDiv w:val="1"/>
      <w:marLeft w:val="0"/>
      <w:marRight w:val="0"/>
      <w:marTop w:val="0"/>
      <w:marBottom w:val="0"/>
      <w:divBdr>
        <w:top w:val="none" w:sz="0" w:space="0" w:color="auto"/>
        <w:left w:val="none" w:sz="0" w:space="0" w:color="auto"/>
        <w:bottom w:val="none" w:sz="0" w:space="0" w:color="auto"/>
        <w:right w:val="none" w:sz="0" w:space="0" w:color="auto"/>
      </w:divBdr>
    </w:div>
    <w:div w:id="184794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E172-372F-4AAE-B714-4428E024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7174</TotalTime>
  <Pages>3</Pages>
  <Words>873</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anabzc.21@gmail.com</cp:lastModifiedBy>
  <cp:revision>107</cp:revision>
  <cp:lastPrinted>2021-09-23T15:56:00Z</cp:lastPrinted>
  <dcterms:created xsi:type="dcterms:W3CDTF">2020-05-02T02:04:00Z</dcterms:created>
  <dcterms:modified xsi:type="dcterms:W3CDTF">2022-02-20T19:31:00Z</dcterms:modified>
</cp:coreProperties>
</file>