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B6" w:rsidRPr="00130C15"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130C15">
        <w:rPr>
          <w:rFonts w:ascii="Arial" w:eastAsiaTheme="minorHAnsi" w:hAnsi="Arial" w:cs="Arial"/>
          <w:b/>
          <w:bCs/>
          <w:iCs/>
          <w:color w:val="000000" w:themeColor="text1"/>
          <w:sz w:val="24"/>
          <w:szCs w:val="24"/>
          <w:lang w:eastAsia="en-US"/>
        </w:rPr>
        <w:t>H</w:t>
      </w:r>
      <w:r w:rsidR="00821EF2" w:rsidRPr="00130C15">
        <w:rPr>
          <w:rFonts w:ascii="Arial" w:eastAsiaTheme="minorHAnsi" w:hAnsi="Arial" w:cs="Arial"/>
          <w:b/>
          <w:bCs/>
          <w:iCs/>
          <w:color w:val="000000" w:themeColor="text1"/>
          <w:sz w:val="24"/>
          <w:szCs w:val="24"/>
          <w:lang w:eastAsia="en-US"/>
        </w:rPr>
        <w:t xml:space="preserve">. </w:t>
      </w:r>
      <w:r w:rsidRPr="00130C15">
        <w:rPr>
          <w:rFonts w:ascii="Arial" w:eastAsiaTheme="minorHAnsi" w:hAnsi="Arial" w:cs="Arial"/>
          <w:b/>
          <w:bCs/>
          <w:iCs/>
          <w:color w:val="000000" w:themeColor="text1"/>
          <w:sz w:val="24"/>
          <w:szCs w:val="24"/>
          <w:lang w:eastAsia="en-US"/>
        </w:rPr>
        <w:t xml:space="preserve">AYUNTAMIENTO CONSTITUCIONAL </w:t>
      </w:r>
    </w:p>
    <w:p w:rsidR="00C068B6" w:rsidRPr="00130C15"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130C15">
        <w:rPr>
          <w:rFonts w:ascii="Arial" w:eastAsiaTheme="minorHAnsi" w:hAnsi="Arial" w:cs="Arial"/>
          <w:b/>
          <w:bCs/>
          <w:iCs/>
          <w:color w:val="000000" w:themeColor="text1"/>
          <w:sz w:val="24"/>
          <w:szCs w:val="24"/>
          <w:lang w:eastAsia="en-US"/>
        </w:rPr>
        <w:t xml:space="preserve">DE ZAPOTLÁN EL GRANDE, JALISCO. </w:t>
      </w:r>
    </w:p>
    <w:p w:rsidR="00C068B6" w:rsidRPr="00130C15"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130C15">
        <w:rPr>
          <w:rFonts w:ascii="Arial" w:eastAsiaTheme="minorHAnsi" w:hAnsi="Arial" w:cs="Arial"/>
          <w:b/>
          <w:bCs/>
          <w:iCs/>
          <w:color w:val="000000" w:themeColor="text1"/>
          <w:sz w:val="24"/>
          <w:szCs w:val="24"/>
          <w:lang w:eastAsia="en-US"/>
        </w:rPr>
        <w:t xml:space="preserve">P R E S E N T E </w:t>
      </w:r>
      <w:r w:rsidR="00084CB8" w:rsidRPr="00130C15">
        <w:rPr>
          <w:rFonts w:ascii="Arial" w:eastAsiaTheme="minorHAnsi" w:hAnsi="Arial" w:cs="Arial"/>
          <w:b/>
          <w:bCs/>
          <w:iCs/>
          <w:color w:val="000000" w:themeColor="text1"/>
          <w:sz w:val="24"/>
          <w:szCs w:val="24"/>
          <w:lang w:eastAsia="en-US"/>
        </w:rPr>
        <w:tab/>
      </w:r>
    </w:p>
    <w:p w:rsidR="00F665BF" w:rsidRPr="00130C15" w:rsidRDefault="00F665BF" w:rsidP="00130C15">
      <w:pPr>
        <w:autoSpaceDE w:val="0"/>
        <w:autoSpaceDN w:val="0"/>
        <w:adjustRightInd w:val="0"/>
        <w:spacing w:after="0"/>
        <w:jc w:val="both"/>
        <w:rPr>
          <w:rFonts w:ascii="Arial" w:hAnsi="Arial" w:cs="Arial"/>
          <w:color w:val="000000" w:themeColor="text1"/>
          <w:sz w:val="24"/>
          <w:szCs w:val="24"/>
        </w:rPr>
      </w:pPr>
    </w:p>
    <w:p w:rsidR="0002462F" w:rsidRPr="00130C15" w:rsidRDefault="00513AB1" w:rsidP="00130C15">
      <w:pPr>
        <w:ind w:firstLine="708"/>
        <w:jc w:val="both"/>
        <w:rPr>
          <w:rFonts w:ascii="Arial" w:hAnsi="Arial" w:cs="Arial"/>
          <w:b/>
          <w:iCs/>
          <w:color w:val="000000" w:themeColor="text1"/>
          <w:sz w:val="24"/>
          <w:szCs w:val="24"/>
        </w:rPr>
      </w:pPr>
      <w:r w:rsidRPr="00130C15">
        <w:rPr>
          <w:rFonts w:ascii="Arial" w:hAnsi="Arial" w:cs="Arial"/>
          <w:color w:val="000000" w:themeColor="text1"/>
          <w:sz w:val="24"/>
          <w:szCs w:val="24"/>
          <w:lang w:val="es-ES"/>
        </w:rPr>
        <w:t xml:space="preserve">Quienes motivan y suscriben </w:t>
      </w:r>
      <w:r w:rsidRPr="00130C15">
        <w:rPr>
          <w:rFonts w:ascii="Arial" w:hAnsi="Arial" w:cs="Arial"/>
          <w:b/>
          <w:color w:val="000000" w:themeColor="text1"/>
          <w:sz w:val="24"/>
          <w:szCs w:val="24"/>
          <w:lang w:val="es-ES"/>
        </w:rPr>
        <w:t>LIC. DIANA LAURA ORTEGA PALAFOX, ING. JESÚS RAMÍREZ SÁNCHEZ y LIC. TANIA MAGDALENA BERNARDINO JUÁREZ</w:t>
      </w:r>
      <w:r w:rsidRPr="00130C15">
        <w:rPr>
          <w:rFonts w:ascii="Arial" w:hAnsi="Arial" w:cs="Arial"/>
          <w:b/>
          <w:color w:val="000000" w:themeColor="text1"/>
          <w:sz w:val="24"/>
          <w:szCs w:val="24"/>
        </w:rPr>
        <w:t xml:space="preserve">, </w:t>
      </w:r>
      <w:r w:rsidRPr="00130C15">
        <w:rPr>
          <w:rFonts w:ascii="Arial" w:hAnsi="Arial" w:cs="Arial"/>
          <w:color w:val="000000" w:themeColor="text1"/>
          <w:sz w:val="24"/>
          <w:szCs w:val="24"/>
        </w:rPr>
        <w:t>en nuestro carácter de Regidores integrantes de la Comisión Edilicia de Deportes, Recreación y Atención a la Juventud del H. Ayuntamiento de Zapotlán el Grande, Jalisco</w:t>
      </w:r>
      <w:r w:rsidR="002537B2" w:rsidRPr="00130C15">
        <w:rPr>
          <w:rFonts w:ascii="Arial" w:hAnsi="Arial" w:cs="Arial"/>
          <w:color w:val="000000" w:themeColor="text1"/>
          <w:sz w:val="24"/>
          <w:szCs w:val="24"/>
        </w:rPr>
        <w:t>, con fundamento en lo dispuesto por los artículos 115 de la Constitución Política de los Estados Unidos Mexicanos; 1, 2, 3,</w:t>
      </w:r>
      <w:r w:rsidR="007A53DF" w:rsidRPr="00130C15">
        <w:rPr>
          <w:rFonts w:ascii="Arial" w:hAnsi="Arial" w:cs="Arial"/>
          <w:color w:val="000000" w:themeColor="text1"/>
          <w:sz w:val="24"/>
          <w:szCs w:val="24"/>
        </w:rPr>
        <w:t xml:space="preserve"> 4,</w:t>
      </w:r>
      <w:r w:rsidR="002537B2" w:rsidRPr="00130C15">
        <w:rPr>
          <w:rFonts w:ascii="Arial" w:hAnsi="Arial" w:cs="Arial"/>
          <w:color w:val="000000" w:themeColor="text1"/>
          <w:sz w:val="24"/>
          <w:szCs w:val="24"/>
        </w:rPr>
        <w:t xml:space="preserve"> 73, 77, 85 </w:t>
      </w:r>
      <w:r w:rsidR="00734875" w:rsidRPr="00130C15">
        <w:rPr>
          <w:rFonts w:ascii="Arial" w:hAnsi="Arial" w:cs="Arial"/>
          <w:color w:val="000000" w:themeColor="text1"/>
          <w:sz w:val="24"/>
          <w:szCs w:val="24"/>
        </w:rPr>
        <w:t xml:space="preserve">fracción IV </w:t>
      </w:r>
      <w:r w:rsidR="002537B2" w:rsidRPr="00130C15">
        <w:rPr>
          <w:rFonts w:ascii="Arial" w:hAnsi="Arial" w:cs="Arial"/>
          <w:color w:val="000000" w:themeColor="text1"/>
          <w:sz w:val="24"/>
          <w:szCs w:val="24"/>
        </w:rPr>
        <w:t>y demás relativos de la Constitución Política del Estado de Jalisco; 1, 2, 3,</w:t>
      </w:r>
      <w:r w:rsidR="0039014F" w:rsidRPr="00130C15">
        <w:rPr>
          <w:rFonts w:ascii="Arial" w:hAnsi="Arial" w:cs="Arial"/>
          <w:color w:val="000000" w:themeColor="text1"/>
          <w:sz w:val="24"/>
          <w:szCs w:val="24"/>
        </w:rPr>
        <w:t xml:space="preserve"> 4</w:t>
      </w:r>
      <w:r w:rsidR="00734875" w:rsidRPr="00130C15">
        <w:rPr>
          <w:rFonts w:ascii="Arial" w:hAnsi="Arial" w:cs="Arial"/>
          <w:color w:val="000000" w:themeColor="text1"/>
          <w:sz w:val="24"/>
          <w:szCs w:val="24"/>
        </w:rPr>
        <w:t>, 5,</w:t>
      </w:r>
      <w:r w:rsidR="0039014F" w:rsidRPr="00130C15">
        <w:rPr>
          <w:rFonts w:ascii="Arial" w:hAnsi="Arial" w:cs="Arial"/>
          <w:color w:val="000000" w:themeColor="text1"/>
          <w:sz w:val="24"/>
          <w:szCs w:val="24"/>
        </w:rPr>
        <w:t>1</w:t>
      </w:r>
      <w:r w:rsidR="00734875" w:rsidRPr="00130C15">
        <w:rPr>
          <w:rFonts w:ascii="Arial" w:hAnsi="Arial" w:cs="Arial"/>
          <w:color w:val="000000" w:themeColor="text1"/>
          <w:sz w:val="24"/>
          <w:szCs w:val="24"/>
        </w:rPr>
        <w:t xml:space="preserve">0, 29, 30, 34, 35, 37, </w:t>
      </w:r>
      <w:r w:rsidR="0039014F" w:rsidRPr="00130C15">
        <w:rPr>
          <w:rFonts w:ascii="Arial" w:hAnsi="Arial" w:cs="Arial"/>
          <w:color w:val="000000" w:themeColor="text1"/>
          <w:sz w:val="24"/>
          <w:szCs w:val="24"/>
        </w:rPr>
        <w:t xml:space="preserve">38, </w:t>
      </w:r>
      <w:r w:rsidR="00655528" w:rsidRPr="00130C15">
        <w:rPr>
          <w:rFonts w:ascii="Arial" w:hAnsi="Arial" w:cs="Arial"/>
          <w:color w:val="000000" w:themeColor="text1"/>
          <w:sz w:val="24"/>
          <w:szCs w:val="24"/>
        </w:rPr>
        <w:t xml:space="preserve">41 fracción </w:t>
      </w:r>
      <w:r w:rsidR="00450BE9" w:rsidRPr="00130C15">
        <w:rPr>
          <w:rFonts w:ascii="Arial" w:hAnsi="Arial" w:cs="Arial"/>
          <w:color w:val="000000" w:themeColor="text1"/>
          <w:sz w:val="24"/>
          <w:szCs w:val="24"/>
        </w:rPr>
        <w:t>I</w:t>
      </w:r>
      <w:r w:rsidR="002537B2" w:rsidRPr="00130C15">
        <w:rPr>
          <w:rFonts w:ascii="Arial" w:hAnsi="Arial" w:cs="Arial"/>
          <w:color w:val="000000" w:themeColor="text1"/>
          <w:sz w:val="24"/>
          <w:szCs w:val="24"/>
        </w:rPr>
        <w:t>,</w:t>
      </w:r>
      <w:r w:rsidR="00734875" w:rsidRPr="00130C15">
        <w:rPr>
          <w:rFonts w:ascii="Arial" w:hAnsi="Arial" w:cs="Arial"/>
          <w:color w:val="000000" w:themeColor="text1"/>
          <w:sz w:val="24"/>
          <w:szCs w:val="24"/>
        </w:rPr>
        <w:t xml:space="preserve"> </w:t>
      </w:r>
      <w:r w:rsidR="00FD5FB1" w:rsidRPr="00130C15">
        <w:rPr>
          <w:rFonts w:ascii="Arial" w:hAnsi="Arial" w:cs="Arial"/>
          <w:color w:val="000000" w:themeColor="text1"/>
          <w:sz w:val="24"/>
          <w:szCs w:val="24"/>
        </w:rPr>
        <w:t>49</w:t>
      </w:r>
      <w:r w:rsidR="00734875" w:rsidRPr="00130C15">
        <w:rPr>
          <w:rFonts w:ascii="Arial" w:hAnsi="Arial" w:cs="Arial"/>
          <w:color w:val="000000" w:themeColor="text1"/>
          <w:sz w:val="24"/>
          <w:szCs w:val="24"/>
        </w:rPr>
        <w:t xml:space="preserve">, </w:t>
      </w:r>
      <w:r w:rsidR="00FD5FB1" w:rsidRPr="00130C15">
        <w:rPr>
          <w:rFonts w:ascii="Arial" w:hAnsi="Arial" w:cs="Arial"/>
          <w:color w:val="000000" w:themeColor="text1"/>
          <w:sz w:val="24"/>
          <w:szCs w:val="24"/>
        </w:rPr>
        <w:t xml:space="preserve">50 </w:t>
      </w:r>
      <w:r w:rsidR="00734875" w:rsidRPr="00130C15">
        <w:rPr>
          <w:rFonts w:ascii="Arial" w:hAnsi="Arial" w:cs="Arial"/>
          <w:color w:val="000000" w:themeColor="text1"/>
          <w:sz w:val="24"/>
          <w:szCs w:val="24"/>
        </w:rPr>
        <w:t xml:space="preserve">y demás relativos </w:t>
      </w:r>
      <w:r w:rsidR="002537B2" w:rsidRPr="00130C15">
        <w:rPr>
          <w:rFonts w:ascii="Arial" w:hAnsi="Arial" w:cs="Arial"/>
          <w:color w:val="000000" w:themeColor="text1"/>
          <w:sz w:val="24"/>
          <w:szCs w:val="24"/>
        </w:rPr>
        <w:t xml:space="preserve">de la Ley del Gobierno y la Administración Pública Municipal del Estado de Jalisco y sus Municipios; y </w:t>
      </w:r>
      <w:r w:rsidR="00450BE9" w:rsidRPr="00130C15">
        <w:rPr>
          <w:rFonts w:ascii="Arial" w:hAnsi="Arial" w:cs="Arial"/>
          <w:color w:val="000000" w:themeColor="text1"/>
          <w:sz w:val="24"/>
          <w:szCs w:val="24"/>
        </w:rPr>
        <w:t>artículo</w:t>
      </w:r>
      <w:r w:rsidR="00916E20" w:rsidRPr="00130C15">
        <w:rPr>
          <w:rFonts w:ascii="Arial" w:hAnsi="Arial" w:cs="Arial"/>
          <w:color w:val="000000" w:themeColor="text1"/>
          <w:sz w:val="24"/>
          <w:szCs w:val="24"/>
        </w:rPr>
        <w:t xml:space="preserve"> </w:t>
      </w:r>
      <w:r w:rsidR="00655528" w:rsidRPr="00130C15">
        <w:rPr>
          <w:rFonts w:ascii="Arial" w:hAnsi="Arial" w:cs="Arial"/>
          <w:color w:val="000000" w:themeColor="text1"/>
          <w:sz w:val="24"/>
          <w:szCs w:val="24"/>
        </w:rPr>
        <w:t>87</w:t>
      </w:r>
      <w:r w:rsidR="00916E20" w:rsidRPr="00130C15">
        <w:rPr>
          <w:rFonts w:ascii="Arial" w:hAnsi="Arial" w:cs="Arial"/>
          <w:color w:val="000000" w:themeColor="text1"/>
          <w:sz w:val="24"/>
          <w:szCs w:val="24"/>
        </w:rPr>
        <w:t xml:space="preserve"> fracción I</w:t>
      </w:r>
      <w:r w:rsidR="00FD5FB1" w:rsidRPr="00130C15">
        <w:rPr>
          <w:rFonts w:ascii="Arial" w:hAnsi="Arial" w:cs="Arial"/>
          <w:color w:val="000000" w:themeColor="text1"/>
          <w:sz w:val="24"/>
          <w:szCs w:val="24"/>
        </w:rPr>
        <w:t>V</w:t>
      </w:r>
      <w:r w:rsidR="00655528" w:rsidRPr="00130C15">
        <w:rPr>
          <w:rFonts w:ascii="Arial" w:hAnsi="Arial" w:cs="Arial"/>
          <w:color w:val="000000" w:themeColor="text1"/>
          <w:sz w:val="24"/>
          <w:szCs w:val="24"/>
        </w:rPr>
        <w:t>, 91,</w:t>
      </w:r>
      <w:r w:rsidR="00916E20" w:rsidRPr="00130C15">
        <w:rPr>
          <w:rFonts w:ascii="Arial" w:hAnsi="Arial" w:cs="Arial"/>
          <w:color w:val="000000" w:themeColor="text1"/>
          <w:sz w:val="24"/>
          <w:szCs w:val="24"/>
        </w:rPr>
        <w:t xml:space="preserve"> 92</w:t>
      </w:r>
      <w:r w:rsidR="002537B2" w:rsidRPr="00130C15">
        <w:rPr>
          <w:rFonts w:ascii="Arial" w:hAnsi="Arial" w:cs="Arial"/>
          <w:color w:val="000000" w:themeColor="text1"/>
          <w:sz w:val="24"/>
          <w:szCs w:val="24"/>
        </w:rPr>
        <w:t>,</w:t>
      </w:r>
      <w:r w:rsidR="00655528" w:rsidRPr="00130C15">
        <w:rPr>
          <w:rFonts w:ascii="Arial" w:hAnsi="Arial" w:cs="Arial"/>
          <w:color w:val="000000" w:themeColor="text1"/>
          <w:sz w:val="24"/>
          <w:szCs w:val="24"/>
        </w:rPr>
        <w:t xml:space="preserve"> 100 </w:t>
      </w:r>
      <w:r w:rsidR="00916E20" w:rsidRPr="00130C15">
        <w:rPr>
          <w:rFonts w:ascii="Arial" w:hAnsi="Arial" w:cs="Arial"/>
          <w:color w:val="000000" w:themeColor="text1"/>
          <w:sz w:val="24"/>
          <w:szCs w:val="24"/>
        </w:rPr>
        <w:t xml:space="preserve">y demás aplicables </w:t>
      </w:r>
      <w:r w:rsidR="002537B2" w:rsidRPr="00130C15">
        <w:rPr>
          <w:rFonts w:ascii="Arial" w:hAnsi="Arial" w:cs="Arial"/>
          <w:color w:val="000000" w:themeColor="text1"/>
          <w:sz w:val="24"/>
          <w:szCs w:val="24"/>
        </w:rPr>
        <w:t xml:space="preserve">del Reglamento Interior del Ayuntamiento de Zapotlán el Grande, Jalisco, </w:t>
      </w:r>
      <w:r w:rsidR="002537B2" w:rsidRPr="00130C15">
        <w:rPr>
          <w:rFonts w:ascii="Arial" w:hAnsi="Arial" w:cs="Arial"/>
          <w:iCs/>
          <w:color w:val="000000" w:themeColor="text1"/>
          <w:sz w:val="24"/>
          <w:szCs w:val="24"/>
        </w:rPr>
        <w:t>comparezco a presentar al Pleno de és</w:t>
      </w:r>
      <w:r w:rsidR="005C682E" w:rsidRPr="00130C15">
        <w:rPr>
          <w:rFonts w:ascii="Arial" w:hAnsi="Arial" w:cs="Arial"/>
          <w:iCs/>
          <w:color w:val="000000" w:themeColor="text1"/>
          <w:sz w:val="24"/>
          <w:szCs w:val="24"/>
        </w:rPr>
        <w:t xml:space="preserve">te H. Ayuntamiento la siguiente </w:t>
      </w:r>
      <w:r w:rsidR="005C682E" w:rsidRPr="00130C15">
        <w:rPr>
          <w:rFonts w:ascii="Arial" w:hAnsi="Arial" w:cs="Arial"/>
          <w:b/>
          <w:iCs/>
          <w:color w:val="000000" w:themeColor="text1"/>
          <w:sz w:val="24"/>
          <w:szCs w:val="24"/>
        </w:rPr>
        <w:t xml:space="preserve">INICIATIVA DE </w:t>
      </w:r>
      <w:r w:rsidR="00E90474">
        <w:rPr>
          <w:rFonts w:ascii="Arial" w:hAnsi="Arial" w:cs="Arial"/>
          <w:b/>
          <w:iCs/>
          <w:color w:val="000000" w:themeColor="text1"/>
          <w:sz w:val="24"/>
          <w:szCs w:val="24"/>
        </w:rPr>
        <w:t>ACUERDO</w:t>
      </w:r>
      <w:bookmarkStart w:id="0" w:name="_GoBack"/>
      <w:bookmarkEnd w:id="0"/>
      <w:r w:rsidR="000544FA" w:rsidRPr="00130C15">
        <w:rPr>
          <w:rFonts w:ascii="Arial" w:hAnsi="Arial" w:cs="Arial"/>
          <w:b/>
          <w:iCs/>
          <w:color w:val="000000" w:themeColor="text1"/>
          <w:sz w:val="24"/>
          <w:szCs w:val="24"/>
        </w:rPr>
        <w:t xml:space="preserve"> QUE</w:t>
      </w:r>
      <w:r w:rsidR="005C682E" w:rsidRPr="00130C15">
        <w:rPr>
          <w:rFonts w:ascii="Arial" w:hAnsi="Arial" w:cs="Arial"/>
          <w:b/>
          <w:iCs/>
          <w:color w:val="000000" w:themeColor="text1"/>
          <w:sz w:val="24"/>
          <w:szCs w:val="24"/>
        </w:rPr>
        <w:t xml:space="preserve"> </w:t>
      </w:r>
      <w:r w:rsidR="00D05925" w:rsidRPr="00130C15">
        <w:rPr>
          <w:rFonts w:ascii="Arial" w:hAnsi="Arial" w:cs="Arial"/>
          <w:b/>
          <w:iCs/>
          <w:color w:val="000000" w:themeColor="text1"/>
          <w:sz w:val="24"/>
          <w:szCs w:val="24"/>
        </w:rPr>
        <w:t>EMITE</w:t>
      </w:r>
      <w:r w:rsidR="00617CD1" w:rsidRPr="00130C15">
        <w:rPr>
          <w:rFonts w:ascii="Arial" w:hAnsi="Arial" w:cs="Arial"/>
          <w:b/>
          <w:iCs/>
          <w:color w:val="000000" w:themeColor="text1"/>
          <w:sz w:val="24"/>
          <w:szCs w:val="24"/>
        </w:rPr>
        <w:t xml:space="preserve"> LA </w:t>
      </w:r>
      <w:r w:rsidR="00617CD1" w:rsidRPr="00130C15">
        <w:rPr>
          <w:rFonts w:ascii="Arial" w:hAnsi="Arial" w:cs="Arial"/>
          <w:b/>
          <w:color w:val="000000" w:themeColor="text1"/>
          <w:sz w:val="24"/>
          <w:szCs w:val="24"/>
        </w:rPr>
        <w:t xml:space="preserve">CONVOCATORIA PÚBLICA ABIERTA PARA </w:t>
      </w:r>
      <w:r w:rsidR="00FD5FB1" w:rsidRPr="00130C15">
        <w:rPr>
          <w:rFonts w:ascii="Arial" w:hAnsi="Arial" w:cs="Arial"/>
          <w:b/>
          <w:color w:val="000000" w:themeColor="text1"/>
          <w:sz w:val="24"/>
          <w:szCs w:val="24"/>
        </w:rPr>
        <w:t>LA INTEGRACIÓN</w:t>
      </w:r>
      <w:r w:rsidR="00617CD1" w:rsidRPr="00130C15">
        <w:rPr>
          <w:rFonts w:ascii="Arial" w:hAnsi="Arial" w:cs="Arial"/>
          <w:b/>
          <w:color w:val="000000" w:themeColor="text1"/>
          <w:sz w:val="24"/>
          <w:szCs w:val="24"/>
        </w:rPr>
        <w:t xml:space="preserve"> DEL CONSEJO MUNICIPAL </w:t>
      </w:r>
      <w:r w:rsidR="00B60212" w:rsidRPr="00130C15">
        <w:rPr>
          <w:rFonts w:ascii="Arial" w:hAnsi="Arial" w:cs="Arial"/>
          <w:b/>
          <w:color w:val="000000" w:themeColor="text1"/>
          <w:sz w:val="24"/>
          <w:szCs w:val="24"/>
        </w:rPr>
        <w:t xml:space="preserve">DE LA </w:t>
      </w:r>
      <w:r w:rsidR="00FD5FB1" w:rsidRPr="00130C15">
        <w:rPr>
          <w:rFonts w:ascii="Arial" w:hAnsi="Arial" w:cs="Arial"/>
          <w:b/>
          <w:color w:val="000000" w:themeColor="text1"/>
          <w:sz w:val="24"/>
          <w:szCs w:val="24"/>
        </w:rPr>
        <w:t>JUVENTUD</w:t>
      </w:r>
      <w:r w:rsidR="00617CD1" w:rsidRPr="00130C15">
        <w:rPr>
          <w:rFonts w:ascii="Arial" w:hAnsi="Arial" w:cs="Arial"/>
          <w:b/>
          <w:color w:val="000000" w:themeColor="text1"/>
          <w:sz w:val="24"/>
          <w:szCs w:val="24"/>
        </w:rPr>
        <w:t xml:space="preserve"> EN ZAPOTLÁN EL GRANDE, JALISCO</w:t>
      </w:r>
      <w:r w:rsidR="00E06476" w:rsidRPr="00130C15">
        <w:rPr>
          <w:rFonts w:ascii="Arial" w:hAnsi="Arial" w:cs="Arial"/>
          <w:b/>
          <w:iCs/>
          <w:color w:val="000000" w:themeColor="text1"/>
          <w:sz w:val="24"/>
          <w:szCs w:val="24"/>
        </w:rPr>
        <w:t xml:space="preserve">, </w:t>
      </w:r>
      <w:r w:rsidR="005C682E" w:rsidRPr="00130C15">
        <w:rPr>
          <w:rFonts w:ascii="Arial" w:hAnsi="Arial" w:cs="Arial"/>
          <w:iCs/>
          <w:color w:val="000000" w:themeColor="text1"/>
          <w:sz w:val="24"/>
          <w:szCs w:val="24"/>
        </w:rPr>
        <w:t xml:space="preserve">poniendo a consideración la siguiente: </w:t>
      </w:r>
    </w:p>
    <w:p w:rsidR="007157A2" w:rsidRPr="00130C15" w:rsidRDefault="007157A2" w:rsidP="00130C15">
      <w:pPr>
        <w:autoSpaceDE w:val="0"/>
        <w:autoSpaceDN w:val="0"/>
        <w:adjustRightInd w:val="0"/>
        <w:spacing w:after="0"/>
        <w:jc w:val="center"/>
        <w:rPr>
          <w:rFonts w:ascii="Arial" w:hAnsi="Arial" w:cs="Arial"/>
          <w:color w:val="000000" w:themeColor="text1"/>
          <w:sz w:val="24"/>
          <w:szCs w:val="24"/>
        </w:rPr>
      </w:pPr>
    </w:p>
    <w:p w:rsidR="00520250" w:rsidRPr="00130C15" w:rsidRDefault="002C55A9" w:rsidP="00130C15">
      <w:pPr>
        <w:autoSpaceDE w:val="0"/>
        <w:autoSpaceDN w:val="0"/>
        <w:adjustRightInd w:val="0"/>
        <w:spacing w:after="0"/>
        <w:jc w:val="center"/>
        <w:rPr>
          <w:rFonts w:ascii="Arial" w:hAnsi="Arial" w:cs="Arial"/>
          <w:b/>
          <w:bCs/>
          <w:iCs/>
          <w:color w:val="000000" w:themeColor="text1"/>
          <w:sz w:val="24"/>
          <w:szCs w:val="24"/>
        </w:rPr>
      </w:pPr>
      <w:r w:rsidRPr="00130C15">
        <w:rPr>
          <w:rFonts w:ascii="Arial" w:hAnsi="Arial" w:cs="Arial"/>
          <w:b/>
          <w:bCs/>
          <w:iCs/>
          <w:color w:val="000000" w:themeColor="text1"/>
          <w:sz w:val="24"/>
          <w:szCs w:val="24"/>
        </w:rPr>
        <w:t>EXPOSICIÓN DE MOTIVOS:</w:t>
      </w:r>
      <w:r w:rsidR="00734875" w:rsidRPr="00130C15">
        <w:rPr>
          <w:rFonts w:ascii="Arial" w:hAnsi="Arial" w:cs="Arial"/>
          <w:b/>
          <w:bCs/>
          <w:iCs/>
          <w:color w:val="000000" w:themeColor="text1"/>
          <w:sz w:val="24"/>
          <w:szCs w:val="24"/>
        </w:rPr>
        <w:t xml:space="preserve"> </w:t>
      </w:r>
    </w:p>
    <w:p w:rsidR="00916E20" w:rsidRPr="00130C15" w:rsidRDefault="00916E20" w:rsidP="00130C15">
      <w:pPr>
        <w:autoSpaceDE w:val="0"/>
        <w:autoSpaceDN w:val="0"/>
        <w:adjustRightInd w:val="0"/>
        <w:spacing w:after="0"/>
        <w:jc w:val="center"/>
        <w:rPr>
          <w:rFonts w:ascii="Arial" w:hAnsi="Arial" w:cs="Arial"/>
          <w:b/>
          <w:bCs/>
          <w:iCs/>
          <w:color w:val="000000" w:themeColor="text1"/>
          <w:sz w:val="24"/>
          <w:szCs w:val="24"/>
        </w:rPr>
      </w:pPr>
    </w:p>
    <w:p w:rsidR="002F2C9A" w:rsidRPr="00130C15" w:rsidRDefault="002F2C9A" w:rsidP="00130C15">
      <w:pPr>
        <w:ind w:firstLine="708"/>
        <w:jc w:val="both"/>
        <w:rPr>
          <w:rFonts w:ascii="Arial" w:hAnsi="Arial" w:cs="Arial"/>
          <w:color w:val="000000" w:themeColor="text1"/>
          <w:sz w:val="24"/>
          <w:szCs w:val="24"/>
        </w:rPr>
      </w:pPr>
      <w:r w:rsidRPr="00130C15">
        <w:rPr>
          <w:rFonts w:ascii="Arial" w:hAnsi="Arial" w:cs="Arial"/>
          <w:b/>
          <w:color w:val="000000" w:themeColor="text1"/>
          <w:sz w:val="24"/>
          <w:szCs w:val="24"/>
        </w:rPr>
        <w:t>I.-</w:t>
      </w:r>
      <w:r w:rsidRPr="00130C15">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2F2C9A" w:rsidRPr="00130C15" w:rsidRDefault="002F2C9A" w:rsidP="00130C15">
      <w:pPr>
        <w:ind w:firstLine="708"/>
        <w:jc w:val="both"/>
        <w:rPr>
          <w:rFonts w:ascii="Arial" w:hAnsi="Arial" w:cs="Arial"/>
          <w:color w:val="000000" w:themeColor="text1"/>
          <w:spacing w:val="-3"/>
          <w:sz w:val="24"/>
          <w:szCs w:val="24"/>
        </w:rPr>
      </w:pPr>
      <w:r w:rsidRPr="00130C15">
        <w:rPr>
          <w:rFonts w:ascii="Arial" w:hAnsi="Arial" w:cs="Arial"/>
          <w:b/>
          <w:color w:val="000000" w:themeColor="text1"/>
          <w:sz w:val="24"/>
          <w:szCs w:val="24"/>
        </w:rPr>
        <w:t>II.-</w:t>
      </w:r>
      <w:r w:rsidRPr="00130C15">
        <w:rPr>
          <w:rFonts w:ascii="Arial" w:hAnsi="Arial" w:cs="Arial"/>
          <w:color w:val="000000" w:themeColor="text1"/>
          <w:sz w:val="24"/>
          <w:szCs w:val="24"/>
        </w:rPr>
        <w:t xml:space="preserve"> Que conforme a lo establecido en la Constitución Política del Estado de Jalisco, en su artículo 77 reconoce e</w:t>
      </w:r>
      <w:r w:rsidRPr="00130C15">
        <w:rPr>
          <w:rFonts w:ascii="Arial" w:hAnsi="Arial" w:cs="Arial"/>
          <w:color w:val="000000" w:themeColor="text1"/>
          <w:spacing w:val="-3"/>
          <w:sz w:val="24"/>
          <w:szCs w:val="24"/>
        </w:rPr>
        <w:t xml:space="preserve">l municipio libre como  base de la división territorial y de la organización política y administrativa del Estado de </w:t>
      </w:r>
      <w:r w:rsidRPr="00130C15">
        <w:rPr>
          <w:rFonts w:ascii="Arial" w:hAnsi="Arial" w:cs="Arial"/>
          <w:color w:val="000000" w:themeColor="text1"/>
          <w:spacing w:val="-3"/>
          <w:sz w:val="24"/>
          <w:szCs w:val="24"/>
        </w:rPr>
        <w:lastRenderedPageBreak/>
        <w:t xml:space="preserve">Jalisco, investido de personalidad jurídica y patrimonio propios, con las facultades y limitaciones establecidas en la Constitución Política de los Estados Unidos Mexicanos. Asimismo </w:t>
      </w:r>
      <w:r w:rsidRPr="00130C15">
        <w:rPr>
          <w:rFonts w:ascii="Arial" w:hAnsi="Arial" w:cs="Arial"/>
          <w:bCs/>
          <w:color w:val="000000" w:themeColor="text1"/>
          <w:sz w:val="24"/>
          <w:szCs w:val="24"/>
        </w:rPr>
        <w:t xml:space="preserve">en la Ley de Gobierno y la Administración Pública del Estado de Jalisco se </w:t>
      </w:r>
      <w:r w:rsidRPr="00130C15">
        <w:rPr>
          <w:rFonts w:ascii="Arial" w:hAnsi="Arial" w:cs="Arial"/>
          <w:snapToGrid w:val="0"/>
          <w:color w:val="000000" w:themeColor="text1"/>
          <w:sz w:val="24"/>
          <w:szCs w:val="24"/>
        </w:rPr>
        <w:t xml:space="preserve">establecen las bases generales de la Administración Pública Municipal. </w:t>
      </w:r>
    </w:p>
    <w:p w:rsidR="00B03B8E" w:rsidRPr="00130C15" w:rsidRDefault="002F2C9A" w:rsidP="00130C15">
      <w:pPr>
        <w:ind w:firstLine="708"/>
        <w:jc w:val="both"/>
        <w:rPr>
          <w:rFonts w:ascii="Arial" w:hAnsi="Arial" w:cs="Arial"/>
          <w:color w:val="000000" w:themeColor="text1"/>
          <w:sz w:val="24"/>
          <w:szCs w:val="24"/>
        </w:rPr>
      </w:pPr>
      <w:r w:rsidRPr="00130C15">
        <w:rPr>
          <w:rFonts w:ascii="Arial" w:hAnsi="Arial" w:cs="Arial"/>
          <w:b/>
          <w:color w:val="000000" w:themeColor="text1"/>
          <w:sz w:val="24"/>
          <w:szCs w:val="24"/>
        </w:rPr>
        <w:t>III.-</w:t>
      </w:r>
      <w:r w:rsidR="00B03B8E" w:rsidRPr="00130C15">
        <w:rPr>
          <w:rFonts w:ascii="Arial" w:hAnsi="Arial" w:cs="Arial"/>
          <w:color w:val="000000" w:themeColor="text1"/>
          <w:sz w:val="24"/>
          <w:szCs w:val="24"/>
        </w:rPr>
        <w:t xml:space="preserve"> Que la Ley para el Desarrollo Integral de las Juventudes del Estado de Jalisco, tiene como objeto reconocer, respetar, proteger, promover y garantizar los derechos de las juventudes en el Estado de Jalisco y sus municipios, para su ejercicio en condiciones de igualdad de oportunidades y de accesibilidad universal, tomando en cuenta su diversidad e interseccionalidad, de acuerdo a lo establecido en la Constitución Política de los Estados Unidos Mexicanos, la particular del Estado, así como los convenios y tratados internacionales de los que el Estado Mexicano forma parte. Definiendo los </w:t>
      </w:r>
      <w:r w:rsidR="00B03B8E" w:rsidRPr="00130C15">
        <w:rPr>
          <w:rFonts w:ascii="Arial" w:hAnsi="Arial" w:cs="Arial"/>
          <w:noProof/>
          <w:color w:val="000000" w:themeColor="text1"/>
          <w:sz w:val="24"/>
          <w:szCs w:val="24"/>
        </w:rPr>
        <w:t>los instrumentos de participación de las juventudes en el desarrollo de nuestra entidad y detonar su participación en la toma de decisiones de los temas de su interés;que propicie la igualdad entre las juventudes y la perspectiva de justicia social;</w:t>
      </w:r>
    </w:p>
    <w:p w:rsidR="00804391" w:rsidRPr="00130C15" w:rsidRDefault="002F2C9A" w:rsidP="00130C15">
      <w:pPr>
        <w:autoSpaceDE w:val="0"/>
        <w:autoSpaceDN w:val="0"/>
        <w:adjustRightInd w:val="0"/>
        <w:spacing w:after="0"/>
        <w:ind w:firstLine="708"/>
        <w:jc w:val="both"/>
        <w:rPr>
          <w:rFonts w:ascii="Arial" w:eastAsiaTheme="minorHAnsi" w:hAnsi="Arial" w:cs="Arial"/>
          <w:color w:val="000000" w:themeColor="text1"/>
          <w:sz w:val="24"/>
          <w:szCs w:val="24"/>
          <w:lang w:eastAsia="en-US"/>
        </w:rPr>
      </w:pPr>
      <w:r w:rsidRPr="00130C15">
        <w:rPr>
          <w:rFonts w:ascii="Arial" w:hAnsi="Arial" w:cs="Arial"/>
          <w:b/>
          <w:bCs/>
          <w:iCs/>
          <w:color w:val="000000" w:themeColor="text1"/>
          <w:sz w:val="24"/>
          <w:szCs w:val="24"/>
          <w:lang w:eastAsia="en-US"/>
        </w:rPr>
        <w:t>IV</w:t>
      </w:r>
      <w:r w:rsidR="00715751" w:rsidRPr="00130C15">
        <w:rPr>
          <w:rFonts w:ascii="Arial" w:hAnsi="Arial" w:cs="Arial"/>
          <w:b/>
          <w:bCs/>
          <w:iCs/>
          <w:color w:val="000000" w:themeColor="text1"/>
          <w:sz w:val="24"/>
          <w:szCs w:val="24"/>
          <w:lang w:eastAsia="en-US"/>
        </w:rPr>
        <w:t>.-</w:t>
      </w:r>
      <w:r w:rsidR="00B03B8E" w:rsidRPr="00130C15">
        <w:rPr>
          <w:rFonts w:ascii="Arial" w:hAnsi="Arial" w:cs="Arial"/>
          <w:b/>
          <w:bCs/>
          <w:iCs/>
          <w:color w:val="000000" w:themeColor="text1"/>
          <w:sz w:val="24"/>
          <w:szCs w:val="24"/>
          <w:lang w:eastAsia="en-US"/>
        </w:rPr>
        <w:t xml:space="preserve"> </w:t>
      </w:r>
      <w:r w:rsidR="00B03B8E" w:rsidRPr="00130C15">
        <w:rPr>
          <w:rFonts w:ascii="Arial" w:hAnsi="Arial" w:cs="Arial"/>
          <w:bCs/>
          <w:iCs/>
          <w:color w:val="000000" w:themeColor="text1"/>
          <w:sz w:val="24"/>
          <w:szCs w:val="24"/>
          <w:lang w:eastAsia="en-US"/>
        </w:rPr>
        <w:t xml:space="preserve">Que el </w:t>
      </w:r>
      <w:r w:rsidR="00B03B8E" w:rsidRPr="00130C15">
        <w:rPr>
          <w:rFonts w:ascii="Arial" w:eastAsia="Calibri" w:hAnsi="Arial" w:cs="Arial"/>
          <w:bCs/>
          <w:color w:val="000000" w:themeColor="text1"/>
          <w:sz w:val="24"/>
          <w:szCs w:val="24"/>
        </w:rPr>
        <w:t xml:space="preserve">Reglamento para la regulación e integración del Consejo Municipal de la Juventud de Zapotlán el Grande, </w:t>
      </w:r>
      <w:r w:rsidR="00804391" w:rsidRPr="00130C15">
        <w:rPr>
          <w:rFonts w:ascii="Arial" w:eastAsia="Calibri" w:hAnsi="Arial" w:cs="Arial"/>
          <w:bCs/>
          <w:color w:val="000000" w:themeColor="text1"/>
          <w:sz w:val="24"/>
          <w:szCs w:val="24"/>
        </w:rPr>
        <w:t>dispone del mecanismo de participación de las juventudes del Municipio, en la toma de decisiones a través de un consejo juvenil cuya finalidad</w:t>
      </w:r>
      <w:r w:rsidR="00B03B8E" w:rsidRPr="00130C15">
        <w:rPr>
          <w:rFonts w:ascii="Arial" w:eastAsiaTheme="minorHAnsi" w:hAnsi="Arial" w:cs="Arial"/>
          <w:iCs/>
          <w:color w:val="000000" w:themeColor="text1"/>
          <w:sz w:val="24"/>
          <w:szCs w:val="24"/>
        </w:rPr>
        <w:t xml:space="preserve"> es integrar a los jóvenes ciudadanos a los procesos de </w:t>
      </w:r>
      <w:r w:rsidR="00804391" w:rsidRPr="00130C15">
        <w:rPr>
          <w:rFonts w:ascii="Arial" w:eastAsiaTheme="minorHAnsi" w:hAnsi="Arial" w:cs="Arial"/>
          <w:iCs/>
          <w:color w:val="000000" w:themeColor="text1"/>
          <w:sz w:val="24"/>
          <w:szCs w:val="24"/>
        </w:rPr>
        <w:t>decisión pública</w:t>
      </w:r>
      <w:r w:rsidR="00B03B8E" w:rsidRPr="00130C15">
        <w:rPr>
          <w:rFonts w:ascii="Arial" w:eastAsiaTheme="minorHAnsi" w:hAnsi="Arial" w:cs="Arial"/>
          <w:iCs/>
          <w:color w:val="000000" w:themeColor="text1"/>
          <w:sz w:val="24"/>
          <w:szCs w:val="24"/>
        </w:rPr>
        <w:t xml:space="preserve"> </w:t>
      </w:r>
      <w:r w:rsidR="00804391" w:rsidRPr="00130C15">
        <w:rPr>
          <w:rFonts w:ascii="Arial" w:eastAsiaTheme="minorHAnsi" w:hAnsi="Arial" w:cs="Arial"/>
          <w:iCs/>
          <w:color w:val="000000" w:themeColor="text1"/>
          <w:sz w:val="24"/>
          <w:szCs w:val="24"/>
        </w:rPr>
        <w:t xml:space="preserve">potenciando </w:t>
      </w:r>
      <w:r w:rsidR="00804391" w:rsidRPr="00130C15">
        <w:rPr>
          <w:rFonts w:ascii="Arial" w:eastAsiaTheme="minorHAnsi" w:hAnsi="Arial" w:cs="Arial"/>
          <w:color w:val="000000" w:themeColor="text1"/>
          <w:sz w:val="24"/>
          <w:szCs w:val="24"/>
          <w:lang w:eastAsia="en-US"/>
        </w:rPr>
        <w:t>el desarrollo pleno de las juventudes de Zapotlán el Grande. Siendo el vínculo entre las juventudes y las autoridades de gobierno, personas, programas u organizaciones que aporten al desarrollo pleno e integral de estas. Fomentando la participación juvenil, ya sea individual o colectiva, en el ámbito cultural, social, económico, político, deportivo, entre otros más.</w:t>
      </w:r>
    </w:p>
    <w:p w:rsidR="00B03B8E" w:rsidRPr="00130C15" w:rsidRDefault="00B03B8E"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CA5CCD" w:rsidRPr="00130C15" w:rsidRDefault="001F5187" w:rsidP="00130C15">
      <w:pPr>
        <w:autoSpaceDE w:val="0"/>
        <w:autoSpaceDN w:val="0"/>
        <w:adjustRightInd w:val="0"/>
        <w:spacing w:after="0"/>
        <w:ind w:firstLine="708"/>
        <w:jc w:val="both"/>
        <w:rPr>
          <w:rFonts w:ascii="Arial" w:hAnsi="Arial" w:cs="Arial"/>
          <w:color w:val="000000" w:themeColor="text1"/>
          <w:sz w:val="24"/>
          <w:szCs w:val="24"/>
        </w:rPr>
      </w:pPr>
      <w:r w:rsidRPr="00130C15">
        <w:rPr>
          <w:rFonts w:ascii="Arial" w:eastAsia="Calibri" w:hAnsi="Arial" w:cs="Arial"/>
          <w:b/>
          <w:color w:val="000000" w:themeColor="text1"/>
          <w:sz w:val="24"/>
          <w:szCs w:val="24"/>
        </w:rPr>
        <w:t>V.-</w:t>
      </w:r>
      <w:r w:rsidRPr="00130C15">
        <w:rPr>
          <w:rFonts w:ascii="Arial" w:eastAsia="Calibri" w:hAnsi="Arial" w:cs="Arial"/>
          <w:color w:val="000000" w:themeColor="text1"/>
          <w:sz w:val="24"/>
          <w:szCs w:val="24"/>
        </w:rPr>
        <w:t xml:space="preserve"> </w:t>
      </w:r>
      <w:r w:rsidR="00804391" w:rsidRPr="00130C15">
        <w:rPr>
          <w:rFonts w:ascii="Arial" w:eastAsiaTheme="minorHAnsi" w:hAnsi="Arial" w:cs="Arial"/>
          <w:color w:val="000000" w:themeColor="text1"/>
          <w:sz w:val="24"/>
          <w:szCs w:val="24"/>
          <w:lang w:eastAsia="en-US"/>
        </w:rPr>
        <w:t>El Consejo Municipal de la Juventud en Zapotlán el Grande es el órgano encargado de representar democráticamente a la sociedad en la creación y evaluación de políticas en materia de juventud. Siendo su función la de apoyar a los órganos municipales competentes, cuando sea requerido para ello y cuando él mismo lo estime oportuno. El Consejo deberá atender la voz de la juventud ante la administración correspondiente, en todos aquellos temas que afecten a las y los jóvenes directa o indirectamente.</w:t>
      </w:r>
    </w:p>
    <w:p w:rsidR="0080493D" w:rsidRPr="00130C15" w:rsidRDefault="00804391" w:rsidP="00130C15">
      <w:pPr>
        <w:autoSpaceDE w:val="0"/>
        <w:autoSpaceDN w:val="0"/>
        <w:adjustRightInd w:val="0"/>
        <w:spacing w:after="0"/>
        <w:ind w:firstLine="708"/>
        <w:jc w:val="both"/>
        <w:rPr>
          <w:rFonts w:ascii="Arial" w:eastAsia="Calibri" w:hAnsi="Arial" w:cs="Arial"/>
          <w:b/>
          <w:color w:val="000000" w:themeColor="text1"/>
          <w:sz w:val="24"/>
          <w:szCs w:val="24"/>
        </w:rPr>
      </w:pPr>
      <w:r w:rsidRPr="00130C15">
        <w:rPr>
          <w:rFonts w:ascii="Arial" w:eastAsia="Calibri" w:hAnsi="Arial" w:cs="Arial"/>
          <w:b/>
          <w:color w:val="000000" w:themeColor="text1"/>
          <w:sz w:val="24"/>
          <w:szCs w:val="24"/>
        </w:rPr>
        <w:lastRenderedPageBreak/>
        <w:t>VI</w:t>
      </w:r>
      <w:r w:rsidR="00CA5CCD" w:rsidRPr="00130C15">
        <w:rPr>
          <w:rFonts w:ascii="Arial" w:eastAsia="Calibri" w:hAnsi="Arial" w:cs="Arial"/>
          <w:b/>
          <w:color w:val="000000" w:themeColor="text1"/>
          <w:sz w:val="24"/>
          <w:szCs w:val="24"/>
        </w:rPr>
        <w:t>.-</w:t>
      </w:r>
      <w:r w:rsidR="00B60212" w:rsidRPr="00130C15">
        <w:rPr>
          <w:rFonts w:ascii="Arial" w:eastAsia="Calibri" w:hAnsi="Arial" w:cs="Arial"/>
          <w:color w:val="000000" w:themeColor="text1"/>
          <w:sz w:val="24"/>
          <w:szCs w:val="24"/>
        </w:rPr>
        <w:t xml:space="preserve">Que en </w:t>
      </w:r>
      <w:r w:rsidR="00F60C83" w:rsidRPr="00130C15">
        <w:rPr>
          <w:rFonts w:ascii="Arial" w:hAnsi="Arial" w:cs="Arial"/>
          <w:color w:val="000000" w:themeColor="text1"/>
          <w:sz w:val="24"/>
          <w:szCs w:val="24"/>
        </w:rPr>
        <w:t>Se</w:t>
      </w:r>
      <w:r w:rsidR="0080493D" w:rsidRPr="00130C15">
        <w:rPr>
          <w:rFonts w:ascii="Arial" w:hAnsi="Arial" w:cs="Arial"/>
          <w:color w:val="000000" w:themeColor="text1"/>
          <w:sz w:val="24"/>
          <w:szCs w:val="24"/>
        </w:rPr>
        <w:t>sión Ordinaria de Ayuntamiento númer</w:t>
      </w:r>
      <w:r w:rsidR="00F60C83" w:rsidRPr="00130C15">
        <w:rPr>
          <w:rFonts w:ascii="Arial" w:hAnsi="Arial" w:cs="Arial"/>
          <w:color w:val="000000" w:themeColor="text1"/>
          <w:sz w:val="24"/>
          <w:szCs w:val="24"/>
        </w:rPr>
        <w:t>o 9 de fecha 11 de septiembre de 2019</w:t>
      </w:r>
      <w:r w:rsidR="0080493D" w:rsidRPr="00130C15">
        <w:rPr>
          <w:rFonts w:ascii="Arial" w:hAnsi="Arial" w:cs="Arial"/>
          <w:color w:val="000000" w:themeColor="text1"/>
          <w:sz w:val="24"/>
          <w:szCs w:val="24"/>
        </w:rPr>
        <w:t>, en el décimo punto del orden del día se aprobó d</w:t>
      </w:r>
      <w:r w:rsidR="00F60C83" w:rsidRPr="00130C15">
        <w:rPr>
          <w:rFonts w:ascii="Arial" w:hAnsi="Arial" w:cs="Arial"/>
          <w:color w:val="000000" w:themeColor="text1"/>
          <w:sz w:val="24"/>
          <w:szCs w:val="24"/>
        </w:rPr>
        <w:t>ictamen que publica nuevo Reglamento para la regulación e integración del Consejo Municipal de la Juventud de Zapotlán el Grande, Jalisco</w:t>
      </w:r>
      <w:r w:rsidR="0080493D" w:rsidRPr="00130C15">
        <w:rPr>
          <w:rFonts w:ascii="Arial" w:hAnsi="Arial" w:cs="Arial"/>
          <w:color w:val="000000" w:themeColor="text1"/>
          <w:sz w:val="24"/>
          <w:szCs w:val="24"/>
        </w:rPr>
        <w:t xml:space="preserve"> y la instrucción de publicar a los 30 días posteriores a la entrada en vigor del Ordenamiento en comento, la convocatoria para la integración del Consejo en su primera vez </w:t>
      </w:r>
    </w:p>
    <w:p w:rsidR="0080493D" w:rsidRPr="00130C15" w:rsidRDefault="0080493D" w:rsidP="00130C15">
      <w:pPr>
        <w:autoSpaceDE w:val="0"/>
        <w:autoSpaceDN w:val="0"/>
        <w:adjustRightInd w:val="0"/>
        <w:spacing w:after="0"/>
        <w:ind w:firstLine="708"/>
        <w:jc w:val="both"/>
        <w:rPr>
          <w:rFonts w:ascii="Arial" w:eastAsia="Calibri" w:hAnsi="Arial" w:cs="Arial"/>
          <w:color w:val="000000" w:themeColor="text1"/>
          <w:sz w:val="24"/>
          <w:szCs w:val="24"/>
        </w:rPr>
      </w:pPr>
    </w:p>
    <w:p w:rsidR="00402C17" w:rsidRPr="00130C15" w:rsidRDefault="0080493D" w:rsidP="00130C15">
      <w:pPr>
        <w:autoSpaceDE w:val="0"/>
        <w:autoSpaceDN w:val="0"/>
        <w:adjustRightInd w:val="0"/>
        <w:spacing w:after="0"/>
        <w:ind w:firstLine="708"/>
        <w:jc w:val="both"/>
        <w:rPr>
          <w:rFonts w:ascii="Arial" w:eastAsia="Calibri" w:hAnsi="Arial" w:cs="Arial"/>
          <w:color w:val="000000" w:themeColor="text1"/>
          <w:sz w:val="24"/>
          <w:szCs w:val="24"/>
        </w:rPr>
      </w:pPr>
      <w:r w:rsidRPr="00130C15">
        <w:rPr>
          <w:rFonts w:ascii="Arial" w:eastAsia="Calibri" w:hAnsi="Arial" w:cs="Arial"/>
          <w:b/>
          <w:color w:val="000000" w:themeColor="text1"/>
          <w:sz w:val="24"/>
          <w:szCs w:val="24"/>
        </w:rPr>
        <w:t>VII.-</w:t>
      </w:r>
      <w:r w:rsidR="00CA5CCD" w:rsidRPr="00130C15">
        <w:rPr>
          <w:rFonts w:ascii="Arial" w:eastAsia="Calibri" w:hAnsi="Arial" w:cs="Arial"/>
          <w:color w:val="000000" w:themeColor="text1"/>
          <w:sz w:val="24"/>
          <w:szCs w:val="24"/>
        </w:rPr>
        <w:t xml:space="preserve"> </w:t>
      </w:r>
      <w:r w:rsidR="00402C17" w:rsidRPr="00130C15">
        <w:rPr>
          <w:rFonts w:ascii="Arial" w:eastAsia="Calibri" w:hAnsi="Arial" w:cs="Arial"/>
          <w:color w:val="000000" w:themeColor="text1"/>
          <w:sz w:val="24"/>
          <w:szCs w:val="24"/>
        </w:rPr>
        <w:t xml:space="preserve">Que mediante Sesión Ordinaria número 17 de fecha 27 de julio del 2022, cuarto punto del orden del día se aprobó Dictamen que reforma, adiciona y abroga diversos artículos del  </w:t>
      </w:r>
      <w:r w:rsidR="00402C17" w:rsidRPr="00130C15">
        <w:rPr>
          <w:rFonts w:ascii="Arial" w:eastAsia="Calibri" w:hAnsi="Arial" w:cs="Arial"/>
          <w:bCs/>
          <w:color w:val="000000" w:themeColor="text1"/>
          <w:sz w:val="24"/>
          <w:szCs w:val="24"/>
        </w:rPr>
        <w:t>Reglamento para la regulación e integración del Consejo Municipal de la Juventud de Zapotlán el Grande</w:t>
      </w:r>
      <w:r w:rsidR="002F5912" w:rsidRPr="00130C15">
        <w:rPr>
          <w:rFonts w:ascii="Arial" w:eastAsia="Calibri" w:hAnsi="Arial" w:cs="Arial"/>
          <w:bCs/>
          <w:color w:val="000000" w:themeColor="text1"/>
          <w:sz w:val="24"/>
          <w:szCs w:val="24"/>
        </w:rPr>
        <w:t>, se facultó a la Comisión Edilicia de Deportes, Recreación y Atención a la Juventud para que una vez realizada la publicación de ley, se emita la convocatoria correspondiente.</w:t>
      </w:r>
    </w:p>
    <w:p w:rsidR="00402C17" w:rsidRPr="00130C15" w:rsidRDefault="00402C17" w:rsidP="00130C15">
      <w:pPr>
        <w:autoSpaceDE w:val="0"/>
        <w:autoSpaceDN w:val="0"/>
        <w:adjustRightInd w:val="0"/>
        <w:spacing w:after="0"/>
        <w:jc w:val="both"/>
        <w:rPr>
          <w:rFonts w:ascii="Arial" w:eastAsia="Calibri" w:hAnsi="Arial" w:cs="Arial"/>
          <w:color w:val="000000" w:themeColor="text1"/>
          <w:sz w:val="24"/>
          <w:szCs w:val="24"/>
        </w:rPr>
      </w:pPr>
    </w:p>
    <w:p w:rsidR="006316DF" w:rsidRPr="00130C15" w:rsidRDefault="00402C17" w:rsidP="00130C15">
      <w:pPr>
        <w:autoSpaceDE w:val="0"/>
        <w:autoSpaceDN w:val="0"/>
        <w:adjustRightInd w:val="0"/>
        <w:spacing w:after="0"/>
        <w:ind w:firstLine="708"/>
        <w:jc w:val="both"/>
        <w:rPr>
          <w:rFonts w:ascii="Arial" w:eastAsiaTheme="minorHAnsi" w:hAnsi="Arial" w:cs="Arial"/>
          <w:color w:val="000000" w:themeColor="text1"/>
          <w:sz w:val="24"/>
          <w:szCs w:val="24"/>
          <w:lang w:eastAsia="en-US"/>
        </w:rPr>
      </w:pPr>
      <w:r w:rsidRPr="00130C15">
        <w:rPr>
          <w:rFonts w:ascii="Arial" w:eastAsia="Calibri" w:hAnsi="Arial" w:cs="Arial"/>
          <w:b/>
          <w:color w:val="000000" w:themeColor="text1"/>
          <w:sz w:val="24"/>
          <w:szCs w:val="24"/>
        </w:rPr>
        <w:t>VII</w:t>
      </w:r>
      <w:r w:rsidR="0080493D" w:rsidRPr="00130C15">
        <w:rPr>
          <w:rFonts w:ascii="Arial" w:eastAsia="Calibri" w:hAnsi="Arial" w:cs="Arial"/>
          <w:b/>
          <w:color w:val="000000" w:themeColor="text1"/>
          <w:sz w:val="24"/>
          <w:szCs w:val="24"/>
        </w:rPr>
        <w:t>I</w:t>
      </w:r>
      <w:r w:rsidRPr="00130C15">
        <w:rPr>
          <w:rFonts w:ascii="Arial" w:eastAsia="Calibri" w:hAnsi="Arial" w:cs="Arial"/>
          <w:b/>
          <w:color w:val="000000" w:themeColor="text1"/>
          <w:sz w:val="24"/>
          <w:szCs w:val="24"/>
        </w:rPr>
        <w:t>.-</w:t>
      </w:r>
      <w:r w:rsidRPr="00130C15">
        <w:rPr>
          <w:rFonts w:ascii="Arial" w:eastAsia="Calibri" w:hAnsi="Arial" w:cs="Arial"/>
          <w:color w:val="000000" w:themeColor="text1"/>
          <w:sz w:val="24"/>
          <w:szCs w:val="24"/>
        </w:rPr>
        <w:t xml:space="preserve"> </w:t>
      </w:r>
      <w:r w:rsidR="00BA0A33" w:rsidRPr="00130C15">
        <w:rPr>
          <w:rFonts w:ascii="Arial" w:eastAsia="Calibri" w:hAnsi="Arial" w:cs="Arial"/>
          <w:color w:val="000000" w:themeColor="text1"/>
          <w:sz w:val="24"/>
          <w:szCs w:val="24"/>
        </w:rPr>
        <w:t xml:space="preserve">Que </w:t>
      </w:r>
      <w:r w:rsidR="005E3AE2" w:rsidRPr="00130C15">
        <w:rPr>
          <w:rFonts w:ascii="Arial" w:eastAsia="Calibri" w:hAnsi="Arial" w:cs="Arial"/>
          <w:color w:val="000000" w:themeColor="text1"/>
          <w:sz w:val="24"/>
          <w:szCs w:val="24"/>
        </w:rPr>
        <w:t>de acuerdo a lo establecido en el artículo 5</w:t>
      </w:r>
      <w:r w:rsidR="006316DF" w:rsidRPr="00130C15">
        <w:rPr>
          <w:rFonts w:ascii="Arial" w:eastAsia="Calibri" w:hAnsi="Arial" w:cs="Arial"/>
          <w:color w:val="000000" w:themeColor="text1"/>
          <w:sz w:val="24"/>
          <w:szCs w:val="24"/>
        </w:rPr>
        <w:t xml:space="preserve"> del </w:t>
      </w:r>
      <w:r w:rsidR="006316DF" w:rsidRPr="00130C15">
        <w:rPr>
          <w:rFonts w:ascii="Arial" w:eastAsia="Calibri" w:hAnsi="Arial" w:cs="Arial"/>
          <w:bCs/>
          <w:color w:val="000000" w:themeColor="text1"/>
          <w:sz w:val="24"/>
          <w:szCs w:val="24"/>
        </w:rPr>
        <w:t>Reglamento para la regulación e integración del Consejo Municipal de la Juventud de Zapotlán el Grande, establece que</w:t>
      </w:r>
      <w:r w:rsidR="00B60212" w:rsidRPr="00130C15">
        <w:rPr>
          <w:rFonts w:ascii="Arial" w:eastAsia="Calibri" w:hAnsi="Arial" w:cs="Arial"/>
          <w:bCs/>
          <w:color w:val="000000" w:themeColor="text1"/>
          <w:sz w:val="24"/>
          <w:szCs w:val="24"/>
        </w:rPr>
        <w:t xml:space="preserve"> </w:t>
      </w:r>
      <w:r w:rsidR="006316DF" w:rsidRPr="00130C15">
        <w:rPr>
          <w:rFonts w:ascii="Arial" w:eastAsiaTheme="minorHAnsi" w:hAnsi="Arial" w:cs="Arial"/>
          <w:color w:val="000000" w:themeColor="text1"/>
          <w:sz w:val="24"/>
          <w:szCs w:val="24"/>
          <w:lang w:eastAsia="en-US"/>
        </w:rPr>
        <w:t>c</w:t>
      </w:r>
      <w:r w:rsidR="005E3AE2" w:rsidRPr="00130C15">
        <w:rPr>
          <w:rFonts w:ascii="Arial" w:eastAsiaTheme="minorHAnsi" w:hAnsi="Arial" w:cs="Arial"/>
          <w:color w:val="000000" w:themeColor="text1"/>
          <w:sz w:val="24"/>
          <w:szCs w:val="24"/>
          <w:lang w:eastAsia="en-US"/>
        </w:rPr>
        <w:t>orresponde a la Comisión Edilicia de Deportes, Recreación y Atención a la Juventud, emitir</w:t>
      </w:r>
      <w:r w:rsidR="006316DF" w:rsidRPr="00130C15">
        <w:rPr>
          <w:rFonts w:ascii="Arial" w:eastAsiaTheme="minorHAnsi" w:hAnsi="Arial" w:cs="Arial"/>
          <w:color w:val="000000" w:themeColor="text1"/>
          <w:sz w:val="24"/>
          <w:szCs w:val="24"/>
          <w:lang w:eastAsia="en-US"/>
        </w:rPr>
        <w:t xml:space="preserve">  </w:t>
      </w:r>
      <w:r w:rsidR="005E3AE2" w:rsidRPr="00130C15">
        <w:rPr>
          <w:rFonts w:ascii="Arial" w:eastAsiaTheme="minorHAnsi" w:hAnsi="Arial" w:cs="Arial"/>
          <w:color w:val="000000" w:themeColor="text1"/>
          <w:sz w:val="24"/>
          <w:szCs w:val="24"/>
          <w:lang w:eastAsia="en-US"/>
        </w:rPr>
        <w:t>convocatoria pública abierta para la integración del Consejo Municipal de la Juventud, misma que deberá</w:t>
      </w:r>
      <w:r w:rsidR="006316DF" w:rsidRPr="00130C15">
        <w:rPr>
          <w:rFonts w:ascii="Arial" w:eastAsiaTheme="minorHAnsi" w:hAnsi="Arial" w:cs="Arial"/>
          <w:color w:val="000000" w:themeColor="text1"/>
          <w:sz w:val="24"/>
          <w:szCs w:val="24"/>
          <w:lang w:eastAsia="en-US"/>
        </w:rPr>
        <w:t xml:space="preserve"> </w:t>
      </w:r>
      <w:r w:rsidR="005E3AE2" w:rsidRPr="00130C15">
        <w:rPr>
          <w:rFonts w:ascii="Arial" w:eastAsiaTheme="minorHAnsi" w:hAnsi="Arial" w:cs="Arial"/>
          <w:color w:val="000000" w:themeColor="text1"/>
          <w:sz w:val="24"/>
          <w:szCs w:val="24"/>
          <w:lang w:eastAsia="en-US"/>
        </w:rPr>
        <w:t>ser aprobada por el Pleno del Ayuntamiento.</w:t>
      </w:r>
      <w:r w:rsidR="006316DF" w:rsidRPr="00130C15">
        <w:rPr>
          <w:rFonts w:ascii="Arial" w:eastAsiaTheme="minorHAnsi" w:hAnsi="Arial" w:cs="Arial"/>
          <w:color w:val="000000" w:themeColor="text1"/>
          <w:sz w:val="24"/>
          <w:szCs w:val="24"/>
          <w:lang w:eastAsia="en-US"/>
        </w:rPr>
        <w:t xml:space="preserve"> Así como en lo dispuesto en el artículo 53 en sus fracciones I y V, que determina que la Comisión Edilicia de Deportes, Recreación y Atención a la Juventud tiene las siguientes atribuciones: </w:t>
      </w:r>
    </w:p>
    <w:p w:rsidR="006316DF" w:rsidRPr="00130C15" w:rsidRDefault="006316DF" w:rsidP="00130C15">
      <w:pPr>
        <w:autoSpaceDE w:val="0"/>
        <w:autoSpaceDN w:val="0"/>
        <w:adjustRightInd w:val="0"/>
        <w:spacing w:after="0"/>
        <w:ind w:firstLine="708"/>
        <w:jc w:val="both"/>
        <w:rPr>
          <w:rFonts w:ascii="Arial" w:eastAsiaTheme="minorHAnsi" w:hAnsi="Arial" w:cs="Arial"/>
          <w:i/>
          <w:color w:val="000000" w:themeColor="text1"/>
          <w:sz w:val="24"/>
          <w:szCs w:val="24"/>
          <w:lang w:eastAsia="en-US"/>
        </w:rPr>
      </w:pPr>
      <w:r w:rsidRPr="00130C15">
        <w:rPr>
          <w:rFonts w:ascii="Arial" w:eastAsiaTheme="minorHAnsi" w:hAnsi="Arial" w:cs="Arial"/>
          <w:i/>
          <w:color w:val="000000" w:themeColor="text1"/>
          <w:sz w:val="24"/>
          <w:szCs w:val="24"/>
          <w:lang w:eastAsia="en-US"/>
        </w:rPr>
        <w:t xml:space="preserve">I.- Proponer, analizar, estudiar y dictaminar las iniciativas en materia de deportes y desarrollo integral de la juventud </w:t>
      </w:r>
      <w:r w:rsidR="00130C15" w:rsidRPr="00130C15">
        <w:rPr>
          <w:rFonts w:ascii="Arial" w:eastAsiaTheme="minorHAnsi" w:hAnsi="Arial" w:cs="Arial"/>
          <w:i/>
          <w:color w:val="000000" w:themeColor="text1"/>
          <w:sz w:val="24"/>
          <w:szCs w:val="24"/>
          <w:lang w:eastAsia="en-US"/>
        </w:rPr>
        <w:t>z</w:t>
      </w:r>
      <w:r w:rsidRPr="00130C15">
        <w:rPr>
          <w:rFonts w:ascii="Arial" w:eastAsiaTheme="minorHAnsi" w:hAnsi="Arial" w:cs="Arial"/>
          <w:i/>
          <w:color w:val="000000" w:themeColor="text1"/>
          <w:sz w:val="24"/>
          <w:szCs w:val="24"/>
          <w:lang w:eastAsia="en-US"/>
        </w:rPr>
        <w:t>apotl</w:t>
      </w:r>
      <w:r w:rsidR="000544FA" w:rsidRPr="00130C15">
        <w:rPr>
          <w:rFonts w:ascii="Arial" w:eastAsiaTheme="minorHAnsi" w:hAnsi="Arial" w:cs="Arial"/>
          <w:i/>
          <w:color w:val="000000" w:themeColor="text1"/>
          <w:sz w:val="24"/>
          <w:szCs w:val="24"/>
          <w:lang w:eastAsia="en-US"/>
        </w:rPr>
        <w:t>e</w:t>
      </w:r>
      <w:r w:rsidRPr="00130C15">
        <w:rPr>
          <w:rFonts w:ascii="Arial" w:eastAsiaTheme="minorHAnsi" w:hAnsi="Arial" w:cs="Arial"/>
          <w:i/>
          <w:color w:val="000000" w:themeColor="text1"/>
          <w:sz w:val="24"/>
          <w:szCs w:val="24"/>
          <w:lang w:eastAsia="en-US"/>
        </w:rPr>
        <w:t xml:space="preserve">nse; </w:t>
      </w:r>
    </w:p>
    <w:p w:rsidR="006316DF" w:rsidRPr="00130C15" w:rsidRDefault="006316DF" w:rsidP="00130C15">
      <w:pPr>
        <w:autoSpaceDE w:val="0"/>
        <w:autoSpaceDN w:val="0"/>
        <w:adjustRightInd w:val="0"/>
        <w:spacing w:after="0"/>
        <w:ind w:firstLine="708"/>
        <w:jc w:val="both"/>
        <w:rPr>
          <w:rFonts w:ascii="Arial" w:eastAsiaTheme="minorHAnsi" w:hAnsi="Arial" w:cs="Arial"/>
          <w:i/>
          <w:color w:val="000000" w:themeColor="text1"/>
          <w:sz w:val="24"/>
          <w:szCs w:val="24"/>
          <w:lang w:eastAsia="en-US"/>
        </w:rPr>
      </w:pPr>
      <w:r w:rsidRPr="00130C15">
        <w:rPr>
          <w:rFonts w:ascii="Arial" w:eastAsiaTheme="minorHAnsi" w:hAnsi="Arial" w:cs="Arial"/>
          <w:i/>
          <w:color w:val="000000" w:themeColor="text1"/>
          <w:sz w:val="24"/>
          <w:szCs w:val="24"/>
          <w:lang w:eastAsia="en-US"/>
        </w:rPr>
        <w:t>II a la IV (…)</w:t>
      </w:r>
    </w:p>
    <w:p w:rsidR="005E3AE2" w:rsidRPr="00130C15" w:rsidRDefault="006316DF" w:rsidP="00130C15">
      <w:pPr>
        <w:autoSpaceDE w:val="0"/>
        <w:autoSpaceDN w:val="0"/>
        <w:adjustRightInd w:val="0"/>
        <w:spacing w:after="0"/>
        <w:ind w:firstLine="708"/>
        <w:jc w:val="both"/>
        <w:rPr>
          <w:rFonts w:ascii="Arial" w:eastAsiaTheme="minorHAnsi" w:hAnsi="Arial" w:cs="Arial"/>
          <w:i/>
          <w:color w:val="000000" w:themeColor="text1"/>
          <w:sz w:val="24"/>
          <w:szCs w:val="24"/>
          <w:lang w:eastAsia="en-US"/>
        </w:rPr>
      </w:pPr>
      <w:r w:rsidRPr="00130C15">
        <w:rPr>
          <w:rFonts w:ascii="Arial" w:eastAsiaTheme="minorHAnsi" w:hAnsi="Arial" w:cs="Arial"/>
          <w:i/>
          <w:color w:val="000000" w:themeColor="text1"/>
          <w:sz w:val="24"/>
          <w:szCs w:val="24"/>
          <w:lang w:eastAsia="en-US"/>
        </w:rPr>
        <w:t>V. Proponer, analizar, estudiar y dictaminar las iniciativas tendientes a la promoción del desarrollo y fomento de la juventud y su participación en la sociedad.</w:t>
      </w:r>
    </w:p>
    <w:p w:rsidR="00751CD7" w:rsidRPr="00130C15" w:rsidRDefault="00751CD7" w:rsidP="00130C15">
      <w:pPr>
        <w:pBdr>
          <w:top w:val="nil"/>
          <w:left w:val="nil"/>
          <w:bottom w:val="nil"/>
          <w:right w:val="nil"/>
          <w:between w:val="nil"/>
        </w:pBdr>
        <w:spacing w:after="0"/>
        <w:ind w:firstLine="708"/>
        <w:jc w:val="both"/>
        <w:rPr>
          <w:rFonts w:ascii="Arial" w:hAnsi="Arial" w:cs="Arial"/>
          <w:i/>
          <w:color w:val="000000" w:themeColor="text1"/>
          <w:sz w:val="24"/>
          <w:szCs w:val="24"/>
        </w:rPr>
      </w:pPr>
    </w:p>
    <w:p w:rsidR="00751CD7" w:rsidRPr="00130C15" w:rsidRDefault="0080493D" w:rsidP="00130C15">
      <w:pPr>
        <w:pBdr>
          <w:top w:val="nil"/>
          <w:left w:val="nil"/>
          <w:bottom w:val="nil"/>
          <w:right w:val="nil"/>
          <w:between w:val="nil"/>
        </w:pBdr>
        <w:spacing w:after="0"/>
        <w:ind w:firstLine="708"/>
        <w:jc w:val="both"/>
        <w:rPr>
          <w:rFonts w:ascii="Arial" w:hAnsi="Arial" w:cs="Arial"/>
          <w:color w:val="000000" w:themeColor="text1"/>
          <w:sz w:val="24"/>
          <w:szCs w:val="24"/>
        </w:rPr>
      </w:pPr>
      <w:r w:rsidRPr="00130C15">
        <w:rPr>
          <w:rFonts w:ascii="Arial" w:hAnsi="Arial" w:cs="Arial"/>
          <w:b/>
          <w:color w:val="000000" w:themeColor="text1"/>
          <w:sz w:val="24"/>
          <w:szCs w:val="24"/>
        </w:rPr>
        <w:t>IX</w:t>
      </w:r>
      <w:r w:rsidR="00751CD7" w:rsidRPr="00130C15">
        <w:rPr>
          <w:rFonts w:ascii="Arial" w:hAnsi="Arial" w:cs="Arial"/>
          <w:b/>
          <w:color w:val="000000" w:themeColor="text1"/>
          <w:sz w:val="24"/>
          <w:szCs w:val="24"/>
        </w:rPr>
        <w:t>-</w:t>
      </w:r>
      <w:r w:rsidR="00751CD7" w:rsidRPr="00130C15">
        <w:rPr>
          <w:rFonts w:ascii="Arial" w:hAnsi="Arial" w:cs="Arial"/>
          <w:color w:val="000000" w:themeColor="text1"/>
          <w:sz w:val="24"/>
          <w:szCs w:val="24"/>
        </w:rPr>
        <w:t xml:space="preserve"> Que con fecha 01 de septiembre del 2022, sesionó la Comisión Edilicia de Deportes, Recreación y Atención a la Juventud para el estudio, elaboración y emisión de la iniciativa que contiene la Convocatoria Pública Abierta para la Integración del Consejo Municipal de la Juventud en Zapotlán El Grande, Jalisco.</w:t>
      </w:r>
      <w:r w:rsidRPr="00130C15">
        <w:rPr>
          <w:rFonts w:ascii="Arial" w:hAnsi="Arial" w:cs="Arial"/>
          <w:color w:val="000000" w:themeColor="text1"/>
          <w:sz w:val="24"/>
          <w:szCs w:val="24"/>
        </w:rPr>
        <w:t xml:space="preserve"> Sesión en la que ponderaron la importancia de que la convocatoria impulse la participación de las juventudes zapotlenses para </w:t>
      </w:r>
      <w:r w:rsidRPr="00130C15">
        <w:rPr>
          <w:rFonts w:ascii="Arial" w:hAnsi="Arial" w:cs="Arial"/>
          <w:color w:val="000000" w:themeColor="text1"/>
          <w:sz w:val="24"/>
          <w:szCs w:val="24"/>
        </w:rPr>
        <w:lastRenderedPageBreak/>
        <w:t>conformar por segunda ocasión el Consejo Municipal de la Juventud, y respetar los criterios de paridad de género</w:t>
      </w:r>
      <w:r w:rsidR="00CD5464">
        <w:rPr>
          <w:rFonts w:ascii="Arial" w:hAnsi="Arial" w:cs="Arial"/>
          <w:color w:val="000000" w:themeColor="text1"/>
          <w:sz w:val="24"/>
          <w:szCs w:val="24"/>
        </w:rPr>
        <w:t>.</w:t>
      </w:r>
      <w:r w:rsidRPr="00130C15">
        <w:rPr>
          <w:rFonts w:ascii="Arial" w:hAnsi="Arial" w:cs="Arial"/>
          <w:color w:val="000000" w:themeColor="text1"/>
          <w:sz w:val="24"/>
          <w:szCs w:val="24"/>
        </w:rPr>
        <w:t xml:space="preserve"> </w:t>
      </w:r>
    </w:p>
    <w:p w:rsidR="00751CD7" w:rsidRPr="00130C15" w:rsidRDefault="00751CD7" w:rsidP="00130C15">
      <w:pPr>
        <w:pBdr>
          <w:top w:val="nil"/>
          <w:left w:val="nil"/>
          <w:bottom w:val="nil"/>
          <w:right w:val="nil"/>
          <w:between w:val="nil"/>
        </w:pBdr>
        <w:spacing w:after="0"/>
        <w:ind w:firstLine="708"/>
        <w:jc w:val="both"/>
        <w:rPr>
          <w:rFonts w:ascii="Arial" w:hAnsi="Arial" w:cs="Arial"/>
          <w:color w:val="000000" w:themeColor="text1"/>
          <w:sz w:val="24"/>
          <w:szCs w:val="24"/>
        </w:rPr>
      </w:pPr>
    </w:p>
    <w:p w:rsidR="00C0764B" w:rsidRPr="00130C15" w:rsidRDefault="002F3E2E" w:rsidP="0080493D">
      <w:pPr>
        <w:ind w:firstLine="708"/>
        <w:jc w:val="both"/>
        <w:rPr>
          <w:rFonts w:ascii="Arial" w:eastAsia="Times New Roman" w:hAnsi="Arial" w:cs="Arial"/>
          <w:color w:val="000000" w:themeColor="text1"/>
          <w:sz w:val="24"/>
          <w:szCs w:val="24"/>
          <w:lang w:val="es-ES" w:eastAsia="es-ES"/>
        </w:rPr>
      </w:pPr>
      <w:r w:rsidRPr="00130C15">
        <w:rPr>
          <w:rFonts w:ascii="Arial" w:hAnsi="Arial" w:cs="Arial"/>
          <w:color w:val="000000" w:themeColor="text1"/>
          <w:sz w:val="24"/>
          <w:szCs w:val="24"/>
        </w:rPr>
        <w:t>D</w:t>
      </w:r>
      <w:r w:rsidR="005002A0" w:rsidRPr="00130C15">
        <w:rPr>
          <w:rFonts w:ascii="Arial" w:hAnsi="Arial" w:cs="Arial"/>
          <w:color w:val="000000" w:themeColor="text1"/>
          <w:sz w:val="24"/>
          <w:szCs w:val="24"/>
        </w:rPr>
        <w:t xml:space="preserve">e acuerdo a lo previsto </w:t>
      </w:r>
      <w:r w:rsidR="001F5187" w:rsidRPr="00130C15">
        <w:rPr>
          <w:rFonts w:ascii="Arial" w:hAnsi="Arial" w:cs="Arial"/>
          <w:color w:val="000000" w:themeColor="text1"/>
          <w:sz w:val="24"/>
          <w:szCs w:val="24"/>
        </w:rPr>
        <w:t>por los artículos 87</w:t>
      </w:r>
      <w:r w:rsidR="00A33B48" w:rsidRPr="00130C15">
        <w:rPr>
          <w:rFonts w:ascii="Arial" w:hAnsi="Arial" w:cs="Arial"/>
          <w:color w:val="000000" w:themeColor="text1"/>
          <w:sz w:val="24"/>
          <w:szCs w:val="24"/>
        </w:rPr>
        <w:t xml:space="preserve"> fracción I</w:t>
      </w:r>
      <w:r w:rsidR="006316DF" w:rsidRPr="00130C15">
        <w:rPr>
          <w:rFonts w:ascii="Arial" w:hAnsi="Arial" w:cs="Arial"/>
          <w:color w:val="000000" w:themeColor="text1"/>
          <w:sz w:val="24"/>
          <w:szCs w:val="24"/>
        </w:rPr>
        <w:t>V</w:t>
      </w:r>
      <w:r w:rsidR="001F5187" w:rsidRPr="00130C15">
        <w:rPr>
          <w:rFonts w:ascii="Arial" w:hAnsi="Arial" w:cs="Arial"/>
          <w:color w:val="000000" w:themeColor="text1"/>
          <w:sz w:val="24"/>
          <w:szCs w:val="24"/>
        </w:rPr>
        <w:t>, 91, 92, 100  y demás relativos y aplicables del Reglamento Interior de Ayuntamiento del Municipio</w:t>
      </w:r>
      <w:r w:rsidR="005002A0" w:rsidRPr="00130C15">
        <w:rPr>
          <w:rFonts w:ascii="Arial" w:hAnsi="Arial" w:cs="Arial"/>
          <w:color w:val="000000" w:themeColor="text1"/>
          <w:sz w:val="24"/>
          <w:szCs w:val="24"/>
        </w:rPr>
        <w:t xml:space="preserve"> de Zapotlán </w:t>
      </w:r>
      <w:r w:rsidR="00130C15">
        <w:rPr>
          <w:rFonts w:ascii="Arial" w:hAnsi="Arial" w:cs="Arial"/>
          <w:color w:val="000000" w:themeColor="text1"/>
          <w:sz w:val="24"/>
          <w:szCs w:val="24"/>
        </w:rPr>
        <w:t>e</w:t>
      </w:r>
      <w:r w:rsidR="005002A0" w:rsidRPr="00130C15">
        <w:rPr>
          <w:rFonts w:ascii="Arial" w:hAnsi="Arial" w:cs="Arial"/>
          <w:color w:val="000000" w:themeColor="text1"/>
          <w:sz w:val="24"/>
          <w:szCs w:val="24"/>
        </w:rPr>
        <w:t>l Grande, Jalisco, y e</w:t>
      </w:r>
      <w:r w:rsidR="00AC2693" w:rsidRPr="00130C15">
        <w:rPr>
          <w:rFonts w:ascii="Arial" w:eastAsia="Times New Roman" w:hAnsi="Arial" w:cs="Arial"/>
          <w:color w:val="000000" w:themeColor="text1"/>
          <w:sz w:val="24"/>
          <w:szCs w:val="24"/>
          <w:lang w:val="es-ES" w:eastAsia="es-ES"/>
        </w:rPr>
        <w:t>n mérito de lo anteriormente fundado y motivado, propongo a ustedes</w:t>
      </w:r>
      <w:r w:rsidRPr="00130C15">
        <w:rPr>
          <w:rFonts w:ascii="Arial" w:eastAsia="Times New Roman" w:hAnsi="Arial" w:cs="Arial"/>
          <w:color w:val="000000" w:themeColor="text1"/>
          <w:sz w:val="24"/>
          <w:szCs w:val="24"/>
          <w:lang w:val="es-ES" w:eastAsia="es-ES"/>
        </w:rPr>
        <w:t xml:space="preserve"> </w:t>
      </w:r>
      <w:r w:rsidR="006316DF" w:rsidRPr="00130C15">
        <w:rPr>
          <w:rFonts w:ascii="Arial" w:hAnsi="Arial" w:cs="Arial"/>
          <w:b/>
          <w:iCs/>
          <w:color w:val="000000" w:themeColor="text1"/>
          <w:sz w:val="24"/>
          <w:szCs w:val="24"/>
        </w:rPr>
        <w:t>INICIATIVA DE ACUERDO</w:t>
      </w:r>
      <w:r w:rsidR="000544FA" w:rsidRPr="00130C15">
        <w:rPr>
          <w:rFonts w:ascii="Arial" w:hAnsi="Arial" w:cs="Arial"/>
          <w:b/>
          <w:iCs/>
          <w:color w:val="000000" w:themeColor="text1"/>
          <w:sz w:val="24"/>
          <w:szCs w:val="24"/>
        </w:rPr>
        <w:t xml:space="preserve"> QUE</w:t>
      </w:r>
      <w:r w:rsidR="006316DF" w:rsidRPr="00130C15">
        <w:rPr>
          <w:rFonts w:ascii="Arial" w:hAnsi="Arial" w:cs="Arial"/>
          <w:b/>
          <w:iCs/>
          <w:color w:val="000000" w:themeColor="text1"/>
          <w:sz w:val="24"/>
          <w:szCs w:val="24"/>
        </w:rPr>
        <w:t xml:space="preserve"> EMITE LA </w:t>
      </w:r>
      <w:r w:rsidR="006316DF" w:rsidRPr="00130C15">
        <w:rPr>
          <w:rFonts w:ascii="Arial" w:hAnsi="Arial" w:cs="Arial"/>
          <w:b/>
          <w:color w:val="000000" w:themeColor="text1"/>
          <w:sz w:val="24"/>
          <w:szCs w:val="24"/>
        </w:rPr>
        <w:t>CONVOCATORIA PÚBLICA ABIERTA PARA LA INTEGRACIÓN DEL CONSEJO MUNICIPAL DE LA JUVENTUD EN ZAPOTLÁN EL GRANDE, JALISCO</w:t>
      </w:r>
      <w:r w:rsidR="00E06476" w:rsidRPr="00130C15">
        <w:rPr>
          <w:rFonts w:ascii="Arial" w:hAnsi="Arial" w:cs="Arial"/>
          <w:b/>
          <w:iCs/>
          <w:color w:val="000000" w:themeColor="text1"/>
          <w:sz w:val="24"/>
          <w:szCs w:val="24"/>
        </w:rPr>
        <w:t>,</w:t>
      </w:r>
      <w:r w:rsidRPr="00130C15">
        <w:rPr>
          <w:rFonts w:ascii="Arial" w:hAnsi="Arial" w:cs="Arial"/>
          <w:b/>
          <w:iCs/>
          <w:color w:val="000000" w:themeColor="text1"/>
          <w:sz w:val="24"/>
          <w:szCs w:val="24"/>
        </w:rPr>
        <w:t xml:space="preserve"> </w:t>
      </w:r>
      <w:r w:rsidRPr="00130C15">
        <w:rPr>
          <w:rFonts w:ascii="Arial" w:hAnsi="Arial" w:cs="Arial"/>
          <w:iCs/>
          <w:color w:val="000000" w:themeColor="text1"/>
          <w:sz w:val="24"/>
          <w:szCs w:val="24"/>
        </w:rPr>
        <w:t>bajo</w:t>
      </w:r>
      <w:r w:rsidR="00AC2693" w:rsidRPr="00130C15">
        <w:rPr>
          <w:rFonts w:ascii="Arial" w:eastAsia="Times New Roman" w:hAnsi="Arial" w:cs="Arial"/>
          <w:color w:val="000000" w:themeColor="text1"/>
          <w:sz w:val="24"/>
          <w:szCs w:val="24"/>
          <w:lang w:val="es-ES" w:eastAsia="es-ES"/>
        </w:rPr>
        <w:t xml:space="preserve"> l</w:t>
      </w:r>
      <w:r w:rsidR="00D82E9C" w:rsidRPr="00130C15">
        <w:rPr>
          <w:rFonts w:ascii="Arial" w:eastAsia="Times New Roman" w:hAnsi="Arial" w:cs="Arial"/>
          <w:color w:val="000000" w:themeColor="text1"/>
          <w:sz w:val="24"/>
          <w:szCs w:val="24"/>
          <w:lang w:val="es-ES" w:eastAsia="es-ES"/>
        </w:rPr>
        <w:t>os</w:t>
      </w:r>
      <w:r w:rsidR="00AC2693" w:rsidRPr="00130C15">
        <w:rPr>
          <w:rFonts w:ascii="Arial" w:eastAsia="Times New Roman" w:hAnsi="Arial" w:cs="Arial"/>
          <w:color w:val="000000" w:themeColor="text1"/>
          <w:sz w:val="24"/>
          <w:szCs w:val="24"/>
          <w:lang w:val="es-ES" w:eastAsia="es-ES"/>
        </w:rPr>
        <w:t xml:space="preserve"> siguiente</w:t>
      </w:r>
      <w:r w:rsidR="00D82E9C" w:rsidRPr="00130C15">
        <w:rPr>
          <w:rFonts w:ascii="Arial" w:eastAsia="Times New Roman" w:hAnsi="Arial" w:cs="Arial"/>
          <w:color w:val="000000" w:themeColor="text1"/>
          <w:sz w:val="24"/>
          <w:szCs w:val="24"/>
          <w:lang w:val="es-ES" w:eastAsia="es-ES"/>
        </w:rPr>
        <w:t>s</w:t>
      </w:r>
      <w:r w:rsidR="0083572D" w:rsidRPr="00130C15">
        <w:rPr>
          <w:rFonts w:ascii="Arial" w:eastAsia="Times New Roman" w:hAnsi="Arial" w:cs="Arial"/>
          <w:color w:val="000000" w:themeColor="text1"/>
          <w:sz w:val="24"/>
          <w:szCs w:val="24"/>
          <w:lang w:val="es-ES" w:eastAsia="es-ES"/>
        </w:rPr>
        <w:t xml:space="preserve"> punto de</w:t>
      </w:r>
      <w:r w:rsidRPr="00130C15">
        <w:rPr>
          <w:rFonts w:ascii="Arial" w:eastAsia="Times New Roman" w:hAnsi="Arial" w:cs="Arial"/>
          <w:color w:val="000000" w:themeColor="text1"/>
          <w:sz w:val="24"/>
          <w:szCs w:val="24"/>
          <w:lang w:val="es-ES" w:eastAsia="es-ES"/>
        </w:rPr>
        <w:t>:</w:t>
      </w:r>
    </w:p>
    <w:p w:rsidR="00A97305" w:rsidRPr="00130C15" w:rsidRDefault="00A97305" w:rsidP="00130C15">
      <w:pPr>
        <w:autoSpaceDE w:val="0"/>
        <w:autoSpaceDN w:val="0"/>
        <w:adjustRightInd w:val="0"/>
        <w:spacing w:after="0"/>
        <w:jc w:val="center"/>
        <w:rPr>
          <w:rFonts w:ascii="Arial" w:hAnsi="Arial" w:cs="Arial"/>
          <w:b/>
          <w:bCs/>
          <w:iCs/>
          <w:color w:val="000000" w:themeColor="text1"/>
          <w:sz w:val="24"/>
          <w:szCs w:val="24"/>
        </w:rPr>
      </w:pPr>
    </w:p>
    <w:p w:rsidR="00C0764B" w:rsidRPr="00130C15" w:rsidRDefault="0072450A" w:rsidP="00130C15">
      <w:pPr>
        <w:autoSpaceDE w:val="0"/>
        <w:autoSpaceDN w:val="0"/>
        <w:adjustRightInd w:val="0"/>
        <w:spacing w:after="0"/>
        <w:jc w:val="center"/>
        <w:rPr>
          <w:rFonts w:ascii="Arial" w:hAnsi="Arial" w:cs="Arial"/>
          <w:b/>
          <w:bCs/>
          <w:iCs/>
          <w:color w:val="000000" w:themeColor="text1"/>
          <w:sz w:val="24"/>
          <w:szCs w:val="24"/>
        </w:rPr>
      </w:pPr>
      <w:r w:rsidRPr="00130C15">
        <w:rPr>
          <w:rFonts w:ascii="Arial" w:hAnsi="Arial" w:cs="Arial"/>
          <w:b/>
          <w:bCs/>
          <w:iCs/>
          <w:color w:val="000000" w:themeColor="text1"/>
          <w:sz w:val="24"/>
          <w:szCs w:val="24"/>
        </w:rPr>
        <w:t>ACUERDO</w:t>
      </w:r>
      <w:r w:rsidR="00157596" w:rsidRPr="00130C15">
        <w:rPr>
          <w:rFonts w:ascii="Arial" w:hAnsi="Arial" w:cs="Arial"/>
          <w:b/>
          <w:bCs/>
          <w:iCs/>
          <w:color w:val="000000" w:themeColor="text1"/>
          <w:sz w:val="24"/>
          <w:szCs w:val="24"/>
        </w:rPr>
        <w:t>:</w:t>
      </w:r>
    </w:p>
    <w:p w:rsidR="00C0764B" w:rsidRPr="00130C15" w:rsidRDefault="00C0764B" w:rsidP="00130C15">
      <w:pPr>
        <w:autoSpaceDE w:val="0"/>
        <w:autoSpaceDN w:val="0"/>
        <w:adjustRightInd w:val="0"/>
        <w:spacing w:after="0"/>
        <w:jc w:val="both"/>
        <w:rPr>
          <w:rFonts w:ascii="Arial" w:hAnsi="Arial" w:cs="Arial"/>
          <w:b/>
          <w:bCs/>
          <w:iCs/>
          <w:color w:val="000000" w:themeColor="text1"/>
          <w:sz w:val="24"/>
          <w:szCs w:val="24"/>
        </w:rPr>
      </w:pPr>
    </w:p>
    <w:p w:rsidR="00641AE7" w:rsidRDefault="00BE6114" w:rsidP="00130C15">
      <w:pPr>
        <w:ind w:firstLine="708"/>
        <w:jc w:val="both"/>
        <w:rPr>
          <w:rFonts w:ascii="Arial" w:eastAsia="Arial" w:hAnsi="Arial" w:cs="Arial"/>
          <w:color w:val="000000" w:themeColor="text1"/>
          <w:sz w:val="24"/>
          <w:szCs w:val="24"/>
        </w:rPr>
      </w:pPr>
      <w:r w:rsidRPr="00130C15">
        <w:rPr>
          <w:rFonts w:ascii="Arial" w:hAnsi="Arial" w:cs="Arial"/>
          <w:b/>
          <w:color w:val="000000" w:themeColor="text1"/>
          <w:sz w:val="24"/>
          <w:szCs w:val="24"/>
        </w:rPr>
        <w:t>PRIMERO.-</w:t>
      </w:r>
      <w:r w:rsidRPr="00130C15">
        <w:rPr>
          <w:rFonts w:ascii="Arial" w:hAnsi="Arial" w:cs="Arial"/>
          <w:color w:val="000000" w:themeColor="text1"/>
          <w:sz w:val="24"/>
          <w:szCs w:val="24"/>
        </w:rPr>
        <w:t xml:space="preserve"> </w:t>
      </w:r>
      <w:r w:rsidR="00641AE7" w:rsidRPr="00130C15">
        <w:rPr>
          <w:rFonts w:ascii="Arial" w:hAnsi="Arial" w:cs="Arial"/>
          <w:color w:val="000000" w:themeColor="text1"/>
          <w:sz w:val="24"/>
          <w:szCs w:val="24"/>
        </w:rPr>
        <w:t xml:space="preserve">Se apruebe en lo general y en lo particular la emisión de la Convocatoria Pública Abierta para la </w:t>
      </w:r>
      <w:r w:rsidR="00C85F91" w:rsidRPr="00130C15">
        <w:rPr>
          <w:rFonts w:ascii="Arial" w:hAnsi="Arial" w:cs="Arial"/>
          <w:color w:val="000000" w:themeColor="text1"/>
          <w:sz w:val="24"/>
          <w:szCs w:val="24"/>
        </w:rPr>
        <w:t>Integración</w:t>
      </w:r>
      <w:r w:rsidR="00641AE7" w:rsidRPr="00130C15">
        <w:rPr>
          <w:rFonts w:ascii="Arial" w:hAnsi="Arial" w:cs="Arial"/>
          <w:color w:val="000000" w:themeColor="text1"/>
          <w:sz w:val="24"/>
          <w:szCs w:val="24"/>
        </w:rPr>
        <w:t xml:space="preserve"> del Consejo Municipal de </w:t>
      </w:r>
      <w:r w:rsidR="00C85F91" w:rsidRPr="00130C15">
        <w:rPr>
          <w:rFonts w:ascii="Arial" w:hAnsi="Arial" w:cs="Arial"/>
          <w:color w:val="000000" w:themeColor="text1"/>
          <w:sz w:val="24"/>
          <w:szCs w:val="24"/>
        </w:rPr>
        <w:t>la Juventud</w:t>
      </w:r>
      <w:r w:rsidR="00641AE7" w:rsidRPr="00130C15">
        <w:rPr>
          <w:rFonts w:ascii="Arial" w:hAnsi="Arial" w:cs="Arial"/>
          <w:color w:val="000000" w:themeColor="text1"/>
          <w:sz w:val="24"/>
          <w:szCs w:val="24"/>
        </w:rPr>
        <w:t xml:space="preserve"> en Zapotlán El Grande, Jalisco, </w:t>
      </w:r>
      <w:r w:rsidR="00641AE7" w:rsidRPr="00130C15">
        <w:rPr>
          <w:rFonts w:ascii="Arial" w:eastAsia="Arial" w:hAnsi="Arial" w:cs="Arial"/>
          <w:color w:val="000000" w:themeColor="text1"/>
          <w:sz w:val="24"/>
          <w:szCs w:val="24"/>
        </w:rPr>
        <w:t>en los términos de esta iniciativa.</w:t>
      </w:r>
    </w:p>
    <w:p w:rsidR="00130C15" w:rsidRPr="00130C15" w:rsidRDefault="00130C15" w:rsidP="00130C15">
      <w:pPr>
        <w:ind w:firstLine="708"/>
        <w:jc w:val="both"/>
        <w:rPr>
          <w:rFonts w:ascii="Arial" w:eastAsia="Arial" w:hAnsi="Arial" w:cs="Arial"/>
          <w:color w:val="000000" w:themeColor="text1"/>
          <w:sz w:val="24"/>
          <w:szCs w:val="24"/>
        </w:rPr>
      </w:pPr>
    </w:p>
    <w:p w:rsidR="00641AE7" w:rsidRDefault="00641AE7" w:rsidP="00130C15">
      <w:pPr>
        <w:ind w:firstLine="708"/>
        <w:jc w:val="both"/>
        <w:rPr>
          <w:rFonts w:ascii="Arial" w:hAnsi="Arial" w:cs="Arial"/>
          <w:color w:val="000000" w:themeColor="text1"/>
          <w:sz w:val="24"/>
          <w:szCs w:val="24"/>
        </w:rPr>
      </w:pPr>
      <w:r w:rsidRPr="00130C15">
        <w:rPr>
          <w:rFonts w:ascii="Arial" w:hAnsi="Arial" w:cs="Arial"/>
          <w:b/>
          <w:color w:val="000000" w:themeColor="text1"/>
          <w:sz w:val="24"/>
          <w:szCs w:val="24"/>
        </w:rPr>
        <w:t>SEGUNDO.-</w:t>
      </w:r>
      <w:r w:rsidR="00402C17" w:rsidRPr="00130C15">
        <w:rPr>
          <w:rFonts w:ascii="Arial" w:hAnsi="Arial" w:cs="Arial"/>
          <w:color w:val="000000" w:themeColor="text1"/>
          <w:sz w:val="24"/>
          <w:szCs w:val="24"/>
        </w:rPr>
        <w:t xml:space="preserve"> </w:t>
      </w:r>
      <w:r w:rsidRPr="00130C15">
        <w:rPr>
          <w:rFonts w:ascii="Arial" w:hAnsi="Arial" w:cs="Arial"/>
          <w:color w:val="000000" w:themeColor="text1"/>
          <w:sz w:val="24"/>
          <w:szCs w:val="24"/>
        </w:rPr>
        <w:t>Una vez aprobada la convocatoria materia de esta</w:t>
      </w:r>
      <w:r w:rsidR="00402C17" w:rsidRPr="00130C15">
        <w:rPr>
          <w:rFonts w:ascii="Arial" w:hAnsi="Arial" w:cs="Arial"/>
          <w:color w:val="000000" w:themeColor="text1"/>
          <w:sz w:val="24"/>
          <w:szCs w:val="24"/>
        </w:rPr>
        <w:t xml:space="preserve"> iniciativa, se </w:t>
      </w:r>
      <w:r w:rsidR="00751CD7" w:rsidRPr="00130C15">
        <w:rPr>
          <w:rFonts w:ascii="Arial" w:hAnsi="Arial" w:cs="Arial"/>
          <w:color w:val="000000" w:themeColor="text1"/>
          <w:sz w:val="24"/>
          <w:szCs w:val="24"/>
        </w:rPr>
        <w:t xml:space="preserve">faculte al Presidente Municipal y </w:t>
      </w:r>
      <w:r w:rsidR="00402C17" w:rsidRPr="00130C15">
        <w:rPr>
          <w:rFonts w:ascii="Arial" w:hAnsi="Arial" w:cs="Arial"/>
          <w:color w:val="000000" w:themeColor="text1"/>
          <w:sz w:val="24"/>
          <w:szCs w:val="24"/>
        </w:rPr>
        <w:t xml:space="preserve"> a la Secretaría General para su debida</w:t>
      </w:r>
      <w:r w:rsidRPr="00130C15">
        <w:rPr>
          <w:rFonts w:ascii="Arial" w:hAnsi="Arial" w:cs="Arial"/>
          <w:color w:val="000000" w:themeColor="text1"/>
          <w:sz w:val="24"/>
          <w:szCs w:val="24"/>
        </w:rPr>
        <w:t xml:space="preserve"> </w:t>
      </w:r>
      <w:r w:rsidR="00402C17" w:rsidRPr="00130C15">
        <w:rPr>
          <w:rFonts w:ascii="Arial" w:hAnsi="Arial" w:cs="Arial"/>
          <w:color w:val="000000" w:themeColor="text1"/>
          <w:sz w:val="24"/>
          <w:szCs w:val="24"/>
        </w:rPr>
        <w:t>publicación</w:t>
      </w:r>
      <w:r w:rsidRPr="00130C15">
        <w:rPr>
          <w:rFonts w:ascii="Arial" w:hAnsi="Arial" w:cs="Arial"/>
          <w:color w:val="000000" w:themeColor="text1"/>
          <w:sz w:val="24"/>
          <w:szCs w:val="24"/>
        </w:rPr>
        <w:t xml:space="preserve"> de conformidad con lo que señala en artículo 47 fracción V, de la Ley de Gobierno y la Administración Pública Municipal del Estado de Jalisco, a</w:t>
      </w:r>
      <w:r w:rsidR="00785D11" w:rsidRPr="00130C15">
        <w:rPr>
          <w:rFonts w:ascii="Arial" w:hAnsi="Arial" w:cs="Arial"/>
          <w:color w:val="000000" w:themeColor="text1"/>
          <w:sz w:val="24"/>
          <w:szCs w:val="24"/>
        </w:rPr>
        <w:t>rtículos 3 fracciones I, II y VI, 18, 20 y</w:t>
      </w:r>
      <w:r w:rsidRPr="00130C15">
        <w:rPr>
          <w:rFonts w:ascii="Arial" w:hAnsi="Arial" w:cs="Arial"/>
          <w:color w:val="000000" w:themeColor="text1"/>
          <w:sz w:val="24"/>
          <w:szCs w:val="24"/>
        </w:rPr>
        <w:t xml:space="preserve"> demás relativos y aplicables del Reglamento de la Gaceta Municipal d</w:t>
      </w:r>
      <w:r w:rsidR="00402C17" w:rsidRPr="00130C15">
        <w:rPr>
          <w:rFonts w:ascii="Arial" w:hAnsi="Arial" w:cs="Arial"/>
          <w:color w:val="000000" w:themeColor="text1"/>
          <w:sz w:val="24"/>
          <w:szCs w:val="24"/>
        </w:rPr>
        <w:t xml:space="preserve">e Zapotlán el Grande, Jalisco, así </w:t>
      </w:r>
      <w:r w:rsidRPr="00130C15">
        <w:rPr>
          <w:rFonts w:ascii="Arial" w:hAnsi="Arial" w:cs="Arial"/>
          <w:color w:val="000000" w:themeColor="text1"/>
          <w:sz w:val="24"/>
          <w:szCs w:val="24"/>
        </w:rPr>
        <w:t>como la publicación en la página</w:t>
      </w:r>
      <w:r w:rsidR="00785D11" w:rsidRPr="00130C15">
        <w:rPr>
          <w:rFonts w:ascii="Arial" w:hAnsi="Arial" w:cs="Arial"/>
          <w:color w:val="000000" w:themeColor="text1"/>
          <w:sz w:val="24"/>
          <w:szCs w:val="24"/>
        </w:rPr>
        <w:t xml:space="preserve"> web</w:t>
      </w:r>
      <w:r w:rsidR="00402C17" w:rsidRPr="00130C15">
        <w:rPr>
          <w:rFonts w:ascii="Arial" w:hAnsi="Arial" w:cs="Arial"/>
          <w:color w:val="000000" w:themeColor="text1"/>
          <w:sz w:val="24"/>
          <w:szCs w:val="24"/>
        </w:rPr>
        <w:t xml:space="preserve"> oficial del Ayuntamiento</w:t>
      </w:r>
      <w:r w:rsidRPr="00130C15">
        <w:rPr>
          <w:rFonts w:ascii="Arial" w:hAnsi="Arial" w:cs="Arial"/>
          <w:color w:val="000000" w:themeColor="text1"/>
          <w:sz w:val="24"/>
          <w:szCs w:val="24"/>
        </w:rPr>
        <w:t>.</w:t>
      </w:r>
    </w:p>
    <w:p w:rsidR="00130C15" w:rsidRPr="00130C15" w:rsidRDefault="00130C15" w:rsidP="00130C15">
      <w:pPr>
        <w:ind w:firstLine="708"/>
        <w:jc w:val="both"/>
        <w:rPr>
          <w:rFonts w:ascii="Arial" w:hAnsi="Arial" w:cs="Arial"/>
          <w:color w:val="000000" w:themeColor="text1"/>
          <w:sz w:val="24"/>
          <w:szCs w:val="24"/>
        </w:rPr>
      </w:pPr>
    </w:p>
    <w:p w:rsidR="00402C17" w:rsidRPr="00130C15" w:rsidRDefault="00641AE7" w:rsidP="00130C15">
      <w:pPr>
        <w:autoSpaceDE w:val="0"/>
        <w:autoSpaceDN w:val="0"/>
        <w:adjustRightInd w:val="0"/>
        <w:spacing w:after="0"/>
        <w:ind w:firstLine="708"/>
        <w:jc w:val="both"/>
        <w:rPr>
          <w:rFonts w:ascii="Arial" w:hAnsi="Arial" w:cs="Arial"/>
          <w:color w:val="000000" w:themeColor="text1"/>
          <w:sz w:val="24"/>
          <w:szCs w:val="24"/>
        </w:rPr>
      </w:pPr>
      <w:r w:rsidRPr="00130C15">
        <w:rPr>
          <w:rFonts w:ascii="Arial" w:hAnsi="Arial" w:cs="Arial"/>
          <w:b/>
          <w:color w:val="000000" w:themeColor="text1"/>
          <w:sz w:val="24"/>
          <w:szCs w:val="24"/>
        </w:rPr>
        <w:t>TERCERO.-</w:t>
      </w:r>
      <w:r w:rsidRPr="00130C15">
        <w:rPr>
          <w:rFonts w:ascii="Arial" w:hAnsi="Arial" w:cs="Arial"/>
          <w:color w:val="000000" w:themeColor="text1"/>
          <w:sz w:val="24"/>
          <w:szCs w:val="24"/>
        </w:rPr>
        <w:t xml:space="preserve"> </w:t>
      </w:r>
      <w:r w:rsidR="00402C17" w:rsidRPr="00130C15">
        <w:rPr>
          <w:rFonts w:ascii="Arial" w:eastAsiaTheme="minorHAnsi" w:hAnsi="Arial" w:cs="Arial"/>
          <w:color w:val="000000" w:themeColor="text1"/>
          <w:sz w:val="24"/>
          <w:szCs w:val="24"/>
          <w:lang w:eastAsia="en-US"/>
        </w:rPr>
        <w:t>Se faculte al Presidente Municipal para que realice la designación del Secretario Técnico, a falta del titular de la Unidad de Juventud, de conformidad al artículo 9 Ter del Reglamento para la Regulación e Integración del Consejo Municipal de la Juventud de Zapotlán el Grande, Jalisco y del Tr</w:t>
      </w:r>
      <w:r w:rsidR="00751CD7" w:rsidRPr="00130C15">
        <w:rPr>
          <w:rFonts w:ascii="Arial" w:eastAsiaTheme="minorHAnsi" w:hAnsi="Arial" w:cs="Arial"/>
          <w:color w:val="000000" w:themeColor="text1"/>
          <w:sz w:val="24"/>
          <w:szCs w:val="24"/>
          <w:lang w:eastAsia="en-US"/>
        </w:rPr>
        <w:t>ansitorio Quinto del</w:t>
      </w:r>
      <w:r w:rsidR="00751CD7" w:rsidRPr="00130C15">
        <w:rPr>
          <w:rFonts w:ascii="Arial" w:eastAsia="Calibri" w:hAnsi="Arial" w:cs="Arial"/>
          <w:color w:val="000000" w:themeColor="text1"/>
          <w:sz w:val="24"/>
          <w:szCs w:val="24"/>
        </w:rPr>
        <w:t xml:space="preserve"> </w:t>
      </w:r>
      <w:r w:rsidR="00751CD7" w:rsidRPr="00130C15">
        <w:rPr>
          <w:rFonts w:ascii="Arial" w:eastAsia="Calibri" w:hAnsi="Arial" w:cs="Arial"/>
          <w:bCs/>
          <w:color w:val="000000" w:themeColor="text1"/>
          <w:sz w:val="24"/>
          <w:szCs w:val="24"/>
        </w:rPr>
        <w:t>Reglamento para la regulación e integración del Consejo Municipal de la Juventud de Zapotlán el Grande.</w:t>
      </w:r>
    </w:p>
    <w:p w:rsidR="00130C15" w:rsidRDefault="00130C15" w:rsidP="00130C15">
      <w:pPr>
        <w:ind w:firstLine="708"/>
        <w:jc w:val="both"/>
        <w:rPr>
          <w:rFonts w:ascii="Arial" w:hAnsi="Arial" w:cs="Arial"/>
          <w:b/>
          <w:color w:val="000000" w:themeColor="text1"/>
          <w:sz w:val="24"/>
          <w:szCs w:val="24"/>
        </w:rPr>
      </w:pPr>
    </w:p>
    <w:p w:rsidR="0080493D" w:rsidRDefault="00751CD7" w:rsidP="00130C15">
      <w:pPr>
        <w:ind w:firstLine="708"/>
        <w:jc w:val="both"/>
        <w:rPr>
          <w:rFonts w:ascii="Arial" w:hAnsi="Arial" w:cs="Arial"/>
          <w:color w:val="000000" w:themeColor="text1"/>
          <w:sz w:val="24"/>
          <w:szCs w:val="24"/>
        </w:rPr>
      </w:pPr>
      <w:r w:rsidRPr="00130C15">
        <w:rPr>
          <w:rFonts w:ascii="Arial" w:hAnsi="Arial" w:cs="Arial"/>
          <w:b/>
          <w:color w:val="000000" w:themeColor="text1"/>
          <w:sz w:val="24"/>
          <w:szCs w:val="24"/>
        </w:rPr>
        <w:lastRenderedPageBreak/>
        <w:t>CUARTO.-</w:t>
      </w:r>
      <w:r w:rsidRPr="00130C15">
        <w:rPr>
          <w:rFonts w:ascii="Arial" w:hAnsi="Arial" w:cs="Arial"/>
          <w:color w:val="000000" w:themeColor="text1"/>
          <w:sz w:val="24"/>
          <w:szCs w:val="24"/>
        </w:rPr>
        <w:t xml:space="preserve"> </w:t>
      </w:r>
      <w:r w:rsidR="0080493D" w:rsidRPr="00130C15">
        <w:rPr>
          <w:rFonts w:ascii="Arial" w:hAnsi="Arial" w:cs="Arial"/>
          <w:color w:val="000000" w:themeColor="text1"/>
          <w:sz w:val="24"/>
          <w:szCs w:val="24"/>
        </w:rPr>
        <w:t xml:space="preserve">Se instruya a la Secretaría General para que </w:t>
      </w:r>
      <w:r w:rsidR="00BB7C85" w:rsidRPr="00130C15">
        <w:rPr>
          <w:rFonts w:ascii="Arial" w:hAnsi="Arial" w:cs="Arial"/>
          <w:color w:val="000000" w:themeColor="text1"/>
          <w:sz w:val="24"/>
          <w:szCs w:val="24"/>
        </w:rPr>
        <w:t>en los términos de</w:t>
      </w:r>
      <w:r w:rsidR="0080493D" w:rsidRPr="00130C15">
        <w:rPr>
          <w:rFonts w:ascii="Arial" w:hAnsi="Arial" w:cs="Arial"/>
          <w:color w:val="000000" w:themeColor="text1"/>
          <w:sz w:val="24"/>
          <w:szCs w:val="24"/>
        </w:rPr>
        <w:t xml:space="preserve"> las disposiciones de la convocatoria, recepcione los documentos de los y las aspirantes al Consejo Municipal de la Juv</w:t>
      </w:r>
      <w:r w:rsidR="00947895" w:rsidRPr="00130C15">
        <w:rPr>
          <w:rFonts w:ascii="Arial" w:hAnsi="Arial" w:cs="Arial"/>
          <w:color w:val="000000" w:themeColor="text1"/>
          <w:sz w:val="24"/>
          <w:szCs w:val="24"/>
        </w:rPr>
        <w:t xml:space="preserve">entud y remita  la Comisión Edilicia de Deportes, Recreación y Atención a la Juventud </w:t>
      </w:r>
    </w:p>
    <w:p w:rsidR="00CD5464" w:rsidRPr="00130C15" w:rsidRDefault="00CD5464" w:rsidP="00130C15">
      <w:pPr>
        <w:ind w:firstLine="708"/>
        <w:jc w:val="both"/>
        <w:rPr>
          <w:rFonts w:ascii="Arial" w:hAnsi="Arial" w:cs="Arial"/>
          <w:color w:val="000000" w:themeColor="text1"/>
          <w:sz w:val="24"/>
          <w:szCs w:val="24"/>
        </w:rPr>
      </w:pPr>
    </w:p>
    <w:p w:rsidR="00C85F91" w:rsidRDefault="0080493D" w:rsidP="00130C15">
      <w:pPr>
        <w:ind w:firstLine="708"/>
        <w:jc w:val="both"/>
        <w:rPr>
          <w:rFonts w:ascii="Arial" w:eastAsia="Calibri" w:hAnsi="Arial" w:cs="Arial"/>
          <w:bCs/>
          <w:color w:val="000000" w:themeColor="text1"/>
          <w:sz w:val="24"/>
          <w:szCs w:val="24"/>
        </w:rPr>
      </w:pPr>
      <w:r w:rsidRPr="00130C15">
        <w:rPr>
          <w:rFonts w:ascii="Arial" w:hAnsi="Arial" w:cs="Arial"/>
          <w:b/>
          <w:color w:val="000000" w:themeColor="text1"/>
          <w:sz w:val="24"/>
          <w:szCs w:val="24"/>
        </w:rPr>
        <w:t xml:space="preserve">QUINTO.- </w:t>
      </w:r>
      <w:r w:rsidR="00641AE7" w:rsidRPr="00130C15">
        <w:rPr>
          <w:rFonts w:ascii="Arial" w:hAnsi="Arial" w:cs="Arial"/>
          <w:color w:val="000000" w:themeColor="text1"/>
          <w:sz w:val="24"/>
          <w:szCs w:val="24"/>
        </w:rPr>
        <w:t xml:space="preserve">Se turne a  la Comisión Edilicia de </w:t>
      </w:r>
      <w:r w:rsidR="00C85F91" w:rsidRPr="00130C15">
        <w:rPr>
          <w:rFonts w:ascii="Arial" w:hAnsi="Arial" w:cs="Arial"/>
          <w:color w:val="000000" w:themeColor="text1"/>
          <w:sz w:val="24"/>
          <w:szCs w:val="24"/>
        </w:rPr>
        <w:t>Deportes, Recreación y Atención a la Juventud,</w:t>
      </w:r>
      <w:r w:rsidR="00641AE7" w:rsidRPr="00130C15">
        <w:rPr>
          <w:rFonts w:ascii="Arial" w:hAnsi="Arial" w:cs="Arial"/>
          <w:color w:val="000000" w:themeColor="text1"/>
          <w:sz w:val="24"/>
          <w:szCs w:val="24"/>
        </w:rPr>
        <w:t xml:space="preserve"> la dictaminación de los candidatos/as elegibles en los términos de la convocatoria y de acuerdo a lo establecido en</w:t>
      </w:r>
      <w:r w:rsidR="00C85F91" w:rsidRPr="00130C15">
        <w:rPr>
          <w:rFonts w:ascii="Arial" w:hAnsi="Arial" w:cs="Arial"/>
          <w:color w:val="000000" w:themeColor="text1"/>
          <w:sz w:val="24"/>
          <w:szCs w:val="24"/>
        </w:rPr>
        <w:t xml:space="preserve"> párrafo segundo d</w:t>
      </w:r>
      <w:r w:rsidR="00641AE7" w:rsidRPr="00130C15">
        <w:rPr>
          <w:rFonts w:ascii="Arial" w:hAnsi="Arial" w:cs="Arial"/>
          <w:color w:val="000000" w:themeColor="text1"/>
          <w:sz w:val="24"/>
          <w:szCs w:val="24"/>
        </w:rPr>
        <w:t xml:space="preserve">el artículo </w:t>
      </w:r>
      <w:r w:rsidR="00C85F91" w:rsidRPr="00130C15">
        <w:rPr>
          <w:rFonts w:ascii="Arial" w:eastAsia="Calibri" w:hAnsi="Arial" w:cs="Arial"/>
          <w:color w:val="000000" w:themeColor="text1"/>
          <w:sz w:val="24"/>
          <w:szCs w:val="24"/>
        </w:rPr>
        <w:t xml:space="preserve">5 del </w:t>
      </w:r>
      <w:r w:rsidR="00C85F91" w:rsidRPr="00130C15">
        <w:rPr>
          <w:rFonts w:ascii="Arial" w:eastAsia="Calibri" w:hAnsi="Arial" w:cs="Arial"/>
          <w:bCs/>
          <w:color w:val="000000" w:themeColor="text1"/>
          <w:sz w:val="24"/>
          <w:szCs w:val="24"/>
        </w:rPr>
        <w:t>Reglamento para la regulación e integración del Consejo Municipal de la Juventud de Zapotlán el Grande, Jalisco.</w:t>
      </w:r>
    </w:p>
    <w:p w:rsidR="00130C15" w:rsidRPr="00130C15" w:rsidRDefault="00130C15" w:rsidP="00130C15">
      <w:pPr>
        <w:ind w:firstLine="708"/>
        <w:jc w:val="both"/>
        <w:rPr>
          <w:rFonts w:ascii="Arial" w:eastAsia="Calibri" w:hAnsi="Arial" w:cs="Arial"/>
          <w:bCs/>
          <w:color w:val="000000" w:themeColor="text1"/>
          <w:sz w:val="24"/>
          <w:szCs w:val="24"/>
        </w:rPr>
      </w:pPr>
    </w:p>
    <w:p w:rsidR="00641AE7" w:rsidRPr="00130C15" w:rsidRDefault="0080493D" w:rsidP="00130C15">
      <w:pPr>
        <w:ind w:firstLine="708"/>
        <w:jc w:val="both"/>
        <w:rPr>
          <w:rFonts w:ascii="Arial" w:hAnsi="Arial" w:cs="Arial"/>
          <w:color w:val="000000" w:themeColor="text1"/>
          <w:sz w:val="24"/>
          <w:szCs w:val="24"/>
        </w:rPr>
      </w:pPr>
      <w:r w:rsidRPr="00130C15">
        <w:rPr>
          <w:rFonts w:ascii="Arial" w:hAnsi="Arial" w:cs="Arial"/>
          <w:b/>
          <w:color w:val="000000" w:themeColor="text1"/>
          <w:sz w:val="24"/>
          <w:szCs w:val="24"/>
        </w:rPr>
        <w:t xml:space="preserve">SEXTO.- </w:t>
      </w:r>
      <w:r w:rsidR="00641AE7" w:rsidRPr="00130C15">
        <w:rPr>
          <w:rFonts w:ascii="Arial" w:hAnsi="Arial" w:cs="Arial"/>
          <w:color w:val="000000" w:themeColor="text1"/>
          <w:sz w:val="24"/>
          <w:szCs w:val="24"/>
        </w:rPr>
        <w:t>Se instruya y notifique a</w:t>
      </w:r>
      <w:r w:rsidR="00785D11" w:rsidRPr="00130C15">
        <w:rPr>
          <w:rFonts w:ascii="Arial" w:hAnsi="Arial" w:cs="Arial"/>
          <w:color w:val="000000" w:themeColor="text1"/>
          <w:sz w:val="24"/>
          <w:szCs w:val="24"/>
        </w:rPr>
        <w:t xml:space="preserve"> la Coordinación de Construcción de la Comunidad</w:t>
      </w:r>
      <w:r w:rsidR="008826F3" w:rsidRPr="00130C15">
        <w:rPr>
          <w:rFonts w:ascii="Arial" w:hAnsi="Arial" w:cs="Arial"/>
          <w:color w:val="000000" w:themeColor="text1"/>
          <w:sz w:val="24"/>
          <w:szCs w:val="24"/>
        </w:rPr>
        <w:t>, a la Unidad de Participación Ciudadana y Vecinal,</w:t>
      </w:r>
      <w:r w:rsidR="00785D11" w:rsidRPr="00130C15">
        <w:rPr>
          <w:rFonts w:ascii="Arial" w:hAnsi="Arial" w:cs="Arial"/>
          <w:color w:val="000000" w:themeColor="text1"/>
          <w:sz w:val="24"/>
          <w:szCs w:val="24"/>
        </w:rPr>
        <w:t xml:space="preserve"> a</w:t>
      </w:r>
      <w:r w:rsidR="00641AE7" w:rsidRPr="00130C15">
        <w:rPr>
          <w:rFonts w:ascii="Arial" w:hAnsi="Arial" w:cs="Arial"/>
          <w:color w:val="000000" w:themeColor="text1"/>
          <w:sz w:val="24"/>
          <w:szCs w:val="24"/>
        </w:rPr>
        <w:t xml:space="preserve"> la Unidad de </w:t>
      </w:r>
      <w:r w:rsidR="00751CD7" w:rsidRPr="00130C15">
        <w:rPr>
          <w:rFonts w:ascii="Arial" w:hAnsi="Arial" w:cs="Arial"/>
          <w:color w:val="000000" w:themeColor="text1"/>
          <w:sz w:val="24"/>
          <w:szCs w:val="24"/>
        </w:rPr>
        <w:t>Fomento Deportivo</w:t>
      </w:r>
      <w:r w:rsidR="008826F3" w:rsidRPr="00130C15">
        <w:rPr>
          <w:rFonts w:ascii="Arial" w:hAnsi="Arial" w:cs="Arial"/>
          <w:color w:val="000000" w:themeColor="text1"/>
          <w:sz w:val="24"/>
          <w:szCs w:val="24"/>
        </w:rPr>
        <w:t xml:space="preserve"> y Comunicación Social,</w:t>
      </w:r>
      <w:r w:rsidR="00641AE7" w:rsidRPr="00130C15">
        <w:rPr>
          <w:rFonts w:ascii="Arial" w:hAnsi="Arial" w:cs="Arial"/>
          <w:color w:val="000000" w:themeColor="text1"/>
          <w:sz w:val="24"/>
          <w:szCs w:val="24"/>
        </w:rPr>
        <w:t xml:space="preserve"> para la difusión, promoción, ejecución de la convocatoria de acuerdo a las disposicione</w:t>
      </w:r>
      <w:r w:rsidR="00785D11" w:rsidRPr="00130C15">
        <w:rPr>
          <w:rFonts w:ascii="Arial" w:hAnsi="Arial" w:cs="Arial"/>
          <w:color w:val="000000" w:themeColor="text1"/>
          <w:sz w:val="24"/>
          <w:szCs w:val="24"/>
        </w:rPr>
        <w:t>s contenidas en esta iniciativa y en la convocatoria misma.</w:t>
      </w:r>
    </w:p>
    <w:p w:rsidR="00130C15" w:rsidRDefault="00130C15" w:rsidP="00785D11">
      <w:pPr>
        <w:ind w:firstLine="708"/>
        <w:jc w:val="center"/>
        <w:rPr>
          <w:rFonts w:ascii="Arial" w:eastAsia="Calibri" w:hAnsi="Arial" w:cs="Arial"/>
          <w:color w:val="000000" w:themeColor="text1"/>
          <w:szCs w:val="24"/>
          <w:lang w:val="pt-BR"/>
        </w:rPr>
      </w:pPr>
    </w:p>
    <w:p w:rsidR="00CD5464" w:rsidRDefault="00CD5464" w:rsidP="00785D11">
      <w:pPr>
        <w:ind w:firstLine="708"/>
        <w:jc w:val="center"/>
        <w:rPr>
          <w:rFonts w:ascii="Arial" w:eastAsia="Calibri" w:hAnsi="Arial" w:cs="Arial"/>
          <w:color w:val="000000" w:themeColor="text1"/>
          <w:szCs w:val="24"/>
          <w:lang w:val="pt-BR"/>
        </w:rPr>
      </w:pPr>
    </w:p>
    <w:p w:rsidR="00CD5464" w:rsidRDefault="00CD5464" w:rsidP="00785D11">
      <w:pPr>
        <w:ind w:firstLine="708"/>
        <w:jc w:val="center"/>
        <w:rPr>
          <w:rFonts w:ascii="Arial" w:eastAsia="Calibri" w:hAnsi="Arial" w:cs="Arial"/>
          <w:color w:val="000000" w:themeColor="text1"/>
          <w:szCs w:val="24"/>
          <w:lang w:val="pt-BR"/>
        </w:rPr>
      </w:pPr>
    </w:p>
    <w:p w:rsidR="005C682E" w:rsidRPr="00130C15" w:rsidRDefault="005C682E" w:rsidP="00785D11">
      <w:pPr>
        <w:ind w:firstLine="708"/>
        <w:jc w:val="center"/>
        <w:rPr>
          <w:rFonts w:ascii="Arial" w:eastAsia="Calibri" w:hAnsi="Arial" w:cs="Arial"/>
          <w:color w:val="000000" w:themeColor="text1"/>
          <w:szCs w:val="24"/>
          <w:lang w:val="pt-BR"/>
        </w:rPr>
      </w:pPr>
      <w:r w:rsidRPr="00130C15">
        <w:rPr>
          <w:rFonts w:ascii="Arial" w:eastAsia="Calibri" w:hAnsi="Arial" w:cs="Arial"/>
          <w:color w:val="000000" w:themeColor="text1"/>
          <w:szCs w:val="24"/>
          <w:lang w:val="pt-BR"/>
        </w:rPr>
        <w:t>A T E N T A M E N T E</w:t>
      </w:r>
    </w:p>
    <w:p w:rsidR="000014E4" w:rsidRPr="00130C15" w:rsidRDefault="000014E4" w:rsidP="00084C78">
      <w:pPr>
        <w:spacing w:line="240" w:lineRule="auto"/>
        <w:jc w:val="center"/>
        <w:rPr>
          <w:rFonts w:ascii="Arial" w:eastAsia="Calibri" w:hAnsi="Arial" w:cs="Arial"/>
          <w:b/>
          <w:color w:val="000000" w:themeColor="text1"/>
          <w:szCs w:val="24"/>
          <w:lang w:val="pt-BR"/>
        </w:rPr>
      </w:pPr>
      <w:r w:rsidRPr="00130C15">
        <w:rPr>
          <w:rFonts w:ascii="Arial" w:eastAsia="Calibri" w:hAnsi="Arial" w:cs="Arial"/>
          <w:b/>
          <w:color w:val="000000" w:themeColor="text1"/>
          <w:szCs w:val="24"/>
          <w:lang w:val="pt-BR"/>
        </w:rPr>
        <w:t>“2022, AÑO DE LA ATENCIÓN INTEGRAL A NIÑAS, NIÑOS Y ADOLESCENTES COM CÁNCER EN JALISCO”</w:t>
      </w:r>
    </w:p>
    <w:p w:rsidR="005C682E" w:rsidRPr="00130C15" w:rsidRDefault="00263C1C" w:rsidP="00084C78">
      <w:pPr>
        <w:pStyle w:val="Sinespaciado"/>
        <w:jc w:val="center"/>
        <w:rPr>
          <w:rFonts w:cs="Arial"/>
          <w:b/>
          <w:bCs/>
          <w:i/>
          <w:color w:val="000000" w:themeColor="text1"/>
          <w:sz w:val="22"/>
          <w:szCs w:val="24"/>
          <w:lang w:val="es-MX"/>
        </w:rPr>
      </w:pPr>
      <w:r w:rsidRPr="00130C15">
        <w:rPr>
          <w:rFonts w:cs="Arial"/>
          <w:b/>
          <w:bCs/>
          <w:i/>
          <w:color w:val="000000" w:themeColor="text1"/>
          <w:sz w:val="22"/>
          <w:szCs w:val="24"/>
          <w:lang w:val="es-MX"/>
        </w:rPr>
        <w:t>“2022</w:t>
      </w:r>
      <w:r w:rsidR="005C682E" w:rsidRPr="00130C15">
        <w:rPr>
          <w:rFonts w:cs="Arial"/>
          <w:b/>
          <w:bCs/>
          <w:i/>
          <w:color w:val="000000" w:themeColor="text1"/>
          <w:sz w:val="22"/>
          <w:szCs w:val="24"/>
          <w:lang w:val="es-MX"/>
        </w:rPr>
        <w:t xml:space="preserve">, AÑO DEL </w:t>
      </w:r>
      <w:r w:rsidRPr="00130C15">
        <w:rPr>
          <w:rFonts w:cs="Arial"/>
          <w:b/>
          <w:bCs/>
          <w:i/>
          <w:color w:val="000000" w:themeColor="text1"/>
          <w:sz w:val="22"/>
          <w:szCs w:val="24"/>
          <w:lang w:val="es-MX"/>
        </w:rPr>
        <w:t>CINCUENTA ANIVERSARIO DEL INSTITUTO TECNOLÓGICO DE CIUDAD GUZMÁN</w:t>
      </w:r>
      <w:r w:rsidR="005C682E" w:rsidRPr="00130C15">
        <w:rPr>
          <w:rFonts w:cs="Arial"/>
          <w:b/>
          <w:bCs/>
          <w:i/>
          <w:color w:val="000000" w:themeColor="text1"/>
          <w:sz w:val="22"/>
          <w:szCs w:val="24"/>
          <w:lang w:val="es-MX"/>
        </w:rPr>
        <w:t>”</w:t>
      </w:r>
    </w:p>
    <w:p w:rsidR="00F76F02" w:rsidRPr="00130C15" w:rsidRDefault="00F76F02" w:rsidP="00084C78">
      <w:pPr>
        <w:pStyle w:val="Sinespaciado"/>
        <w:jc w:val="center"/>
        <w:rPr>
          <w:rFonts w:cs="Arial"/>
          <w:b/>
          <w:bCs/>
          <w:i/>
          <w:color w:val="000000" w:themeColor="text1"/>
          <w:sz w:val="22"/>
          <w:szCs w:val="24"/>
          <w:lang w:val="es-MX"/>
        </w:rPr>
      </w:pPr>
    </w:p>
    <w:p w:rsidR="005C682E" w:rsidRDefault="005C682E" w:rsidP="00084C78">
      <w:pPr>
        <w:pStyle w:val="Ttulo2"/>
        <w:rPr>
          <w:rFonts w:eastAsia="Calibri"/>
          <w:b w:val="0"/>
          <w:bCs w:val="0"/>
          <w:color w:val="000000" w:themeColor="text1"/>
        </w:rPr>
      </w:pPr>
      <w:r w:rsidRPr="00130C15">
        <w:rPr>
          <w:rFonts w:eastAsia="Calibri"/>
          <w:b w:val="0"/>
          <w:bCs w:val="0"/>
          <w:color w:val="000000" w:themeColor="text1"/>
          <w:sz w:val="22"/>
        </w:rPr>
        <w:t>Ciudad Guzmán, Mpio. de Zapotlán el Grande, Ja</w:t>
      </w:r>
      <w:r w:rsidRPr="00130C15">
        <w:rPr>
          <w:rFonts w:eastAsia="Calibri"/>
          <w:b w:val="0"/>
          <w:bCs w:val="0"/>
          <w:color w:val="000000" w:themeColor="text1"/>
        </w:rPr>
        <w:t xml:space="preserve">lisco, </w:t>
      </w:r>
      <w:r w:rsidR="000544FA" w:rsidRPr="00130C15">
        <w:rPr>
          <w:rFonts w:eastAsia="Calibri"/>
          <w:b w:val="0"/>
          <w:bCs w:val="0"/>
          <w:color w:val="000000" w:themeColor="text1"/>
        </w:rPr>
        <w:t>0</w:t>
      </w:r>
      <w:r w:rsidR="00947895" w:rsidRPr="00130C15">
        <w:rPr>
          <w:rFonts w:eastAsia="Calibri"/>
          <w:b w:val="0"/>
          <w:bCs w:val="0"/>
          <w:color w:val="000000" w:themeColor="text1"/>
        </w:rPr>
        <w:t>5</w:t>
      </w:r>
      <w:r w:rsidR="000544FA" w:rsidRPr="00130C15">
        <w:rPr>
          <w:rFonts w:eastAsia="Calibri"/>
          <w:b w:val="0"/>
          <w:bCs w:val="0"/>
          <w:color w:val="000000" w:themeColor="text1"/>
        </w:rPr>
        <w:t xml:space="preserve"> de </w:t>
      </w:r>
      <w:r w:rsidR="00751CD7" w:rsidRPr="00130C15">
        <w:rPr>
          <w:rFonts w:eastAsia="Calibri"/>
          <w:b w:val="0"/>
          <w:bCs w:val="0"/>
          <w:color w:val="000000" w:themeColor="text1"/>
        </w:rPr>
        <w:t>septiembre</w:t>
      </w:r>
      <w:r w:rsidR="000014E4" w:rsidRPr="00130C15">
        <w:rPr>
          <w:rFonts w:eastAsia="Calibri"/>
          <w:b w:val="0"/>
          <w:bCs w:val="0"/>
          <w:color w:val="000000" w:themeColor="text1"/>
        </w:rPr>
        <w:t xml:space="preserve"> </w:t>
      </w:r>
      <w:r w:rsidR="00263C1C" w:rsidRPr="00130C15">
        <w:rPr>
          <w:rFonts w:eastAsia="Calibri"/>
          <w:b w:val="0"/>
          <w:bCs w:val="0"/>
          <w:color w:val="000000" w:themeColor="text1"/>
        </w:rPr>
        <w:t xml:space="preserve"> del año 2022</w:t>
      </w:r>
      <w:r w:rsidRPr="00130C15">
        <w:rPr>
          <w:rFonts w:eastAsia="Calibri"/>
          <w:b w:val="0"/>
          <w:bCs w:val="0"/>
          <w:color w:val="000000" w:themeColor="text1"/>
        </w:rPr>
        <w:t>.</w:t>
      </w:r>
    </w:p>
    <w:p w:rsidR="00130C15" w:rsidRDefault="00130C15" w:rsidP="00130C15">
      <w:pPr>
        <w:rPr>
          <w:lang w:val="es-ES" w:eastAsia="es-ES"/>
        </w:rPr>
      </w:pPr>
    </w:p>
    <w:p w:rsidR="00CD5464" w:rsidRDefault="00CD5464" w:rsidP="00130C15">
      <w:pPr>
        <w:rPr>
          <w:lang w:val="es-ES" w:eastAsia="es-ES"/>
        </w:rPr>
      </w:pPr>
    </w:p>
    <w:p w:rsidR="00CD5464" w:rsidRDefault="00CD5464" w:rsidP="00130C15">
      <w:pPr>
        <w:rPr>
          <w:lang w:val="es-ES" w:eastAsia="es-ES"/>
        </w:rPr>
      </w:pPr>
    </w:p>
    <w:p w:rsidR="00CD5464" w:rsidRDefault="00CD5464" w:rsidP="00130C15">
      <w:pPr>
        <w:rPr>
          <w:lang w:val="es-ES" w:eastAsia="es-ES"/>
        </w:rPr>
      </w:pPr>
    </w:p>
    <w:p w:rsidR="00CD5464" w:rsidRPr="00130C15" w:rsidRDefault="00CD5464" w:rsidP="00130C15">
      <w:pPr>
        <w:rPr>
          <w:lang w:val="es-ES" w:eastAsia="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130C15" w:rsidRPr="00130C15" w:rsidTr="00130C15">
        <w:tc>
          <w:tcPr>
            <w:tcW w:w="9322" w:type="dxa"/>
            <w:gridSpan w:val="2"/>
          </w:tcPr>
          <w:p w:rsidR="00130C15" w:rsidRPr="00130C15" w:rsidRDefault="00130C15" w:rsidP="00130C15">
            <w:pPr>
              <w:pStyle w:val="Textoindependiente2"/>
              <w:spacing w:line="276" w:lineRule="auto"/>
              <w:jc w:val="center"/>
              <w:rPr>
                <w:b/>
                <w:bCs/>
                <w:color w:val="000000" w:themeColor="text1"/>
                <w:lang w:val="es-MX"/>
              </w:rPr>
            </w:pPr>
            <w:r w:rsidRPr="00130C15">
              <w:rPr>
                <w:b/>
                <w:bCs/>
                <w:color w:val="000000" w:themeColor="text1"/>
                <w:lang w:val="es-MX"/>
              </w:rPr>
              <w:t>COMISIÓN EDILICIA DE DEPORTES, RECREACIÓN Y ATENCIÓN A LA JUVENTUD.</w:t>
            </w:r>
          </w:p>
          <w:p w:rsidR="00130C15" w:rsidRPr="00130C15" w:rsidRDefault="00130C15" w:rsidP="00130C15">
            <w:pPr>
              <w:pStyle w:val="Textoindependiente2"/>
              <w:spacing w:line="276" w:lineRule="auto"/>
              <w:jc w:val="center"/>
              <w:rPr>
                <w:b/>
                <w:bCs/>
                <w:color w:val="000000" w:themeColor="text1"/>
                <w:lang w:val="es-MX"/>
              </w:rPr>
            </w:pPr>
          </w:p>
          <w:p w:rsidR="00130C15" w:rsidRDefault="00130C15" w:rsidP="00130C15">
            <w:pPr>
              <w:pStyle w:val="Textoindependiente2"/>
              <w:spacing w:line="276" w:lineRule="auto"/>
              <w:jc w:val="center"/>
              <w:rPr>
                <w:b/>
                <w:bCs/>
                <w:color w:val="000000" w:themeColor="text1"/>
                <w:lang w:val="es-MX"/>
              </w:rPr>
            </w:pPr>
          </w:p>
          <w:p w:rsidR="00CD5464" w:rsidRDefault="00CD5464" w:rsidP="00130C15">
            <w:pPr>
              <w:pStyle w:val="Textoindependiente2"/>
              <w:spacing w:line="276" w:lineRule="auto"/>
              <w:jc w:val="center"/>
              <w:rPr>
                <w:b/>
                <w:bCs/>
                <w:color w:val="000000" w:themeColor="text1"/>
                <w:lang w:val="es-MX"/>
              </w:rPr>
            </w:pPr>
          </w:p>
          <w:p w:rsidR="00CD5464" w:rsidRDefault="00CD5464" w:rsidP="00130C15">
            <w:pPr>
              <w:pStyle w:val="Textoindependiente2"/>
              <w:spacing w:line="276" w:lineRule="auto"/>
              <w:jc w:val="center"/>
              <w:rPr>
                <w:b/>
                <w:bCs/>
                <w:color w:val="000000" w:themeColor="text1"/>
                <w:lang w:val="es-MX"/>
              </w:rPr>
            </w:pPr>
          </w:p>
          <w:p w:rsidR="00CD5464" w:rsidRPr="00130C15" w:rsidRDefault="00CD5464" w:rsidP="00130C15">
            <w:pPr>
              <w:pStyle w:val="Textoindependiente2"/>
              <w:spacing w:line="276" w:lineRule="auto"/>
              <w:jc w:val="center"/>
              <w:rPr>
                <w:b/>
                <w:bCs/>
                <w:color w:val="000000" w:themeColor="text1"/>
                <w:lang w:val="es-MX"/>
              </w:rPr>
            </w:pPr>
          </w:p>
          <w:p w:rsidR="00130C15" w:rsidRPr="00130C15" w:rsidRDefault="00130C15" w:rsidP="00130C15">
            <w:pPr>
              <w:pStyle w:val="Textoindependiente2"/>
              <w:spacing w:line="276" w:lineRule="auto"/>
              <w:jc w:val="center"/>
              <w:rPr>
                <w:b/>
                <w:bCs/>
                <w:color w:val="000000" w:themeColor="text1"/>
                <w:lang w:val="es-MX"/>
              </w:rPr>
            </w:pPr>
            <w:r w:rsidRPr="00130C15">
              <w:rPr>
                <w:b/>
                <w:bCs/>
                <w:color w:val="000000" w:themeColor="text1"/>
                <w:lang w:val="es-MX"/>
              </w:rPr>
              <w:t>LIC. DIANA LAURA ORTEGA PALAFOX</w:t>
            </w:r>
          </w:p>
        </w:tc>
      </w:tr>
      <w:tr w:rsidR="00130C15" w:rsidRPr="00130C15" w:rsidTr="00130C15">
        <w:tc>
          <w:tcPr>
            <w:tcW w:w="9322" w:type="dxa"/>
            <w:gridSpan w:val="2"/>
          </w:tcPr>
          <w:p w:rsidR="00130C15" w:rsidRPr="00130C15" w:rsidRDefault="00130C15" w:rsidP="00130C15">
            <w:pPr>
              <w:pStyle w:val="Textoindependiente2"/>
              <w:spacing w:line="276" w:lineRule="auto"/>
              <w:jc w:val="center"/>
              <w:rPr>
                <w:bCs/>
                <w:color w:val="000000" w:themeColor="text1"/>
                <w:lang w:val="es-ES"/>
              </w:rPr>
            </w:pPr>
            <w:r w:rsidRPr="00130C15">
              <w:rPr>
                <w:bCs/>
                <w:color w:val="000000" w:themeColor="text1"/>
                <w:lang w:val="es-MX"/>
              </w:rPr>
              <w:t>Regidora Presidenta</w:t>
            </w:r>
          </w:p>
        </w:tc>
      </w:tr>
      <w:tr w:rsidR="00130C15" w:rsidRPr="00130C15" w:rsidTr="00130C15">
        <w:trPr>
          <w:trHeight w:val="881"/>
        </w:trPr>
        <w:tc>
          <w:tcPr>
            <w:tcW w:w="4679" w:type="dxa"/>
          </w:tcPr>
          <w:p w:rsidR="00130C15" w:rsidRDefault="00130C15" w:rsidP="00130C15">
            <w:pPr>
              <w:pStyle w:val="Textoindependiente2"/>
              <w:spacing w:line="276" w:lineRule="auto"/>
              <w:rPr>
                <w:b/>
                <w:bCs/>
                <w:color w:val="000000" w:themeColor="text1"/>
                <w:lang w:val="es-ES"/>
              </w:rPr>
            </w:pPr>
          </w:p>
          <w:p w:rsidR="00CD5464" w:rsidRDefault="00CD5464" w:rsidP="00130C15">
            <w:pPr>
              <w:pStyle w:val="Textoindependiente2"/>
              <w:spacing w:line="276" w:lineRule="auto"/>
              <w:rPr>
                <w:b/>
                <w:bCs/>
                <w:color w:val="000000" w:themeColor="text1"/>
                <w:lang w:val="es-ES"/>
              </w:rPr>
            </w:pPr>
          </w:p>
          <w:p w:rsidR="00CD5464" w:rsidRDefault="00CD5464" w:rsidP="00130C15">
            <w:pPr>
              <w:pStyle w:val="Textoindependiente2"/>
              <w:spacing w:line="276" w:lineRule="auto"/>
              <w:rPr>
                <w:b/>
                <w:bCs/>
                <w:color w:val="000000" w:themeColor="text1"/>
                <w:lang w:val="es-ES"/>
              </w:rPr>
            </w:pPr>
          </w:p>
          <w:p w:rsidR="00CD5464" w:rsidRDefault="00CD5464" w:rsidP="00130C15">
            <w:pPr>
              <w:pStyle w:val="Textoindependiente2"/>
              <w:spacing w:line="276" w:lineRule="auto"/>
              <w:rPr>
                <w:b/>
                <w:bCs/>
                <w:color w:val="000000" w:themeColor="text1"/>
                <w:lang w:val="es-ES"/>
              </w:rPr>
            </w:pPr>
          </w:p>
          <w:p w:rsidR="00CD5464" w:rsidRDefault="00CD5464" w:rsidP="00130C15">
            <w:pPr>
              <w:pStyle w:val="Textoindependiente2"/>
              <w:spacing w:line="276" w:lineRule="auto"/>
              <w:rPr>
                <w:b/>
                <w:bCs/>
                <w:color w:val="000000" w:themeColor="text1"/>
                <w:lang w:val="es-ES"/>
              </w:rPr>
            </w:pPr>
          </w:p>
          <w:p w:rsidR="00CD5464" w:rsidRPr="00130C15" w:rsidRDefault="00CD5464" w:rsidP="00130C15">
            <w:pPr>
              <w:pStyle w:val="Textoindependiente2"/>
              <w:spacing w:line="276" w:lineRule="auto"/>
              <w:rPr>
                <w:b/>
                <w:bCs/>
                <w:color w:val="000000" w:themeColor="text1"/>
                <w:lang w:val="es-ES"/>
              </w:rPr>
            </w:pPr>
          </w:p>
        </w:tc>
        <w:tc>
          <w:tcPr>
            <w:tcW w:w="4643" w:type="dxa"/>
          </w:tcPr>
          <w:p w:rsidR="00130C15" w:rsidRPr="00130C15" w:rsidRDefault="00130C15" w:rsidP="00130C15">
            <w:pPr>
              <w:pStyle w:val="Textoindependiente2"/>
              <w:spacing w:line="276" w:lineRule="auto"/>
              <w:rPr>
                <w:b/>
                <w:bCs/>
                <w:color w:val="000000" w:themeColor="text1"/>
                <w:lang w:val="es-ES"/>
              </w:rPr>
            </w:pPr>
          </w:p>
        </w:tc>
      </w:tr>
      <w:tr w:rsidR="00130C15" w:rsidRPr="00130C15" w:rsidTr="00130C15">
        <w:tc>
          <w:tcPr>
            <w:tcW w:w="4679" w:type="dxa"/>
          </w:tcPr>
          <w:p w:rsidR="00130C15" w:rsidRPr="00130C15" w:rsidRDefault="00130C15" w:rsidP="00130C15">
            <w:pPr>
              <w:pStyle w:val="Textoindependiente2"/>
              <w:spacing w:line="276" w:lineRule="auto"/>
              <w:jc w:val="center"/>
              <w:rPr>
                <w:b/>
                <w:bCs/>
                <w:color w:val="000000" w:themeColor="text1"/>
                <w:lang w:val="es-ES"/>
              </w:rPr>
            </w:pPr>
            <w:r w:rsidRPr="00130C15">
              <w:rPr>
                <w:b/>
                <w:bCs/>
                <w:color w:val="000000" w:themeColor="text1"/>
                <w:lang w:val="es-ES"/>
              </w:rPr>
              <w:t>ING. JESÚS RAMÍREZ SÁNCHEZ</w:t>
            </w:r>
          </w:p>
        </w:tc>
        <w:tc>
          <w:tcPr>
            <w:tcW w:w="4643" w:type="dxa"/>
          </w:tcPr>
          <w:p w:rsidR="00130C15" w:rsidRPr="00130C15" w:rsidRDefault="00130C15" w:rsidP="00130C15">
            <w:pPr>
              <w:pStyle w:val="Textoindependiente2"/>
              <w:spacing w:line="276" w:lineRule="auto"/>
              <w:ind w:right="-234"/>
              <w:jc w:val="center"/>
              <w:rPr>
                <w:b/>
                <w:bCs/>
                <w:color w:val="000000" w:themeColor="text1"/>
                <w:lang w:val="es-ES"/>
              </w:rPr>
            </w:pPr>
            <w:r w:rsidRPr="00130C15">
              <w:rPr>
                <w:b/>
                <w:bCs/>
                <w:color w:val="000000" w:themeColor="text1"/>
                <w:lang w:val="es-ES"/>
              </w:rPr>
              <w:t>MTRA. TANIA MAGDALENA BERNARDINO JUÁREZ</w:t>
            </w:r>
          </w:p>
        </w:tc>
      </w:tr>
      <w:tr w:rsidR="00130C15" w:rsidRPr="00130C15" w:rsidTr="00130C15">
        <w:tc>
          <w:tcPr>
            <w:tcW w:w="4679" w:type="dxa"/>
          </w:tcPr>
          <w:p w:rsidR="00130C15" w:rsidRPr="00130C15" w:rsidRDefault="00130C15" w:rsidP="00130C15">
            <w:pPr>
              <w:pStyle w:val="Textoindependiente2"/>
              <w:spacing w:line="276" w:lineRule="auto"/>
              <w:jc w:val="center"/>
              <w:rPr>
                <w:bCs/>
                <w:color w:val="000000" w:themeColor="text1"/>
                <w:lang w:val="es-ES"/>
              </w:rPr>
            </w:pPr>
            <w:r w:rsidRPr="00130C15">
              <w:rPr>
                <w:bCs/>
                <w:color w:val="000000" w:themeColor="text1"/>
                <w:lang w:val="es-ES"/>
              </w:rPr>
              <w:t>Regidor Vocal</w:t>
            </w:r>
          </w:p>
        </w:tc>
        <w:tc>
          <w:tcPr>
            <w:tcW w:w="4643" w:type="dxa"/>
          </w:tcPr>
          <w:p w:rsidR="00130C15" w:rsidRPr="00130C15" w:rsidRDefault="00130C15" w:rsidP="00130C15">
            <w:pPr>
              <w:pStyle w:val="Textoindependiente2"/>
              <w:spacing w:line="276" w:lineRule="auto"/>
              <w:jc w:val="center"/>
              <w:rPr>
                <w:bCs/>
                <w:color w:val="000000" w:themeColor="text1"/>
                <w:lang w:val="es-ES"/>
              </w:rPr>
            </w:pPr>
            <w:r w:rsidRPr="00130C15">
              <w:rPr>
                <w:bCs/>
                <w:color w:val="000000" w:themeColor="text1"/>
                <w:lang w:val="es-ES"/>
              </w:rPr>
              <w:t>Regidora Vocal</w:t>
            </w:r>
          </w:p>
        </w:tc>
      </w:tr>
    </w:tbl>
    <w:p w:rsidR="00CD5464" w:rsidRDefault="00CD5464" w:rsidP="00947895">
      <w:pPr>
        <w:pBdr>
          <w:top w:val="nil"/>
          <w:left w:val="nil"/>
          <w:bottom w:val="nil"/>
          <w:right w:val="nil"/>
          <w:between w:val="nil"/>
          <w:bar w:val="nil"/>
        </w:pBdr>
        <w:rPr>
          <w:rFonts w:ascii="Arial" w:eastAsia="Calibri" w:hAnsi="Arial" w:cs="Arial"/>
          <w:b/>
          <w:bCs/>
          <w:color w:val="000000" w:themeColor="text1"/>
          <w:sz w:val="18"/>
          <w:szCs w:val="24"/>
          <w:u w:color="000000"/>
          <w:bdr w:val="nil"/>
          <w:lang w:val="es-ES"/>
        </w:rPr>
      </w:pPr>
    </w:p>
    <w:p w:rsidR="00CD5464" w:rsidRDefault="00CD5464" w:rsidP="00CD5464">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p>
    <w:p w:rsidR="00CD5464" w:rsidRDefault="00CD5464" w:rsidP="00CD5464">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p>
    <w:p w:rsidR="00CD5464" w:rsidRDefault="00CD5464" w:rsidP="00CD5464">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p>
    <w:p w:rsidR="00CD5464" w:rsidRDefault="00CD5464" w:rsidP="00CD5464">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p>
    <w:p w:rsidR="00CD5464" w:rsidRDefault="00CD5464" w:rsidP="00CD5464">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p>
    <w:p w:rsidR="00CD5464" w:rsidRDefault="00CD5464" w:rsidP="00CD5464">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p>
    <w:p w:rsidR="00CD5464" w:rsidRPr="00CD5464" w:rsidRDefault="00CD5464" w:rsidP="00CD5464">
      <w:pPr>
        <w:pBdr>
          <w:top w:val="nil"/>
          <w:left w:val="nil"/>
          <w:bottom w:val="nil"/>
          <w:right w:val="nil"/>
          <w:between w:val="nil"/>
          <w:bar w:val="nil"/>
        </w:pBdr>
        <w:jc w:val="both"/>
        <w:rPr>
          <w:rFonts w:ascii="Arial" w:eastAsia="Calibri" w:hAnsi="Arial" w:cs="Arial"/>
          <w:bCs/>
          <w:color w:val="000000" w:themeColor="text1"/>
          <w:sz w:val="18"/>
          <w:szCs w:val="24"/>
          <w:u w:color="000000"/>
          <w:bdr w:val="nil"/>
          <w:lang w:val="es-ES"/>
        </w:rPr>
      </w:pPr>
      <w:r w:rsidRPr="00CD5464">
        <w:rPr>
          <w:rFonts w:ascii="Arial" w:eastAsia="Calibri" w:hAnsi="Arial" w:cs="Arial"/>
          <w:bCs/>
          <w:color w:val="000000" w:themeColor="text1"/>
          <w:sz w:val="18"/>
          <w:szCs w:val="24"/>
          <w:u w:color="000000"/>
          <w:bdr w:val="nil"/>
          <w:lang w:val="es-ES"/>
        </w:rPr>
        <w:t xml:space="preserve">La presente foja de firmas pertenece a la </w:t>
      </w:r>
      <w:r w:rsidRPr="00CD5464">
        <w:rPr>
          <w:rFonts w:ascii="Arial" w:hAnsi="Arial" w:cs="Arial"/>
          <w:iCs/>
          <w:color w:val="000000" w:themeColor="text1"/>
          <w:sz w:val="18"/>
          <w:szCs w:val="24"/>
        </w:rPr>
        <w:t xml:space="preserve">INICIATIVA DE ACUERDO QUE EMITE LA </w:t>
      </w:r>
      <w:r w:rsidRPr="00CD5464">
        <w:rPr>
          <w:rFonts w:ascii="Arial" w:hAnsi="Arial" w:cs="Arial"/>
          <w:color w:val="000000" w:themeColor="text1"/>
          <w:sz w:val="18"/>
          <w:szCs w:val="24"/>
        </w:rPr>
        <w:t>CONVOCATORIA PÚBLICA ABIERTA PARA LA INTEGRACIÓN DEL CONSEJO MUNICIPAL DE LA JUVENTUD EN ZAPOTLÁN EL GRANDE, JALISCO, de la Comisión Edilicia de Deportes, Recreación y Atención a la Juventud, de fecha 05 de septiembre del 2022.</w:t>
      </w:r>
    </w:p>
    <w:p w:rsidR="00CD5464" w:rsidRDefault="00CD5464" w:rsidP="00947895">
      <w:pPr>
        <w:pBdr>
          <w:top w:val="nil"/>
          <w:left w:val="nil"/>
          <w:bottom w:val="nil"/>
          <w:right w:val="nil"/>
          <w:between w:val="nil"/>
          <w:bar w:val="nil"/>
        </w:pBdr>
        <w:rPr>
          <w:rFonts w:ascii="Arial" w:eastAsia="Calibri" w:hAnsi="Arial" w:cs="Arial"/>
          <w:b/>
          <w:bCs/>
          <w:color w:val="000000" w:themeColor="text1"/>
          <w:sz w:val="18"/>
          <w:szCs w:val="24"/>
          <w:u w:color="000000"/>
          <w:bdr w:val="nil"/>
          <w:lang w:val="es-ES"/>
        </w:rPr>
      </w:pPr>
    </w:p>
    <w:p w:rsidR="000544FA" w:rsidRDefault="000544FA" w:rsidP="00947895">
      <w:pPr>
        <w:pBdr>
          <w:top w:val="nil"/>
          <w:left w:val="nil"/>
          <w:bottom w:val="nil"/>
          <w:right w:val="nil"/>
          <w:between w:val="nil"/>
          <w:bar w:val="nil"/>
        </w:pBdr>
        <w:rPr>
          <w:rFonts w:ascii="Arial" w:eastAsia="Calibri" w:hAnsi="Arial" w:cs="Arial"/>
          <w:b/>
          <w:bCs/>
          <w:color w:val="000000" w:themeColor="text1"/>
          <w:sz w:val="18"/>
          <w:szCs w:val="24"/>
          <w:u w:color="000000"/>
          <w:bdr w:val="nil"/>
          <w:lang w:val="es-ES"/>
        </w:rPr>
      </w:pPr>
      <w:r w:rsidRPr="00130C15">
        <w:rPr>
          <w:rFonts w:ascii="Arial" w:eastAsia="Calibri" w:hAnsi="Arial" w:cs="Arial"/>
          <w:b/>
          <w:bCs/>
          <w:color w:val="000000" w:themeColor="text1"/>
          <w:sz w:val="18"/>
          <w:szCs w:val="24"/>
          <w:u w:color="000000"/>
          <w:bdr w:val="nil"/>
          <w:lang w:val="es-ES"/>
        </w:rPr>
        <w:t>DLOP/lggp</w:t>
      </w:r>
    </w:p>
    <w:p w:rsidR="00CD5464" w:rsidRDefault="00CD5464" w:rsidP="00947895">
      <w:pPr>
        <w:pBdr>
          <w:top w:val="nil"/>
          <w:left w:val="nil"/>
          <w:bottom w:val="nil"/>
          <w:right w:val="nil"/>
          <w:between w:val="nil"/>
          <w:bar w:val="nil"/>
        </w:pBdr>
        <w:rPr>
          <w:rFonts w:ascii="Arial" w:eastAsia="Calibri" w:hAnsi="Arial" w:cs="Arial"/>
          <w:b/>
          <w:bCs/>
          <w:color w:val="000000" w:themeColor="text1"/>
          <w:sz w:val="18"/>
          <w:szCs w:val="24"/>
          <w:u w:color="000000"/>
          <w:bdr w:val="nil"/>
          <w:lang w:val="es-ES"/>
        </w:rPr>
      </w:pPr>
    </w:p>
    <w:p w:rsidR="00BC577E" w:rsidRPr="007400B9" w:rsidRDefault="00BC577E" w:rsidP="00BC577E">
      <w:pPr>
        <w:jc w:val="center"/>
        <w:rPr>
          <w:rFonts w:ascii="Arial" w:hAnsi="Arial" w:cs="Arial"/>
          <w:b/>
          <w:color w:val="000000" w:themeColor="text1"/>
          <w:sz w:val="24"/>
          <w:szCs w:val="24"/>
        </w:rPr>
      </w:pPr>
      <w:r w:rsidRPr="007400B9">
        <w:rPr>
          <w:rFonts w:ascii="Arial" w:hAnsi="Arial" w:cs="Arial"/>
          <w:b/>
          <w:color w:val="000000" w:themeColor="text1"/>
          <w:sz w:val="24"/>
          <w:szCs w:val="24"/>
        </w:rPr>
        <w:lastRenderedPageBreak/>
        <w:t>CONVOCATORIA PÚBLICA ABIERTA PARA LA INTEGRACIÓN DEL CONSEJO MUNICIPAL DE LA JUVENTUD DE ZAPOTLÁN EL GRANDE, JALISCO.</w:t>
      </w:r>
    </w:p>
    <w:p w:rsidR="00BC577E" w:rsidRPr="007400B9" w:rsidRDefault="00BC577E" w:rsidP="00BC577E">
      <w:pPr>
        <w:jc w:val="both"/>
        <w:rPr>
          <w:rFonts w:ascii="Arial" w:hAnsi="Arial" w:cs="Arial"/>
          <w:color w:val="000000" w:themeColor="text1"/>
          <w:sz w:val="24"/>
          <w:szCs w:val="24"/>
        </w:rPr>
      </w:pPr>
    </w:p>
    <w:p w:rsidR="00BC577E" w:rsidRPr="00A828C9" w:rsidRDefault="00BC577E" w:rsidP="00BC577E">
      <w:pPr>
        <w:jc w:val="both"/>
        <w:rPr>
          <w:rFonts w:ascii="Arial" w:hAnsi="Arial" w:cs="Arial"/>
          <w:color w:val="000000" w:themeColor="text1"/>
          <w:sz w:val="24"/>
          <w:szCs w:val="24"/>
        </w:rPr>
      </w:pPr>
      <w:r w:rsidRPr="00A828C9">
        <w:rPr>
          <w:rFonts w:ascii="Arial" w:hAnsi="Arial" w:cs="Arial"/>
          <w:color w:val="000000" w:themeColor="text1"/>
          <w:sz w:val="24"/>
          <w:szCs w:val="24"/>
        </w:rPr>
        <w:t>El Consejo Municipal de la Juventud en Zapotlán el Grande es el órgano encargado de representar democráticamente a la sociedad en la creación y evaluación de políticas en materia de juventud. Siendo su función la de apoyar a los órganos municipales competentes, cuando sea requerido para ello y cuando él mismo lo estime oportuno.</w:t>
      </w:r>
    </w:p>
    <w:p w:rsidR="00BC577E" w:rsidRPr="00A828C9" w:rsidRDefault="00BC577E" w:rsidP="00BC577E">
      <w:pPr>
        <w:jc w:val="both"/>
        <w:rPr>
          <w:rFonts w:ascii="Arial" w:hAnsi="Arial" w:cs="Arial"/>
          <w:color w:val="000000" w:themeColor="text1"/>
          <w:sz w:val="24"/>
          <w:szCs w:val="24"/>
        </w:rPr>
      </w:pPr>
      <w:r w:rsidRPr="00A828C9">
        <w:rPr>
          <w:rFonts w:ascii="Arial" w:hAnsi="Arial" w:cs="Arial"/>
          <w:color w:val="000000" w:themeColor="text1"/>
          <w:sz w:val="24"/>
          <w:szCs w:val="24"/>
        </w:rPr>
        <w:t>El Consejo deberá atender la voz de la juventud ante la administración correspondiente, en todos aquellos temas que afecten a las y los jóvenes directa o indirectamente.</w:t>
      </w:r>
    </w:p>
    <w:p w:rsidR="00BC577E" w:rsidRPr="00A828C9" w:rsidRDefault="00BC577E" w:rsidP="00BC577E">
      <w:pPr>
        <w:jc w:val="both"/>
        <w:rPr>
          <w:rFonts w:ascii="Arial" w:hAnsi="Arial" w:cs="Arial"/>
          <w:color w:val="000000" w:themeColor="text1"/>
          <w:sz w:val="24"/>
          <w:szCs w:val="24"/>
        </w:rPr>
      </w:pPr>
    </w:p>
    <w:p w:rsidR="00BC577E" w:rsidRPr="00A828C9" w:rsidRDefault="00BC577E" w:rsidP="00BC577E">
      <w:pPr>
        <w:jc w:val="both"/>
        <w:rPr>
          <w:rFonts w:ascii="Arial" w:hAnsi="Arial" w:cs="Arial"/>
          <w:color w:val="000000" w:themeColor="text1"/>
          <w:sz w:val="24"/>
          <w:szCs w:val="24"/>
        </w:rPr>
      </w:pPr>
      <w:r w:rsidRPr="00A828C9">
        <w:rPr>
          <w:rFonts w:ascii="Arial" w:hAnsi="Arial" w:cs="Arial"/>
          <w:color w:val="000000" w:themeColor="text1"/>
          <w:sz w:val="24"/>
          <w:szCs w:val="24"/>
        </w:rPr>
        <w:t>El H. Ayuntamiento de Zapotlán el Grande, Jalisco, con fundamento en lo establecido en el artículo 53 fracción V del Reglamento Interior del Ayuntamiento de Zapotlán el Grande, Jalisco, artículo 5, 9, 9 Bis, 9 Ter, y demás relativos y aplicables del Reglamento para la Regulación e Integración del Consejo Municipal de la Juventud de Zapotlán El Grande, Jalisco, así como el artículo 6 fracción IV del Reglamento Interno de Consejos Consultivos Ciudadanos del Municipio de Zapotlán el Grande, Jalisco, se emite la convocatoria pública abierta para la integración del Consejo Municipal de la Juventud  de Zapotlán el Grande, Jalisco, de acuerdo a las siguientes:</w:t>
      </w:r>
    </w:p>
    <w:p w:rsidR="00BC577E" w:rsidRPr="007400B9" w:rsidRDefault="00BC577E" w:rsidP="00BC577E">
      <w:pPr>
        <w:jc w:val="center"/>
        <w:rPr>
          <w:rFonts w:ascii="Arial" w:hAnsi="Arial" w:cs="Arial"/>
          <w:b/>
          <w:color w:val="000000" w:themeColor="text1"/>
          <w:sz w:val="24"/>
          <w:szCs w:val="24"/>
        </w:rPr>
      </w:pPr>
    </w:p>
    <w:p w:rsidR="00BC577E" w:rsidRPr="007400B9" w:rsidRDefault="00BC577E" w:rsidP="00BC577E">
      <w:pPr>
        <w:jc w:val="center"/>
        <w:rPr>
          <w:rFonts w:ascii="Arial" w:hAnsi="Arial" w:cs="Arial"/>
          <w:b/>
          <w:color w:val="000000" w:themeColor="text1"/>
          <w:sz w:val="24"/>
          <w:szCs w:val="24"/>
        </w:rPr>
      </w:pPr>
      <w:r w:rsidRPr="007400B9">
        <w:rPr>
          <w:rFonts w:ascii="Arial" w:hAnsi="Arial" w:cs="Arial"/>
          <w:b/>
          <w:color w:val="000000" w:themeColor="text1"/>
          <w:sz w:val="24"/>
          <w:szCs w:val="24"/>
        </w:rPr>
        <w:t xml:space="preserve">B A S E S </w:t>
      </w:r>
    </w:p>
    <w:p w:rsidR="00BC577E" w:rsidRDefault="00BC577E" w:rsidP="00BC577E">
      <w:pPr>
        <w:jc w:val="center"/>
        <w:rPr>
          <w:rFonts w:ascii="Arial" w:hAnsi="Arial" w:cs="Arial"/>
          <w:b/>
          <w:color w:val="000000" w:themeColor="text1"/>
          <w:sz w:val="24"/>
          <w:szCs w:val="24"/>
        </w:rPr>
      </w:pPr>
      <w:r w:rsidRPr="007400B9">
        <w:rPr>
          <w:rFonts w:ascii="Arial" w:hAnsi="Arial" w:cs="Arial"/>
          <w:b/>
          <w:color w:val="000000" w:themeColor="text1"/>
          <w:sz w:val="24"/>
          <w:szCs w:val="24"/>
        </w:rPr>
        <w:t xml:space="preserve">DE LA INTEGRACIÓN Y VIGENCIA DEL CARGO A CONSEJEROS/AS PROPIETARIOS/AS Y SUPLENTES. </w:t>
      </w:r>
    </w:p>
    <w:p w:rsidR="00BC577E" w:rsidRPr="007400B9" w:rsidRDefault="00BC577E" w:rsidP="00BC577E">
      <w:pPr>
        <w:jc w:val="center"/>
        <w:rPr>
          <w:rFonts w:ascii="Arial" w:hAnsi="Arial" w:cs="Arial"/>
          <w:b/>
          <w:color w:val="000000" w:themeColor="text1"/>
          <w:sz w:val="24"/>
          <w:szCs w:val="24"/>
        </w:rPr>
      </w:pPr>
    </w:p>
    <w:p w:rsidR="00BC577E" w:rsidRPr="007400B9" w:rsidRDefault="00BC577E" w:rsidP="00BC577E">
      <w:pPr>
        <w:jc w:val="both"/>
        <w:rPr>
          <w:rFonts w:ascii="Arial" w:hAnsi="Arial" w:cs="Arial"/>
          <w:color w:val="000000" w:themeColor="text1"/>
          <w:sz w:val="24"/>
          <w:szCs w:val="24"/>
        </w:rPr>
      </w:pPr>
      <w:r w:rsidRPr="007400B9">
        <w:rPr>
          <w:rFonts w:ascii="Arial" w:hAnsi="Arial" w:cs="Arial"/>
          <w:b/>
          <w:color w:val="000000" w:themeColor="text1"/>
          <w:sz w:val="24"/>
          <w:szCs w:val="24"/>
        </w:rPr>
        <w:t>PRIMERA.-</w:t>
      </w:r>
      <w:r w:rsidRPr="007400B9">
        <w:rPr>
          <w:rFonts w:ascii="Arial" w:hAnsi="Arial" w:cs="Arial"/>
          <w:color w:val="000000" w:themeColor="text1"/>
          <w:sz w:val="24"/>
          <w:szCs w:val="24"/>
        </w:rPr>
        <w:tab/>
        <w:t xml:space="preserve">Los cargos vacantes para la integración del Consejo Municipal de la Juventud, será de </w:t>
      </w:r>
      <w:r w:rsidRPr="007400B9">
        <w:rPr>
          <w:rFonts w:ascii="Arial" w:hAnsi="Arial" w:cs="Arial"/>
          <w:b/>
          <w:color w:val="000000" w:themeColor="text1"/>
          <w:sz w:val="24"/>
          <w:szCs w:val="24"/>
        </w:rPr>
        <w:t>20 consejeros/as juveniles</w:t>
      </w:r>
      <w:r w:rsidRPr="007400B9">
        <w:rPr>
          <w:rFonts w:ascii="Arial" w:hAnsi="Arial" w:cs="Arial"/>
          <w:color w:val="000000" w:themeColor="text1"/>
          <w:sz w:val="24"/>
          <w:szCs w:val="24"/>
        </w:rPr>
        <w:t xml:space="preserve">, bajo las siguientes características: </w:t>
      </w:r>
    </w:p>
    <w:p w:rsidR="00BC577E" w:rsidRPr="007400B9" w:rsidRDefault="00BC577E" w:rsidP="00BC577E">
      <w:pPr>
        <w:autoSpaceDE w:val="0"/>
        <w:autoSpaceDN w:val="0"/>
        <w:adjustRightInd w:val="0"/>
        <w:spacing w:after="0"/>
        <w:rPr>
          <w:rFonts w:ascii="Arial" w:hAnsi="Arial" w:cs="Arial"/>
          <w:color w:val="000000" w:themeColor="text1"/>
          <w:sz w:val="24"/>
          <w:szCs w:val="24"/>
        </w:rPr>
      </w:pPr>
    </w:p>
    <w:p w:rsidR="00BC577E" w:rsidRPr="007400B9" w:rsidRDefault="00BC577E" w:rsidP="00BC577E">
      <w:pPr>
        <w:pStyle w:val="Prrafodelista"/>
        <w:numPr>
          <w:ilvl w:val="0"/>
          <w:numId w:val="22"/>
        </w:numP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 xml:space="preserve">Cargos a renovar: </w:t>
      </w:r>
      <w:r w:rsidRPr="007400B9">
        <w:rPr>
          <w:rFonts w:ascii="Arial" w:hAnsi="Arial" w:cs="Arial"/>
          <w:b/>
          <w:color w:val="000000" w:themeColor="text1"/>
          <w:sz w:val="24"/>
          <w:szCs w:val="24"/>
        </w:rPr>
        <w:t xml:space="preserve">10 jóvenes </w:t>
      </w:r>
      <w:r w:rsidRPr="007400B9">
        <w:rPr>
          <w:rFonts w:ascii="Arial" w:hAnsi="Arial" w:cs="Arial"/>
          <w:color w:val="000000" w:themeColor="text1"/>
          <w:sz w:val="24"/>
          <w:szCs w:val="24"/>
        </w:rPr>
        <w:t xml:space="preserve">que fungirán como consejeros/as </w:t>
      </w:r>
      <w:r w:rsidRPr="007400B9">
        <w:rPr>
          <w:rFonts w:ascii="Arial" w:hAnsi="Arial" w:cs="Arial"/>
          <w:b/>
          <w:color w:val="000000" w:themeColor="text1"/>
          <w:sz w:val="24"/>
          <w:szCs w:val="24"/>
        </w:rPr>
        <w:t>propietarios/as</w:t>
      </w:r>
      <w:r w:rsidRPr="007400B9">
        <w:rPr>
          <w:rFonts w:ascii="Arial" w:hAnsi="Arial" w:cs="Arial"/>
          <w:color w:val="000000" w:themeColor="text1"/>
          <w:sz w:val="24"/>
          <w:szCs w:val="24"/>
        </w:rPr>
        <w:t xml:space="preserve"> y</w:t>
      </w:r>
      <w:r w:rsidRPr="007400B9">
        <w:rPr>
          <w:rFonts w:ascii="Arial" w:hAnsi="Arial" w:cs="Arial"/>
          <w:b/>
          <w:color w:val="000000" w:themeColor="text1"/>
          <w:sz w:val="24"/>
          <w:szCs w:val="24"/>
        </w:rPr>
        <w:t xml:space="preserve"> 10 jóvenes </w:t>
      </w:r>
      <w:r w:rsidRPr="007400B9">
        <w:rPr>
          <w:rFonts w:ascii="Arial" w:hAnsi="Arial" w:cs="Arial"/>
          <w:color w:val="000000" w:themeColor="text1"/>
          <w:sz w:val="24"/>
          <w:szCs w:val="24"/>
        </w:rPr>
        <w:t xml:space="preserve">que fungirán como consejeros/as </w:t>
      </w:r>
      <w:r w:rsidRPr="007400B9">
        <w:rPr>
          <w:rFonts w:ascii="Arial" w:hAnsi="Arial" w:cs="Arial"/>
          <w:b/>
          <w:color w:val="000000" w:themeColor="text1"/>
          <w:sz w:val="24"/>
          <w:szCs w:val="24"/>
        </w:rPr>
        <w:t xml:space="preserve">suplentes, </w:t>
      </w:r>
      <w:r w:rsidRPr="007400B9">
        <w:rPr>
          <w:rFonts w:ascii="Arial" w:hAnsi="Arial" w:cs="Arial"/>
          <w:color w:val="000000" w:themeColor="text1"/>
          <w:sz w:val="24"/>
          <w:szCs w:val="24"/>
        </w:rPr>
        <w:t xml:space="preserve">que serán integrados por </w:t>
      </w:r>
      <w:r w:rsidRPr="007400B9">
        <w:rPr>
          <w:rFonts w:ascii="Arial" w:hAnsi="Arial" w:cs="Arial"/>
          <w:b/>
          <w:color w:val="000000" w:themeColor="text1"/>
          <w:sz w:val="24"/>
          <w:szCs w:val="24"/>
        </w:rPr>
        <w:t>paridad de género.</w:t>
      </w:r>
    </w:p>
    <w:p w:rsidR="00BC577E" w:rsidRPr="007400B9" w:rsidRDefault="00BC577E" w:rsidP="00BC577E">
      <w:pPr>
        <w:pStyle w:val="Prrafodelista"/>
        <w:autoSpaceDE w:val="0"/>
        <w:autoSpaceDN w:val="0"/>
        <w:adjustRightInd w:val="0"/>
        <w:spacing w:after="0"/>
        <w:rPr>
          <w:rFonts w:ascii="Arial" w:hAnsi="Arial" w:cs="Arial"/>
          <w:color w:val="000000" w:themeColor="text1"/>
          <w:sz w:val="24"/>
          <w:szCs w:val="24"/>
        </w:rPr>
      </w:pPr>
    </w:p>
    <w:p w:rsidR="00BC577E" w:rsidRPr="007400B9" w:rsidRDefault="00BC577E" w:rsidP="00BC577E">
      <w:pPr>
        <w:pStyle w:val="Prrafodelista"/>
        <w:numPr>
          <w:ilvl w:val="0"/>
          <w:numId w:val="22"/>
        </w:numPr>
        <w:spacing w:after="160"/>
        <w:jc w:val="both"/>
        <w:rPr>
          <w:rFonts w:ascii="Arial" w:hAnsi="Arial" w:cs="Arial"/>
          <w:color w:val="000000" w:themeColor="text1"/>
          <w:sz w:val="24"/>
          <w:szCs w:val="24"/>
        </w:rPr>
      </w:pPr>
      <w:r w:rsidRPr="007400B9">
        <w:rPr>
          <w:rFonts w:ascii="Arial" w:hAnsi="Arial" w:cs="Arial"/>
          <w:color w:val="000000" w:themeColor="text1"/>
          <w:sz w:val="24"/>
          <w:szCs w:val="24"/>
        </w:rPr>
        <w:t>Vigencia: El nombramiento de los miembros del Consejo tendrá como duración el término de la administración pública en que fueron electos.</w:t>
      </w:r>
    </w:p>
    <w:p w:rsidR="00BC577E" w:rsidRPr="007400B9" w:rsidRDefault="00BC577E" w:rsidP="00BC577E">
      <w:pPr>
        <w:pStyle w:val="Prrafodelista"/>
        <w:rPr>
          <w:rFonts w:ascii="Arial" w:hAnsi="Arial" w:cs="Arial"/>
          <w:color w:val="000000" w:themeColor="text1"/>
          <w:sz w:val="24"/>
          <w:szCs w:val="24"/>
        </w:rPr>
      </w:pPr>
    </w:p>
    <w:p w:rsidR="00BC577E" w:rsidRDefault="00BC577E" w:rsidP="00BC577E">
      <w:pPr>
        <w:pStyle w:val="Prrafodelista"/>
        <w:numPr>
          <w:ilvl w:val="0"/>
          <w:numId w:val="22"/>
        </w:numPr>
        <w:spacing w:after="160"/>
        <w:jc w:val="both"/>
        <w:rPr>
          <w:rFonts w:ascii="Arial" w:hAnsi="Arial" w:cs="Arial"/>
          <w:color w:val="000000" w:themeColor="text1"/>
          <w:sz w:val="24"/>
          <w:szCs w:val="24"/>
        </w:rPr>
      </w:pPr>
      <w:r w:rsidRPr="007400B9">
        <w:rPr>
          <w:rFonts w:ascii="Arial" w:hAnsi="Arial" w:cs="Arial"/>
          <w:color w:val="000000" w:themeColor="text1"/>
          <w:sz w:val="24"/>
          <w:szCs w:val="24"/>
        </w:rPr>
        <w:t xml:space="preserve"> Las consejerías juveniles son renunciables y de carácter honorífico por lo que no se recibirá remuneración económica o en especie por su ejercicio, en consecuencia, no existirá relación laboral alguna de sus miembros con el Municipio.</w:t>
      </w:r>
    </w:p>
    <w:p w:rsidR="00BC577E" w:rsidRPr="007400B9" w:rsidRDefault="00BC577E" w:rsidP="00BC577E">
      <w:pPr>
        <w:pStyle w:val="Prrafodelista"/>
        <w:rPr>
          <w:rFonts w:ascii="Arial" w:hAnsi="Arial" w:cs="Arial"/>
          <w:color w:val="000000" w:themeColor="text1"/>
          <w:sz w:val="24"/>
          <w:szCs w:val="24"/>
        </w:rPr>
      </w:pPr>
    </w:p>
    <w:p w:rsidR="00BC577E" w:rsidRPr="007400B9" w:rsidRDefault="00BC577E" w:rsidP="00BC577E">
      <w:pPr>
        <w:autoSpaceDE w:val="0"/>
        <w:autoSpaceDN w:val="0"/>
        <w:adjustRightInd w:val="0"/>
        <w:spacing w:after="0"/>
        <w:jc w:val="center"/>
        <w:rPr>
          <w:rFonts w:ascii="Arial" w:hAnsi="Arial" w:cs="Arial"/>
          <w:b/>
          <w:color w:val="000000" w:themeColor="text1"/>
          <w:sz w:val="24"/>
          <w:szCs w:val="24"/>
        </w:rPr>
      </w:pPr>
      <w:r w:rsidRPr="007400B9">
        <w:rPr>
          <w:rFonts w:ascii="Arial" w:hAnsi="Arial" w:cs="Arial"/>
          <w:b/>
          <w:color w:val="000000" w:themeColor="text1"/>
          <w:sz w:val="24"/>
          <w:szCs w:val="24"/>
        </w:rPr>
        <w:t>DE LOS REQUISITOS Y LA DOCUMENTACIÓN</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b/>
          <w:color w:val="000000" w:themeColor="text1"/>
          <w:sz w:val="24"/>
          <w:szCs w:val="24"/>
        </w:rPr>
        <w:t>SEGUNDA:</w:t>
      </w:r>
      <w:r w:rsidRPr="007400B9">
        <w:rPr>
          <w:rFonts w:ascii="Arial" w:hAnsi="Arial" w:cs="Arial"/>
          <w:color w:val="000000" w:themeColor="text1"/>
          <w:sz w:val="24"/>
          <w:szCs w:val="24"/>
        </w:rPr>
        <w:t xml:space="preserve"> La presente convocatoria está dirigida a las juventudes de Zapotlán el Grande, que tengan derecho a participar en la conformación del Consejo Municipal de la Juventud, de acuerdo al artículo 9 Bis del Reglamento para la Regulación e Integración del Consejo Municipal de la Juventud de Zapotlán El Grande, Jalisco y  los siguientes requisitos:</w:t>
      </w:r>
    </w:p>
    <w:p w:rsidR="00BC577E" w:rsidRPr="007400B9" w:rsidRDefault="00BC577E" w:rsidP="00BC577E">
      <w:pPr>
        <w:autoSpaceDE w:val="0"/>
        <w:autoSpaceDN w:val="0"/>
        <w:adjustRightInd w:val="0"/>
        <w:spacing w:after="0"/>
        <w:jc w:val="both"/>
        <w:rPr>
          <w:rFonts w:ascii="Arial" w:hAnsi="Arial" w:cs="Arial"/>
          <w:color w:val="000000" w:themeColor="text1"/>
          <w:sz w:val="20"/>
          <w:szCs w:val="20"/>
        </w:rPr>
      </w:pP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I. Nacionalidad Mexicana;</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II. Contar con la edad comprendida de 16 a 29 años al día de la designación; en caso de ser menor de edad presentar autorización de padre/madre o tutor;</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III. Demostrar una residencia como mínimo en el municipio de 3 años;</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IV. Presentar carta de exposición de motivos por los que desea participar en el Consejo Municipal de la Juventud, especificando sus propuestas o ideas para trabajar en el propio consejo;</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V. No estar sujetos a proceso penal o haber sido condenado por delito doloso; (en caso de ser menor de edad no aplica este requisito)</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VI. No ser funcionario o servidor público de ninguno de los tres órdenes de gobierno;</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VII. Comprometerse con el tiempo necesario para el cumplimiento de las funciones del Consejo;</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VIII. Contar con una trayectoria y/o experiencia destacada en los ámbitos sociales, culturales, deportivos, empresariales, académicos y otros;</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r w:rsidRPr="007400B9">
        <w:rPr>
          <w:rFonts w:ascii="Arial" w:hAnsi="Arial" w:cs="Arial"/>
          <w:b/>
          <w:color w:val="000000" w:themeColor="text1"/>
          <w:sz w:val="24"/>
          <w:szCs w:val="24"/>
        </w:rPr>
        <w:lastRenderedPageBreak/>
        <w:t>TERCERA:</w:t>
      </w:r>
      <w:r w:rsidRPr="007400B9">
        <w:rPr>
          <w:rFonts w:ascii="Arial" w:hAnsi="Arial" w:cs="Arial"/>
          <w:color w:val="000000" w:themeColor="text1"/>
          <w:sz w:val="24"/>
          <w:szCs w:val="24"/>
        </w:rPr>
        <w:t xml:space="preserve"> Las juventudes que aspiren a la integración del Consejo Municipal de la Juventud, deberán acreditar los siguientes documentos:</w:t>
      </w:r>
    </w:p>
    <w:p w:rsidR="00BC577E" w:rsidRPr="007400B9" w:rsidRDefault="00BC577E" w:rsidP="00BC577E">
      <w:pPr>
        <w:autoSpaceDE w:val="0"/>
        <w:autoSpaceDN w:val="0"/>
        <w:adjustRightInd w:val="0"/>
        <w:spacing w:after="0"/>
        <w:jc w:val="both"/>
        <w:rPr>
          <w:rFonts w:ascii="Arial" w:hAnsi="Arial" w:cs="Arial"/>
          <w:color w:val="000000" w:themeColor="text1"/>
          <w:sz w:val="24"/>
          <w:szCs w:val="24"/>
        </w:rPr>
      </w:pPr>
    </w:p>
    <w:p w:rsidR="00BC577E" w:rsidRDefault="00BC577E" w:rsidP="00BC577E">
      <w:pPr>
        <w:numPr>
          <w:ilvl w:val="0"/>
          <w:numId w:val="23"/>
        </w:numPr>
        <w:pBdr>
          <w:top w:val="nil"/>
          <w:left w:val="nil"/>
          <w:bottom w:val="nil"/>
          <w:right w:val="nil"/>
          <w:between w:val="nil"/>
        </w:pBdr>
        <w:spacing w:after="0"/>
        <w:jc w:val="both"/>
        <w:rPr>
          <w:rFonts w:ascii="Arial" w:hAnsi="Arial" w:cs="Arial"/>
          <w:color w:val="000000" w:themeColor="text1"/>
          <w:sz w:val="24"/>
          <w:szCs w:val="24"/>
        </w:rPr>
      </w:pPr>
      <w:r w:rsidRPr="007400B9">
        <w:rPr>
          <w:rFonts w:ascii="Arial" w:hAnsi="Arial" w:cs="Arial"/>
          <w:color w:val="000000" w:themeColor="text1"/>
          <w:sz w:val="24"/>
          <w:szCs w:val="24"/>
        </w:rPr>
        <w:t>Copia simple de acta de nacimiento,</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para acreditar</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el requisito señalado en la fracción I de la base segunda.</w:t>
      </w:r>
    </w:p>
    <w:p w:rsidR="00BC577E" w:rsidRPr="007400B9" w:rsidRDefault="00BC577E" w:rsidP="00BC577E">
      <w:pPr>
        <w:pBdr>
          <w:top w:val="nil"/>
          <w:left w:val="nil"/>
          <w:bottom w:val="nil"/>
          <w:right w:val="nil"/>
          <w:between w:val="nil"/>
        </w:pBdr>
        <w:spacing w:after="0"/>
        <w:ind w:left="720"/>
        <w:jc w:val="both"/>
        <w:rPr>
          <w:rFonts w:ascii="Arial" w:hAnsi="Arial" w:cs="Arial"/>
          <w:color w:val="000000" w:themeColor="text1"/>
          <w:sz w:val="24"/>
          <w:szCs w:val="24"/>
        </w:rPr>
      </w:pPr>
    </w:p>
    <w:p w:rsidR="00BC577E" w:rsidRDefault="00BC577E" w:rsidP="00BC577E">
      <w:pPr>
        <w:numPr>
          <w:ilvl w:val="0"/>
          <w:numId w:val="23"/>
        </w:numPr>
        <w:pBdr>
          <w:top w:val="nil"/>
          <w:left w:val="nil"/>
          <w:bottom w:val="nil"/>
          <w:right w:val="nil"/>
          <w:between w:val="nil"/>
        </w:pBdr>
        <w:spacing w:after="0"/>
        <w:jc w:val="both"/>
        <w:rPr>
          <w:rFonts w:ascii="Arial" w:hAnsi="Arial" w:cs="Arial"/>
          <w:color w:val="000000" w:themeColor="text1"/>
          <w:sz w:val="24"/>
          <w:szCs w:val="24"/>
        </w:rPr>
      </w:pPr>
      <w:r w:rsidRPr="007400B9">
        <w:rPr>
          <w:rFonts w:ascii="Arial" w:hAnsi="Arial" w:cs="Arial"/>
          <w:color w:val="000000" w:themeColor="text1"/>
          <w:sz w:val="24"/>
          <w:szCs w:val="24"/>
        </w:rPr>
        <w:t>Copia simple de identificación expedida por el Instituto Nacional Electoral, en caso de ser menor de edad presentar autorización de padre/madre o tutor; para acreditar</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el requisito señalado en la fracción  II de la base segunda.</w:t>
      </w:r>
    </w:p>
    <w:p w:rsidR="00BC577E" w:rsidRPr="007400B9" w:rsidRDefault="00BC577E" w:rsidP="00BC577E">
      <w:pPr>
        <w:pBdr>
          <w:top w:val="nil"/>
          <w:left w:val="nil"/>
          <w:bottom w:val="nil"/>
          <w:right w:val="nil"/>
          <w:between w:val="nil"/>
        </w:pBdr>
        <w:spacing w:after="0"/>
        <w:jc w:val="both"/>
        <w:rPr>
          <w:rFonts w:ascii="Arial" w:hAnsi="Arial" w:cs="Arial"/>
          <w:color w:val="000000" w:themeColor="text1"/>
          <w:sz w:val="24"/>
          <w:szCs w:val="24"/>
        </w:rPr>
      </w:pPr>
    </w:p>
    <w:p w:rsidR="00BC577E" w:rsidRDefault="00BC577E" w:rsidP="00BC577E">
      <w:pPr>
        <w:numPr>
          <w:ilvl w:val="0"/>
          <w:numId w:val="23"/>
        </w:numPr>
        <w:pBdr>
          <w:top w:val="nil"/>
          <w:left w:val="nil"/>
          <w:bottom w:val="nil"/>
          <w:right w:val="nil"/>
          <w:between w:val="nil"/>
        </w:pBdr>
        <w:spacing w:after="0"/>
        <w:jc w:val="both"/>
        <w:rPr>
          <w:rFonts w:ascii="Arial" w:hAnsi="Arial" w:cs="Arial"/>
          <w:color w:val="000000" w:themeColor="text1"/>
          <w:sz w:val="24"/>
          <w:szCs w:val="24"/>
        </w:rPr>
      </w:pPr>
      <w:r w:rsidRPr="007400B9">
        <w:rPr>
          <w:rFonts w:ascii="Arial" w:hAnsi="Arial" w:cs="Arial"/>
          <w:color w:val="000000" w:themeColor="text1"/>
          <w:sz w:val="24"/>
          <w:szCs w:val="24"/>
        </w:rPr>
        <w:t>Carta de residencia expedida por la autoridad municipal correspondiente, en caso de no haber nacido en el Municipio para acreditar la residencia mínima de 3 años, de acuerdo a la fracción  III de la base segunda.</w:t>
      </w:r>
    </w:p>
    <w:p w:rsidR="00BC577E" w:rsidRPr="007400B9" w:rsidRDefault="00BC577E" w:rsidP="00BC577E">
      <w:pPr>
        <w:pBdr>
          <w:top w:val="nil"/>
          <w:left w:val="nil"/>
          <w:bottom w:val="nil"/>
          <w:right w:val="nil"/>
          <w:between w:val="nil"/>
        </w:pBdr>
        <w:spacing w:after="0"/>
        <w:jc w:val="both"/>
        <w:rPr>
          <w:rFonts w:ascii="Arial" w:hAnsi="Arial" w:cs="Arial"/>
          <w:color w:val="000000" w:themeColor="text1"/>
          <w:sz w:val="24"/>
          <w:szCs w:val="24"/>
        </w:rPr>
      </w:pPr>
    </w:p>
    <w:p w:rsidR="00BC577E" w:rsidRDefault="00BC577E" w:rsidP="00BC577E">
      <w:pPr>
        <w:pStyle w:val="Prrafodelista"/>
        <w:numPr>
          <w:ilvl w:val="0"/>
          <w:numId w:val="23"/>
        </w:num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Carta de exposición de motivos elaborada en formato libre con firma autógrafa (mínimo 1 cuartilla-máximo 3 cuartillas), en la que se expongan su interés por participar en el proceso de integración del Consejo, sus propuestas o ideas para trabajar en el Consejo Municipal de la Juventud de Zapotlán El Grande, Jalisco, para acreditar</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el requisito señalado en la fracción  IV de la base segunda.</w:t>
      </w:r>
    </w:p>
    <w:p w:rsidR="00BC577E" w:rsidRPr="007400B9" w:rsidRDefault="00BC577E" w:rsidP="00BC577E">
      <w:p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p>
    <w:p w:rsidR="00BC577E" w:rsidRDefault="00BC577E" w:rsidP="00BC577E">
      <w:pPr>
        <w:pStyle w:val="Prrafodelista"/>
        <w:numPr>
          <w:ilvl w:val="0"/>
          <w:numId w:val="23"/>
        </w:num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Carta de no Antecedentes Penales (original), expedida por autoridad por el Instituto Jalisciense de Ciencias Forenses; (en caso de ser menor de edad no aplica este requisito), para acreditar</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el requisito señalado en la fracción V de la base segunda.</w:t>
      </w:r>
    </w:p>
    <w:p w:rsidR="00BC577E" w:rsidRPr="007400B9" w:rsidRDefault="00BC577E" w:rsidP="00BC577E">
      <w:p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p>
    <w:p w:rsidR="00BC577E" w:rsidRPr="00D42C5F" w:rsidRDefault="00BC577E" w:rsidP="00BC577E">
      <w:pPr>
        <w:numPr>
          <w:ilvl w:val="0"/>
          <w:numId w:val="23"/>
        </w:numPr>
        <w:pBdr>
          <w:top w:val="nil"/>
          <w:left w:val="nil"/>
          <w:bottom w:val="nil"/>
          <w:right w:val="nil"/>
          <w:between w:val="nil"/>
        </w:pBdr>
        <w:spacing w:after="0"/>
        <w:jc w:val="both"/>
        <w:rPr>
          <w:rFonts w:ascii="Arial" w:hAnsi="Arial" w:cs="Arial"/>
          <w:color w:val="000000" w:themeColor="text1"/>
          <w:sz w:val="24"/>
          <w:szCs w:val="24"/>
        </w:rPr>
      </w:pPr>
      <w:r w:rsidRPr="007400B9">
        <w:rPr>
          <w:rFonts w:ascii="Arial" w:hAnsi="Arial" w:cs="Arial"/>
          <w:color w:val="000000" w:themeColor="text1"/>
          <w:sz w:val="24"/>
          <w:szCs w:val="24"/>
        </w:rPr>
        <w:t>Carta de aceptación de los términos, condiciones</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y</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procedimientos</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 xml:space="preserve">señalados en la presente convocatoria. </w:t>
      </w:r>
      <w:r w:rsidRPr="007400B9">
        <w:rPr>
          <w:rFonts w:ascii="Arial" w:hAnsi="Arial" w:cs="Arial"/>
          <w:b/>
          <w:color w:val="000000" w:themeColor="text1"/>
          <w:sz w:val="24"/>
          <w:szCs w:val="24"/>
        </w:rPr>
        <w:t>(F1)</w:t>
      </w:r>
    </w:p>
    <w:p w:rsidR="00BC577E" w:rsidRPr="007400B9" w:rsidRDefault="00BC577E" w:rsidP="00BC577E">
      <w:pPr>
        <w:pBdr>
          <w:top w:val="nil"/>
          <w:left w:val="nil"/>
          <w:bottom w:val="nil"/>
          <w:right w:val="nil"/>
          <w:between w:val="nil"/>
        </w:pBdr>
        <w:spacing w:after="0"/>
        <w:jc w:val="both"/>
        <w:rPr>
          <w:rFonts w:ascii="Arial" w:hAnsi="Arial" w:cs="Arial"/>
          <w:color w:val="000000" w:themeColor="text1"/>
          <w:sz w:val="24"/>
          <w:szCs w:val="24"/>
        </w:rPr>
      </w:pPr>
    </w:p>
    <w:p w:rsidR="00BC577E" w:rsidRPr="00D42C5F" w:rsidRDefault="00BC577E" w:rsidP="00BC577E">
      <w:pPr>
        <w:numPr>
          <w:ilvl w:val="0"/>
          <w:numId w:val="23"/>
        </w:numPr>
        <w:pBdr>
          <w:top w:val="nil"/>
          <w:left w:val="nil"/>
          <w:bottom w:val="nil"/>
          <w:right w:val="nil"/>
          <w:between w:val="nil"/>
        </w:pBdr>
        <w:spacing w:after="0"/>
        <w:jc w:val="both"/>
        <w:rPr>
          <w:rFonts w:ascii="Arial" w:hAnsi="Arial" w:cs="Arial"/>
          <w:color w:val="000000" w:themeColor="text1"/>
          <w:sz w:val="24"/>
          <w:szCs w:val="24"/>
        </w:rPr>
      </w:pPr>
      <w:r w:rsidRPr="007400B9">
        <w:rPr>
          <w:rFonts w:ascii="Arial" w:hAnsi="Arial" w:cs="Arial"/>
          <w:color w:val="000000" w:themeColor="text1"/>
          <w:sz w:val="24"/>
          <w:szCs w:val="24"/>
        </w:rPr>
        <w:t xml:space="preserve">Carta de declaración bajo protesta de decir verdad de No ser funcionario/a o servidor/a público de ninguno de los tres órdenes de gobierno, en lo concerniente a la fracción VI de los requisitos de la segunda base. </w:t>
      </w:r>
      <w:r w:rsidRPr="007400B9">
        <w:rPr>
          <w:rFonts w:ascii="Arial" w:hAnsi="Arial" w:cs="Arial"/>
          <w:b/>
          <w:color w:val="000000" w:themeColor="text1"/>
          <w:sz w:val="24"/>
          <w:szCs w:val="24"/>
        </w:rPr>
        <w:t>(F2)</w:t>
      </w:r>
    </w:p>
    <w:p w:rsidR="00BC577E" w:rsidRPr="007400B9" w:rsidRDefault="00BC577E" w:rsidP="00BC577E">
      <w:pPr>
        <w:pBdr>
          <w:top w:val="nil"/>
          <w:left w:val="nil"/>
          <w:bottom w:val="nil"/>
          <w:right w:val="nil"/>
          <w:between w:val="nil"/>
        </w:pBdr>
        <w:spacing w:after="0"/>
        <w:jc w:val="both"/>
        <w:rPr>
          <w:rFonts w:ascii="Arial" w:hAnsi="Arial" w:cs="Arial"/>
          <w:color w:val="000000" w:themeColor="text1"/>
          <w:sz w:val="24"/>
          <w:szCs w:val="24"/>
        </w:rPr>
      </w:pPr>
    </w:p>
    <w:p w:rsidR="00BC577E" w:rsidRPr="00D42C5F" w:rsidRDefault="00BC577E" w:rsidP="00BC577E">
      <w:pPr>
        <w:numPr>
          <w:ilvl w:val="0"/>
          <w:numId w:val="23"/>
        </w:num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lastRenderedPageBreak/>
        <w:t xml:space="preserve">Carta de compromiso de tiempo necesario para el cumplimiento de las funciones del consejo, con firma autógrafa, de acuerdo a lo estipulado en la fracción VII de la base segunda. </w:t>
      </w:r>
      <w:r w:rsidRPr="007400B9">
        <w:rPr>
          <w:rFonts w:ascii="Arial" w:hAnsi="Arial" w:cs="Arial"/>
          <w:b/>
          <w:color w:val="000000" w:themeColor="text1"/>
          <w:sz w:val="24"/>
          <w:szCs w:val="24"/>
        </w:rPr>
        <w:t>(F3)</w:t>
      </w:r>
    </w:p>
    <w:p w:rsidR="00BC577E" w:rsidRPr="007400B9" w:rsidRDefault="00BC577E" w:rsidP="00BC577E">
      <w:p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p>
    <w:p w:rsidR="00BC577E" w:rsidRDefault="00BC577E" w:rsidP="00BC577E">
      <w:pPr>
        <w:numPr>
          <w:ilvl w:val="0"/>
          <w:numId w:val="23"/>
        </w:num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r w:rsidRPr="007400B9">
        <w:rPr>
          <w:rFonts w:ascii="Arial" w:hAnsi="Arial" w:cs="Arial"/>
          <w:color w:val="000000" w:themeColor="text1"/>
          <w:sz w:val="24"/>
          <w:szCs w:val="24"/>
        </w:rPr>
        <w:t xml:space="preserve">Curriculum vitae con fotografía (mínimo 1 máximo 3 cuartillas), que manifieste sus datos de contacto como domicilio, teléfono y/o número de celular y correo electrónico (obligatorio) en caso de notificación que serán vía electrónica y/o telefónica, así como la descripción de su trayectoria y/o experiencia destacada en los ámbitos sociales, culturales, deportivos, empresariales, académicos y otros, anexando documentos y constancias en copia simple. </w:t>
      </w:r>
    </w:p>
    <w:p w:rsidR="00BC577E" w:rsidRPr="007400B9" w:rsidRDefault="00BC577E" w:rsidP="00BC577E">
      <w:p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p>
    <w:p w:rsidR="00BC577E" w:rsidRDefault="00BC577E" w:rsidP="00BC577E">
      <w:pPr>
        <w:tabs>
          <w:tab w:val="num" w:pos="720"/>
        </w:tabs>
        <w:jc w:val="center"/>
        <w:rPr>
          <w:rFonts w:ascii="Arial" w:hAnsi="Arial" w:cs="Arial"/>
          <w:b/>
          <w:color w:val="000000" w:themeColor="text1"/>
          <w:sz w:val="24"/>
          <w:szCs w:val="24"/>
        </w:rPr>
      </w:pPr>
      <w:r w:rsidRPr="007400B9">
        <w:rPr>
          <w:rFonts w:ascii="Arial" w:hAnsi="Arial" w:cs="Arial"/>
          <w:b/>
          <w:color w:val="000000" w:themeColor="text1"/>
          <w:sz w:val="24"/>
          <w:szCs w:val="24"/>
        </w:rPr>
        <w:t>AVISO DE PRIVACIDAD</w:t>
      </w:r>
    </w:p>
    <w:p w:rsidR="00BC577E" w:rsidRPr="007400B9" w:rsidRDefault="00BC577E" w:rsidP="00BC577E">
      <w:pPr>
        <w:tabs>
          <w:tab w:val="num" w:pos="720"/>
        </w:tabs>
        <w:jc w:val="center"/>
        <w:rPr>
          <w:rFonts w:ascii="Arial" w:hAnsi="Arial" w:cs="Arial"/>
          <w:b/>
          <w:color w:val="000000" w:themeColor="text1"/>
          <w:sz w:val="24"/>
          <w:szCs w:val="24"/>
        </w:rPr>
      </w:pPr>
    </w:p>
    <w:p w:rsidR="00BC577E" w:rsidRDefault="00BC577E" w:rsidP="00BC577E">
      <w:pPr>
        <w:jc w:val="both"/>
        <w:rPr>
          <w:rFonts w:ascii="Arial" w:hAnsi="Arial" w:cs="Arial"/>
          <w:color w:val="000000" w:themeColor="text1"/>
          <w:sz w:val="24"/>
          <w:szCs w:val="24"/>
        </w:rPr>
      </w:pPr>
      <w:r w:rsidRPr="007400B9">
        <w:rPr>
          <w:rFonts w:ascii="Arial" w:hAnsi="Arial" w:cs="Arial"/>
          <w:b/>
          <w:color w:val="000000" w:themeColor="text1"/>
          <w:sz w:val="24"/>
          <w:szCs w:val="24"/>
        </w:rPr>
        <w:t>CUARTA:</w:t>
      </w:r>
      <w:r w:rsidRPr="007400B9">
        <w:rPr>
          <w:rFonts w:ascii="Arial" w:hAnsi="Arial" w:cs="Arial"/>
          <w:color w:val="000000" w:themeColor="text1"/>
          <w:sz w:val="24"/>
          <w:szCs w:val="24"/>
        </w:rPr>
        <w:t xml:space="preserve"> Los</w:t>
      </w:r>
      <w:r w:rsidRPr="007400B9">
        <w:rPr>
          <w:rFonts w:ascii="Arial" w:hAnsi="Arial" w:cs="Arial"/>
          <w:color w:val="000000" w:themeColor="text1"/>
          <w:spacing w:val="62"/>
          <w:sz w:val="24"/>
          <w:szCs w:val="24"/>
        </w:rPr>
        <w:t xml:space="preserve"> </w:t>
      </w:r>
      <w:r w:rsidRPr="007400B9">
        <w:rPr>
          <w:rFonts w:ascii="Arial" w:hAnsi="Arial" w:cs="Arial"/>
          <w:color w:val="000000" w:themeColor="text1"/>
          <w:sz w:val="24"/>
          <w:szCs w:val="24"/>
        </w:rPr>
        <w:t>documentos</w:t>
      </w:r>
      <w:r w:rsidRPr="007400B9">
        <w:rPr>
          <w:rFonts w:ascii="Arial" w:hAnsi="Arial" w:cs="Arial"/>
          <w:color w:val="000000" w:themeColor="text1"/>
          <w:spacing w:val="63"/>
          <w:sz w:val="24"/>
          <w:szCs w:val="24"/>
        </w:rPr>
        <w:t xml:space="preserve"> </w:t>
      </w:r>
      <w:r w:rsidRPr="007400B9">
        <w:rPr>
          <w:rFonts w:ascii="Arial" w:hAnsi="Arial" w:cs="Arial"/>
          <w:color w:val="000000" w:themeColor="text1"/>
          <w:sz w:val="24"/>
          <w:szCs w:val="24"/>
        </w:rPr>
        <w:t>anteriores</w:t>
      </w:r>
      <w:r w:rsidRPr="007400B9">
        <w:rPr>
          <w:rFonts w:ascii="Arial" w:hAnsi="Arial" w:cs="Arial"/>
          <w:color w:val="000000" w:themeColor="text1"/>
          <w:spacing w:val="62"/>
          <w:sz w:val="24"/>
          <w:szCs w:val="24"/>
        </w:rPr>
        <w:t xml:space="preserve"> </w:t>
      </w:r>
      <w:r w:rsidRPr="007400B9">
        <w:rPr>
          <w:rFonts w:ascii="Arial" w:hAnsi="Arial" w:cs="Arial"/>
          <w:color w:val="000000" w:themeColor="text1"/>
          <w:sz w:val="24"/>
          <w:szCs w:val="24"/>
        </w:rPr>
        <w:t>se</w:t>
      </w:r>
      <w:r w:rsidRPr="007400B9">
        <w:rPr>
          <w:rFonts w:ascii="Arial" w:hAnsi="Arial" w:cs="Arial"/>
          <w:color w:val="000000" w:themeColor="text1"/>
          <w:spacing w:val="62"/>
          <w:sz w:val="24"/>
          <w:szCs w:val="24"/>
        </w:rPr>
        <w:t xml:space="preserve"> </w:t>
      </w:r>
      <w:r w:rsidRPr="007400B9">
        <w:rPr>
          <w:rFonts w:ascii="Arial" w:hAnsi="Arial" w:cs="Arial"/>
          <w:color w:val="000000" w:themeColor="text1"/>
          <w:sz w:val="24"/>
          <w:szCs w:val="24"/>
        </w:rPr>
        <w:t>entregarán por las y los aspirantes en</w:t>
      </w:r>
      <w:r w:rsidRPr="007400B9">
        <w:rPr>
          <w:rFonts w:ascii="Arial" w:hAnsi="Arial" w:cs="Arial"/>
          <w:color w:val="000000" w:themeColor="text1"/>
          <w:spacing w:val="62"/>
          <w:sz w:val="24"/>
          <w:szCs w:val="24"/>
        </w:rPr>
        <w:t xml:space="preserve"> </w:t>
      </w:r>
      <w:r w:rsidRPr="007400B9">
        <w:rPr>
          <w:rFonts w:ascii="Arial" w:hAnsi="Arial" w:cs="Arial"/>
          <w:color w:val="000000" w:themeColor="text1"/>
          <w:sz w:val="24"/>
          <w:szCs w:val="24"/>
        </w:rPr>
        <w:t>original</w:t>
      </w:r>
      <w:r w:rsidRPr="007400B9">
        <w:rPr>
          <w:rFonts w:ascii="Arial" w:hAnsi="Arial" w:cs="Arial"/>
          <w:color w:val="000000" w:themeColor="text1"/>
          <w:spacing w:val="63"/>
          <w:sz w:val="24"/>
          <w:szCs w:val="24"/>
        </w:rPr>
        <w:t xml:space="preserve"> </w:t>
      </w:r>
      <w:r w:rsidRPr="007400B9">
        <w:rPr>
          <w:rFonts w:ascii="Arial" w:hAnsi="Arial" w:cs="Arial"/>
          <w:color w:val="000000" w:themeColor="text1"/>
          <w:sz w:val="24"/>
          <w:szCs w:val="24"/>
        </w:rPr>
        <w:t>y</w:t>
      </w:r>
      <w:r w:rsidRPr="007400B9">
        <w:rPr>
          <w:rFonts w:ascii="Arial" w:hAnsi="Arial" w:cs="Arial"/>
          <w:color w:val="000000" w:themeColor="text1"/>
          <w:spacing w:val="62"/>
          <w:sz w:val="24"/>
          <w:szCs w:val="24"/>
        </w:rPr>
        <w:t xml:space="preserve"> </w:t>
      </w:r>
      <w:r w:rsidRPr="007400B9">
        <w:rPr>
          <w:rFonts w:ascii="Arial" w:hAnsi="Arial" w:cs="Arial"/>
          <w:color w:val="000000" w:themeColor="text1"/>
          <w:sz w:val="24"/>
          <w:szCs w:val="24"/>
        </w:rPr>
        <w:t>copia, para su cotejo (en el caso de los puntos a y b de la base tercera), los demás documentos quedarán en poder del H.</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Ayuntamiento de Zapotlán el Grande, por lo que no se regresarán a los aspirantes</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en ningún caso,</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ni aun después</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de concluido el proceso.</w:t>
      </w:r>
    </w:p>
    <w:p w:rsidR="00BC577E" w:rsidRPr="007400B9" w:rsidRDefault="00BC577E" w:rsidP="00BC577E">
      <w:pPr>
        <w:jc w:val="both"/>
        <w:rPr>
          <w:rFonts w:ascii="Arial" w:hAnsi="Arial" w:cs="Arial"/>
          <w:color w:val="000000" w:themeColor="text1"/>
          <w:sz w:val="24"/>
          <w:szCs w:val="24"/>
        </w:rPr>
      </w:pPr>
    </w:p>
    <w:p w:rsidR="00BC577E" w:rsidRDefault="00BC577E" w:rsidP="00BC577E">
      <w:pPr>
        <w:jc w:val="both"/>
        <w:rPr>
          <w:rFonts w:ascii="Arial" w:hAnsi="Arial" w:cs="Arial"/>
          <w:color w:val="000000" w:themeColor="text1"/>
          <w:sz w:val="24"/>
          <w:szCs w:val="24"/>
        </w:rPr>
      </w:pPr>
      <w:r w:rsidRPr="007400B9">
        <w:rPr>
          <w:rFonts w:ascii="Arial" w:hAnsi="Arial" w:cs="Arial"/>
          <w:color w:val="000000" w:themeColor="text1"/>
          <w:sz w:val="24"/>
          <w:szCs w:val="24"/>
        </w:rPr>
        <w:t xml:space="preserve">Los datos personales recabados en el marco de las presentes bases son resguardados en términos de la legislación en materia de transparencia, protección de datos personales y acceso a la información pública. </w:t>
      </w:r>
    </w:p>
    <w:p w:rsidR="00BC577E" w:rsidRPr="007400B9" w:rsidRDefault="00BC577E" w:rsidP="00BC577E">
      <w:pPr>
        <w:jc w:val="both"/>
        <w:rPr>
          <w:rFonts w:ascii="Arial" w:hAnsi="Arial" w:cs="Arial"/>
          <w:color w:val="000000" w:themeColor="text1"/>
          <w:sz w:val="24"/>
          <w:szCs w:val="24"/>
        </w:rPr>
      </w:pPr>
    </w:p>
    <w:p w:rsidR="00BC577E" w:rsidRPr="007400B9" w:rsidRDefault="00BC577E" w:rsidP="00BC577E">
      <w:pPr>
        <w:ind w:left="426" w:right="616"/>
        <w:jc w:val="both"/>
        <w:rPr>
          <w:rFonts w:ascii="Arial" w:hAnsi="Arial" w:cs="Arial"/>
          <w:i/>
          <w:color w:val="000000" w:themeColor="text1"/>
          <w:sz w:val="20"/>
          <w:szCs w:val="24"/>
        </w:rPr>
      </w:pPr>
      <w:r w:rsidRPr="007400B9">
        <w:rPr>
          <w:rFonts w:ascii="Arial" w:hAnsi="Arial" w:cs="Arial"/>
          <w:i/>
          <w:color w:val="000000" w:themeColor="text1"/>
          <w:sz w:val="20"/>
          <w:szCs w:val="24"/>
        </w:rPr>
        <w:t>De conformidad con el artículo 3 fracción II, 21, 22 y 27 de la Ley General de protección de Datos Personales en Posesión de Sujetos Obligados; así como lo dispuesto por la Ley de Protección de Datos Personales en Posesión de Sujetos Obligados del Estado de Jalisco y sus Municipios en el artículo 3, Fracción III 19, 20, 21 punto  2 y 22. El Ayuntamiento de Zapotlán el Grande, Jalisco, con domicilio en la finca marcada con el número 62 de la Av. Cristóbal Colón, Colonia Centro. C.P. 49000: es el responsable del uso y protección de sus datos personales y al respecto le informa lo siguiente:</w:t>
      </w:r>
    </w:p>
    <w:p w:rsidR="00BC577E" w:rsidRPr="007400B9" w:rsidRDefault="00BC577E" w:rsidP="00BC577E">
      <w:pPr>
        <w:ind w:left="426" w:right="616"/>
        <w:jc w:val="both"/>
        <w:rPr>
          <w:rFonts w:ascii="Arial" w:hAnsi="Arial" w:cs="Arial"/>
          <w:i/>
          <w:color w:val="000000" w:themeColor="text1"/>
          <w:sz w:val="20"/>
          <w:szCs w:val="24"/>
        </w:rPr>
      </w:pPr>
      <w:r w:rsidRPr="007400B9">
        <w:rPr>
          <w:rFonts w:ascii="Arial" w:hAnsi="Arial" w:cs="Arial"/>
          <w:i/>
          <w:color w:val="000000" w:themeColor="text1"/>
          <w:sz w:val="20"/>
          <w:szCs w:val="24"/>
        </w:rPr>
        <w:lastRenderedPageBreak/>
        <w:t>Los datos personales que usted proporcione H. Ayuntamiento de Zapotlán el Grande, Jalisco, serán única y exclusivamente utilizados para llevar a cabo los objetivos y atribuciones de esta dependencia.</w:t>
      </w:r>
    </w:p>
    <w:p w:rsidR="00BC577E" w:rsidRPr="007400B9" w:rsidRDefault="00BC577E" w:rsidP="00BC577E">
      <w:pPr>
        <w:ind w:left="426" w:right="616"/>
        <w:jc w:val="both"/>
        <w:rPr>
          <w:rFonts w:ascii="Arial" w:hAnsi="Arial" w:cs="Arial"/>
          <w:i/>
          <w:color w:val="000000" w:themeColor="text1"/>
          <w:sz w:val="20"/>
          <w:szCs w:val="24"/>
        </w:rPr>
      </w:pPr>
      <w:r w:rsidRPr="007400B9">
        <w:rPr>
          <w:rFonts w:ascii="Arial" w:hAnsi="Arial" w:cs="Arial"/>
          <w:i/>
          <w:color w:val="000000" w:themeColor="text1"/>
          <w:sz w:val="20"/>
          <w:szCs w:val="24"/>
        </w:rPr>
        <w:t xml:space="preserve">Si desea conocer nuestro aviso de privacidad integral lo podrá consultar a través de la página de internet de este sujeto obligado, la cual es: </w:t>
      </w:r>
      <w:hyperlink r:id="rId8" w:history="1">
        <w:r w:rsidRPr="007400B9">
          <w:rPr>
            <w:rStyle w:val="Hipervnculo"/>
            <w:rFonts w:ascii="Arial" w:hAnsi="Arial" w:cs="Arial"/>
            <w:i/>
            <w:color w:val="000000" w:themeColor="text1"/>
            <w:sz w:val="20"/>
            <w:szCs w:val="24"/>
          </w:rPr>
          <w:t>www.ciudadguzman.gob.mx</w:t>
        </w:r>
      </w:hyperlink>
      <w:r w:rsidRPr="007400B9">
        <w:rPr>
          <w:rFonts w:ascii="Arial" w:hAnsi="Arial" w:cs="Arial"/>
          <w:i/>
          <w:color w:val="000000" w:themeColor="text1"/>
          <w:sz w:val="20"/>
          <w:szCs w:val="24"/>
        </w:rPr>
        <w:t xml:space="preserve"> o bien de manera presencial en nuestras instalaciones.</w:t>
      </w:r>
    </w:p>
    <w:p w:rsidR="00BC577E" w:rsidRPr="007400B9" w:rsidRDefault="00BC577E" w:rsidP="00BC577E">
      <w:pPr>
        <w:ind w:right="616"/>
        <w:jc w:val="center"/>
        <w:rPr>
          <w:rFonts w:ascii="Arial" w:hAnsi="Arial" w:cs="Arial"/>
          <w:b/>
          <w:color w:val="000000" w:themeColor="text1"/>
          <w:sz w:val="24"/>
          <w:szCs w:val="24"/>
        </w:rPr>
      </w:pPr>
    </w:p>
    <w:p w:rsidR="00BC577E" w:rsidRDefault="00BC577E" w:rsidP="00BC577E">
      <w:pPr>
        <w:ind w:right="616"/>
        <w:jc w:val="center"/>
        <w:rPr>
          <w:rFonts w:ascii="Arial" w:hAnsi="Arial" w:cs="Arial"/>
          <w:b/>
          <w:color w:val="000000" w:themeColor="text1"/>
          <w:sz w:val="24"/>
          <w:szCs w:val="24"/>
        </w:rPr>
      </w:pPr>
      <w:r w:rsidRPr="007400B9">
        <w:rPr>
          <w:rFonts w:ascii="Arial" w:hAnsi="Arial" w:cs="Arial"/>
          <w:b/>
          <w:color w:val="000000" w:themeColor="text1"/>
          <w:sz w:val="24"/>
          <w:szCs w:val="24"/>
        </w:rPr>
        <w:t xml:space="preserve">DEL REGISTRO DE ASPIRANTES </w:t>
      </w:r>
    </w:p>
    <w:p w:rsidR="00BC577E" w:rsidRDefault="00BC577E" w:rsidP="00BC577E">
      <w:pPr>
        <w:ind w:right="616"/>
        <w:jc w:val="center"/>
        <w:rPr>
          <w:rFonts w:ascii="Arial" w:hAnsi="Arial" w:cs="Arial"/>
          <w:b/>
          <w:color w:val="000000" w:themeColor="text1"/>
          <w:sz w:val="24"/>
          <w:szCs w:val="24"/>
        </w:rPr>
      </w:pPr>
    </w:p>
    <w:p w:rsidR="00BC577E" w:rsidRDefault="00BC577E" w:rsidP="00BC577E">
      <w:pPr>
        <w:ind w:right="48"/>
        <w:jc w:val="both"/>
        <w:rPr>
          <w:rFonts w:ascii="Arial" w:hAnsi="Arial" w:cs="Arial"/>
          <w:b/>
          <w:color w:val="000000" w:themeColor="text1"/>
          <w:sz w:val="24"/>
          <w:szCs w:val="24"/>
        </w:rPr>
      </w:pPr>
      <w:r w:rsidRPr="007400B9">
        <w:rPr>
          <w:rFonts w:ascii="Arial" w:hAnsi="Arial" w:cs="Arial"/>
          <w:b/>
          <w:color w:val="000000" w:themeColor="text1"/>
          <w:sz w:val="24"/>
          <w:szCs w:val="24"/>
        </w:rPr>
        <w:t>QUINTA:</w:t>
      </w:r>
      <w:r w:rsidRPr="007400B9">
        <w:rPr>
          <w:rFonts w:ascii="Arial" w:hAnsi="Arial" w:cs="Arial"/>
          <w:color w:val="000000" w:themeColor="text1"/>
          <w:sz w:val="24"/>
          <w:szCs w:val="24"/>
        </w:rPr>
        <w:t xml:space="preserve"> </w:t>
      </w:r>
      <w:r w:rsidRPr="007400B9">
        <w:rPr>
          <w:rFonts w:ascii="Arial" w:hAnsi="Arial" w:cs="Arial"/>
          <w:b/>
          <w:color w:val="000000" w:themeColor="text1"/>
          <w:sz w:val="24"/>
          <w:szCs w:val="24"/>
          <w:u w:val="single"/>
        </w:rPr>
        <w:t>A los 10 diez días hábiles posteriores a la fecha de la publicación de la presente convocatoria</w:t>
      </w:r>
      <w:r w:rsidRPr="007400B9">
        <w:rPr>
          <w:rFonts w:ascii="Arial" w:hAnsi="Arial" w:cs="Arial"/>
          <w:color w:val="000000" w:themeColor="text1"/>
          <w:sz w:val="24"/>
          <w:szCs w:val="24"/>
        </w:rPr>
        <w:t xml:space="preserve">, las y los aspirantes a la integración del Consejo Municipal de la Juventud, </w:t>
      </w:r>
      <w:r w:rsidRPr="00A828C9">
        <w:rPr>
          <w:rFonts w:ascii="Arial" w:hAnsi="Arial" w:cs="Arial"/>
          <w:color w:val="000000" w:themeColor="text1"/>
          <w:sz w:val="24"/>
          <w:szCs w:val="24"/>
          <w:u w:val="single"/>
        </w:rPr>
        <w:t>deberán presentar de manera personal</w:t>
      </w:r>
      <w:r w:rsidRPr="007400B9">
        <w:rPr>
          <w:rFonts w:ascii="Arial" w:hAnsi="Arial" w:cs="Arial"/>
          <w:color w:val="000000" w:themeColor="text1"/>
          <w:sz w:val="24"/>
          <w:szCs w:val="24"/>
        </w:rPr>
        <w:t xml:space="preserve"> los documentos para acreditar los requisitos señalados en la base segunda y tercera de la convocatoria, </w:t>
      </w:r>
      <w:r w:rsidRPr="00A828C9">
        <w:rPr>
          <w:rFonts w:ascii="Arial" w:hAnsi="Arial" w:cs="Arial"/>
          <w:color w:val="000000" w:themeColor="text1"/>
          <w:sz w:val="24"/>
          <w:szCs w:val="24"/>
          <w:u w:val="single"/>
        </w:rPr>
        <w:t>en un horario de 08:30 a 14:30 horas,  en las oficinas de la Secretaría General, ubicada al interior del Palacio Municipal con domicilio en Avenida Colón número 62, Colonia Centro, Ciudad Guzmán, Municipio de Zapotlán el Grande, Jalisco</w:t>
      </w:r>
      <w:r w:rsidRPr="007400B9">
        <w:rPr>
          <w:rFonts w:ascii="Arial" w:hAnsi="Arial" w:cs="Arial"/>
          <w:b/>
          <w:color w:val="000000" w:themeColor="text1"/>
          <w:sz w:val="24"/>
          <w:szCs w:val="24"/>
        </w:rPr>
        <w:t>.</w:t>
      </w:r>
    </w:p>
    <w:p w:rsidR="00BC577E" w:rsidRPr="007400B9" w:rsidRDefault="00BC577E" w:rsidP="00BC577E">
      <w:pPr>
        <w:ind w:right="48"/>
        <w:jc w:val="both"/>
        <w:rPr>
          <w:rFonts w:ascii="Arial" w:hAnsi="Arial" w:cs="Arial"/>
          <w:b/>
          <w:color w:val="000000" w:themeColor="text1"/>
          <w:sz w:val="24"/>
          <w:szCs w:val="24"/>
        </w:rPr>
      </w:pPr>
    </w:p>
    <w:p w:rsidR="00BC577E" w:rsidRPr="007400B9" w:rsidRDefault="00BC577E" w:rsidP="00BC577E">
      <w:pPr>
        <w:ind w:right="48"/>
        <w:jc w:val="both"/>
        <w:rPr>
          <w:rFonts w:ascii="Arial" w:hAnsi="Arial" w:cs="Arial"/>
          <w:color w:val="000000" w:themeColor="text1"/>
          <w:sz w:val="24"/>
          <w:szCs w:val="24"/>
        </w:rPr>
      </w:pPr>
      <w:r w:rsidRPr="007400B9">
        <w:rPr>
          <w:rFonts w:ascii="Arial" w:hAnsi="Arial" w:cs="Arial"/>
          <w:b/>
          <w:color w:val="000000" w:themeColor="text1"/>
          <w:sz w:val="24"/>
          <w:szCs w:val="24"/>
        </w:rPr>
        <w:t>SEXTA:</w:t>
      </w:r>
      <w:r w:rsidRPr="007400B9">
        <w:rPr>
          <w:rFonts w:ascii="Arial" w:hAnsi="Arial" w:cs="Arial"/>
          <w:color w:val="000000" w:themeColor="text1"/>
          <w:sz w:val="24"/>
          <w:szCs w:val="24"/>
        </w:rPr>
        <w:t xml:space="preserve"> En caso de advertir, por parte de la instancia receptora, que los documentos presentados están incompletos, presentan algún error o no atienden a los requisitos establecidos en estas bases, se notificará a la persona aspirante y tendrá </w:t>
      </w:r>
      <w:r w:rsidRPr="007400B9">
        <w:rPr>
          <w:rFonts w:ascii="Arial" w:hAnsi="Arial" w:cs="Arial"/>
          <w:b/>
          <w:color w:val="000000" w:themeColor="text1"/>
          <w:sz w:val="24"/>
          <w:szCs w:val="24"/>
          <w:u w:val="single"/>
        </w:rPr>
        <w:t>el término de 02 dos días hábiles</w:t>
      </w:r>
      <w:r w:rsidRPr="007400B9">
        <w:rPr>
          <w:rFonts w:ascii="Arial" w:hAnsi="Arial" w:cs="Arial"/>
          <w:color w:val="000000" w:themeColor="text1"/>
          <w:sz w:val="24"/>
          <w:szCs w:val="24"/>
        </w:rPr>
        <w:t xml:space="preserve"> para subsanar las inconsistencias detectadas. </w:t>
      </w:r>
    </w:p>
    <w:p w:rsidR="00BC577E" w:rsidRDefault="00BC577E" w:rsidP="00BC577E">
      <w:pPr>
        <w:ind w:right="616"/>
        <w:jc w:val="center"/>
        <w:rPr>
          <w:rFonts w:ascii="Arial" w:hAnsi="Arial" w:cs="Arial"/>
          <w:b/>
          <w:color w:val="000000" w:themeColor="text1"/>
          <w:sz w:val="24"/>
          <w:szCs w:val="24"/>
        </w:rPr>
      </w:pPr>
    </w:p>
    <w:p w:rsidR="00BC577E" w:rsidRDefault="00BC577E" w:rsidP="00BC577E">
      <w:pPr>
        <w:ind w:right="616"/>
        <w:jc w:val="center"/>
        <w:rPr>
          <w:rFonts w:ascii="Arial" w:hAnsi="Arial" w:cs="Arial"/>
          <w:b/>
          <w:color w:val="000000" w:themeColor="text1"/>
          <w:sz w:val="24"/>
          <w:szCs w:val="24"/>
        </w:rPr>
      </w:pPr>
      <w:r w:rsidRPr="007400B9">
        <w:rPr>
          <w:rFonts w:ascii="Arial" w:hAnsi="Arial" w:cs="Arial"/>
          <w:b/>
          <w:color w:val="000000" w:themeColor="text1"/>
          <w:sz w:val="24"/>
          <w:szCs w:val="24"/>
        </w:rPr>
        <w:t>DICTAMEN DE ELEGIBILIDAD</w:t>
      </w:r>
    </w:p>
    <w:p w:rsidR="00BC577E" w:rsidRDefault="00BC577E" w:rsidP="00BC577E">
      <w:pPr>
        <w:ind w:right="616"/>
        <w:jc w:val="center"/>
        <w:rPr>
          <w:rFonts w:ascii="Arial" w:hAnsi="Arial" w:cs="Arial"/>
          <w:b/>
          <w:color w:val="000000" w:themeColor="text1"/>
          <w:sz w:val="24"/>
          <w:szCs w:val="24"/>
        </w:rPr>
      </w:pPr>
    </w:p>
    <w:p w:rsidR="00BC577E" w:rsidRDefault="00BC577E" w:rsidP="00BC577E">
      <w:pPr>
        <w:ind w:right="48"/>
        <w:jc w:val="both"/>
        <w:rPr>
          <w:rFonts w:ascii="Arial" w:hAnsi="Arial" w:cs="Arial"/>
          <w:color w:val="000000" w:themeColor="text1"/>
          <w:sz w:val="24"/>
          <w:szCs w:val="24"/>
        </w:rPr>
      </w:pPr>
      <w:r w:rsidRPr="007400B9">
        <w:rPr>
          <w:rFonts w:ascii="Arial" w:hAnsi="Arial" w:cs="Arial"/>
          <w:b/>
          <w:color w:val="000000" w:themeColor="text1"/>
          <w:sz w:val="24"/>
          <w:szCs w:val="24"/>
        </w:rPr>
        <w:t>SÉPTIMA:</w:t>
      </w:r>
      <w:r w:rsidRPr="007400B9">
        <w:rPr>
          <w:rFonts w:ascii="Arial" w:hAnsi="Arial" w:cs="Arial"/>
          <w:color w:val="000000" w:themeColor="text1"/>
          <w:sz w:val="24"/>
          <w:szCs w:val="24"/>
        </w:rPr>
        <w:t xml:space="preserve"> </w:t>
      </w:r>
      <w:r w:rsidRPr="007400B9">
        <w:rPr>
          <w:rFonts w:ascii="Arial" w:hAnsi="Arial" w:cs="Arial"/>
          <w:b/>
          <w:color w:val="000000" w:themeColor="text1"/>
          <w:sz w:val="24"/>
          <w:szCs w:val="24"/>
          <w:u w:val="single"/>
        </w:rPr>
        <w:t>Al término de los 10 diez días hábiles</w:t>
      </w:r>
      <w:r w:rsidRPr="007400B9">
        <w:rPr>
          <w:rFonts w:ascii="Arial" w:hAnsi="Arial" w:cs="Arial"/>
          <w:color w:val="000000" w:themeColor="text1"/>
          <w:sz w:val="24"/>
          <w:szCs w:val="24"/>
        </w:rPr>
        <w:t xml:space="preserve"> para la recepción de los documentos,  la Secretaría General, quien es la instancia receptora, remitirá en el término de 48 horas  a la Comisión de Deportes, Recreación y Atención</w:t>
      </w:r>
      <w:r>
        <w:rPr>
          <w:rFonts w:ascii="Arial" w:hAnsi="Arial" w:cs="Arial"/>
          <w:color w:val="000000" w:themeColor="text1"/>
          <w:sz w:val="24"/>
          <w:szCs w:val="24"/>
        </w:rPr>
        <w:t xml:space="preserve"> </w:t>
      </w:r>
      <w:r w:rsidRPr="007400B9">
        <w:rPr>
          <w:rFonts w:ascii="Arial" w:hAnsi="Arial" w:cs="Arial"/>
          <w:color w:val="000000" w:themeColor="text1"/>
          <w:sz w:val="24"/>
          <w:szCs w:val="24"/>
        </w:rPr>
        <w:lastRenderedPageBreak/>
        <w:t>a la Juventud para que dictaminen la elegibilidad con la verificación del cumplimiento de los requisitos.</w:t>
      </w:r>
    </w:p>
    <w:p w:rsidR="00BC577E" w:rsidRPr="007400B9" w:rsidRDefault="00BC577E" w:rsidP="00BC577E">
      <w:pPr>
        <w:ind w:right="48"/>
        <w:jc w:val="both"/>
        <w:rPr>
          <w:rFonts w:ascii="Arial" w:hAnsi="Arial" w:cs="Arial"/>
          <w:color w:val="000000" w:themeColor="text1"/>
          <w:sz w:val="24"/>
          <w:szCs w:val="24"/>
          <w:lang w:val="es-ES"/>
        </w:rPr>
      </w:pPr>
    </w:p>
    <w:p w:rsidR="00BC577E" w:rsidRDefault="00BC577E" w:rsidP="00BC577E">
      <w:p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r w:rsidRPr="007400B9">
        <w:rPr>
          <w:rFonts w:ascii="Arial" w:hAnsi="Arial" w:cs="Arial"/>
          <w:b/>
          <w:color w:val="000000" w:themeColor="text1"/>
          <w:sz w:val="24"/>
          <w:szCs w:val="24"/>
        </w:rPr>
        <w:t>OCTAVA:</w:t>
      </w:r>
      <w:r w:rsidRPr="007400B9">
        <w:rPr>
          <w:rFonts w:ascii="Arial" w:hAnsi="Arial" w:cs="Arial"/>
          <w:color w:val="000000" w:themeColor="text1"/>
          <w:sz w:val="24"/>
          <w:szCs w:val="24"/>
        </w:rPr>
        <w:t xml:space="preserve"> La comisión Edilicia de Deportes, Recreación y Atención a la Juventud, una vez recibido los expedientes mediante oficio por parte de la unidad receptora de documentación de las y los aspirantes que cumplieron con los requisitos de esta convocatoria, deberá:</w:t>
      </w:r>
    </w:p>
    <w:p w:rsidR="00BC577E" w:rsidRPr="007400B9" w:rsidRDefault="00BC577E" w:rsidP="00BC577E">
      <w:pPr>
        <w:pBdr>
          <w:top w:val="nil"/>
          <w:left w:val="nil"/>
          <w:bottom w:val="nil"/>
          <w:right w:val="nil"/>
          <w:between w:val="nil"/>
        </w:pBdr>
        <w:autoSpaceDE w:val="0"/>
        <w:autoSpaceDN w:val="0"/>
        <w:adjustRightInd w:val="0"/>
        <w:spacing w:after="0"/>
        <w:jc w:val="both"/>
        <w:rPr>
          <w:rFonts w:ascii="Arial" w:hAnsi="Arial" w:cs="Arial"/>
          <w:color w:val="000000" w:themeColor="text1"/>
          <w:sz w:val="24"/>
          <w:szCs w:val="24"/>
        </w:rPr>
      </w:pPr>
    </w:p>
    <w:p w:rsidR="00BC577E" w:rsidRDefault="00BC577E" w:rsidP="00BC577E">
      <w:pPr>
        <w:pStyle w:val="Prrafodelista"/>
        <w:numPr>
          <w:ilvl w:val="0"/>
          <w:numId w:val="26"/>
        </w:numPr>
        <w:pBdr>
          <w:top w:val="nil"/>
          <w:left w:val="nil"/>
          <w:bottom w:val="nil"/>
          <w:right w:val="nil"/>
          <w:between w:val="nil"/>
        </w:pBdr>
        <w:autoSpaceDE w:val="0"/>
        <w:autoSpaceDN w:val="0"/>
        <w:adjustRightInd w:val="0"/>
        <w:spacing w:after="0"/>
        <w:ind w:right="48"/>
        <w:jc w:val="both"/>
        <w:rPr>
          <w:rFonts w:ascii="Arial" w:hAnsi="Arial" w:cs="Arial"/>
          <w:color w:val="000000" w:themeColor="text1"/>
          <w:sz w:val="24"/>
          <w:szCs w:val="24"/>
        </w:rPr>
      </w:pPr>
      <w:r w:rsidRPr="007400B9">
        <w:rPr>
          <w:rFonts w:ascii="Arial" w:hAnsi="Arial" w:cs="Arial"/>
          <w:color w:val="000000" w:themeColor="text1"/>
          <w:sz w:val="24"/>
          <w:szCs w:val="24"/>
        </w:rPr>
        <w:t>Sesionar en el término previsto para la verificación del cumplimiento de los requisitos de elegibilidad y dictaminar la procedencia de los aspirantes. Ponderando por cada aspirante: la trayectoria y/o experiencia destacada en los ámbitos sociales, culturales, deportivos, empresariales, académicos y otros, así como la exposición de motivos, propuestas o ideas de trabajo; determinando de acuerdo a la paridad de género los cargos a ocupar de propietarios y suplentes.</w:t>
      </w:r>
    </w:p>
    <w:p w:rsidR="00BC577E" w:rsidRDefault="00BC577E" w:rsidP="00BC577E">
      <w:pPr>
        <w:pStyle w:val="Prrafodelista"/>
        <w:pBdr>
          <w:top w:val="nil"/>
          <w:left w:val="nil"/>
          <w:bottom w:val="nil"/>
          <w:right w:val="nil"/>
          <w:between w:val="nil"/>
        </w:pBdr>
        <w:autoSpaceDE w:val="0"/>
        <w:autoSpaceDN w:val="0"/>
        <w:adjustRightInd w:val="0"/>
        <w:spacing w:after="0"/>
        <w:ind w:right="48"/>
        <w:jc w:val="both"/>
        <w:rPr>
          <w:rFonts w:ascii="Arial" w:hAnsi="Arial" w:cs="Arial"/>
          <w:color w:val="000000" w:themeColor="text1"/>
          <w:sz w:val="24"/>
          <w:szCs w:val="24"/>
        </w:rPr>
      </w:pPr>
    </w:p>
    <w:p w:rsidR="00BC577E" w:rsidRDefault="00BC577E" w:rsidP="00BC577E">
      <w:pPr>
        <w:pStyle w:val="Prrafodelista"/>
        <w:numPr>
          <w:ilvl w:val="0"/>
          <w:numId w:val="26"/>
        </w:numPr>
        <w:pBdr>
          <w:top w:val="nil"/>
          <w:left w:val="nil"/>
          <w:bottom w:val="nil"/>
          <w:right w:val="nil"/>
          <w:between w:val="nil"/>
        </w:pBdr>
        <w:autoSpaceDE w:val="0"/>
        <w:autoSpaceDN w:val="0"/>
        <w:adjustRightInd w:val="0"/>
        <w:spacing w:after="0"/>
        <w:ind w:right="48"/>
        <w:jc w:val="both"/>
        <w:rPr>
          <w:rFonts w:ascii="Arial" w:hAnsi="Arial" w:cs="Arial"/>
          <w:color w:val="000000" w:themeColor="text1"/>
          <w:sz w:val="24"/>
          <w:szCs w:val="24"/>
        </w:rPr>
      </w:pPr>
      <w:r w:rsidRPr="007400B9">
        <w:rPr>
          <w:rFonts w:ascii="Arial" w:hAnsi="Arial" w:cs="Arial"/>
          <w:color w:val="000000" w:themeColor="text1"/>
          <w:sz w:val="24"/>
          <w:szCs w:val="24"/>
        </w:rPr>
        <w:t>Proponer ante el Pleno del Ayuntamiento, la aprobación del  dictamen de procedencia que contendrá el listado de propuestas para la integración de 10 jóvenes que fungirán como consejeros/as propietarios/as y 10 jóvenes que fungirán como consejeros/as suplentes, que serán integrados por paridad de género, en votación nominal y por mayoría simple.</w:t>
      </w:r>
    </w:p>
    <w:p w:rsidR="00BC577E" w:rsidRPr="00D42C5F" w:rsidRDefault="00BC577E" w:rsidP="00BC577E">
      <w:pPr>
        <w:pStyle w:val="Prrafodelista"/>
        <w:rPr>
          <w:rFonts w:ascii="Arial" w:hAnsi="Arial" w:cs="Arial"/>
          <w:color w:val="000000" w:themeColor="text1"/>
          <w:sz w:val="24"/>
          <w:szCs w:val="24"/>
        </w:rPr>
      </w:pPr>
    </w:p>
    <w:p w:rsidR="00BC577E" w:rsidRPr="007400B9" w:rsidRDefault="00BC577E" w:rsidP="00BC577E">
      <w:pPr>
        <w:pStyle w:val="Prrafodelista"/>
        <w:numPr>
          <w:ilvl w:val="0"/>
          <w:numId w:val="26"/>
        </w:numPr>
        <w:pBdr>
          <w:top w:val="nil"/>
          <w:left w:val="nil"/>
          <w:bottom w:val="nil"/>
          <w:right w:val="nil"/>
          <w:between w:val="nil"/>
        </w:pBdr>
        <w:autoSpaceDE w:val="0"/>
        <w:autoSpaceDN w:val="0"/>
        <w:adjustRightInd w:val="0"/>
        <w:spacing w:after="0"/>
        <w:ind w:right="49"/>
        <w:jc w:val="both"/>
        <w:rPr>
          <w:rFonts w:ascii="Arial" w:hAnsi="Arial" w:cs="Arial"/>
          <w:b/>
          <w:color w:val="000000" w:themeColor="text1"/>
          <w:sz w:val="24"/>
          <w:szCs w:val="24"/>
        </w:rPr>
      </w:pPr>
      <w:r w:rsidRPr="007400B9">
        <w:rPr>
          <w:rFonts w:ascii="Arial" w:hAnsi="Arial" w:cs="Arial"/>
          <w:color w:val="000000" w:themeColor="text1"/>
          <w:sz w:val="24"/>
          <w:szCs w:val="24"/>
        </w:rPr>
        <w:t>Las Consejerías juveniles que</w:t>
      </w:r>
      <w:r w:rsidRPr="007400B9">
        <w:rPr>
          <w:rFonts w:ascii="Arial" w:hAnsi="Arial" w:cs="Arial"/>
          <w:color w:val="000000" w:themeColor="text1"/>
          <w:spacing w:val="64"/>
          <w:sz w:val="24"/>
          <w:szCs w:val="24"/>
        </w:rPr>
        <w:t xml:space="preserve"> </w:t>
      </w:r>
      <w:r w:rsidRPr="007400B9">
        <w:rPr>
          <w:rFonts w:ascii="Arial" w:hAnsi="Arial" w:cs="Arial"/>
          <w:color w:val="000000" w:themeColor="text1"/>
          <w:sz w:val="24"/>
          <w:szCs w:val="24"/>
        </w:rPr>
        <w:t>resulten</w:t>
      </w:r>
      <w:r w:rsidRPr="007400B9">
        <w:rPr>
          <w:rFonts w:ascii="Arial" w:hAnsi="Arial" w:cs="Arial"/>
          <w:color w:val="000000" w:themeColor="text1"/>
          <w:spacing w:val="63"/>
          <w:sz w:val="24"/>
          <w:szCs w:val="24"/>
        </w:rPr>
        <w:t xml:space="preserve"> </w:t>
      </w:r>
      <w:r w:rsidRPr="007400B9">
        <w:rPr>
          <w:rFonts w:ascii="Arial" w:hAnsi="Arial" w:cs="Arial"/>
          <w:color w:val="000000" w:themeColor="text1"/>
          <w:sz w:val="24"/>
          <w:szCs w:val="24"/>
        </w:rPr>
        <w:t>aprobados deberán rendir la protesta de ley ante el</w:t>
      </w:r>
      <w:r w:rsidRPr="007400B9">
        <w:rPr>
          <w:rFonts w:ascii="Arial" w:hAnsi="Arial" w:cs="Arial"/>
          <w:color w:val="000000" w:themeColor="text1"/>
          <w:spacing w:val="1"/>
          <w:sz w:val="24"/>
          <w:szCs w:val="24"/>
        </w:rPr>
        <w:t xml:space="preserve"> </w:t>
      </w:r>
      <w:r w:rsidRPr="007400B9">
        <w:rPr>
          <w:rFonts w:ascii="Arial" w:hAnsi="Arial" w:cs="Arial"/>
          <w:color w:val="000000" w:themeColor="text1"/>
          <w:sz w:val="24"/>
          <w:szCs w:val="24"/>
        </w:rPr>
        <w:t xml:space="preserve">Pleno del Ayuntamiento. </w:t>
      </w:r>
    </w:p>
    <w:p w:rsidR="00BC577E" w:rsidRPr="007400B9" w:rsidRDefault="00BC577E" w:rsidP="00BC577E">
      <w:pPr>
        <w:pStyle w:val="Prrafodelista"/>
        <w:pBdr>
          <w:top w:val="nil"/>
          <w:left w:val="nil"/>
          <w:bottom w:val="nil"/>
          <w:right w:val="nil"/>
          <w:between w:val="nil"/>
        </w:pBdr>
        <w:autoSpaceDE w:val="0"/>
        <w:autoSpaceDN w:val="0"/>
        <w:adjustRightInd w:val="0"/>
        <w:spacing w:after="0"/>
        <w:ind w:right="49"/>
        <w:rPr>
          <w:rFonts w:ascii="Arial" w:hAnsi="Arial" w:cs="Arial"/>
          <w:color w:val="000000" w:themeColor="text1"/>
          <w:sz w:val="24"/>
          <w:szCs w:val="24"/>
        </w:rPr>
      </w:pPr>
    </w:p>
    <w:p w:rsidR="00BC577E" w:rsidRDefault="00BC577E" w:rsidP="00BC577E">
      <w:pPr>
        <w:pStyle w:val="Prrafodelista"/>
        <w:pBdr>
          <w:top w:val="nil"/>
          <w:left w:val="nil"/>
          <w:bottom w:val="nil"/>
          <w:right w:val="nil"/>
          <w:between w:val="nil"/>
        </w:pBdr>
        <w:autoSpaceDE w:val="0"/>
        <w:autoSpaceDN w:val="0"/>
        <w:adjustRightInd w:val="0"/>
        <w:spacing w:after="0"/>
        <w:ind w:right="49"/>
        <w:jc w:val="center"/>
        <w:rPr>
          <w:rFonts w:ascii="Arial" w:hAnsi="Arial" w:cs="Arial"/>
          <w:color w:val="000000" w:themeColor="text1"/>
          <w:sz w:val="24"/>
          <w:szCs w:val="24"/>
        </w:rPr>
      </w:pPr>
    </w:p>
    <w:p w:rsidR="00BC577E" w:rsidRPr="007400B9" w:rsidRDefault="00BC577E" w:rsidP="00BC577E">
      <w:pPr>
        <w:pStyle w:val="Prrafodelista"/>
        <w:pBdr>
          <w:top w:val="nil"/>
          <w:left w:val="nil"/>
          <w:bottom w:val="nil"/>
          <w:right w:val="nil"/>
          <w:between w:val="nil"/>
        </w:pBdr>
        <w:autoSpaceDE w:val="0"/>
        <w:autoSpaceDN w:val="0"/>
        <w:adjustRightInd w:val="0"/>
        <w:spacing w:after="0"/>
        <w:ind w:right="49"/>
        <w:jc w:val="center"/>
        <w:rPr>
          <w:rFonts w:ascii="Arial" w:hAnsi="Arial" w:cs="Arial"/>
          <w:color w:val="000000" w:themeColor="text1"/>
          <w:sz w:val="24"/>
          <w:szCs w:val="24"/>
        </w:rPr>
      </w:pPr>
    </w:p>
    <w:p w:rsidR="00BC577E" w:rsidRPr="007400B9" w:rsidRDefault="00BC577E" w:rsidP="00BC577E">
      <w:pPr>
        <w:pStyle w:val="Prrafodelista"/>
        <w:pBdr>
          <w:top w:val="nil"/>
          <w:left w:val="nil"/>
          <w:bottom w:val="nil"/>
          <w:right w:val="nil"/>
          <w:between w:val="nil"/>
        </w:pBdr>
        <w:autoSpaceDE w:val="0"/>
        <w:autoSpaceDN w:val="0"/>
        <w:adjustRightInd w:val="0"/>
        <w:spacing w:after="0"/>
        <w:ind w:right="49"/>
        <w:jc w:val="center"/>
        <w:rPr>
          <w:rFonts w:ascii="Arial" w:hAnsi="Arial" w:cs="Arial"/>
          <w:b/>
          <w:color w:val="000000" w:themeColor="text1"/>
          <w:sz w:val="24"/>
          <w:szCs w:val="24"/>
        </w:rPr>
      </w:pPr>
      <w:r w:rsidRPr="007400B9">
        <w:rPr>
          <w:rFonts w:ascii="Arial" w:hAnsi="Arial" w:cs="Arial"/>
          <w:b/>
          <w:color w:val="000000" w:themeColor="text1"/>
          <w:sz w:val="24"/>
          <w:szCs w:val="24"/>
        </w:rPr>
        <w:t>OTRAS DISPOSICIONES Y CASOS NO PREVISTOS.</w:t>
      </w:r>
    </w:p>
    <w:p w:rsidR="00BC577E" w:rsidRPr="007400B9" w:rsidRDefault="00BC577E" w:rsidP="00BC577E">
      <w:pPr>
        <w:pStyle w:val="Prrafodelista"/>
        <w:pBdr>
          <w:top w:val="nil"/>
          <w:left w:val="nil"/>
          <w:bottom w:val="nil"/>
          <w:right w:val="nil"/>
          <w:between w:val="nil"/>
        </w:pBdr>
        <w:autoSpaceDE w:val="0"/>
        <w:autoSpaceDN w:val="0"/>
        <w:adjustRightInd w:val="0"/>
        <w:spacing w:after="0"/>
        <w:ind w:right="49"/>
        <w:jc w:val="both"/>
        <w:rPr>
          <w:rFonts w:ascii="Arial" w:hAnsi="Arial" w:cs="Arial"/>
          <w:b/>
          <w:color w:val="000000" w:themeColor="text1"/>
          <w:sz w:val="24"/>
          <w:szCs w:val="24"/>
        </w:rPr>
      </w:pPr>
    </w:p>
    <w:p w:rsidR="00BC577E" w:rsidRPr="007400B9" w:rsidRDefault="00BC577E" w:rsidP="00BC577E">
      <w:pPr>
        <w:pStyle w:val="Prrafodelista"/>
        <w:pBdr>
          <w:top w:val="nil"/>
          <w:left w:val="nil"/>
          <w:bottom w:val="nil"/>
          <w:right w:val="nil"/>
          <w:between w:val="nil"/>
        </w:pBdr>
        <w:autoSpaceDE w:val="0"/>
        <w:autoSpaceDN w:val="0"/>
        <w:adjustRightInd w:val="0"/>
        <w:spacing w:after="0"/>
        <w:ind w:left="0" w:right="49"/>
        <w:jc w:val="both"/>
        <w:rPr>
          <w:rFonts w:ascii="Arial" w:hAnsi="Arial" w:cs="Arial"/>
          <w:color w:val="000000" w:themeColor="text1"/>
          <w:sz w:val="24"/>
          <w:szCs w:val="24"/>
        </w:rPr>
      </w:pPr>
      <w:r w:rsidRPr="007400B9">
        <w:rPr>
          <w:rFonts w:ascii="Arial" w:hAnsi="Arial" w:cs="Arial"/>
          <w:b/>
          <w:color w:val="000000" w:themeColor="text1"/>
          <w:sz w:val="24"/>
          <w:szCs w:val="24"/>
        </w:rPr>
        <w:t>NOVENA:</w:t>
      </w:r>
      <w:r w:rsidRPr="007400B9">
        <w:rPr>
          <w:rFonts w:ascii="Arial" w:hAnsi="Arial" w:cs="Arial"/>
          <w:color w:val="000000" w:themeColor="text1"/>
          <w:sz w:val="24"/>
          <w:szCs w:val="24"/>
        </w:rPr>
        <w:t xml:space="preserve"> La interpretación de las presentes bases  de la convocatoria, así como la resolución de lo no previsto en ellas, corresponderá a la Comisión Edilicia de Deportes, Recreación y Atención a la Juventud, resolverán lo que resulte conducente  y cuyas determinaciones serán públicas, definitivas e inapelables.</w:t>
      </w:r>
    </w:p>
    <w:p w:rsidR="00BC577E" w:rsidRPr="007400B9" w:rsidRDefault="00BC577E" w:rsidP="00BC577E">
      <w:pPr>
        <w:pStyle w:val="Prrafodelista"/>
        <w:pBdr>
          <w:top w:val="nil"/>
          <w:left w:val="nil"/>
          <w:bottom w:val="nil"/>
          <w:right w:val="nil"/>
          <w:between w:val="nil"/>
        </w:pBdr>
        <w:autoSpaceDE w:val="0"/>
        <w:autoSpaceDN w:val="0"/>
        <w:adjustRightInd w:val="0"/>
        <w:spacing w:after="0"/>
        <w:ind w:left="0" w:right="49"/>
        <w:jc w:val="both"/>
        <w:rPr>
          <w:rFonts w:ascii="Arial" w:hAnsi="Arial" w:cs="Arial"/>
          <w:color w:val="000000" w:themeColor="text1"/>
          <w:sz w:val="24"/>
          <w:szCs w:val="24"/>
        </w:rPr>
      </w:pPr>
    </w:p>
    <w:p w:rsidR="00BC577E" w:rsidRPr="00BC577E" w:rsidRDefault="00BC577E" w:rsidP="00BC577E">
      <w:pPr>
        <w:pStyle w:val="Ttulo1"/>
        <w:ind w:right="49"/>
        <w:jc w:val="both"/>
        <w:rPr>
          <w:rFonts w:ascii="Arial" w:hAnsi="Arial" w:cs="Arial"/>
          <w:b/>
          <w:color w:val="000000" w:themeColor="text1"/>
          <w:sz w:val="24"/>
          <w:szCs w:val="24"/>
        </w:rPr>
      </w:pPr>
      <w:r w:rsidRPr="00BC577E">
        <w:rPr>
          <w:rFonts w:ascii="Arial" w:hAnsi="Arial" w:cs="Arial"/>
          <w:b/>
          <w:color w:val="000000" w:themeColor="text1"/>
          <w:sz w:val="24"/>
          <w:szCs w:val="24"/>
        </w:rPr>
        <w:lastRenderedPageBreak/>
        <w:t>DÉCIMA:</w:t>
      </w:r>
      <w:r w:rsidRPr="00BC577E">
        <w:rPr>
          <w:rFonts w:ascii="Arial" w:hAnsi="Arial" w:cs="Arial"/>
          <w:color w:val="000000" w:themeColor="text1"/>
          <w:sz w:val="24"/>
          <w:szCs w:val="24"/>
        </w:rPr>
        <w:t xml:space="preserve"> Si no existen </w:t>
      </w:r>
      <w:r w:rsidRPr="00BC577E">
        <w:rPr>
          <w:rFonts w:ascii="Arial" w:hAnsi="Arial" w:cs="Arial"/>
          <w:color w:val="000000" w:themeColor="text1"/>
          <w:spacing w:val="-64"/>
          <w:sz w:val="24"/>
          <w:szCs w:val="24"/>
        </w:rPr>
        <w:t xml:space="preserve"> </w:t>
      </w:r>
      <w:r w:rsidRPr="00BC577E">
        <w:rPr>
          <w:rFonts w:ascii="Arial" w:hAnsi="Arial" w:cs="Arial"/>
          <w:color w:val="000000" w:themeColor="text1"/>
          <w:sz w:val="24"/>
          <w:szCs w:val="24"/>
        </w:rPr>
        <w:t>cuando menos 20 aspirantes que cumplan el criterio de paridad de género y los requisitos de elegibilidad, se otorgará una prórroga de 05 cinco días hábiles para recibir la documentación inherente a la convocatoria, promoviendo la participación del registro de acuerdo al género con menor representación y dar cumplimento a este requisito.</w:t>
      </w:r>
    </w:p>
    <w:p w:rsidR="00BC577E" w:rsidRPr="007400B9" w:rsidRDefault="00BC577E" w:rsidP="00BC577E">
      <w:pPr>
        <w:pStyle w:val="Ttulo1"/>
        <w:ind w:right="49"/>
        <w:jc w:val="both"/>
        <w:rPr>
          <w:b/>
        </w:rPr>
      </w:pPr>
    </w:p>
    <w:p w:rsidR="00BC577E" w:rsidRPr="00BC577E" w:rsidRDefault="00BC577E" w:rsidP="00BC577E">
      <w:pPr>
        <w:ind w:firstLine="708"/>
        <w:jc w:val="center"/>
        <w:rPr>
          <w:rFonts w:ascii="Arial" w:eastAsia="Calibri" w:hAnsi="Arial" w:cs="Arial"/>
          <w:color w:val="000000" w:themeColor="text1"/>
          <w:lang w:val="pt-BR"/>
        </w:rPr>
      </w:pPr>
      <w:r w:rsidRPr="00BC577E">
        <w:rPr>
          <w:rFonts w:ascii="Arial" w:eastAsia="Calibri" w:hAnsi="Arial" w:cs="Arial"/>
          <w:color w:val="000000" w:themeColor="text1"/>
          <w:lang w:val="pt-BR"/>
        </w:rPr>
        <w:t>A T E N T A M E N T E</w:t>
      </w:r>
    </w:p>
    <w:p w:rsidR="00BC577E" w:rsidRPr="00BC577E" w:rsidRDefault="00BC577E" w:rsidP="00BC577E">
      <w:pPr>
        <w:spacing w:line="240" w:lineRule="auto"/>
        <w:jc w:val="center"/>
        <w:rPr>
          <w:rFonts w:ascii="Arial" w:eastAsia="Calibri" w:hAnsi="Arial" w:cs="Arial"/>
          <w:b/>
          <w:color w:val="000000" w:themeColor="text1"/>
          <w:lang w:val="pt-BR"/>
        </w:rPr>
      </w:pPr>
      <w:r w:rsidRPr="00BC577E">
        <w:rPr>
          <w:rFonts w:ascii="Arial" w:eastAsia="Calibri" w:hAnsi="Arial" w:cs="Arial"/>
          <w:b/>
          <w:color w:val="000000" w:themeColor="text1"/>
          <w:lang w:val="pt-BR"/>
        </w:rPr>
        <w:t>“2022, AÑO DE LA ATENCIÓN INTEGRAL A NIÑAS, NIÑOS Y ADOLESCENTES COM CÁNCER EN JALISCO”</w:t>
      </w:r>
    </w:p>
    <w:p w:rsidR="00BC577E" w:rsidRPr="00BC577E" w:rsidRDefault="00BC577E" w:rsidP="00BC577E">
      <w:pPr>
        <w:pStyle w:val="Sinespaciado"/>
        <w:jc w:val="center"/>
        <w:rPr>
          <w:rFonts w:cs="Arial"/>
          <w:b/>
          <w:bCs/>
          <w:i/>
          <w:color w:val="000000" w:themeColor="text1"/>
          <w:sz w:val="22"/>
          <w:szCs w:val="22"/>
          <w:lang w:val="es-MX"/>
        </w:rPr>
      </w:pPr>
      <w:r w:rsidRPr="00BC577E">
        <w:rPr>
          <w:rFonts w:cs="Arial"/>
          <w:b/>
          <w:bCs/>
          <w:i/>
          <w:color w:val="000000" w:themeColor="text1"/>
          <w:sz w:val="22"/>
          <w:szCs w:val="22"/>
          <w:lang w:val="es-MX"/>
        </w:rPr>
        <w:t>“2022, AÑO DEL CINCUENTA ANIVERSARIO DEL INSTITUTO TECNOLÓGICO DE CIUDAD GUZMÁN”</w:t>
      </w:r>
    </w:p>
    <w:p w:rsidR="00BC577E" w:rsidRPr="00BC577E" w:rsidRDefault="00BC577E" w:rsidP="00BC577E">
      <w:pPr>
        <w:pStyle w:val="Sinespaciado"/>
        <w:jc w:val="center"/>
        <w:rPr>
          <w:rFonts w:cs="Arial"/>
          <w:b/>
          <w:bCs/>
          <w:i/>
          <w:color w:val="000000" w:themeColor="text1"/>
          <w:sz w:val="22"/>
          <w:szCs w:val="22"/>
          <w:lang w:val="es-MX"/>
        </w:rPr>
      </w:pPr>
    </w:p>
    <w:p w:rsidR="00BC577E" w:rsidRPr="00BC577E" w:rsidRDefault="00BC577E" w:rsidP="00BC577E">
      <w:pPr>
        <w:pStyle w:val="Ttulo2"/>
        <w:rPr>
          <w:rFonts w:eastAsia="Calibri"/>
          <w:b w:val="0"/>
          <w:bCs w:val="0"/>
          <w:color w:val="000000" w:themeColor="text1"/>
          <w:sz w:val="22"/>
          <w:szCs w:val="22"/>
        </w:rPr>
      </w:pPr>
      <w:r w:rsidRPr="00BC577E">
        <w:rPr>
          <w:rFonts w:eastAsia="Calibri"/>
          <w:color w:val="000000" w:themeColor="text1"/>
          <w:sz w:val="22"/>
          <w:szCs w:val="22"/>
        </w:rPr>
        <w:t>Ciudad Guzmán, Mpio. de Zapotlán el Grande, Jalisco, 05 de septiembre  del año 2022.</w:t>
      </w:r>
    </w:p>
    <w:p w:rsidR="00BC577E" w:rsidRPr="007400B9" w:rsidRDefault="00BC577E" w:rsidP="00BC577E">
      <w:pPr>
        <w:jc w:val="center"/>
        <w:rPr>
          <w:rFonts w:ascii="Arial" w:hAnsi="Arial" w:cs="Arial"/>
          <w:lang w:val="es-ES" w:eastAsia="es-ES"/>
        </w:rPr>
      </w:pPr>
    </w:p>
    <w:p w:rsidR="00BC577E" w:rsidRPr="007400B9" w:rsidRDefault="00BC577E" w:rsidP="00BC577E">
      <w:pPr>
        <w:rPr>
          <w:rFonts w:ascii="Arial" w:hAnsi="Arial" w:cs="Arial"/>
          <w:lang w:val="es-ES" w:eastAsia="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BC577E" w:rsidRPr="007400B9" w:rsidTr="00F13291">
        <w:tc>
          <w:tcPr>
            <w:tcW w:w="9322" w:type="dxa"/>
            <w:gridSpan w:val="2"/>
          </w:tcPr>
          <w:p w:rsidR="00BC577E" w:rsidRPr="007400B9" w:rsidRDefault="00BC577E" w:rsidP="00F13291">
            <w:pPr>
              <w:pStyle w:val="Textoindependiente2"/>
              <w:spacing w:line="276" w:lineRule="auto"/>
              <w:jc w:val="center"/>
              <w:rPr>
                <w:b/>
                <w:bCs/>
                <w:color w:val="000000" w:themeColor="text1"/>
              </w:rPr>
            </w:pPr>
            <w:r w:rsidRPr="007400B9">
              <w:rPr>
                <w:b/>
                <w:bCs/>
                <w:color w:val="000000" w:themeColor="text1"/>
              </w:rPr>
              <w:t>COMISIÓN EDILICIA DE DEPORTES, RECREACIÓN Y ATENCIÓN A LA JUVENTUD.</w:t>
            </w:r>
          </w:p>
          <w:p w:rsidR="00BC577E" w:rsidRPr="007400B9" w:rsidRDefault="00BC577E" w:rsidP="00F13291">
            <w:pPr>
              <w:pStyle w:val="Textoindependiente2"/>
              <w:spacing w:line="276" w:lineRule="auto"/>
              <w:jc w:val="center"/>
              <w:rPr>
                <w:b/>
                <w:bCs/>
                <w:color w:val="000000" w:themeColor="text1"/>
              </w:rPr>
            </w:pPr>
          </w:p>
          <w:p w:rsidR="00BC577E" w:rsidRDefault="00BC577E" w:rsidP="00F13291">
            <w:pPr>
              <w:pStyle w:val="Textoindependiente2"/>
              <w:spacing w:line="276" w:lineRule="auto"/>
              <w:jc w:val="center"/>
              <w:rPr>
                <w:b/>
                <w:bCs/>
                <w:color w:val="000000" w:themeColor="text1"/>
              </w:rPr>
            </w:pPr>
          </w:p>
          <w:p w:rsidR="0033159B" w:rsidRDefault="0033159B" w:rsidP="00F13291">
            <w:pPr>
              <w:pStyle w:val="Textoindependiente2"/>
              <w:spacing w:line="276" w:lineRule="auto"/>
              <w:jc w:val="center"/>
              <w:rPr>
                <w:b/>
                <w:bCs/>
                <w:color w:val="000000" w:themeColor="text1"/>
              </w:rPr>
            </w:pPr>
          </w:p>
          <w:p w:rsidR="00BC577E" w:rsidRDefault="00BC577E" w:rsidP="00F13291">
            <w:pPr>
              <w:pStyle w:val="Textoindependiente2"/>
              <w:spacing w:line="276" w:lineRule="auto"/>
              <w:jc w:val="center"/>
              <w:rPr>
                <w:b/>
                <w:bCs/>
                <w:color w:val="000000" w:themeColor="text1"/>
              </w:rPr>
            </w:pPr>
          </w:p>
          <w:p w:rsidR="00BC577E" w:rsidRPr="007400B9" w:rsidRDefault="00BC577E" w:rsidP="00F13291">
            <w:pPr>
              <w:pStyle w:val="Textoindependiente2"/>
              <w:spacing w:line="276" w:lineRule="auto"/>
              <w:jc w:val="center"/>
              <w:rPr>
                <w:b/>
                <w:bCs/>
                <w:color w:val="000000" w:themeColor="text1"/>
              </w:rPr>
            </w:pPr>
          </w:p>
          <w:p w:rsidR="00BC577E" w:rsidRPr="007400B9" w:rsidRDefault="00BC577E" w:rsidP="00F13291">
            <w:pPr>
              <w:pStyle w:val="Textoindependiente2"/>
              <w:spacing w:line="276" w:lineRule="auto"/>
              <w:jc w:val="center"/>
              <w:rPr>
                <w:b/>
                <w:bCs/>
                <w:color w:val="000000" w:themeColor="text1"/>
              </w:rPr>
            </w:pPr>
            <w:r w:rsidRPr="007400B9">
              <w:rPr>
                <w:b/>
                <w:bCs/>
                <w:color w:val="000000" w:themeColor="text1"/>
              </w:rPr>
              <w:t>LIC. DIANA LAURA ORTEGA PALAFOX</w:t>
            </w:r>
          </w:p>
        </w:tc>
      </w:tr>
      <w:tr w:rsidR="00BC577E" w:rsidRPr="007400B9" w:rsidTr="00F13291">
        <w:tc>
          <w:tcPr>
            <w:tcW w:w="9322" w:type="dxa"/>
            <w:gridSpan w:val="2"/>
          </w:tcPr>
          <w:p w:rsidR="00BC577E" w:rsidRPr="007400B9" w:rsidRDefault="00BC577E" w:rsidP="00F13291">
            <w:pPr>
              <w:pStyle w:val="Textoindependiente2"/>
              <w:spacing w:line="276" w:lineRule="auto"/>
              <w:jc w:val="center"/>
              <w:rPr>
                <w:bCs/>
                <w:color w:val="000000" w:themeColor="text1"/>
                <w:lang w:val="es-ES"/>
              </w:rPr>
            </w:pPr>
            <w:r w:rsidRPr="007400B9">
              <w:rPr>
                <w:bCs/>
                <w:color w:val="000000" w:themeColor="text1"/>
              </w:rPr>
              <w:t>Regidora Presidenta</w:t>
            </w:r>
          </w:p>
        </w:tc>
      </w:tr>
      <w:tr w:rsidR="00BC577E" w:rsidRPr="007400B9" w:rsidTr="00F13291">
        <w:trPr>
          <w:trHeight w:val="881"/>
        </w:trPr>
        <w:tc>
          <w:tcPr>
            <w:tcW w:w="4679" w:type="dxa"/>
          </w:tcPr>
          <w:p w:rsidR="00BC577E" w:rsidRDefault="00BC577E" w:rsidP="00F13291">
            <w:pPr>
              <w:pStyle w:val="Textoindependiente2"/>
              <w:spacing w:line="276" w:lineRule="auto"/>
              <w:rPr>
                <w:b/>
                <w:bCs/>
                <w:color w:val="000000" w:themeColor="text1"/>
                <w:lang w:val="es-ES"/>
              </w:rPr>
            </w:pPr>
          </w:p>
          <w:p w:rsidR="00BC577E" w:rsidRDefault="00BC577E" w:rsidP="00F13291">
            <w:pPr>
              <w:pStyle w:val="Textoindependiente2"/>
              <w:spacing w:line="276" w:lineRule="auto"/>
              <w:rPr>
                <w:b/>
                <w:bCs/>
                <w:color w:val="000000" w:themeColor="text1"/>
                <w:lang w:val="es-ES"/>
              </w:rPr>
            </w:pPr>
          </w:p>
          <w:p w:rsidR="00BC577E" w:rsidRDefault="00BC577E" w:rsidP="00F13291">
            <w:pPr>
              <w:pStyle w:val="Textoindependiente2"/>
              <w:spacing w:line="276" w:lineRule="auto"/>
              <w:rPr>
                <w:b/>
                <w:bCs/>
                <w:color w:val="000000" w:themeColor="text1"/>
                <w:lang w:val="es-ES"/>
              </w:rPr>
            </w:pPr>
          </w:p>
          <w:p w:rsidR="0033159B" w:rsidRDefault="0033159B" w:rsidP="00F13291">
            <w:pPr>
              <w:pStyle w:val="Textoindependiente2"/>
              <w:spacing w:line="276" w:lineRule="auto"/>
              <w:rPr>
                <w:b/>
                <w:bCs/>
                <w:color w:val="000000" w:themeColor="text1"/>
                <w:lang w:val="es-ES"/>
              </w:rPr>
            </w:pPr>
          </w:p>
          <w:p w:rsidR="0033159B" w:rsidRDefault="0033159B" w:rsidP="00F13291">
            <w:pPr>
              <w:pStyle w:val="Textoindependiente2"/>
              <w:spacing w:line="276" w:lineRule="auto"/>
              <w:rPr>
                <w:b/>
                <w:bCs/>
                <w:color w:val="000000" w:themeColor="text1"/>
                <w:lang w:val="es-ES"/>
              </w:rPr>
            </w:pPr>
          </w:p>
          <w:p w:rsidR="00BC577E" w:rsidRPr="007400B9" w:rsidRDefault="00BC577E" w:rsidP="00F13291">
            <w:pPr>
              <w:pStyle w:val="Textoindependiente2"/>
              <w:spacing w:line="276" w:lineRule="auto"/>
              <w:rPr>
                <w:b/>
                <w:bCs/>
                <w:color w:val="000000" w:themeColor="text1"/>
                <w:lang w:val="es-ES"/>
              </w:rPr>
            </w:pPr>
          </w:p>
        </w:tc>
        <w:tc>
          <w:tcPr>
            <w:tcW w:w="4643" w:type="dxa"/>
          </w:tcPr>
          <w:p w:rsidR="00BC577E" w:rsidRPr="007400B9" w:rsidRDefault="00BC577E" w:rsidP="00F13291">
            <w:pPr>
              <w:pStyle w:val="Textoindependiente2"/>
              <w:spacing w:line="276" w:lineRule="auto"/>
              <w:rPr>
                <w:b/>
                <w:bCs/>
                <w:color w:val="000000" w:themeColor="text1"/>
                <w:lang w:val="es-ES"/>
              </w:rPr>
            </w:pPr>
          </w:p>
        </w:tc>
      </w:tr>
      <w:tr w:rsidR="00BC577E" w:rsidRPr="007400B9" w:rsidTr="00F13291">
        <w:tc>
          <w:tcPr>
            <w:tcW w:w="4679" w:type="dxa"/>
          </w:tcPr>
          <w:p w:rsidR="00BC577E" w:rsidRPr="007400B9" w:rsidRDefault="00BC577E" w:rsidP="00F13291">
            <w:pPr>
              <w:pStyle w:val="Textoindependiente2"/>
              <w:spacing w:line="276" w:lineRule="auto"/>
              <w:jc w:val="center"/>
              <w:rPr>
                <w:b/>
                <w:bCs/>
                <w:color w:val="000000" w:themeColor="text1"/>
                <w:lang w:val="es-ES"/>
              </w:rPr>
            </w:pPr>
            <w:r w:rsidRPr="007400B9">
              <w:rPr>
                <w:b/>
                <w:bCs/>
                <w:color w:val="000000" w:themeColor="text1"/>
                <w:lang w:val="es-ES"/>
              </w:rPr>
              <w:t>ING. JESÚS RAMÍREZ SÁNCHEZ</w:t>
            </w:r>
          </w:p>
        </w:tc>
        <w:tc>
          <w:tcPr>
            <w:tcW w:w="4643" w:type="dxa"/>
          </w:tcPr>
          <w:p w:rsidR="00BC577E" w:rsidRPr="007400B9" w:rsidRDefault="00BC577E" w:rsidP="00F13291">
            <w:pPr>
              <w:pStyle w:val="Textoindependiente2"/>
              <w:spacing w:line="276" w:lineRule="auto"/>
              <w:ind w:right="-234"/>
              <w:jc w:val="center"/>
              <w:rPr>
                <w:b/>
                <w:bCs/>
                <w:color w:val="000000" w:themeColor="text1"/>
                <w:lang w:val="es-ES"/>
              </w:rPr>
            </w:pPr>
            <w:r w:rsidRPr="007400B9">
              <w:rPr>
                <w:b/>
                <w:bCs/>
                <w:color w:val="000000" w:themeColor="text1"/>
                <w:lang w:val="es-ES"/>
              </w:rPr>
              <w:t>MTRA. TANIA MAGDALENA BERNARDINO JUÁREZ</w:t>
            </w:r>
          </w:p>
        </w:tc>
      </w:tr>
      <w:tr w:rsidR="00BC577E" w:rsidRPr="007400B9" w:rsidTr="00F13291">
        <w:tc>
          <w:tcPr>
            <w:tcW w:w="4679" w:type="dxa"/>
          </w:tcPr>
          <w:p w:rsidR="00BC577E" w:rsidRPr="007400B9" w:rsidRDefault="00BC577E" w:rsidP="00F13291">
            <w:pPr>
              <w:pStyle w:val="Textoindependiente2"/>
              <w:spacing w:line="276" w:lineRule="auto"/>
              <w:jc w:val="center"/>
              <w:rPr>
                <w:bCs/>
                <w:color w:val="000000" w:themeColor="text1"/>
                <w:lang w:val="es-ES"/>
              </w:rPr>
            </w:pPr>
            <w:r w:rsidRPr="007400B9">
              <w:rPr>
                <w:bCs/>
                <w:color w:val="000000" w:themeColor="text1"/>
                <w:lang w:val="es-ES"/>
              </w:rPr>
              <w:t>Regidor Vocal</w:t>
            </w:r>
          </w:p>
        </w:tc>
        <w:tc>
          <w:tcPr>
            <w:tcW w:w="4643" w:type="dxa"/>
          </w:tcPr>
          <w:p w:rsidR="00BC577E" w:rsidRPr="007400B9" w:rsidRDefault="00BC577E" w:rsidP="00F13291">
            <w:pPr>
              <w:pStyle w:val="Textoindependiente2"/>
              <w:spacing w:line="276" w:lineRule="auto"/>
              <w:jc w:val="center"/>
              <w:rPr>
                <w:bCs/>
                <w:color w:val="000000" w:themeColor="text1"/>
                <w:lang w:val="es-ES"/>
              </w:rPr>
            </w:pPr>
            <w:r w:rsidRPr="007400B9">
              <w:rPr>
                <w:bCs/>
                <w:color w:val="000000" w:themeColor="text1"/>
                <w:lang w:val="es-ES"/>
              </w:rPr>
              <w:t>Regidora Vocal</w:t>
            </w:r>
          </w:p>
        </w:tc>
      </w:tr>
    </w:tbl>
    <w:p w:rsidR="0033159B" w:rsidRDefault="0033159B" w:rsidP="00BC577E">
      <w:pPr>
        <w:jc w:val="center"/>
        <w:rPr>
          <w:rFonts w:ascii="Arial" w:hAnsi="Arial" w:cs="Arial"/>
          <w:sz w:val="18"/>
          <w:szCs w:val="24"/>
        </w:rPr>
      </w:pPr>
    </w:p>
    <w:p w:rsidR="00BC577E" w:rsidRPr="007400B9" w:rsidRDefault="00BC577E" w:rsidP="00BC577E">
      <w:pPr>
        <w:jc w:val="center"/>
        <w:rPr>
          <w:rFonts w:ascii="Arial" w:hAnsi="Arial" w:cs="Arial"/>
          <w:sz w:val="18"/>
          <w:szCs w:val="24"/>
        </w:rPr>
      </w:pPr>
      <w:r w:rsidRPr="007400B9">
        <w:rPr>
          <w:rFonts w:ascii="Arial" w:hAnsi="Arial" w:cs="Arial"/>
          <w:sz w:val="18"/>
          <w:szCs w:val="24"/>
        </w:rPr>
        <w:lastRenderedPageBreak/>
        <w:t>CONVOCATORIA PÚBLICA ABIERTA PARA LA INTEGRACIÓN DEL CONSEJO MUNICIPAL DE LA JUVENTUD DE ZAPOTLÁN EL GRANDE, JALISCO.</w:t>
      </w:r>
    </w:p>
    <w:p w:rsidR="00BC577E" w:rsidRPr="007400B9" w:rsidRDefault="00BC577E" w:rsidP="00BC577E">
      <w:pPr>
        <w:jc w:val="right"/>
        <w:rPr>
          <w:rFonts w:ascii="Arial" w:hAnsi="Arial" w:cs="Arial"/>
          <w:b/>
          <w:sz w:val="24"/>
          <w:szCs w:val="24"/>
        </w:rPr>
      </w:pPr>
    </w:p>
    <w:p w:rsidR="00BC577E" w:rsidRPr="007400B9" w:rsidRDefault="00BC577E" w:rsidP="00BC577E">
      <w:pPr>
        <w:jc w:val="right"/>
        <w:rPr>
          <w:rFonts w:ascii="Arial" w:hAnsi="Arial" w:cs="Arial"/>
          <w:sz w:val="18"/>
          <w:szCs w:val="20"/>
        </w:rPr>
      </w:pPr>
      <w:r w:rsidRPr="007400B9">
        <w:rPr>
          <w:rFonts w:ascii="Arial" w:hAnsi="Arial" w:cs="Arial"/>
          <w:b/>
          <w:sz w:val="24"/>
          <w:szCs w:val="20"/>
        </w:rPr>
        <w:t>(F1)</w:t>
      </w:r>
      <w:r w:rsidRPr="007400B9">
        <w:rPr>
          <w:rFonts w:ascii="Arial" w:hAnsi="Arial" w:cs="Arial"/>
          <w:sz w:val="24"/>
          <w:szCs w:val="20"/>
        </w:rPr>
        <w:t xml:space="preserve"> </w:t>
      </w:r>
      <w:r w:rsidRPr="007400B9">
        <w:rPr>
          <w:rFonts w:ascii="Arial" w:hAnsi="Arial" w:cs="Arial"/>
          <w:sz w:val="18"/>
          <w:szCs w:val="20"/>
        </w:rPr>
        <w:t>FORMATO 1: ACEPTACIÓN</w:t>
      </w:r>
    </w:p>
    <w:p w:rsidR="00BC577E" w:rsidRPr="007400B9" w:rsidRDefault="00BC577E" w:rsidP="00BC577E">
      <w:pPr>
        <w:spacing w:line="240" w:lineRule="auto"/>
        <w:jc w:val="both"/>
        <w:rPr>
          <w:rFonts w:ascii="Arial" w:hAnsi="Arial" w:cs="Arial"/>
          <w:b/>
          <w:color w:val="000000" w:themeColor="text1"/>
          <w:sz w:val="24"/>
          <w:szCs w:val="24"/>
        </w:rPr>
      </w:pPr>
      <w:r w:rsidRPr="007400B9">
        <w:rPr>
          <w:rFonts w:ascii="Arial" w:hAnsi="Arial" w:cs="Arial"/>
          <w:b/>
          <w:color w:val="000000" w:themeColor="text1"/>
          <w:sz w:val="24"/>
          <w:szCs w:val="24"/>
        </w:rPr>
        <w:t xml:space="preserve">COMISIÓN EDILICIA DE DEPORTES, </w:t>
      </w:r>
    </w:p>
    <w:p w:rsidR="00BC577E" w:rsidRPr="007400B9" w:rsidRDefault="00BC577E" w:rsidP="00BC577E">
      <w:pPr>
        <w:spacing w:line="240" w:lineRule="auto"/>
        <w:jc w:val="both"/>
        <w:rPr>
          <w:rFonts w:ascii="Arial" w:hAnsi="Arial" w:cs="Arial"/>
          <w:b/>
          <w:color w:val="000000" w:themeColor="text1"/>
          <w:sz w:val="24"/>
          <w:szCs w:val="24"/>
        </w:rPr>
      </w:pPr>
      <w:r w:rsidRPr="007400B9">
        <w:rPr>
          <w:rFonts w:ascii="Arial" w:hAnsi="Arial" w:cs="Arial"/>
          <w:b/>
          <w:color w:val="000000" w:themeColor="text1"/>
          <w:sz w:val="24"/>
          <w:szCs w:val="24"/>
        </w:rPr>
        <w:t>RECREACIÓN Y ATENCIÓN A LA JUVENTUD.</w:t>
      </w:r>
    </w:p>
    <w:p w:rsidR="00BC577E" w:rsidRPr="007400B9" w:rsidRDefault="00BC577E" w:rsidP="00BC577E">
      <w:pPr>
        <w:spacing w:line="240" w:lineRule="auto"/>
        <w:jc w:val="both"/>
        <w:rPr>
          <w:rFonts w:ascii="Arial" w:hAnsi="Arial" w:cs="Arial"/>
          <w:b/>
          <w:sz w:val="24"/>
          <w:szCs w:val="24"/>
        </w:rPr>
      </w:pPr>
      <w:r w:rsidRPr="007400B9">
        <w:rPr>
          <w:rFonts w:ascii="Arial" w:hAnsi="Arial" w:cs="Arial"/>
          <w:b/>
          <w:sz w:val="24"/>
          <w:szCs w:val="24"/>
        </w:rPr>
        <w:t>PRESENTE.</w:t>
      </w:r>
    </w:p>
    <w:p w:rsidR="00BC577E" w:rsidRPr="007400B9" w:rsidRDefault="00BC577E" w:rsidP="00BC577E">
      <w:pPr>
        <w:spacing w:line="360" w:lineRule="auto"/>
        <w:jc w:val="both"/>
        <w:rPr>
          <w:rFonts w:ascii="Arial" w:hAnsi="Arial" w:cs="Arial"/>
          <w:sz w:val="24"/>
          <w:szCs w:val="24"/>
        </w:rPr>
      </w:pPr>
    </w:p>
    <w:p w:rsidR="00BC577E" w:rsidRDefault="00BC577E" w:rsidP="00BC577E">
      <w:pPr>
        <w:spacing w:line="360" w:lineRule="auto"/>
        <w:jc w:val="both"/>
        <w:rPr>
          <w:rFonts w:ascii="Arial" w:hAnsi="Arial" w:cs="Arial"/>
          <w:sz w:val="24"/>
          <w:szCs w:val="24"/>
        </w:rPr>
      </w:pPr>
      <w:r w:rsidRPr="007400B9">
        <w:rPr>
          <w:rFonts w:ascii="Arial" w:hAnsi="Arial" w:cs="Arial"/>
          <w:sz w:val="24"/>
          <w:szCs w:val="24"/>
        </w:rPr>
        <w:tab/>
        <w:t>Por medio de la presente, el/la que suscribe___________________________</w:t>
      </w:r>
      <w:r>
        <w:rPr>
          <w:rFonts w:ascii="Arial" w:hAnsi="Arial" w:cs="Arial"/>
          <w:sz w:val="24"/>
          <w:szCs w:val="24"/>
        </w:rPr>
        <w:t>___________________________</w:t>
      </w:r>
      <w:r w:rsidRPr="007400B9">
        <w:rPr>
          <w:rFonts w:ascii="Arial" w:hAnsi="Arial" w:cs="Arial"/>
          <w:sz w:val="24"/>
          <w:szCs w:val="24"/>
        </w:rPr>
        <w:t xml:space="preserve">, manifiesto que es mi intención aspirar a la integración del Consejo Municipal de la Juventud, </w:t>
      </w:r>
      <w:r w:rsidRPr="007400B9">
        <w:rPr>
          <w:rFonts w:ascii="Arial" w:hAnsi="Arial" w:cs="Arial"/>
          <w:b/>
          <w:sz w:val="24"/>
          <w:szCs w:val="24"/>
        </w:rPr>
        <w:t>sujetándome y aceptando todos los términos, condiciones y procedimientos que señale la Convocatoria Pública Abierta para la Integración del Consejo Municipal de la Juventud en Zapotlán El Grande, Jalisco</w:t>
      </w:r>
      <w:r w:rsidRPr="007400B9">
        <w:rPr>
          <w:rFonts w:ascii="Arial" w:hAnsi="Arial" w:cs="Arial"/>
          <w:sz w:val="24"/>
          <w:szCs w:val="24"/>
        </w:rPr>
        <w:t>, así como a lo dispuesto en el artículo 9 Bis del  Reglamento para la Regulación e Integración del Consejo Municipal de la Juventud de Zapotlán El Grande.</w:t>
      </w:r>
    </w:p>
    <w:p w:rsidR="00BC577E" w:rsidRPr="007400B9" w:rsidRDefault="00BC577E" w:rsidP="00BC577E">
      <w:pPr>
        <w:spacing w:line="360" w:lineRule="auto"/>
        <w:jc w:val="both"/>
        <w:rPr>
          <w:rFonts w:ascii="Arial" w:hAnsi="Arial" w:cs="Arial"/>
          <w:sz w:val="24"/>
          <w:szCs w:val="24"/>
        </w:rPr>
      </w:pPr>
    </w:p>
    <w:p w:rsidR="00BC577E" w:rsidRPr="007400B9" w:rsidRDefault="00BC577E" w:rsidP="00BC577E">
      <w:pPr>
        <w:jc w:val="center"/>
        <w:rPr>
          <w:rFonts w:ascii="Arial" w:hAnsi="Arial" w:cs="Arial"/>
          <w:sz w:val="24"/>
          <w:szCs w:val="24"/>
        </w:rPr>
      </w:pPr>
      <w:r w:rsidRPr="007400B9">
        <w:rPr>
          <w:rFonts w:ascii="Arial" w:hAnsi="Arial" w:cs="Arial"/>
          <w:sz w:val="24"/>
          <w:szCs w:val="24"/>
        </w:rPr>
        <w:t>Atentamente</w:t>
      </w:r>
    </w:p>
    <w:p w:rsidR="00BC577E" w:rsidRPr="007400B9" w:rsidRDefault="00BC577E" w:rsidP="00BC577E">
      <w:pPr>
        <w:jc w:val="center"/>
        <w:rPr>
          <w:rFonts w:ascii="Arial" w:hAnsi="Arial" w:cs="Arial"/>
          <w:sz w:val="24"/>
          <w:szCs w:val="24"/>
        </w:rPr>
      </w:pPr>
      <w:r w:rsidRPr="007400B9">
        <w:rPr>
          <w:rFonts w:ascii="Arial" w:hAnsi="Arial" w:cs="Arial"/>
          <w:sz w:val="24"/>
          <w:szCs w:val="24"/>
        </w:rPr>
        <w:t>Ciudad Guzmán, Municipio de Zapotlán el Grande, a ________del mes de ____________del año 2022.</w:t>
      </w:r>
    </w:p>
    <w:p w:rsidR="00BC577E" w:rsidRDefault="00BC577E" w:rsidP="00BC577E">
      <w:pPr>
        <w:jc w:val="both"/>
        <w:rPr>
          <w:rFonts w:ascii="Arial" w:hAnsi="Arial" w:cs="Arial"/>
          <w:sz w:val="24"/>
          <w:szCs w:val="24"/>
        </w:rPr>
      </w:pPr>
    </w:p>
    <w:p w:rsidR="00BC577E" w:rsidRPr="007400B9" w:rsidRDefault="00BC577E" w:rsidP="00BC577E">
      <w:pPr>
        <w:jc w:val="both"/>
        <w:rPr>
          <w:rFonts w:ascii="Arial" w:hAnsi="Arial" w:cs="Arial"/>
          <w:sz w:val="24"/>
          <w:szCs w:val="24"/>
        </w:rPr>
      </w:pPr>
    </w:p>
    <w:p w:rsidR="00BC577E" w:rsidRPr="007400B9" w:rsidRDefault="00BC577E" w:rsidP="00BC577E">
      <w:pPr>
        <w:jc w:val="center"/>
        <w:rPr>
          <w:rFonts w:ascii="Arial" w:hAnsi="Arial" w:cs="Arial"/>
          <w:sz w:val="24"/>
          <w:szCs w:val="24"/>
        </w:rPr>
      </w:pPr>
      <w:r w:rsidRPr="007400B9">
        <w:rPr>
          <w:rFonts w:ascii="Arial" w:hAnsi="Arial" w:cs="Arial"/>
          <w:sz w:val="24"/>
          <w:szCs w:val="24"/>
        </w:rPr>
        <w:t>__________________________________________</w:t>
      </w:r>
    </w:p>
    <w:p w:rsidR="00BC577E" w:rsidRPr="007400B9" w:rsidRDefault="00BC577E" w:rsidP="00BC577E">
      <w:pPr>
        <w:jc w:val="center"/>
        <w:rPr>
          <w:rFonts w:ascii="Arial" w:hAnsi="Arial" w:cs="Arial"/>
          <w:sz w:val="24"/>
          <w:szCs w:val="24"/>
        </w:rPr>
      </w:pPr>
      <w:r w:rsidRPr="007400B9">
        <w:rPr>
          <w:rFonts w:ascii="Arial" w:hAnsi="Arial" w:cs="Arial"/>
          <w:sz w:val="24"/>
          <w:szCs w:val="24"/>
        </w:rPr>
        <w:t>(Nombre y firma)</w:t>
      </w:r>
    </w:p>
    <w:p w:rsidR="00BC577E" w:rsidRPr="007400B9" w:rsidRDefault="00BC577E" w:rsidP="00BC577E">
      <w:pPr>
        <w:jc w:val="center"/>
        <w:rPr>
          <w:rFonts w:ascii="Arial" w:hAnsi="Arial" w:cs="Arial"/>
          <w:sz w:val="18"/>
          <w:szCs w:val="24"/>
        </w:rPr>
      </w:pPr>
      <w:r w:rsidRPr="007400B9">
        <w:rPr>
          <w:rFonts w:ascii="Arial" w:hAnsi="Arial" w:cs="Arial"/>
          <w:sz w:val="18"/>
          <w:szCs w:val="24"/>
        </w:rPr>
        <w:lastRenderedPageBreak/>
        <w:t>CONVOCATORIA PÚBLICA ABIERTA PARA LA INTEGRACIÓN DEL CONSEJO MUNICIPAL DE LA JUVENTUD DE ZAPOTLÁN EL GRANDE, JALISCO.</w:t>
      </w:r>
    </w:p>
    <w:p w:rsidR="00BC577E" w:rsidRPr="007400B9" w:rsidRDefault="00BC577E" w:rsidP="00BC577E">
      <w:pPr>
        <w:jc w:val="right"/>
        <w:rPr>
          <w:rFonts w:ascii="Arial" w:hAnsi="Arial" w:cs="Arial"/>
          <w:b/>
          <w:sz w:val="24"/>
          <w:szCs w:val="24"/>
        </w:rPr>
      </w:pPr>
    </w:p>
    <w:p w:rsidR="00BC577E" w:rsidRPr="007400B9" w:rsidRDefault="00BC577E" w:rsidP="00BC577E">
      <w:pPr>
        <w:jc w:val="right"/>
        <w:rPr>
          <w:rFonts w:ascii="Arial" w:hAnsi="Arial" w:cs="Arial"/>
          <w:sz w:val="18"/>
          <w:szCs w:val="20"/>
        </w:rPr>
      </w:pPr>
      <w:r w:rsidRPr="007400B9">
        <w:rPr>
          <w:rFonts w:ascii="Arial" w:hAnsi="Arial" w:cs="Arial"/>
          <w:b/>
          <w:sz w:val="24"/>
          <w:szCs w:val="20"/>
        </w:rPr>
        <w:t>(F2)</w:t>
      </w:r>
      <w:r w:rsidRPr="007400B9">
        <w:rPr>
          <w:rFonts w:ascii="Arial" w:hAnsi="Arial" w:cs="Arial"/>
          <w:sz w:val="24"/>
          <w:szCs w:val="20"/>
        </w:rPr>
        <w:t xml:space="preserve"> </w:t>
      </w:r>
      <w:r w:rsidRPr="007400B9">
        <w:rPr>
          <w:rFonts w:ascii="Arial" w:hAnsi="Arial" w:cs="Arial"/>
          <w:sz w:val="18"/>
          <w:szCs w:val="20"/>
        </w:rPr>
        <w:t>FORMATO 2: NO FUNCIONARIO PÚBLICO</w:t>
      </w:r>
    </w:p>
    <w:p w:rsidR="00BC577E" w:rsidRPr="007400B9" w:rsidRDefault="00BC577E" w:rsidP="00BC577E">
      <w:pPr>
        <w:jc w:val="both"/>
        <w:rPr>
          <w:rFonts w:ascii="Arial" w:hAnsi="Arial" w:cs="Arial"/>
          <w:b/>
          <w:color w:val="FF0000"/>
          <w:sz w:val="24"/>
          <w:szCs w:val="24"/>
        </w:rPr>
      </w:pPr>
    </w:p>
    <w:p w:rsidR="00BC577E" w:rsidRPr="00D42C5F" w:rsidRDefault="00BC577E" w:rsidP="00BC577E">
      <w:pPr>
        <w:spacing w:line="240" w:lineRule="auto"/>
        <w:jc w:val="both"/>
        <w:rPr>
          <w:rFonts w:ascii="Arial" w:hAnsi="Arial" w:cs="Arial"/>
          <w:b/>
          <w:color w:val="000000" w:themeColor="text1"/>
          <w:sz w:val="24"/>
          <w:szCs w:val="24"/>
        </w:rPr>
      </w:pPr>
      <w:r w:rsidRPr="00D42C5F">
        <w:rPr>
          <w:rFonts w:ascii="Arial" w:hAnsi="Arial" w:cs="Arial"/>
          <w:b/>
          <w:color w:val="000000" w:themeColor="text1"/>
          <w:sz w:val="24"/>
          <w:szCs w:val="24"/>
        </w:rPr>
        <w:t xml:space="preserve">COMISIÓN EDILICIA DE DEPORTES, </w:t>
      </w:r>
    </w:p>
    <w:p w:rsidR="00BC577E" w:rsidRPr="00D42C5F" w:rsidRDefault="00BC577E" w:rsidP="00BC577E">
      <w:pPr>
        <w:spacing w:line="240" w:lineRule="auto"/>
        <w:jc w:val="both"/>
        <w:rPr>
          <w:rFonts w:ascii="Arial" w:hAnsi="Arial" w:cs="Arial"/>
          <w:b/>
          <w:color w:val="000000" w:themeColor="text1"/>
          <w:sz w:val="24"/>
          <w:szCs w:val="24"/>
        </w:rPr>
      </w:pPr>
      <w:r w:rsidRPr="00D42C5F">
        <w:rPr>
          <w:rFonts w:ascii="Arial" w:hAnsi="Arial" w:cs="Arial"/>
          <w:b/>
          <w:color w:val="000000" w:themeColor="text1"/>
          <w:sz w:val="24"/>
          <w:szCs w:val="24"/>
        </w:rPr>
        <w:t xml:space="preserve">RECREACIÓN Y ATENCIÓN A LA JUVENTUD </w:t>
      </w:r>
    </w:p>
    <w:p w:rsidR="00BC577E" w:rsidRPr="007400B9" w:rsidRDefault="00BC577E" w:rsidP="00BC577E">
      <w:pPr>
        <w:spacing w:line="240" w:lineRule="auto"/>
        <w:jc w:val="both"/>
        <w:rPr>
          <w:rFonts w:ascii="Arial" w:hAnsi="Arial" w:cs="Arial"/>
          <w:b/>
          <w:sz w:val="24"/>
          <w:szCs w:val="24"/>
        </w:rPr>
      </w:pPr>
      <w:r w:rsidRPr="007400B9">
        <w:rPr>
          <w:rFonts w:ascii="Arial" w:hAnsi="Arial" w:cs="Arial"/>
          <w:b/>
          <w:sz w:val="24"/>
          <w:szCs w:val="24"/>
        </w:rPr>
        <w:t>PRESENTE.</w:t>
      </w:r>
    </w:p>
    <w:p w:rsidR="00BC577E" w:rsidRPr="007400B9" w:rsidRDefault="00BC577E" w:rsidP="00BC577E">
      <w:pPr>
        <w:jc w:val="both"/>
        <w:rPr>
          <w:rFonts w:ascii="Arial" w:hAnsi="Arial" w:cs="Arial"/>
          <w:sz w:val="24"/>
          <w:szCs w:val="24"/>
        </w:rPr>
      </w:pPr>
    </w:p>
    <w:p w:rsidR="00BC577E" w:rsidRDefault="00BC577E" w:rsidP="00A578E1">
      <w:pPr>
        <w:widowControl w:val="0"/>
        <w:spacing w:line="360" w:lineRule="auto"/>
        <w:jc w:val="both"/>
        <w:rPr>
          <w:rFonts w:ascii="Arial" w:hAnsi="Arial" w:cs="Arial"/>
          <w:sz w:val="24"/>
          <w:szCs w:val="24"/>
        </w:rPr>
      </w:pPr>
      <w:r w:rsidRPr="007400B9">
        <w:rPr>
          <w:rFonts w:ascii="Arial" w:hAnsi="Arial" w:cs="Arial"/>
          <w:sz w:val="24"/>
          <w:szCs w:val="24"/>
        </w:rPr>
        <w:tab/>
      </w:r>
      <w:r w:rsidRPr="00BC577E">
        <w:rPr>
          <w:rFonts w:ascii="Arial" w:hAnsi="Arial" w:cs="Arial"/>
          <w:sz w:val="24"/>
          <w:szCs w:val="24"/>
        </w:rPr>
        <w:t xml:space="preserve">Por medio de la presente, el/la que suscribe______________________________________________________, declaro bajo protesta de decir verdad que no soy  funcionario/a o servidor/a público de ninguno de los tres órdenes de gobierno. Lo anterior para dar cumplimiento al requisito establecido en la fracción VI de la segunda base de la Convocatoria Pública Abierta para la Integración del Consejo Municipal de la Juventud en Zapotlán El Grande, Jalisco, así como a lo dispuesto por el artículo </w:t>
      </w:r>
      <w:r w:rsidRPr="007400B9">
        <w:rPr>
          <w:rFonts w:ascii="Arial" w:hAnsi="Arial" w:cs="Arial"/>
          <w:sz w:val="24"/>
          <w:szCs w:val="24"/>
        </w:rPr>
        <w:t>9 Bis del  Reglamento para la Regulación e Integración del Consejo Municipal de la Juventud de Zapotlán El Grande. Cumpliendo de esta manera con el requisito mencionado para formar parte del Consejo Municipal de la Juventud.</w:t>
      </w:r>
    </w:p>
    <w:p w:rsidR="00BC577E" w:rsidRPr="007400B9" w:rsidRDefault="00BC577E" w:rsidP="00BC577E">
      <w:pPr>
        <w:jc w:val="center"/>
        <w:rPr>
          <w:rFonts w:ascii="Arial" w:hAnsi="Arial" w:cs="Arial"/>
          <w:sz w:val="24"/>
          <w:szCs w:val="24"/>
        </w:rPr>
      </w:pPr>
      <w:r w:rsidRPr="007400B9">
        <w:rPr>
          <w:rFonts w:ascii="Arial" w:hAnsi="Arial" w:cs="Arial"/>
          <w:sz w:val="24"/>
          <w:szCs w:val="24"/>
        </w:rPr>
        <w:t>Atentamente</w:t>
      </w:r>
    </w:p>
    <w:p w:rsidR="00BC577E" w:rsidRDefault="00BC577E" w:rsidP="00BC577E">
      <w:pPr>
        <w:jc w:val="center"/>
        <w:rPr>
          <w:rFonts w:ascii="Arial" w:hAnsi="Arial" w:cs="Arial"/>
          <w:sz w:val="24"/>
          <w:szCs w:val="24"/>
        </w:rPr>
      </w:pPr>
      <w:r w:rsidRPr="007400B9">
        <w:rPr>
          <w:rFonts w:ascii="Arial" w:hAnsi="Arial" w:cs="Arial"/>
          <w:sz w:val="24"/>
          <w:szCs w:val="24"/>
        </w:rPr>
        <w:t>Ciudad Guzmán, Municipio de Zapotlán el Grande, a ________del mes de ____________del año 2022.</w:t>
      </w:r>
    </w:p>
    <w:p w:rsidR="00BC577E" w:rsidRDefault="00BC577E" w:rsidP="00BC577E">
      <w:pPr>
        <w:jc w:val="center"/>
        <w:rPr>
          <w:rFonts w:ascii="Arial" w:hAnsi="Arial" w:cs="Arial"/>
          <w:sz w:val="24"/>
          <w:szCs w:val="24"/>
        </w:rPr>
      </w:pPr>
    </w:p>
    <w:p w:rsidR="00BC577E" w:rsidRPr="007400B9" w:rsidRDefault="00BC577E" w:rsidP="00BC577E">
      <w:pPr>
        <w:jc w:val="center"/>
        <w:rPr>
          <w:rFonts w:ascii="Arial" w:hAnsi="Arial" w:cs="Arial"/>
          <w:sz w:val="24"/>
          <w:szCs w:val="24"/>
        </w:rPr>
      </w:pPr>
      <w:r w:rsidRPr="007400B9">
        <w:rPr>
          <w:rFonts w:ascii="Arial" w:hAnsi="Arial" w:cs="Arial"/>
          <w:sz w:val="24"/>
          <w:szCs w:val="24"/>
        </w:rPr>
        <w:t>______________________________________</w:t>
      </w:r>
    </w:p>
    <w:p w:rsidR="00BC577E" w:rsidRDefault="00BC577E" w:rsidP="00BC577E">
      <w:pPr>
        <w:jc w:val="center"/>
        <w:rPr>
          <w:rFonts w:ascii="Arial" w:hAnsi="Arial" w:cs="Arial"/>
          <w:sz w:val="24"/>
          <w:szCs w:val="24"/>
        </w:rPr>
      </w:pPr>
      <w:r w:rsidRPr="007400B9">
        <w:rPr>
          <w:rFonts w:ascii="Arial" w:hAnsi="Arial" w:cs="Arial"/>
          <w:sz w:val="24"/>
          <w:szCs w:val="24"/>
        </w:rPr>
        <w:t>(Nombre y firma)</w:t>
      </w:r>
    </w:p>
    <w:p w:rsidR="00BC577E" w:rsidRPr="00D42C5F" w:rsidRDefault="00BC577E" w:rsidP="00BC577E">
      <w:pPr>
        <w:jc w:val="both"/>
        <w:rPr>
          <w:rFonts w:ascii="Arial" w:hAnsi="Arial" w:cs="Arial"/>
          <w:sz w:val="24"/>
          <w:szCs w:val="24"/>
        </w:rPr>
      </w:pPr>
      <w:r w:rsidRPr="007400B9">
        <w:rPr>
          <w:rFonts w:ascii="Arial" w:hAnsi="Arial" w:cs="Arial"/>
          <w:sz w:val="18"/>
          <w:szCs w:val="24"/>
        </w:rPr>
        <w:lastRenderedPageBreak/>
        <w:t>CONVOCATORIA PÚBLICA ABIERTA PARA LA INTEGRACIÓN DEL CONSEJO MUNICIPAL DE LA JUVENTUD DE ZAPOTLÁN EL GRANDE, JALISCO.</w:t>
      </w:r>
    </w:p>
    <w:p w:rsidR="00BC577E" w:rsidRPr="007400B9" w:rsidRDefault="00BC577E" w:rsidP="00BC577E">
      <w:pPr>
        <w:jc w:val="right"/>
        <w:rPr>
          <w:rFonts w:ascii="Arial" w:hAnsi="Arial" w:cs="Arial"/>
          <w:b/>
          <w:sz w:val="24"/>
          <w:szCs w:val="24"/>
        </w:rPr>
      </w:pPr>
    </w:p>
    <w:p w:rsidR="00BC577E" w:rsidRPr="007400B9" w:rsidRDefault="00BC577E" w:rsidP="00BC577E">
      <w:pPr>
        <w:jc w:val="right"/>
        <w:rPr>
          <w:rFonts w:ascii="Arial" w:hAnsi="Arial" w:cs="Arial"/>
          <w:sz w:val="18"/>
          <w:szCs w:val="20"/>
        </w:rPr>
      </w:pPr>
      <w:r w:rsidRPr="007400B9">
        <w:rPr>
          <w:rFonts w:ascii="Arial" w:hAnsi="Arial" w:cs="Arial"/>
          <w:b/>
          <w:sz w:val="24"/>
          <w:szCs w:val="20"/>
        </w:rPr>
        <w:t>(F3)</w:t>
      </w:r>
      <w:r w:rsidRPr="007400B9">
        <w:rPr>
          <w:rFonts w:ascii="Arial" w:hAnsi="Arial" w:cs="Arial"/>
          <w:sz w:val="24"/>
          <w:szCs w:val="20"/>
        </w:rPr>
        <w:t xml:space="preserve"> </w:t>
      </w:r>
      <w:r w:rsidRPr="007400B9">
        <w:rPr>
          <w:rFonts w:ascii="Arial" w:hAnsi="Arial" w:cs="Arial"/>
          <w:sz w:val="18"/>
          <w:szCs w:val="20"/>
        </w:rPr>
        <w:t>FORMATO 3: COMPROMISO TIEMPO</w:t>
      </w:r>
    </w:p>
    <w:p w:rsidR="00BC577E" w:rsidRPr="007400B9" w:rsidRDefault="00BC577E" w:rsidP="00BC577E">
      <w:pPr>
        <w:jc w:val="both"/>
        <w:rPr>
          <w:rFonts w:ascii="Arial" w:hAnsi="Arial" w:cs="Arial"/>
          <w:b/>
          <w:color w:val="FF0000"/>
          <w:sz w:val="24"/>
          <w:szCs w:val="24"/>
        </w:rPr>
      </w:pPr>
    </w:p>
    <w:p w:rsidR="00BC577E" w:rsidRPr="00D42C5F" w:rsidRDefault="00BC577E" w:rsidP="00BC577E">
      <w:pPr>
        <w:spacing w:line="240" w:lineRule="auto"/>
        <w:jc w:val="both"/>
        <w:rPr>
          <w:rFonts w:ascii="Arial" w:hAnsi="Arial" w:cs="Arial"/>
          <w:b/>
          <w:color w:val="000000" w:themeColor="text1"/>
          <w:sz w:val="24"/>
          <w:szCs w:val="24"/>
        </w:rPr>
      </w:pPr>
      <w:r w:rsidRPr="00D42C5F">
        <w:rPr>
          <w:rFonts w:ascii="Arial" w:hAnsi="Arial" w:cs="Arial"/>
          <w:b/>
          <w:color w:val="000000" w:themeColor="text1"/>
          <w:sz w:val="24"/>
          <w:szCs w:val="24"/>
        </w:rPr>
        <w:t xml:space="preserve">COMISIÓN EDILICIA DE DEPORTES, </w:t>
      </w:r>
    </w:p>
    <w:p w:rsidR="00BC577E" w:rsidRPr="00D42C5F" w:rsidRDefault="00BC577E" w:rsidP="00BC577E">
      <w:pPr>
        <w:spacing w:line="240" w:lineRule="auto"/>
        <w:jc w:val="both"/>
        <w:rPr>
          <w:rFonts w:ascii="Arial" w:hAnsi="Arial" w:cs="Arial"/>
          <w:b/>
          <w:color w:val="000000" w:themeColor="text1"/>
          <w:sz w:val="24"/>
          <w:szCs w:val="24"/>
        </w:rPr>
      </w:pPr>
      <w:r w:rsidRPr="00D42C5F">
        <w:rPr>
          <w:rFonts w:ascii="Arial" w:hAnsi="Arial" w:cs="Arial"/>
          <w:b/>
          <w:color w:val="000000" w:themeColor="text1"/>
          <w:sz w:val="24"/>
          <w:szCs w:val="24"/>
        </w:rPr>
        <w:t xml:space="preserve">RECREACIÓN Y ATENCIÓN A LA JUVENTUD </w:t>
      </w:r>
    </w:p>
    <w:p w:rsidR="00BC577E" w:rsidRPr="007400B9" w:rsidRDefault="00BC577E" w:rsidP="00BC577E">
      <w:pPr>
        <w:spacing w:line="240" w:lineRule="auto"/>
        <w:jc w:val="both"/>
        <w:rPr>
          <w:rFonts w:ascii="Arial" w:hAnsi="Arial" w:cs="Arial"/>
          <w:b/>
          <w:sz w:val="24"/>
          <w:szCs w:val="24"/>
        </w:rPr>
      </w:pPr>
      <w:r w:rsidRPr="007400B9">
        <w:rPr>
          <w:rFonts w:ascii="Arial" w:hAnsi="Arial" w:cs="Arial"/>
          <w:b/>
          <w:sz w:val="24"/>
          <w:szCs w:val="24"/>
        </w:rPr>
        <w:t>PRESENTE.</w:t>
      </w:r>
    </w:p>
    <w:p w:rsidR="00BC577E" w:rsidRPr="007400B9" w:rsidRDefault="00BC577E" w:rsidP="00BC577E">
      <w:pPr>
        <w:jc w:val="both"/>
        <w:rPr>
          <w:rFonts w:ascii="Arial" w:hAnsi="Arial" w:cs="Arial"/>
          <w:sz w:val="24"/>
          <w:szCs w:val="24"/>
        </w:rPr>
      </w:pPr>
    </w:p>
    <w:p w:rsidR="00BC577E" w:rsidRPr="007400B9" w:rsidRDefault="00BC577E" w:rsidP="00BC577E">
      <w:pPr>
        <w:spacing w:line="360" w:lineRule="auto"/>
        <w:jc w:val="both"/>
        <w:rPr>
          <w:rFonts w:ascii="Arial" w:hAnsi="Arial" w:cs="Arial"/>
          <w:sz w:val="24"/>
          <w:szCs w:val="24"/>
        </w:rPr>
      </w:pPr>
      <w:r w:rsidRPr="007400B9">
        <w:rPr>
          <w:rFonts w:ascii="Arial" w:hAnsi="Arial" w:cs="Arial"/>
          <w:sz w:val="24"/>
          <w:szCs w:val="24"/>
        </w:rPr>
        <w:tab/>
        <w:t>Por medio de la presente, el/la que suscribe___________________________</w:t>
      </w:r>
      <w:r>
        <w:rPr>
          <w:rFonts w:ascii="Arial" w:hAnsi="Arial" w:cs="Arial"/>
          <w:sz w:val="24"/>
          <w:szCs w:val="24"/>
        </w:rPr>
        <w:t>___________________________</w:t>
      </w:r>
      <w:r w:rsidRPr="007400B9">
        <w:rPr>
          <w:rFonts w:ascii="Arial" w:hAnsi="Arial" w:cs="Arial"/>
          <w:sz w:val="24"/>
          <w:szCs w:val="24"/>
        </w:rPr>
        <w:t xml:space="preserve">, manifiesto y </w:t>
      </w:r>
      <w:r w:rsidRPr="007400B9">
        <w:rPr>
          <w:rFonts w:ascii="Arial" w:hAnsi="Arial" w:cs="Arial"/>
          <w:b/>
          <w:sz w:val="24"/>
          <w:szCs w:val="24"/>
        </w:rPr>
        <w:t>me comprometo con el tiempo necesario para el cumplimiento de las funciones del Consejo Municipal de la Juventud</w:t>
      </w:r>
      <w:r w:rsidRPr="007400B9">
        <w:rPr>
          <w:rFonts w:ascii="Arial" w:hAnsi="Arial" w:cs="Arial"/>
          <w:sz w:val="24"/>
          <w:szCs w:val="24"/>
        </w:rPr>
        <w:t>. Lo anterior para dar cumplimiento al requisito establecido en la fracción VII de la segunda base de la Convocatoria Pública Abierta para la integración del Consejo Municipal de la Juventud en Zapotlán El Grande, Jalisco, así como a lo dispuesto por el 9 Bis del  Reglamento para la Regulación e Integración del Consejo Municipal de la Juventud de Zapotlán El Grande. Cumpliendo de esta manera con el requisito mencionado para formar parte del Consejo Municipal de la Juventud.</w:t>
      </w:r>
    </w:p>
    <w:p w:rsidR="00BC577E" w:rsidRPr="007400B9" w:rsidRDefault="00BC577E" w:rsidP="00BC577E">
      <w:pPr>
        <w:jc w:val="center"/>
        <w:rPr>
          <w:rFonts w:ascii="Arial" w:hAnsi="Arial" w:cs="Arial"/>
          <w:sz w:val="24"/>
          <w:szCs w:val="24"/>
        </w:rPr>
      </w:pPr>
      <w:r w:rsidRPr="007400B9">
        <w:rPr>
          <w:rFonts w:ascii="Arial" w:hAnsi="Arial" w:cs="Arial"/>
          <w:sz w:val="24"/>
          <w:szCs w:val="24"/>
        </w:rPr>
        <w:t>Atentamente</w:t>
      </w:r>
    </w:p>
    <w:p w:rsidR="00BC577E" w:rsidRDefault="00BC577E" w:rsidP="00BC577E">
      <w:pPr>
        <w:jc w:val="center"/>
        <w:rPr>
          <w:rFonts w:ascii="Arial" w:hAnsi="Arial" w:cs="Arial"/>
          <w:sz w:val="24"/>
          <w:szCs w:val="24"/>
        </w:rPr>
      </w:pPr>
      <w:r w:rsidRPr="007400B9">
        <w:rPr>
          <w:rFonts w:ascii="Arial" w:hAnsi="Arial" w:cs="Arial"/>
          <w:sz w:val="24"/>
          <w:szCs w:val="24"/>
        </w:rPr>
        <w:t>Ciudad Guzmán, Municipio de Zapotlán el Grande, a ________del mes de ____________del año 2022.</w:t>
      </w:r>
    </w:p>
    <w:p w:rsidR="00BC577E" w:rsidRDefault="00BC577E" w:rsidP="00BC577E">
      <w:pPr>
        <w:jc w:val="center"/>
        <w:rPr>
          <w:rFonts w:ascii="Arial" w:hAnsi="Arial" w:cs="Arial"/>
          <w:sz w:val="24"/>
          <w:szCs w:val="24"/>
        </w:rPr>
      </w:pPr>
    </w:p>
    <w:p w:rsidR="00BC577E" w:rsidRPr="007400B9" w:rsidRDefault="00BC577E" w:rsidP="00BC577E">
      <w:pPr>
        <w:jc w:val="center"/>
        <w:rPr>
          <w:rFonts w:ascii="Arial" w:hAnsi="Arial" w:cs="Arial"/>
          <w:sz w:val="24"/>
          <w:szCs w:val="24"/>
        </w:rPr>
      </w:pPr>
      <w:r w:rsidRPr="007400B9">
        <w:rPr>
          <w:rFonts w:ascii="Arial" w:hAnsi="Arial" w:cs="Arial"/>
          <w:sz w:val="24"/>
          <w:szCs w:val="24"/>
        </w:rPr>
        <w:t>__________________________________________</w:t>
      </w:r>
    </w:p>
    <w:p w:rsidR="00CD5464" w:rsidRPr="00130C15" w:rsidRDefault="00BC577E" w:rsidP="0033159B">
      <w:pPr>
        <w:jc w:val="center"/>
        <w:rPr>
          <w:rFonts w:ascii="Arial" w:hAnsi="Arial" w:cs="Arial"/>
          <w:b/>
          <w:color w:val="000000" w:themeColor="text1"/>
          <w:sz w:val="18"/>
          <w:szCs w:val="24"/>
        </w:rPr>
      </w:pPr>
      <w:r w:rsidRPr="007400B9">
        <w:rPr>
          <w:rFonts w:ascii="Arial" w:hAnsi="Arial" w:cs="Arial"/>
          <w:sz w:val="24"/>
          <w:szCs w:val="24"/>
        </w:rPr>
        <w:t>(Nombre y firma)</w:t>
      </w:r>
    </w:p>
    <w:sectPr w:rsidR="00CD5464" w:rsidRPr="00130C15" w:rsidSect="006F271E">
      <w:headerReference w:type="default" r:id="rId9"/>
      <w:footerReference w:type="default" r:id="rId10"/>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8BF" w:rsidRDefault="006918BF" w:rsidP="000C558B">
      <w:pPr>
        <w:spacing w:after="0" w:line="240" w:lineRule="auto"/>
      </w:pPr>
      <w:r>
        <w:separator/>
      </w:r>
    </w:p>
  </w:endnote>
  <w:endnote w:type="continuationSeparator" w:id="0">
    <w:p w:rsidR="006918BF" w:rsidRDefault="006918BF"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0C558B" w:rsidRDefault="008F4AFC">
        <w:pPr>
          <w:pStyle w:val="Piedepgina"/>
          <w:jc w:val="right"/>
        </w:pPr>
        <w:r>
          <w:fldChar w:fldCharType="begin"/>
        </w:r>
        <w:r w:rsidR="000C558B">
          <w:instrText>PAGE   \* MERGEFORMAT</w:instrText>
        </w:r>
        <w:r>
          <w:fldChar w:fldCharType="separate"/>
        </w:r>
        <w:r w:rsidR="00E90474" w:rsidRPr="00E90474">
          <w:rPr>
            <w:noProof/>
            <w:lang w:val="es-ES"/>
          </w:rPr>
          <w:t>1</w:t>
        </w:r>
        <w:r>
          <w:fldChar w:fldCharType="end"/>
        </w:r>
      </w:p>
    </w:sdtContent>
  </w:sdt>
  <w:p w:rsidR="000C558B" w:rsidRDefault="000C55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8BF" w:rsidRDefault="006918BF" w:rsidP="000C558B">
      <w:pPr>
        <w:spacing w:after="0" w:line="240" w:lineRule="auto"/>
      </w:pPr>
      <w:r>
        <w:separator/>
      </w:r>
    </w:p>
  </w:footnote>
  <w:footnote w:type="continuationSeparator" w:id="0">
    <w:p w:rsidR="006918BF" w:rsidRDefault="006918BF"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51" w:rsidRDefault="006918BF"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752;mso-wrap-edited:f;mso-position-horizontal:center;mso-position-horizontal-relative:margin;mso-position-vertical:center;mso-position-vertical-relative:margin" o:allowincell="f">
          <v:imagedata r:id="rId1" o:title="hoja membretada-01"/>
          <w10:wrap anchorx="margin" anchory="margin"/>
        </v:shape>
      </w:pict>
    </w:r>
    <w:r w:rsidR="003278E9">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2"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9"/>
  </w:num>
  <w:num w:numId="3">
    <w:abstractNumId w:val="10"/>
  </w:num>
  <w:num w:numId="4">
    <w:abstractNumId w:val="6"/>
  </w:num>
  <w:num w:numId="5">
    <w:abstractNumId w:val="24"/>
  </w:num>
  <w:num w:numId="6">
    <w:abstractNumId w:val="5"/>
  </w:num>
  <w:num w:numId="7">
    <w:abstractNumId w:val="17"/>
  </w:num>
  <w:num w:numId="8">
    <w:abstractNumId w:val="15"/>
  </w:num>
  <w:num w:numId="9">
    <w:abstractNumId w:val="7"/>
  </w:num>
  <w:num w:numId="10">
    <w:abstractNumId w:val="4"/>
  </w:num>
  <w:num w:numId="11">
    <w:abstractNumId w:val="13"/>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0"/>
  </w:num>
  <w:num w:numId="17">
    <w:abstractNumId w:val="14"/>
  </w:num>
  <w:num w:numId="18">
    <w:abstractNumId w:val="1"/>
  </w:num>
  <w:num w:numId="19">
    <w:abstractNumId w:val="11"/>
  </w:num>
  <w:num w:numId="20">
    <w:abstractNumId w:val="2"/>
  </w:num>
  <w:num w:numId="21">
    <w:abstractNumId w:val="20"/>
  </w:num>
  <w:num w:numId="22">
    <w:abstractNumId w:val="21"/>
  </w:num>
  <w:num w:numId="23">
    <w:abstractNumId w:val="8"/>
  </w:num>
  <w:num w:numId="24">
    <w:abstractNumId w:val="23"/>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6DDA"/>
    <w:rsid w:val="00046F45"/>
    <w:rsid w:val="000544FA"/>
    <w:rsid w:val="00061CC5"/>
    <w:rsid w:val="0006636C"/>
    <w:rsid w:val="00072A51"/>
    <w:rsid w:val="00082E7B"/>
    <w:rsid w:val="00084C78"/>
    <w:rsid w:val="00084CB8"/>
    <w:rsid w:val="00092754"/>
    <w:rsid w:val="000A3D14"/>
    <w:rsid w:val="000A707F"/>
    <w:rsid w:val="000B32A6"/>
    <w:rsid w:val="000C3E1E"/>
    <w:rsid w:val="000C558B"/>
    <w:rsid w:val="000D435B"/>
    <w:rsid w:val="000D7B63"/>
    <w:rsid w:val="000E5F79"/>
    <w:rsid w:val="000E78F1"/>
    <w:rsid w:val="000F6E0F"/>
    <w:rsid w:val="00101E73"/>
    <w:rsid w:val="00103258"/>
    <w:rsid w:val="00105C67"/>
    <w:rsid w:val="00123F5F"/>
    <w:rsid w:val="00126264"/>
    <w:rsid w:val="00130C15"/>
    <w:rsid w:val="00134665"/>
    <w:rsid w:val="001365AC"/>
    <w:rsid w:val="00137331"/>
    <w:rsid w:val="00147C0D"/>
    <w:rsid w:val="00157596"/>
    <w:rsid w:val="00161683"/>
    <w:rsid w:val="00165619"/>
    <w:rsid w:val="0017235E"/>
    <w:rsid w:val="00185DB8"/>
    <w:rsid w:val="00196D7F"/>
    <w:rsid w:val="001C71A5"/>
    <w:rsid w:val="001D14C1"/>
    <w:rsid w:val="001D3408"/>
    <w:rsid w:val="001D7F00"/>
    <w:rsid w:val="001F5187"/>
    <w:rsid w:val="001F6EFD"/>
    <w:rsid w:val="00203064"/>
    <w:rsid w:val="00211E45"/>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E25A3"/>
    <w:rsid w:val="002E5222"/>
    <w:rsid w:val="002F2C9A"/>
    <w:rsid w:val="002F3E2E"/>
    <w:rsid w:val="002F5912"/>
    <w:rsid w:val="00300531"/>
    <w:rsid w:val="003042B6"/>
    <w:rsid w:val="00304AF6"/>
    <w:rsid w:val="00305200"/>
    <w:rsid w:val="00305861"/>
    <w:rsid w:val="003133F5"/>
    <w:rsid w:val="00321CE4"/>
    <w:rsid w:val="00322A90"/>
    <w:rsid w:val="003263B3"/>
    <w:rsid w:val="0032697F"/>
    <w:rsid w:val="003278E9"/>
    <w:rsid w:val="0033159B"/>
    <w:rsid w:val="0033246C"/>
    <w:rsid w:val="003623CE"/>
    <w:rsid w:val="003700E8"/>
    <w:rsid w:val="00377939"/>
    <w:rsid w:val="0039014F"/>
    <w:rsid w:val="003A1AC4"/>
    <w:rsid w:val="003B0B40"/>
    <w:rsid w:val="003B24C4"/>
    <w:rsid w:val="003C41FA"/>
    <w:rsid w:val="003C6520"/>
    <w:rsid w:val="003D2CBF"/>
    <w:rsid w:val="00402C17"/>
    <w:rsid w:val="0041091F"/>
    <w:rsid w:val="00427E21"/>
    <w:rsid w:val="00435036"/>
    <w:rsid w:val="00441D4C"/>
    <w:rsid w:val="00446440"/>
    <w:rsid w:val="00450BE9"/>
    <w:rsid w:val="0045609D"/>
    <w:rsid w:val="00461939"/>
    <w:rsid w:val="0047450B"/>
    <w:rsid w:val="00477573"/>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354B9"/>
    <w:rsid w:val="00552A4F"/>
    <w:rsid w:val="005565E0"/>
    <w:rsid w:val="00584F9B"/>
    <w:rsid w:val="00587216"/>
    <w:rsid w:val="0059334A"/>
    <w:rsid w:val="005A130F"/>
    <w:rsid w:val="005C077A"/>
    <w:rsid w:val="005C5652"/>
    <w:rsid w:val="005C57DE"/>
    <w:rsid w:val="005C682E"/>
    <w:rsid w:val="005C685F"/>
    <w:rsid w:val="005C79FA"/>
    <w:rsid w:val="005D5582"/>
    <w:rsid w:val="005E2673"/>
    <w:rsid w:val="005E3AE2"/>
    <w:rsid w:val="005E57B1"/>
    <w:rsid w:val="005F26BF"/>
    <w:rsid w:val="005F4526"/>
    <w:rsid w:val="005F79C2"/>
    <w:rsid w:val="006002BF"/>
    <w:rsid w:val="00601899"/>
    <w:rsid w:val="00607098"/>
    <w:rsid w:val="00607F87"/>
    <w:rsid w:val="00610B52"/>
    <w:rsid w:val="006175A3"/>
    <w:rsid w:val="00617CD1"/>
    <w:rsid w:val="00624414"/>
    <w:rsid w:val="006316DF"/>
    <w:rsid w:val="00641AE7"/>
    <w:rsid w:val="00642B4F"/>
    <w:rsid w:val="006523C3"/>
    <w:rsid w:val="00655528"/>
    <w:rsid w:val="006626B4"/>
    <w:rsid w:val="00673F34"/>
    <w:rsid w:val="00676064"/>
    <w:rsid w:val="00677012"/>
    <w:rsid w:val="006918BF"/>
    <w:rsid w:val="00697937"/>
    <w:rsid w:val="006B2F7C"/>
    <w:rsid w:val="006C0F16"/>
    <w:rsid w:val="006D458F"/>
    <w:rsid w:val="006E4F11"/>
    <w:rsid w:val="006E7B51"/>
    <w:rsid w:val="006F271E"/>
    <w:rsid w:val="006F6492"/>
    <w:rsid w:val="00715751"/>
    <w:rsid w:val="007157A2"/>
    <w:rsid w:val="00715D19"/>
    <w:rsid w:val="00715EA6"/>
    <w:rsid w:val="00721FA9"/>
    <w:rsid w:val="0072450A"/>
    <w:rsid w:val="0072650D"/>
    <w:rsid w:val="00734875"/>
    <w:rsid w:val="00741A64"/>
    <w:rsid w:val="00743B58"/>
    <w:rsid w:val="00751CD7"/>
    <w:rsid w:val="007539A1"/>
    <w:rsid w:val="00784406"/>
    <w:rsid w:val="00785802"/>
    <w:rsid w:val="00785D11"/>
    <w:rsid w:val="00785F0A"/>
    <w:rsid w:val="007A44D4"/>
    <w:rsid w:val="007A53DF"/>
    <w:rsid w:val="007B642B"/>
    <w:rsid w:val="007C434D"/>
    <w:rsid w:val="007D076A"/>
    <w:rsid w:val="007D3400"/>
    <w:rsid w:val="007D36FF"/>
    <w:rsid w:val="007D702A"/>
    <w:rsid w:val="007F0E00"/>
    <w:rsid w:val="007F5608"/>
    <w:rsid w:val="00800EE5"/>
    <w:rsid w:val="00804391"/>
    <w:rsid w:val="0080493D"/>
    <w:rsid w:val="008133E0"/>
    <w:rsid w:val="008209BA"/>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306B"/>
    <w:rsid w:val="008778CA"/>
    <w:rsid w:val="008826F3"/>
    <w:rsid w:val="00882E53"/>
    <w:rsid w:val="00895CD5"/>
    <w:rsid w:val="008A633B"/>
    <w:rsid w:val="008B2D58"/>
    <w:rsid w:val="008B4233"/>
    <w:rsid w:val="008C29E0"/>
    <w:rsid w:val="008C4D39"/>
    <w:rsid w:val="008C7A84"/>
    <w:rsid w:val="008D7346"/>
    <w:rsid w:val="008E27C3"/>
    <w:rsid w:val="008E5764"/>
    <w:rsid w:val="008F12B6"/>
    <w:rsid w:val="008F3847"/>
    <w:rsid w:val="008F4AFC"/>
    <w:rsid w:val="008F7237"/>
    <w:rsid w:val="008F751B"/>
    <w:rsid w:val="0090789B"/>
    <w:rsid w:val="00916E20"/>
    <w:rsid w:val="009201A6"/>
    <w:rsid w:val="009236AB"/>
    <w:rsid w:val="00925499"/>
    <w:rsid w:val="00926920"/>
    <w:rsid w:val="009301E9"/>
    <w:rsid w:val="00931CE3"/>
    <w:rsid w:val="00941075"/>
    <w:rsid w:val="0094121E"/>
    <w:rsid w:val="00941CF7"/>
    <w:rsid w:val="00947895"/>
    <w:rsid w:val="00954CAB"/>
    <w:rsid w:val="009652BF"/>
    <w:rsid w:val="00965CDE"/>
    <w:rsid w:val="00967369"/>
    <w:rsid w:val="009704CA"/>
    <w:rsid w:val="00973BA5"/>
    <w:rsid w:val="009741C3"/>
    <w:rsid w:val="009867E9"/>
    <w:rsid w:val="009872BF"/>
    <w:rsid w:val="009937DF"/>
    <w:rsid w:val="009B7458"/>
    <w:rsid w:val="009C14ED"/>
    <w:rsid w:val="009C6750"/>
    <w:rsid w:val="009E2A2D"/>
    <w:rsid w:val="009F04AC"/>
    <w:rsid w:val="009F4B21"/>
    <w:rsid w:val="009F7B85"/>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C2693"/>
    <w:rsid w:val="00AD1D6B"/>
    <w:rsid w:val="00AE5815"/>
    <w:rsid w:val="00AF1A37"/>
    <w:rsid w:val="00AF4B1B"/>
    <w:rsid w:val="00AF7F79"/>
    <w:rsid w:val="00B022BC"/>
    <w:rsid w:val="00B03A83"/>
    <w:rsid w:val="00B03B8E"/>
    <w:rsid w:val="00B11C7F"/>
    <w:rsid w:val="00B12A22"/>
    <w:rsid w:val="00B1741E"/>
    <w:rsid w:val="00B322D5"/>
    <w:rsid w:val="00B3796E"/>
    <w:rsid w:val="00B4660B"/>
    <w:rsid w:val="00B531E3"/>
    <w:rsid w:val="00B55762"/>
    <w:rsid w:val="00B60212"/>
    <w:rsid w:val="00B76BCD"/>
    <w:rsid w:val="00B85DD4"/>
    <w:rsid w:val="00B945D3"/>
    <w:rsid w:val="00B979BA"/>
    <w:rsid w:val="00B97D02"/>
    <w:rsid w:val="00BA0A33"/>
    <w:rsid w:val="00BB50F2"/>
    <w:rsid w:val="00BB64F8"/>
    <w:rsid w:val="00BB76DA"/>
    <w:rsid w:val="00BB7C85"/>
    <w:rsid w:val="00BC577E"/>
    <w:rsid w:val="00BD3069"/>
    <w:rsid w:val="00BE4DF7"/>
    <w:rsid w:val="00BE6114"/>
    <w:rsid w:val="00BF1DA1"/>
    <w:rsid w:val="00BF2B4A"/>
    <w:rsid w:val="00BF48B3"/>
    <w:rsid w:val="00BF7607"/>
    <w:rsid w:val="00C01ED7"/>
    <w:rsid w:val="00C06677"/>
    <w:rsid w:val="00C068B6"/>
    <w:rsid w:val="00C0764B"/>
    <w:rsid w:val="00C24FE7"/>
    <w:rsid w:val="00C31DD8"/>
    <w:rsid w:val="00C3296F"/>
    <w:rsid w:val="00C36058"/>
    <w:rsid w:val="00C36A03"/>
    <w:rsid w:val="00C459D7"/>
    <w:rsid w:val="00C716DC"/>
    <w:rsid w:val="00C80A92"/>
    <w:rsid w:val="00C85F91"/>
    <w:rsid w:val="00CA1F44"/>
    <w:rsid w:val="00CA5CCD"/>
    <w:rsid w:val="00CC2D21"/>
    <w:rsid w:val="00CC6C8F"/>
    <w:rsid w:val="00CD5464"/>
    <w:rsid w:val="00CD73B2"/>
    <w:rsid w:val="00CE5EA4"/>
    <w:rsid w:val="00CF11BB"/>
    <w:rsid w:val="00CF56CC"/>
    <w:rsid w:val="00CF5CB7"/>
    <w:rsid w:val="00D04951"/>
    <w:rsid w:val="00D05925"/>
    <w:rsid w:val="00D06125"/>
    <w:rsid w:val="00D23330"/>
    <w:rsid w:val="00D253AB"/>
    <w:rsid w:val="00D475AE"/>
    <w:rsid w:val="00D53BC1"/>
    <w:rsid w:val="00D60680"/>
    <w:rsid w:val="00D60DC1"/>
    <w:rsid w:val="00D67746"/>
    <w:rsid w:val="00D82E9C"/>
    <w:rsid w:val="00D939F1"/>
    <w:rsid w:val="00DB1432"/>
    <w:rsid w:val="00DB3D9A"/>
    <w:rsid w:val="00DC3D04"/>
    <w:rsid w:val="00DD66D4"/>
    <w:rsid w:val="00DE408B"/>
    <w:rsid w:val="00DE41BF"/>
    <w:rsid w:val="00DE4267"/>
    <w:rsid w:val="00E06476"/>
    <w:rsid w:val="00E06C83"/>
    <w:rsid w:val="00E07C2E"/>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0474"/>
    <w:rsid w:val="00E94876"/>
    <w:rsid w:val="00E95C43"/>
    <w:rsid w:val="00E97739"/>
    <w:rsid w:val="00EA0E4A"/>
    <w:rsid w:val="00EA1E19"/>
    <w:rsid w:val="00EA71C4"/>
    <w:rsid w:val="00EA7999"/>
    <w:rsid w:val="00EB17AE"/>
    <w:rsid w:val="00EC1049"/>
    <w:rsid w:val="00EE20C3"/>
    <w:rsid w:val="00EE2DF8"/>
    <w:rsid w:val="00EE35FC"/>
    <w:rsid w:val="00F126F4"/>
    <w:rsid w:val="00F176C1"/>
    <w:rsid w:val="00F235AE"/>
    <w:rsid w:val="00F26F53"/>
    <w:rsid w:val="00F311C2"/>
    <w:rsid w:val="00F31279"/>
    <w:rsid w:val="00F32DEE"/>
    <w:rsid w:val="00F34239"/>
    <w:rsid w:val="00F415D3"/>
    <w:rsid w:val="00F56B64"/>
    <w:rsid w:val="00F60C83"/>
    <w:rsid w:val="00F665BF"/>
    <w:rsid w:val="00F72E3F"/>
    <w:rsid w:val="00F7569D"/>
    <w:rsid w:val="00F76F02"/>
    <w:rsid w:val="00F80033"/>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1E1073"/>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1"/>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060A6-86AC-4A49-920A-D653C409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3781</Words>
  <Characters>20798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23</cp:revision>
  <cp:lastPrinted>2022-06-09T17:42:00Z</cp:lastPrinted>
  <dcterms:created xsi:type="dcterms:W3CDTF">2022-08-26T19:27:00Z</dcterms:created>
  <dcterms:modified xsi:type="dcterms:W3CDTF">2022-12-06T19:12:00Z</dcterms:modified>
</cp:coreProperties>
</file>