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07" w:rsidRDefault="00DD7617"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1</w:t>
      </w:r>
      <w:r w:rsidR="00585CDD">
        <w:rPr>
          <w:rFonts w:ascii="Arial" w:eastAsia="Times New Roman" w:hAnsi="Arial" w:cs="Arial"/>
          <w:b/>
          <w:sz w:val="24"/>
          <w:lang w:val="es-ES" w:eastAsia="es-ES"/>
        </w:rPr>
        <w:t>7</w:t>
      </w:r>
      <w:r w:rsidR="0086446D">
        <w:rPr>
          <w:rFonts w:ascii="Arial" w:eastAsia="Times New Roman" w:hAnsi="Arial" w:cs="Arial"/>
          <w:b/>
          <w:sz w:val="24"/>
          <w:lang w:val="es-ES" w:eastAsia="es-ES"/>
        </w:rPr>
        <w:t xml:space="preserve"> </w:t>
      </w:r>
      <w:r w:rsidR="00523E92">
        <w:rPr>
          <w:rFonts w:ascii="Arial" w:eastAsia="Times New Roman" w:hAnsi="Arial" w:cs="Arial"/>
          <w:b/>
          <w:sz w:val="24"/>
          <w:lang w:val="es-ES" w:eastAsia="es-ES"/>
        </w:rPr>
        <w:t>EXTRA</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rsidR="003E2DA4" w:rsidRDefault="003E2DA4" w:rsidP="006B491E">
      <w:pPr>
        <w:spacing w:after="0" w:line="240" w:lineRule="auto"/>
        <w:jc w:val="center"/>
        <w:rPr>
          <w:rFonts w:ascii="Arial" w:eastAsia="Times New Roman" w:hAnsi="Arial" w:cs="Arial"/>
          <w:b/>
          <w:sz w:val="24"/>
          <w:lang w:val="es-ES" w:eastAsia="es-ES"/>
        </w:rPr>
      </w:pP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C8185A">
        <w:rPr>
          <w:rFonts w:ascii="Arial" w:eastAsia="Times New Roman" w:hAnsi="Arial" w:cs="Arial"/>
          <w:b/>
          <w:lang w:val="es-ES" w:eastAsia="es-ES"/>
        </w:rPr>
        <w:t>11</w:t>
      </w:r>
      <w:r w:rsidR="00E55839" w:rsidRPr="00E55839">
        <w:rPr>
          <w:rFonts w:ascii="Arial" w:eastAsia="Times New Roman" w:hAnsi="Arial" w:cs="Arial"/>
          <w:b/>
          <w:lang w:val="es-ES" w:eastAsia="es-ES"/>
        </w:rPr>
        <w:t>:</w:t>
      </w:r>
      <w:r w:rsidR="00C8185A">
        <w:rPr>
          <w:rFonts w:ascii="Arial" w:eastAsia="Times New Roman" w:hAnsi="Arial" w:cs="Arial"/>
          <w:b/>
          <w:lang w:val="es-ES" w:eastAsia="es-ES"/>
        </w:rPr>
        <w:t>22</w:t>
      </w:r>
      <w:r w:rsidRPr="00040805">
        <w:rPr>
          <w:rFonts w:ascii="Arial" w:eastAsia="Times New Roman" w:hAnsi="Arial" w:cs="Arial"/>
          <w:lang w:val="es-ES" w:eastAsia="es-ES"/>
        </w:rPr>
        <w:t xml:space="preserve"> horas del día </w:t>
      </w:r>
      <w:r w:rsidR="00E55839">
        <w:rPr>
          <w:rFonts w:ascii="Arial" w:eastAsia="Times New Roman" w:hAnsi="Arial" w:cs="Arial"/>
          <w:b/>
          <w:lang w:val="es-ES" w:eastAsia="es-ES"/>
        </w:rPr>
        <w:t>2</w:t>
      </w:r>
      <w:r w:rsidR="00585CDD">
        <w:rPr>
          <w:rFonts w:ascii="Arial" w:eastAsia="Times New Roman" w:hAnsi="Arial" w:cs="Arial"/>
          <w:b/>
          <w:lang w:val="es-ES" w:eastAsia="es-ES"/>
        </w:rPr>
        <w:t>1</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585CDD">
        <w:rPr>
          <w:rFonts w:ascii="Arial" w:eastAsia="Times New Roman" w:hAnsi="Arial" w:cs="Arial"/>
          <w:b/>
          <w:lang w:val="es-ES" w:eastAsia="es-ES"/>
        </w:rPr>
        <w:t>NOVIEMBRE</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Pr="00040805">
        <w:rPr>
          <w:rFonts w:ascii="Arial" w:eastAsia="Times New Roman" w:hAnsi="Arial" w:cs="Arial"/>
          <w:lang w:val="es-ES" w:eastAsia="es-ES"/>
        </w:rPr>
        <w:t xml:space="preserve">la </w:t>
      </w:r>
      <w:r w:rsidR="001642E0" w:rsidRPr="001642E0">
        <w:rPr>
          <w:rFonts w:ascii="Arial" w:eastAsia="Times New Roman" w:hAnsi="Arial" w:cs="Arial"/>
          <w:lang w:val="es-ES" w:eastAsia="es-ES"/>
        </w:rPr>
        <w:t xml:space="preserve">Sala de juntas </w:t>
      </w:r>
      <w:r w:rsidR="00585CDD">
        <w:rPr>
          <w:rFonts w:ascii="Arial" w:eastAsia="Times New Roman" w:hAnsi="Arial" w:cs="Arial"/>
          <w:lang w:val="es-ES" w:eastAsia="es-ES"/>
        </w:rPr>
        <w:t>de las instalaciones del Organismo Público Descentralizado de Estacionómetros de Zapotlán el grande</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w:t>
      </w:r>
      <w:r w:rsidR="00585CDD">
        <w:rPr>
          <w:rFonts w:ascii="Arial" w:eastAsia="Times New Roman" w:hAnsi="Arial" w:cs="Arial"/>
          <w:lang w:val="es-ES" w:eastAsia="es-ES"/>
        </w:rPr>
        <w:t>de manera extraordinaria y verbal al concluir una reunión previa de las comisiones Edilicias de Justicia y Hacienda Pública</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E173C3">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E173C3">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bookmarkStart w:id="0" w:name="_Hlk19010943"/>
            <w:r w:rsidRPr="00A95C67">
              <w:rPr>
                <w:rFonts w:ascii="Arial" w:eastAsia="Calibri" w:hAnsi="Arial" w:cs="Arial"/>
                <w:color w:val="000000"/>
                <w:sz w:val="28"/>
                <w:u w:color="000000"/>
                <w:bdr w:val="nil"/>
                <w:lang w:val="es-ES"/>
              </w:rPr>
              <w:t>Lista de asistencia, declaración de Quórum y aprobación de orden del día.</w:t>
            </w:r>
          </w:p>
          <w:p w:rsidR="00A95C67" w:rsidRPr="00A95C67" w:rsidRDefault="00585CDD"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Pr>
                <w:rFonts w:ascii="Arial" w:eastAsia="Calibri" w:hAnsi="Arial" w:cs="Arial"/>
                <w:color w:val="000000"/>
                <w:sz w:val="28"/>
                <w:u w:color="000000"/>
                <w:bdr w:val="nil"/>
                <w:lang w:val="es-ES"/>
              </w:rPr>
              <w:t>Adendum Modificatorio por excedente del programa Recrea 2019</w:t>
            </w:r>
            <w:r w:rsidR="00A95C67" w:rsidRPr="00A95C67">
              <w:rPr>
                <w:rFonts w:ascii="Arial" w:eastAsia="Calibri" w:hAnsi="Arial" w:cs="Arial"/>
                <w:color w:val="000000"/>
                <w:sz w:val="28"/>
                <w:u w:color="000000"/>
                <w:bdr w:val="nil"/>
                <w:lang w:val="es-ES"/>
              </w:rPr>
              <w:t>.</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Asuntos varios.</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Clausura.</w:t>
            </w:r>
          </w:p>
          <w:bookmarkEnd w:id="0"/>
          <w:p w:rsidR="00FF4328" w:rsidRPr="00FF4328" w:rsidRDefault="00FF4328" w:rsidP="006D7F1F">
            <w:pPr>
              <w:pBdr>
                <w:top w:val="nil"/>
                <w:left w:val="nil"/>
                <w:bottom w:val="nil"/>
                <w:right w:val="nil"/>
                <w:between w:val="nil"/>
                <w:bar w:val="nil"/>
              </w:pBdr>
              <w:spacing w:after="200" w:line="240" w:lineRule="auto"/>
              <w:ind w:left="720"/>
              <w:jc w:val="both"/>
              <w:rPr>
                <w:rFonts w:ascii="Arial" w:eastAsia="Calibri" w:hAnsi="Arial" w:cs="Arial"/>
                <w:color w:val="000000"/>
                <w:sz w:val="28"/>
                <w:u w:color="000000"/>
                <w:bdr w:val="nil"/>
                <w:lang w:val="es-ES"/>
              </w:rPr>
            </w:pP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E173C3">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E173C3">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w:t>
            </w:r>
          </w:p>
          <w:p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rsidR="00F26275" w:rsidRDefault="00F26275" w:rsidP="00F26275">
            <w:pPr>
              <w:spacing w:after="0" w:line="240" w:lineRule="auto"/>
              <w:ind w:left="720"/>
              <w:jc w:val="both"/>
              <w:rPr>
                <w:rFonts w:ascii="Arial" w:eastAsia="Times New Roman" w:hAnsi="Arial" w:cs="Arial"/>
                <w:lang w:eastAsia="es-ES"/>
              </w:rPr>
            </w:pPr>
          </w:p>
          <w:p w:rsidR="00F26275" w:rsidRDefault="00F26275" w:rsidP="00F26275">
            <w:pPr>
              <w:spacing w:after="0" w:line="240" w:lineRule="auto"/>
              <w:ind w:left="720"/>
              <w:jc w:val="both"/>
              <w:rPr>
                <w:rFonts w:ascii="Arial" w:eastAsia="Times New Roman" w:hAnsi="Arial" w:cs="Arial"/>
                <w:b/>
                <w:lang w:eastAsia="es-ES"/>
              </w:rPr>
            </w:pPr>
            <w:r w:rsidRPr="00F26275">
              <w:rPr>
                <w:rFonts w:ascii="Arial" w:eastAsia="Times New Roman" w:hAnsi="Arial" w:cs="Arial"/>
                <w:b/>
                <w:lang w:eastAsia="es-ES"/>
              </w:rPr>
              <w:t xml:space="preserve">Invitados </w:t>
            </w:r>
          </w:p>
          <w:p w:rsidR="00F26275" w:rsidRDefault="00F26275" w:rsidP="00F26275">
            <w:pPr>
              <w:spacing w:after="0" w:line="240" w:lineRule="auto"/>
              <w:ind w:left="720"/>
              <w:jc w:val="both"/>
              <w:rPr>
                <w:rFonts w:ascii="Arial" w:eastAsia="Times New Roman" w:hAnsi="Arial" w:cs="Arial"/>
                <w:lang w:eastAsia="es-ES"/>
              </w:rPr>
            </w:pPr>
          </w:p>
          <w:p w:rsidR="00040980" w:rsidRPr="00F26275" w:rsidRDefault="00500721"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Belem Zúñiga Ceballos</w:t>
            </w:r>
            <w:r w:rsidR="00040980">
              <w:rPr>
                <w:rFonts w:ascii="Arial" w:eastAsia="Times New Roman" w:hAnsi="Arial" w:cs="Arial"/>
                <w:lang w:eastAsia="es-ES"/>
              </w:rPr>
              <w:t xml:space="preserve"> (AUXILIAR </w:t>
            </w:r>
            <w:r w:rsidR="00D255CC">
              <w:rPr>
                <w:rFonts w:ascii="Arial" w:eastAsia="Times New Roman" w:hAnsi="Arial" w:cs="Arial"/>
                <w:lang w:eastAsia="es-ES"/>
              </w:rPr>
              <w:t xml:space="preserve">JURÍDICO </w:t>
            </w:r>
            <w:r w:rsidR="00040980">
              <w:rPr>
                <w:rFonts w:ascii="Arial" w:eastAsia="Times New Roman" w:hAnsi="Arial" w:cs="Arial"/>
                <w:lang w:eastAsia="es-ES"/>
              </w:rPr>
              <w:t xml:space="preserve">ADSCRITA A </w:t>
            </w:r>
            <w:r w:rsidR="00D255CC">
              <w:rPr>
                <w:rFonts w:ascii="Arial" w:eastAsia="Times New Roman" w:hAnsi="Arial" w:cs="Arial"/>
                <w:lang w:eastAsia="es-ES"/>
              </w:rPr>
              <w:t>TESORERÍA</w:t>
            </w:r>
            <w:r w:rsidR="00040980">
              <w:rPr>
                <w:rFonts w:ascii="Arial" w:eastAsia="Times New Roman" w:hAnsi="Arial" w:cs="Arial"/>
                <w:lang w:eastAsia="es-ES"/>
              </w:rPr>
              <w:t>)</w:t>
            </w:r>
          </w:p>
          <w:p w:rsidR="00C0333F" w:rsidRPr="00040980" w:rsidRDefault="00C0333F" w:rsidP="00F26275">
            <w:pPr>
              <w:spacing w:after="0" w:line="240" w:lineRule="auto"/>
              <w:jc w:val="both"/>
              <w:rPr>
                <w:rFonts w:ascii="Arial" w:eastAsia="Times New Roman" w:hAnsi="Arial" w:cs="Arial"/>
                <w:b/>
                <w:lang w:val="es-ES_tradnl" w:eastAsia="es-ES"/>
              </w:rPr>
            </w:pPr>
          </w:p>
          <w:p w:rsidR="001968FD" w:rsidRPr="002E0B32" w:rsidRDefault="001968FD" w:rsidP="002E0B32">
            <w:pPr>
              <w:pStyle w:val="Prrafodelista"/>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Una vez leído y aprobado el orden</w:t>
            </w:r>
            <w:r w:rsidRPr="00040805">
              <w:rPr>
                <w:rFonts w:ascii="Arial" w:eastAsia="Times New Roman" w:hAnsi="Arial" w:cs="Arial"/>
                <w:b/>
                <w:lang w:val="es-ES" w:eastAsia="es-ES"/>
              </w:rPr>
              <w:t xml:space="preserve"> </w:t>
            </w:r>
            <w:r w:rsidRPr="001968FD">
              <w:rPr>
                <w:rFonts w:ascii="Arial" w:eastAsia="Times New Roman" w:hAnsi="Arial" w:cs="Arial"/>
                <w:lang w:val="es-ES" w:eastAsia="es-ES"/>
              </w:rPr>
              <w:t>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F45FAF" w:rsidRPr="00F45FAF" w:rsidRDefault="00040980" w:rsidP="00F45FAF">
            <w:pPr>
              <w:widowControl w:val="0"/>
              <w:autoSpaceDE w:val="0"/>
              <w:autoSpaceDN w:val="0"/>
              <w:adjustRightInd w:val="0"/>
              <w:spacing w:line="240" w:lineRule="auto"/>
              <w:jc w:val="both"/>
              <w:rPr>
                <w:rFonts w:ascii="Arial" w:eastAsia="Times New Roman" w:hAnsi="Arial" w:cs="Arial"/>
                <w:lang w:eastAsia="es-ES"/>
              </w:rPr>
            </w:pPr>
            <w:r>
              <w:rPr>
                <w:rFonts w:ascii="Arial" w:eastAsia="Times New Roman" w:hAnsi="Arial" w:cs="Arial"/>
                <w:lang w:eastAsia="es-ES"/>
              </w:rPr>
              <w:t>En uso de la voz, l</w:t>
            </w:r>
            <w:r w:rsidR="00CC6ECF">
              <w:rPr>
                <w:rFonts w:ascii="Arial" w:eastAsia="Times New Roman" w:hAnsi="Arial" w:cs="Arial"/>
                <w:lang w:eastAsia="es-ES"/>
              </w:rPr>
              <w:t>a Presidenta de la Comisión</w:t>
            </w:r>
            <w:r>
              <w:rPr>
                <w:rFonts w:ascii="Arial" w:eastAsia="Times New Roman" w:hAnsi="Arial" w:cs="Arial"/>
                <w:lang w:eastAsia="es-ES"/>
              </w:rPr>
              <w:t xml:space="preserve"> convocante la Lic. Laura Elena Martínez Ruvalcaba</w:t>
            </w:r>
            <w:r w:rsidR="00CC6ECF">
              <w:rPr>
                <w:rFonts w:ascii="Arial" w:eastAsia="Times New Roman" w:hAnsi="Arial" w:cs="Arial"/>
                <w:lang w:eastAsia="es-ES"/>
              </w:rPr>
              <w:t>,</w:t>
            </w:r>
            <w:r w:rsidR="00C2715E">
              <w:rPr>
                <w:rFonts w:ascii="Arial" w:eastAsia="Times New Roman" w:hAnsi="Arial" w:cs="Arial"/>
                <w:lang w:eastAsia="es-ES"/>
              </w:rPr>
              <w:t xml:space="preserve"> </w:t>
            </w:r>
            <w:r w:rsidR="00A50B01">
              <w:rPr>
                <w:rFonts w:ascii="Arial" w:eastAsia="Times New Roman" w:hAnsi="Arial" w:cs="Arial"/>
                <w:b/>
                <w:lang w:eastAsia="es-ES"/>
              </w:rPr>
              <w:t>da inicio al desahogo d</w:t>
            </w:r>
            <w:r w:rsidR="00E55FAE" w:rsidRPr="00A07CAE">
              <w:rPr>
                <w:rFonts w:ascii="Arial" w:eastAsia="Times New Roman" w:hAnsi="Arial" w:cs="Arial"/>
                <w:b/>
                <w:lang w:eastAsia="es-ES"/>
              </w:rPr>
              <w:t xml:space="preserve">el punto </w:t>
            </w:r>
            <w:r w:rsidR="0008523F" w:rsidRPr="00A07CAE">
              <w:rPr>
                <w:rFonts w:ascii="Arial" w:eastAsia="Times New Roman" w:hAnsi="Arial" w:cs="Arial"/>
                <w:b/>
                <w:lang w:eastAsia="es-ES"/>
              </w:rPr>
              <w:t xml:space="preserve">02 </w:t>
            </w:r>
            <w:r w:rsidR="00490968" w:rsidRPr="00A07CAE">
              <w:rPr>
                <w:rFonts w:ascii="Arial" w:eastAsia="Times New Roman" w:hAnsi="Arial" w:cs="Arial"/>
                <w:b/>
                <w:lang w:eastAsia="es-ES"/>
              </w:rPr>
              <w:t>Orden</w:t>
            </w:r>
            <w:r w:rsidR="000D39D1" w:rsidRPr="00A07CAE">
              <w:rPr>
                <w:rFonts w:ascii="Arial" w:eastAsia="Times New Roman" w:hAnsi="Arial" w:cs="Arial"/>
                <w:b/>
                <w:lang w:eastAsia="es-ES"/>
              </w:rPr>
              <w:t xml:space="preserve"> del día</w:t>
            </w:r>
            <w:r w:rsidR="000D39D1">
              <w:rPr>
                <w:rFonts w:ascii="Arial" w:eastAsia="Times New Roman" w:hAnsi="Arial" w:cs="Arial"/>
                <w:lang w:eastAsia="es-ES"/>
              </w:rPr>
              <w:t>,</w:t>
            </w:r>
            <w:r>
              <w:rPr>
                <w:rFonts w:ascii="Arial" w:eastAsia="Times New Roman" w:hAnsi="Arial" w:cs="Arial"/>
                <w:lang w:eastAsia="es-ES"/>
              </w:rPr>
              <w:t xml:space="preserve"> cediendo el uso de la voz</w:t>
            </w:r>
            <w:r w:rsidR="00F45FAF">
              <w:rPr>
                <w:rFonts w:ascii="Arial" w:eastAsia="Times New Roman" w:hAnsi="Arial" w:cs="Arial"/>
                <w:lang w:eastAsia="es-ES"/>
              </w:rPr>
              <w:t xml:space="preserve"> a la Lic. Belem Zúñiga Ceballos, quien hace del conocimiento de los ediles presentes que</w:t>
            </w:r>
            <w:r w:rsidR="00F45FAF" w:rsidRPr="00F45FAF">
              <w:rPr>
                <w:rFonts w:ascii="Cambria" w:hAnsi="Cambria" w:cs="Arial"/>
              </w:rPr>
              <w:t xml:space="preserve"> </w:t>
            </w:r>
            <w:r w:rsidR="00F45FAF">
              <w:rPr>
                <w:rFonts w:ascii="Arial" w:hAnsi="Arial" w:cs="Arial"/>
              </w:rPr>
              <w:t>me</w:t>
            </w:r>
            <w:r w:rsidR="00F45FAF" w:rsidRPr="00F45FAF">
              <w:rPr>
                <w:rFonts w:ascii="Arial" w:eastAsia="Times New Roman" w:hAnsi="Arial" w:cs="Arial"/>
                <w:lang w:eastAsia="es-ES"/>
              </w:rPr>
              <w:t>diante punto número 4, celebrado en Sesión Pública Extraordinaria de Ayuntamiento No.13, celebrada el pasado 22 de marzo del año en curso, se autorizó por mayoría calificada al Municipio de Zapotlán el Grande, Jalisco,</w:t>
            </w:r>
            <w:r w:rsidR="00F45FAF" w:rsidRPr="00F45FAF">
              <w:rPr>
                <w:rFonts w:ascii="Arial" w:eastAsia="Times New Roman" w:hAnsi="Arial" w:cs="Arial"/>
                <w:lang w:val="es-AR" w:eastAsia="es-ES"/>
              </w:rPr>
              <w:t xml:space="preserve"> la adhesión al </w:t>
            </w:r>
            <w:r w:rsidR="00F45FAF" w:rsidRPr="00F45FAF">
              <w:rPr>
                <w:rFonts w:ascii="Arial" w:eastAsia="Times New Roman" w:hAnsi="Arial" w:cs="Arial"/>
                <w:iCs/>
                <w:lang w:eastAsia="es-ES"/>
              </w:rPr>
              <w:t xml:space="preserve">Convenio de Colaboración para la participación y ejecución del Programa “Recrea, Educando para la Vida, Apoyo de Mochila, Útiles, Uniformes y Calzado Escolar”, </w:t>
            </w:r>
            <w:r w:rsidR="00F45FAF" w:rsidRPr="00F45FAF">
              <w:rPr>
                <w:rFonts w:ascii="Arial" w:eastAsia="Times New Roman" w:hAnsi="Arial" w:cs="Arial"/>
                <w:lang w:val="es-AR" w:eastAsia="es-ES"/>
              </w:rPr>
              <w:t xml:space="preserve">para el Ejercicio Fiscal 2019, con la siguiente distribución presupuestal: </w:t>
            </w:r>
          </w:p>
          <w:tbl>
            <w:tblPr>
              <w:tblStyle w:val="Tablaconcuadrcula"/>
              <w:tblW w:w="9044" w:type="dxa"/>
              <w:tblLook w:val="04A0" w:firstRow="1" w:lastRow="0" w:firstColumn="1" w:lastColumn="0" w:noHBand="0" w:noVBand="1"/>
            </w:tblPr>
            <w:tblGrid>
              <w:gridCol w:w="4224"/>
              <w:gridCol w:w="2552"/>
              <w:gridCol w:w="2268"/>
            </w:tblGrid>
            <w:tr w:rsidR="00F45FAF" w:rsidRPr="00F45FAF" w:rsidTr="00D938ED">
              <w:tc>
                <w:tcPr>
                  <w:tcW w:w="4224"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r w:rsidRPr="00F45FAF">
                    <w:rPr>
                      <w:rFonts w:ascii="Arial" w:eastAsia="Times New Roman" w:hAnsi="Arial" w:cs="Arial"/>
                      <w:b/>
                      <w:iCs/>
                    </w:rPr>
                    <w:t xml:space="preserve">PROGRAMA </w:t>
                  </w:r>
                </w:p>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p>
              </w:tc>
              <w:tc>
                <w:tcPr>
                  <w:tcW w:w="2552"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r w:rsidRPr="00F45FAF">
                    <w:rPr>
                      <w:rFonts w:ascii="Arial" w:eastAsia="Times New Roman" w:hAnsi="Arial" w:cs="Arial"/>
                      <w:b/>
                      <w:iCs/>
                    </w:rPr>
                    <w:t xml:space="preserve">Aportación Secretaría (pesos) </w:t>
                  </w:r>
                </w:p>
              </w:tc>
              <w:tc>
                <w:tcPr>
                  <w:tcW w:w="2268"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r w:rsidRPr="00F45FAF">
                    <w:rPr>
                      <w:rFonts w:ascii="Arial" w:eastAsia="Times New Roman" w:hAnsi="Arial" w:cs="Arial"/>
                      <w:b/>
                      <w:iCs/>
                    </w:rPr>
                    <w:t>Aportación municipal (pesos)</w:t>
                  </w:r>
                </w:p>
              </w:tc>
            </w:tr>
            <w:tr w:rsidR="00F45FAF" w:rsidRPr="00F45FAF" w:rsidTr="00D938ED">
              <w:tc>
                <w:tcPr>
                  <w:tcW w:w="4224"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r w:rsidRPr="00F45FAF">
                    <w:rPr>
                      <w:rFonts w:ascii="Arial" w:eastAsia="Times New Roman" w:hAnsi="Arial" w:cs="Arial"/>
                      <w:b/>
                      <w:iCs/>
                    </w:rPr>
                    <w:lastRenderedPageBreak/>
                    <w:t>Recrea, Educando para la Vida, Apoyo de Mochila, Útiles, Uniformes y Calzado Escolar</w:t>
                  </w:r>
                  <w:r w:rsidRPr="00F45FAF">
                    <w:rPr>
                      <w:rFonts w:ascii="Arial" w:eastAsia="Times New Roman" w:hAnsi="Arial" w:cs="Arial"/>
                      <w:iCs/>
                    </w:rPr>
                    <w:t xml:space="preserve"> </w:t>
                  </w:r>
                </w:p>
              </w:tc>
              <w:tc>
                <w:tcPr>
                  <w:tcW w:w="2552"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p>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r w:rsidRPr="00F45FAF">
                    <w:rPr>
                      <w:rFonts w:ascii="Arial" w:eastAsia="Times New Roman" w:hAnsi="Arial" w:cs="Arial"/>
                      <w:b/>
                      <w:iCs/>
                      <w:lang w:val="es-ES"/>
                    </w:rPr>
                    <w:t>$2’951,578.31</w:t>
                  </w:r>
                </w:p>
              </w:tc>
              <w:tc>
                <w:tcPr>
                  <w:tcW w:w="2268"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p>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r w:rsidRPr="00F45FAF">
                    <w:rPr>
                      <w:rFonts w:ascii="Arial" w:eastAsia="Times New Roman" w:hAnsi="Arial" w:cs="Arial"/>
                      <w:iCs/>
                    </w:rPr>
                    <w:t>$7’911,067.60</w:t>
                  </w:r>
                </w:p>
              </w:tc>
            </w:tr>
          </w:tbl>
          <w:p w:rsidR="00F45FAF" w:rsidRPr="00F45FAF" w:rsidRDefault="00F45FAF" w:rsidP="00F45FAF">
            <w:pPr>
              <w:widowControl w:val="0"/>
              <w:autoSpaceDE w:val="0"/>
              <w:autoSpaceDN w:val="0"/>
              <w:adjustRightInd w:val="0"/>
              <w:spacing w:line="240" w:lineRule="auto"/>
              <w:jc w:val="both"/>
              <w:rPr>
                <w:rFonts w:ascii="Arial" w:eastAsia="Times New Roman" w:hAnsi="Arial" w:cs="Arial"/>
                <w:lang w:val="es-AR" w:eastAsia="es-ES"/>
              </w:rPr>
            </w:pPr>
          </w:p>
          <w:p w:rsidR="00F45FAF" w:rsidRPr="00F45FAF" w:rsidRDefault="00F45FAF" w:rsidP="00F45FAF">
            <w:pPr>
              <w:widowControl w:val="0"/>
              <w:autoSpaceDE w:val="0"/>
              <w:autoSpaceDN w:val="0"/>
              <w:adjustRightInd w:val="0"/>
              <w:spacing w:line="240" w:lineRule="auto"/>
              <w:jc w:val="both"/>
              <w:rPr>
                <w:rFonts w:ascii="Arial" w:eastAsia="Times New Roman" w:hAnsi="Arial" w:cs="Arial"/>
                <w:iCs/>
                <w:lang w:eastAsia="es-ES"/>
              </w:rPr>
            </w:pPr>
            <w:r>
              <w:rPr>
                <w:rFonts w:ascii="Arial" w:eastAsia="Times New Roman" w:hAnsi="Arial" w:cs="Arial"/>
                <w:iCs/>
                <w:lang w:val="es-AR" w:eastAsia="es-ES"/>
              </w:rPr>
              <w:t>Explica la auxiliar de la Hacienda Municipal, que debido a</w:t>
            </w:r>
            <w:r w:rsidRPr="00F45FAF">
              <w:rPr>
                <w:rFonts w:ascii="Arial" w:eastAsia="Times New Roman" w:hAnsi="Arial" w:cs="Arial"/>
                <w:iCs/>
                <w:lang w:eastAsia="es-ES"/>
              </w:rPr>
              <w:t xml:space="preserve"> observaciones e indicaciones de la Secretaría del Sistema de Asistencia Social del Gobierno del Estado de Jalisco</w:t>
            </w:r>
            <w:r w:rsidRPr="00F45FAF">
              <w:rPr>
                <w:rFonts w:ascii="Arial" w:eastAsia="Times New Roman" w:hAnsi="Arial" w:cs="Arial"/>
                <w:iCs/>
                <w:lang w:val="es-AR" w:eastAsia="es-ES"/>
              </w:rPr>
              <w:t xml:space="preserve">, </w:t>
            </w:r>
            <w:r>
              <w:rPr>
                <w:rFonts w:ascii="Arial" w:eastAsia="Times New Roman" w:hAnsi="Arial" w:cs="Arial"/>
                <w:iCs/>
                <w:lang w:val="es-AR" w:eastAsia="es-ES"/>
              </w:rPr>
              <w:t xml:space="preserve">esta dependencia estatal </w:t>
            </w:r>
            <w:r w:rsidRPr="00F45FAF">
              <w:rPr>
                <w:rFonts w:ascii="Arial" w:eastAsia="Times New Roman" w:hAnsi="Arial" w:cs="Arial"/>
                <w:iCs/>
                <w:lang w:val="es-AR" w:eastAsia="es-ES"/>
              </w:rPr>
              <w:t xml:space="preserve">solicita se realice un adendum modificatorio por excedente a dicho programa con las aportaciones siguientes: </w:t>
            </w:r>
          </w:p>
          <w:p w:rsidR="00F45FAF" w:rsidRPr="00F45FAF" w:rsidRDefault="00F45FAF" w:rsidP="00F45FAF">
            <w:pPr>
              <w:widowControl w:val="0"/>
              <w:autoSpaceDE w:val="0"/>
              <w:autoSpaceDN w:val="0"/>
              <w:adjustRightInd w:val="0"/>
              <w:spacing w:line="240" w:lineRule="auto"/>
              <w:jc w:val="both"/>
              <w:rPr>
                <w:rFonts w:ascii="Arial" w:eastAsia="Times New Roman" w:hAnsi="Arial" w:cs="Arial"/>
                <w:iCs/>
                <w:lang w:eastAsia="es-ES"/>
              </w:rPr>
            </w:pPr>
          </w:p>
          <w:tbl>
            <w:tblPr>
              <w:tblStyle w:val="Tablaconcuadrcula"/>
              <w:tblW w:w="9044" w:type="dxa"/>
              <w:tblLook w:val="04A0" w:firstRow="1" w:lastRow="0" w:firstColumn="1" w:lastColumn="0" w:noHBand="0" w:noVBand="1"/>
            </w:tblPr>
            <w:tblGrid>
              <w:gridCol w:w="3941"/>
              <w:gridCol w:w="2551"/>
              <w:gridCol w:w="2552"/>
            </w:tblGrid>
            <w:tr w:rsidR="00F45FAF" w:rsidRPr="00F45FAF" w:rsidTr="00D938ED">
              <w:tc>
                <w:tcPr>
                  <w:tcW w:w="3941"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r w:rsidRPr="00F45FAF">
                    <w:rPr>
                      <w:rFonts w:ascii="Arial" w:eastAsia="Times New Roman" w:hAnsi="Arial" w:cs="Arial"/>
                      <w:b/>
                      <w:iCs/>
                    </w:rPr>
                    <w:t>PROGRAMA</w:t>
                  </w:r>
                </w:p>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p>
              </w:tc>
              <w:tc>
                <w:tcPr>
                  <w:tcW w:w="2551"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r w:rsidRPr="00F45FAF">
                    <w:rPr>
                      <w:rFonts w:ascii="Arial" w:eastAsia="Times New Roman" w:hAnsi="Arial" w:cs="Arial"/>
                      <w:b/>
                      <w:iCs/>
                    </w:rPr>
                    <w:t xml:space="preserve">Aportación Secretaría </w:t>
                  </w:r>
                </w:p>
              </w:tc>
              <w:tc>
                <w:tcPr>
                  <w:tcW w:w="2552"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r w:rsidRPr="00F45FAF">
                    <w:rPr>
                      <w:rFonts w:ascii="Arial" w:eastAsia="Times New Roman" w:hAnsi="Arial" w:cs="Arial"/>
                      <w:b/>
                      <w:iCs/>
                    </w:rPr>
                    <w:t xml:space="preserve">Aportación municipal </w:t>
                  </w:r>
                </w:p>
              </w:tc>
            </w:tr>
            <w:tr w:rsidR="00F45FAF" w:rsidRPr="00F45FAF" w:rsidTr="00D938ED">
              <w:tc>
                <w:tcPr>
                  <w:tcW w:w="3941"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r w:rsidRPr="00F45FAF">
                    <w:rPr>
                      <w:rFonts w:ascii="Arial" w:eastAsia="Times New Roman" w:hAnsi="Arial" w:cs="Arial"/>
                      <w:b/>
                      <w:iCs/>
                    </w:rPr>
                    <w:t>Recrea, Educando para la Vida, Apoyo de Mochila, Útiles, Uniformes y Calzado Escolar</w:t>
                  </w:r>
                  <w:r w:rsidRPr="00F45FAF">
                    <w:rPr>
                      <w:rFonts w:ascii="Arial" w:eastAsia="Times New Roman" w:hAnsi="Arial" w:cs="Arial"/>
                      <w:iCs/>
                    </w:rPr>
                    <w:t>”</w:t>
                  </w:r>
                </w:p>
              </w:tc>
              <w:tc>
                <w:tcPr>
                  <w:tcW w:w="2551"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r w:rsidRPr="00F45FAF">
                    <w:rPr>
                      <w:rFonts w:ascii="Arial" w:eastAsia="Times New Roman" w:hAnsi="Arial" w:cs="Arial"/>
                      <w:b/>
                      <w:iCs/>
                    </w:rPr>
                    <w:t>$20,018.66</w:t>
                  </w:r>
                  <w:r w:rsidRPr="00F45FAF">
                    <w:rPr>
                      <w:rFonts w:ascii="Arial" w:eastAsia="Times New Roman" w:hAnsi="Arial" w:cs="Arial"/>
                      <w:iCs/>
                    </w:rPr>
                    <w:t xml:space="preserve"> </w:t>
                  </w:r>
                </w:p>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r w:rsidRPr="00F45FAF">
                    <w:rPr>
                      <w:rFonts w:ascii="Arial" w:eastAsia="Times New Roman" w:hAnsi="Arial" w:cs="Arial"/>
                      <w:iCs/>
                    </w:rPr>
                    <w:t>(Veinte mil dieciocho pesos 66/100 M.N.)</w:t>
                  </w:r>
                </w:p>
              </w:tc>
              <w:tc>
                <w:tcPr>
                  <w:tcW w:w="2552" w:type="dxa"/>
                </w:tcPr>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b/>
                      <w:iCs/>
                    </w:rPr>
                  </w:pPr>
                  <w:r w:rsidRPr="00F45FAF">
                    <w:rPr>
                      <w:rFonts w:ascii="Arial" w:eastAsia="Times New Roman" w:hAnsi="Arial" w:cs="Arial"/>
                      <w:b/>
                      <w:iCs/>
                    </w:rPr>
                    <w:t>$53,660.63</w:t>
                  </w:r>
                </w:p>
                <w:p w:rsidR="00F45FAF" w:rsidRPr="00F45FAF" w:rsidRDefault="00F45FAF" w:rsidP="00C8185A">
                  <w:pPr>
                    <w:framePr w:hSpace="141" w:wrap="around" w:vAnchor="text" w:hAnchor="margin" w:xAlign="center" w:y="183"/>
                    <w:widowControl w:val="0"/>
                    <w:autoSpaceDE w:val="0"/>
                    <w:autoSpaceDN w:val="0"/>
                    <w:adjustRightInd w:val="0"/>
                    <w:spacing w:after="160"/>
                    <w:jc w:val="both"/>
                    <w:rPr>
                      <w:rFonts w:ascii="Arial" w:eastAsia="Times New Roman" w:hAnsi="Arial" w:cs="Arial"/>
                      <w:iCs/>
                    </w:rPr>
                  </w:pPr>
                  <w:r w:rsidRPr="00F45FAF">
                    <w:rPr>
                      <w:rFonts w:ascii="Arial" w:eastAsia="Times New Roman" w:hAnsi="Arial" w:cs="Arial"/>
                      <w:iCs/>
                    </w:rPr>
                    <w:t xml:space="preserve">(Cincuenta y tres mil seiscientos sesenta pesos 63/100 M.N.) </w:t>
                  </w:r>
                </w:p>
              </w:tc>
            </w:tr>
          </w:tbl>
          <w:p w:rsidR="00F45FAF" w:rsidRPr="00F45FAF" w:rsidRDefault="00F45FAF" w:rsidP="00F45FAF">
            <w:pPr>
              <w:widowControl w:val="0"/>
              <w:autoSpaceDE w:val="0"/>
              <w:autoSpaceDN w:val="0"/>
              <w:adjustRightInd w:val="0"/>
              <w:spacing w:line="240" w:lineRule="auto"/>
              <w:jc w:val="both"/>
              <w:rPr>
                <w:rFonts w:ascii="Arial" w:eastAsia="Times New Roman" w:hAnsi="Arial" w:cs="Arial"/>
                <w:lang w:eastAsia="es-ES"/>
              </w:rPr>
            </w:pPr>
          </w:p>
          <w:p w:rsidR="00A07CAE" w:rsidRPr="00A07CAE" w:rsidRDefault="00F45FAF" w:rsidP="00490968">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eastAsia="es-ES"/>
              </w:rPr>
              <w:t>La Regidora Presidenta de la Comisión convocante en auxilio de la Lic. Belem, explican</w:t>
            </w:r>
            <w:r w:rsidRPr="00F45FAF">
              <w:rPr>
                <w:rFonts w:ascii="Arial" w:eastAsia="Times New Roman" w:hAnsi="Arial" w:cs="Arial"/>
                <w:lang w:eastAsia="es-ES"/>
              </w:rPr>
              <w:t xml:space="preserve"> que esto </w:t>
            </w:r>
            <w:r>
              <w:rPr>
                <w:rFonts w:ascii="Arial" w:eastAsia="Times New Roman" w:hAnsi="Arial" w:cs="Arial"/>
                <w:lang w:eastAsia="es-ES"/>
              </w:rPr>
              <w:t>no modificará</w:t>
            </w:r>
            <w:r w:rsidRPr="00F45FAF">
              <w:rPr>
                <w:rFonts w:ascii="Arial" w:eastAsia="Times New Roman" w:hAnsi="Arial" w:cs="Arial"/>
                <w:lang w:eastAsia="es-ES"/>
              </w:rPr>
              <w:t xml:space="preserve"> el contexto del programa “</w:t>
            </w:r>
            <w:r w:rsidRPr="00F45FAF">
              <w:rPr>
                <w:rFonts w:ascii="Arial" w:eastAsia="Times New Roman" w:hAnsi="Arial" w:cs="Arial"/>
                <w:iCs/>
                <w:lang w:eastAsia="es-ES"/>
              </w:rPr>
              <w:t>Recrea, Educando para la Vida, Apoyo de Mochila, Útiles, Uniformes y Calzado Escolar</w:t>
            </w:r>
            <w:r w:rsidRPr="00F45FAF">
              <w:rPr>
                <w:rFonts w:ascii="Arial" w:eastAsia="Times New Roman" w:hAnsi="Arial" w:cs="Arial"/>
                <w:lang w:eastAsia="es-ES"/>
              </w:rPr>
              <w:t xml:space="preserve">” etiquetada con recursos tanto estatales, como municipales  provenientes de la </w:t>
            </w:r>
            <w:r w:rsidRPr="00F45FAF">
              <w:rPr>
                <w:rFonts w:ascii="Arial" w:eastAsia="Times New Roman" w:hAnsi="Arial" w:cs="Arial"/>
                <w:iCs/>
                <w:lang w:eastAsia="es-ES"/>
              </w:rPr>
              <w:t>Secretaría del Sistema de Asistencia Social del Gobierno del Estado de Jalisco.</w:t>
            </w:r>
            <w:r w:rsidR="005778A5">
              <w:rPr>
                <w:rFonts w:ascii="Arial" w:eastAsia="Times New Roman" w:hAnsi="Arial" w:cs="Arial"/>
                <w:lang w:eastAsia="es-ES"/>
              </w:rPr>
              <w:t xml:space="preserve"> </w:t>
            </w:r>
            <w:r w:rsidR="00786855">
              <w:rPr>
                <w:rFonts w:ascii="Arial" w:eastAsia="Times New Roman" w:hAnsi="Arial" w:cs="Arial"/>
                <w:lang w:eastAsia="es-ES"/>
              </w:rPr>
              <w:t xml:space="preserve">Una vez concluido el desarrollo del presente punto, </w:t>
            </w:r>
            <w:r w:rsidR="005778A5">
              <w:rPr>
                <w:rFonts w:ascii="Arial" w:eastAsia="Times New Roman" w:hAnsi="Arial" w:cs="Arial"/>
                <w:lang w:eastAsia="es-ES"/>
              </w:rPr>
              <w:t xml:space="preserve">la Regidora Presidenta de la comisión </w:t>
            </w:r>
            <w:r w:rsidR="00CC6ECF">
              <w:rPr>
                <w:rFonts w:ascii="Arial" w:eastAsia="Times New Roman" w:hAnsi="Arial" w:cs="Arial"/>
                <w:lang w:eastAsia="es-ES"/>
              </w:rPr>
              <w:t>convocante</w:t>
            </w:r>
            <w:r w:rsidR="005778A5">
              <w:rPr>
                <w:rFonts w:ascii="Arial" w:eastAsia="Times New Roman" w:hAnsi="Arial" w:cs="Arial"/>
                <w:lang w:eastAsia="es-ES"/>
              </w:rPr>
              <w:t xml:space="preserve"> </w:t>
            </w:r>
            <w:r w:rsidR="00A07CAE" w:rsidRPr="00A07CAE">
              <w:rPr>
                <w:rFonts w:ascii="Arial" w:eastAsia="Times New Roman" w:hAnsi="Arial" w:cs="Arial"/>
                <w:b/>
                <w:lang w:eastAsia="es-ES"/>
              </w:rPr>
              <w:t>somete a votación el punto</w:t>
            </w:r>
            <w:r w:rsidR="00786855">
              <w:rPr>
                <w:rFonts w:ascii="Arial" w:eastAsia="Times New Roman" w:hAnsi="Arial" w:cs="Arial"/>
                <w:b/>
                <w:lang w:eastAsia="es-ES"/>
              </w:rPr>
              <w:t xml:space="preserve"> 02</w:t>
            </w:r>
            <w:r w:rsidR="00A07CAE" w:rsidRPr="00A07CAE">
              <w:rPr>
                <w:rFonts w:ascii="Arial" w:eastAsia="Times New Roman" w:hAnsi="Arial" w:cs="Arial"/>
                <w:b/>
                <w:lang w:eastAsia="es-ES"/>
              </w:rPr>
              <w:t>, aprobándose por unanimidad.</w:t>
            </w: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040805" w:rsidRPr="00040805">
              <w:rPr>
                <w:rFonts w:ascii="Arial" w:eastAsia="Times New Roman" w:hAnsi="Arial" w:cs="Arial"/>
                <w:b/>
                <w:lang w:val="es-ES" w:eastAsia="es-ES"/>
              </w:rPr>
              <w:t>.</w:t>
            </w:r>
          </w:p>
          <w:p w:rsidR="00F45FAF" w:rsidRPr="00F45FAF" w:rsidRDefault="00786855" w:rsidP="00F45FAF">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UNICO</w:t>
            </w:r>
            <w:r w:rsidR="006B491E" w:rsidRPr="00947A3E">
              <w:rPr>
                <w:rFonts w:ascii="Arial" w:eastAsia="Times New Roman" w:hAnsi="Arial" w:cs="Arial"/>
                <w:b/>
                <w:lang w:val="es-ES" w:eastAsia="es-ES"/>
              </w:rPr>
              <w:t>.</w:t>
            </w:r>
            <w:r w:rsidR="006B491E">
              <w:rPr>
                <w:rFonts w:ascii="Arial" w:eastAsia="Times New Roman" w:hAnsi="Arial" w:cs="Arial"/>
                <w:b/>
                <w:lang w:val="es-ES" w:eastAsia="es-ES"/>
              </w:rPr>
              <w:t xml:space="preserve"> -</w:t>
            </w:r>
            <w:r w:rsidR="00947A3E">
              <w:rPr>
                <w:rFonts w:ascii="Arial" w:eastAsia="Times New Roman" w:hAnsi="Arial" w:cs="Arial"/>
                <w:lang w:val="es-ES" w:eastAsia="es-ES"/>
              </w:rPr>
              <w:t xml:space="preserve"> </w:t>
            </w:r>
            <w:r w:rsidR="00F45FAF">
              <w:rPr>
                <w:rFonts w:ascii="Arial" w:eastAsia="Times New Roman" w:hAnsi="Arial" w:cs="Arial"/>
                <w:lang w:val="es-ES" w:eastAsia="es-ES"/>
              </w:rPr>
              <w:t xml:space="preserve">Se aprueba por unanimidad elaborar dictamen </w:t>
            </w:r>
            <w:r w:rsidR="00F45FAF" w:rsidRPr="00F45FAF">
              <w:rPr>
                <w:rFonts w:ascii="Arial" w:eastAsia="Times New Roman" w:hAnsi="Arial" w:cs="Arial"/>
                <w:lang w:val="es-ES" w:eastAsia="es-ES"/>
              </w:rPr>
              <w:t xml:space="preserve">que </w:t>
            </w:r>
            <w:r w:rsidR="00F45FAF" w:rsidRPr="00F45FAF">
              <w:rPr>
                <w:rFonts w:ascii="Arial" w:eastAsia="Times New Roman" w:hAnsi="Arial" w:cs="Arial"/>
                <w:lang w:eastAsia="es-ES"/>
              </w:rPr>
              <w:t xml:space="preserve">autoriza la modificación del punto de acuerdo económico número 4, celebrado en sesión </w:t>
            </w:r>
            <w:r w:rsidR="004F7A92" w:rsidRPr="00F45FAF">
              <w:rPr>
                <w:rFonts w:ascii="Arial" w:eastAsia="Times New Roman" w:hAnsi="Arial" w:cs="Arial"/>
                <w:lang w:eastAsia="es-ES"/>
              </w:rPr>
              <w:t>pública</w:t>
            </w:r>
            <w:r w:rsidR="00F45FAF" w:rsidRPr="00F45FAF">
              <w:rPr>
                <w:rFonts w:ascii="Arial" w:eastAsia="Times New Roman" w:hAnsi="Arial" w:cs="Arial"/>
                <w:lang w:eastAsia="es-ES"/>
              </w:rPr>
              <w:t xml:space="preserve"> extraordinaria de ayuntamiento no.13, por medio de </w:t>
            </w:r>
            <w:proofErr w:type="spellStart"/>
            <w:r w:rsidR="00F45FAF" w:rsidRPr="00F45FAF">
              <w:rPr>
                <w:rFonts w:ascii="Arial" w:eastAsia="Times New Roman" w:hAnsi="Arial" w:cs="Arial"/>
                <w:lang w:eastAsia="es-ES"/>
              </w:rPr>
              <w:t>adendum</w:t>
            </w:r>
            <w:proofErr w:type="spellEnd"/>
            <w:r w:rsidR="00F45FAF" w:rsidRPr="00F45FAF">
              <w:rPr>
                <w:rFonts w:ascii="Arial" w:eastAsia="Times New Roman" w:hAnsi="Arial" w:cs="Arial"/>
                <w:lang w:eastAsia="es-ES"/>
              </w:rPr>
              <w:t xml:space="preserve"> modificatorio por excedente del programa recrea 2019</w:t>
            </w:r>
            <w:r w:rsidR="00F45FAF">
              <w:rPr>
                <w:rFonts w:ascii="Arial" w:eastAsia="Times New Roman" w:hAnsi="Arial" w:cs="Arial"/>
                <w:lang w:eastAsia="es-ES"/>
              </w:rPr>
              <w:t>.</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bookmarkStart w:id="1" w:name="_GoBack"/>
            <w:bookmarkEnd w:id="1"/>
            <w:r w:rsidRPr="00040805">
              <w:rPr>
                <w:rFonts w:ascii="Arial" w:eastAsia="Times New Roman" w:hAnsi="Arial" w:cs="Arial"/>
                <w:b/>
                <w:lang w:val="es-ES" w:eastAsia="es-ES"/>
              </w:rPr>
              <w:t>5.- SENTIDO DEL VOTO.</w:t>
            </w:r>
          </w:p>
          <w:p w:rsidR="00F45FAF" w:rsidRPr="00F45FAF" w:rsidRDefault="00786855" w:rsidP="00F45FAF">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UNICO</w:t>
            </w:r>
            <w:r w:rsidR="00947A3E" w:rsidRPr="00947A3E">
              <w:rPr>
                <w:rFonts w:ascii="Arial" w:eastAsia="Times New Roman" w:hAnsi="Arial" w:cs="Arial"/>
                <w:b/>
                <w:sz w:val="24"/>
                <w:szCs w:val="24"/>
                <w:lang w:val="es-ES" w:eastAsia="es-ES"/>
              </w:rPr>
              <w:t>. –</w:t>
            </w:r>
            <w:r w:rsidR="00947A3E">
              <w:rPr>
                <w:rFonts w:ascii="Arial" w:eastAsia="Times New Roman" w:hAnsi="Arial" w:cs="Arial"/>
                <w:sz w:val="24"/>
                <w:szCs w:val="24"/>
                <w:lang w:val="es-ES" w:eastAsia="es-ES"/>
              </w:rPr>
              <w:t xml:space="preserve"> </w:t>
            </w:r>
            <w:r w:rsidR="00F45FAF">
              <w:rPr>
                <w:rFonts w:ascii="Arial" w:eastAsia="Times New Roman" w:hAnsi="Arial" w:cs="Arial"/>
                <w:lang w:val="es-ES" w:eastAsia="es-ES"/>
              </w:rPr>
              <w:t xml:space="preserve"> Se aprueba por unanimidad elaborar dictamen </w:t>
            </w:r>
            <w:r w:rsidR="00F45FAF" w:rsidRPr="00F45FAF">
              <w:rPr>
                <w:rFonts w:ascii="Arial" w:eastAsia="Times New Roman" w:hAnsi="Arial" w:cs="Arial"/>
                <w:lang w:val="es-ES" w:eastAsia="es-ES"/>
              </w:rPr>
              <w:t xml:space="preserve">que </w:t>
            </w:r>
            <w:r w:rsidR="00F45FAF" w:rsidRPr="00F45FAF">
              <w:rPr>
                <w:rFonts w:ascii="Arial" w:eastAsia="Times New Roman" w:hAnsi="Arial" w:cs="Arial"/>
                <w:lang w:eastAsia="es-ES"/>
              </w:rPr>
              <w:t>autoriza la modificación del punto de acuerdo económico número 4, celebrado en sesión pública extraordinaria de ayuntamiento no.13, por medio de adendum modificatorio por excedente del programa recrea 2019</w:t>
            </w:r>
            <w:r w:rsidR="00F45FAF">
              <w:rPr>
                <w:rFonts w:ascii="Arial" w:eastAsia="Times New Roman" w:hAnsi="Arial" w:cs="Arial"/>
                <w:lang w:eastAsia="es-ES"/>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E173C3">
              <w:trPr>
                <w:trHeight w:val="424"/>
              </w:trPr>
              <w:tc>
                <w:tcPr>
                  <w:tcW w:w="2093"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lastRenderedPageBreak/>
                    <w:t>REGIDORES</w:t>
                  </w:r>
                </w:p>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E173C3">
              <w:trPr>
                <w:trHeight w:val="577"/>
              </w:trPr>
              <w:tc>
                <w:tcPr>
                  <w:tcW w:w="2093"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rsidTr="00E173C3">
              <w:trPr>
                <w:trHeight w:val="585"/>
              </w:trPr>
              <w:tc>
                <w:tcPr>
                  <w:tcW w:w="2093" w:type="dxa"/>
                </w:tcPr>
                <w:p w:rsidR="00CE4A1E" w:rsidRDefault="00CE4A1E" w:rsidP="00C8185A">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CE4A1E" w:rsidRPr="00947A3E" w:rsidRDefault="00CE4A1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E4A1E" w:rsidRPr="00947A3E" w:rsidRDefault="00CE4A1E" w:rsidP="00C8185A">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E4A1E" w:rsidRPr="00947A3E" w:rsidRDefault="00CE4A1E" w:rsidP="00C8185A">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E173C3">
              <w:trPr>
                <w:trHeight w:val="273"/>
              </w:trPr>
              <w:tc>
                <w:tcPr>
                  <w:tcW w:w="3386" w:type="dxa"/>
                </w:tcPr>
                <w:p w:rsidR="00947A3E" w:rsidRPr="00AE3D49" w:rsidRDefault="00947A3E" w:rsidP="00C8185A">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110770">
                    <w:rPr>
                      <w:rFonts w:ascii="Arial" w:eastAsia="Times New Roman" w:hAnsi="Arial" w:cs="Arial"/>
                      <w:b/>
                      <w:sz w:val="20"/>
                      <w:szCs w:val="20"/>
                      <w:lang w:val="es-ES" w:eastAsia="es-ES"/>
                    </w:rPr>
                    <w:t>CINCO</w:t>
                  </w:r>
                </w:p>
              </w:tc>
            </w:tr>
            <w:tr w:rsidR="00947A3E" w:rsidRPr="00947A3E" w:rsidTr="00E173C3">
              <w:trPr>
                <w:trHeight w:val="291"/>
              </w:trPr>
              <w:tc>
                <w:tcPr>
                  <w:tcW w:w="3386" w:type="dxa"/>
                </w:tcPr>
                <w:p w:rsidR="00947A3E" w:rsidRPr="00947A3E" w:rsidRDefault="00947A3E" w:rsidP="00C8185A">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947A3E" w:rsidRPr="00947A3E" w:rsidTr="00E173C3">
              <w:trPr>
                <w:trHeight w:val="291"/>
              </w:trPr>
              <w:tc>
                <w:tcPr>
                  <w:tcW w:w="3386" w:type="dxa"/>
                </w:tcPr>
                <w:p w:rsidR="00947A3E" w:rsidRPr="00947A3E" w:rsidRDefault="00947A3E" w:rsidP="00C8185A">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rsidTr="00E173C3">
              <w:trPr>
                <w:trHeight w:val="85"/>
              </w:trPr>
              <w:tc>
                <w:tcPr>
                  <w:tcW w:w="3386" w:type="dxa"/>
                </w:tcPr>
                <w:p w:rsidR="00947A3E" w:rsidRPr="00947A3E" w:rsidRDefault="00857BA2" w:rsidP="00C8185A">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110770">
                    <w:rPr>
                      <w:rFonts w:ascii="Arial" w:eastAsia="Times New Roman" w:hAnsi="Arial" w:cs="Arial"/>
                      <w:b/>
                      <w:sz w:val="20"/>
                      <w:szCs w:val="20"/>
                      <w:lang w:val="es-ES" w:eastAsia="es-ES"/>
                    </w:rPr>
                    <w:t>CINCO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rsidR="00786855" w:rsidRPr="00040805" w:rsidRDefault="00786855" w:rsidP="00786855">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Se concede el uso</w:t>
            </w:r>
            <w:r>
              <w:rPr>
                <w:rFonts w:ascii="Arial" w:eastAsia="Times New Roman" w:hAnsi="Arial" w:cs="Arial"/>
                <w:lang w:val="es-ES" w:eastAsia="es-ES"/>
              </w:rPr>
              <w:t xml:space="preserve"> de la voz a los integrantes de la Comisión</w:t>
            </w:r>
            <w:r w:rsidRPr="00040805">
              <w:rPr>
                <w:rFonts w:ascii="Arial" w:eastAsia="Times New Roman" w:hAnsi="Arial" w:cs="Arial"/>
                <w:lang w:val="es-ES" w:eastAsia="es-ES"/>
              </w:rPr>
              <w:t xml:space="preserve">, para que si es su deseo propongan o manifiesten lo que a su derecho competa; manifestando que no tienen asuntos que proponer o tratar. </w:t>
            </w:r>
          </w:p>
          <w:p w:rsidR="00040805" w:rsidRPr="00CE4A1E" w:rsidRDefault="00786855" w:rsidP="0046720A">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4</w:t>
            </w:r>
            <w:r w:rsidR="00040805" w:rsidRPr="00040805">
              <w:rPr>
                <w:rFonts w:ascii="Arial" w:eastAsia="Times New Roman" w:hAnsi="Arial" w:cs="Arial"/>
                <w:b/>
                <w:lang w:val="es-ES" w:eastAsia="es-ES"/>
              </w:rPr>
              <w:t>.- CLAUSURA.</w:t>
            </w:r>
            <w:r w:rsidR="00040805" w:rsidRPr="00040805">
              <w:rPr>
                <w:rFonts w:ascii="Arial" w:eastAsia="Times New Roman" w:hAnsi="Arial" w:cs="Arial"/>
                <w:b/>
                <w:lang w:val="es-ES" w:eastAsia="es-ES"/>
              </w:rPr>
              <w:tab/>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1E4DE4">
              <w:rPr>
                <w:rFonts w:ascii="Arial" w:eastAsia="Times New Roman" w:hAnsi="Arial" w:cs="Arial"/>
                <w:lang w:val="es-ES" w:eastAsia="es-ES"/>
              </w:rPr>
              <w:t>11</w:t>
            </w:r>
            <w:r w:rsidR="00576195">
              <w:rPr>
                <w:rFonts w:ascii="Arial" w:eastAsia="Times New Roman" w:hAnsi="Arial" w:cs="Arial"/>
                <w:lang w:val="es-ES" w:eastAsia="es-ES"/>
              </w:rPr>
              <w:t>:</w:t>
            </w:r>
            <w:r w:rsidR="001E4DE4">
              <w:rPr>
                <w:rFonts w:ascii="Arial" w:eastAsia="Times New Roman" w:hAnsi="Arial" w:cs="Arial"/>
                <w:lang w:val="es-ES" w:eastAsia="es-ES"/>
              </w:rPr>
              <w:t>38</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p>
          <w:p w:rsidR="00101C4A" w:rsidRDefault="009A2BB6" w:rsidP="009A2BB6">
            <w:pPr>
              <w:spacing w:before="100" w:beforeAutospacing="1" w:after="100" w:afterAutospacing="1" w:line="240" w:lineRule="auto"/>
              <w:rPr>
                <w:rFonts w:ascii="Arial" w:eastAsia="Times New Roman" w:hAnsi="Arial" w:cs="Arial"/>
                <w:b/>
                <w:lang w:val="es-ES" w:eastAsia="es-ES"/>
              </w:rPr>
            </w:pPr>
            <w:r>
              <w:rPr>
                <w:rFonts w:ascii="Arial" w:eastAsia="Times New Roman" w:hAnsi="Arial" w:cs="Arial"/>
                <w:b/>
                <w:lang w:val="es-ES" w:eastAsia="es-ES"/>
              </w:rPr>
              <w:t xml:space="preserve">            </w:t>
            </w:r>
          </w:p>
          <w:p w:rsidR="00040805" w:rsidRPr="00040805" w:rsidRDefault="00040805" w:rsidP="00101C4A">
            <w:pPr>
              <w:spacing w:before="100" w:beforeAutospacing="1" w:after="100" w:afterAutospacing="1"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CE4A1E" w:rsidRPr="00040805"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lastRenderedPageBreak/>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9A2BB6" w:rsidRPr="00D966B6"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w:t>
            </w:r>
          </w:p>
          <w:p w:rsidR="00AF18FA" w:rsidRPr="00D966B6"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CE4A1E"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00786855">
              <w:rPr>
                <w:rFonts w:ascii="Arial" w:eastAsia="Calibri" w:hAnsi="Arial" w:cs="Arial"/>
                <w:bCs/>
                <w:color w:val="000000"/>
                <w:sz w:val="24"/>
                <w:szCs w:val="20"/>
                <w:u w:color="000000"/>
                <w:bdr w:val="nil"/>
              </w:rPr>
              <w:t xml:space="preserve"> </w:t>
            </w: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Pr="00EB4095" w:rsidRDefault="00EB4095" w:rsidP="00EB4095">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r w:rsidRPr="00EB4095">
              <w:rPr>
                <w:rFonts w:ascii="Arial" w:eastAsia="Calibri" w:hAnsi="Arial" w:cs="Arial"/>
                <w:bCs/>
                <w:color w:val="000000"/>
                <w:u w:color="000000"/>
                <w:bdr w:val="nil"/>
              </w:rPr>
              <w:t>Esta hoja de firmas pertenece al acta estenográfica que desarrolla la sesión número 1</w:t>
            </w:r>
            <w:r w:rsidR="00E50A47">
              <w:rPr>
                <w:rFonts w:ascii="Arial" w:eastAsia="Calibri" w:hAnsi="Arial" w:cs="Arial"/>
                <w:bCs/>
                <w:color w:val="000000"/>
                <w:u w:color="000000"/>
                <w:bdr w:val="nil"/>
              </w:rPr>
              <w:t>7</w:t>
            </w:r>
            <w:r w:rsidRPr="00EB4095">
              <w:rPr>
                <w:rFonts w:ascii="Arial" w:eastAsia="Calibri" w:hAnsi="Arial" w:cs="Arial"/>
                <w:bCs/>
                <w:color w:val="000000"/>
                <w:u w:color="000000"/>
                <w:bdr w:val="nil"/>
              </w:rPr>
              <w:t xml:space="preserve"> de la comisión edilicia permanente de Hacienda pública y de Patrimonio municipal. </w:t>
            </w:r>
          </w:p>
        </w:tc>
      </w:tr>
    </w:tbl>
    <w:p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55" w:rsidRDefault="00175D55">
      <w:pPr>
        <w:spacing w:after="0" w:line="240" w:lineRule="auto"/>
      </w:pPr>
      <w:r>
        <w:separator/>
      </w:r>
    </w:p>
  </w:endnote>
  <w:endnote w:type="continuationSeparator" w:id="0">
    <w:p w:rsidR="00175D55" w:rsidRDefault="0017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E173C3">
    <w:pPr>
      <w:pStyle w:val="Piedepgina"/>
      <w:jc w:val="right"/>
    </w:pPr>
  </w:p>
  <w:p w:rsidR="00E173C3" w:rsidRDefault="00E173C3">
    <w:pPr>
      <w:pStyle w:val="Piedepgina"/>
    </w:pPr>
  </w:p>
  <w:p w:rsidR="00E173C3" w:rsidRDefault="00E173C3">
    <w:pPr>
      <w:pStyle w:val="Piedepgina"/>
    </w:pPr>
  </w:p>
  <w:p w:rsidR="00E173C3" w:rsidRDefault="00E173C3">
    <w:pPr>
      <w:pStyle w:val="Piedepgina"/>
    </w:pPr>
  </w:p>
  <w:p w:rsidR="00E173C3" w:rsidRDefault="00E173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55" w:rsidRDefault="00175D55">
      <w:pPr>
        <w:spacing w:after="0" w:line="240" w:lineRule="auto"/>
      </w:pPr>
      <w:r>
        <w:separator/>
      </w:r>
    </w:p>
  </w:footnote>
  <w:footnote w:type="continuationSeparator" w:id="0">
    <w:p w:rsidR="00175D55" w:rsidRDefault="00175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B37F6B" w:rsidP="00E173C3">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E173C3" w:rsidRDefault="00E173C3" w:rsidP="00E173C3">
    <w:pPr>
      <w:pStyle w:val="Encabezado"/>
      <w:rPr>
        <w:rFonts w:ascii="Arial" w:hAnsi="Arial" w:cs="Arial"/>
        <w:b/>
      </w:rPr>
    </w:pPr>
  </w:p>
  <w:p w:rsidR="00E173C3" w:rsidRDefault="00E173C3" w:rsidP="00E173C3">
    <w:pPr>
      <w:pStyle w:val="Encabezado"/>
      <w:rPr>
        <w:rFonts w:ascii="Arial" w:hAnsi="Arial" w:cs="Arial"/>
        <w:b/>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B236CB"/>
    <w:multiLevelType w:val="hybridMultilevel"/>
    <w:tmpl w:val="CCAC6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0"/>
  </w:num>
  <w:num w:numId="5">
    <w:abstractNumId w:val="4"/>
  </w:num>
  <w:num w:numId="6">
    <w:abstractNumId w:val="7"/>
  </w:num>
  <w:num w:numId="7">
    <w:abstractNumId w:val="11"/>
  </w:num>
  <w:num w:numId="8">
    <w:abstractNumId w:val="5"/>
  </w:num>
  <w:num w:numId="9">
    <w:abstractNumId w:val="12"/>
  </w:num>
  <w:num w:numId="10">
    <w:abstractNumId w:val="8"/>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0440C"/>
    <w:rsid w:val="00037903"/>
    <w:rsid w:val="00040805"/>
    <w:rsid w:val="00040980"/>
    <w:rsid w:val="000523D1"/>
    <w:rsid w:val="00055952"/>
    <w:rsid w:val="00064DA5"/>
    <w:rsid w:val="0008523F"/>
    <w:rsid w:val="000903AF"/>
    <w:rsid w:val="000A4459"/>
    <w:rsid w:val="000B1A13"/>
    <w:rsid w:val="000B2E01"/>
    <w:rsid w:val="000B53F5"/>
    <w:rsid w:val="000C422D"/>
    <w:rsid w:val="000C4509"/>
    <w:rsid w:val="000C4807"/>
    <w:rsid w:val="000D2E46"/>
    <w:rsid w:val="000D39D1"/>
    <w:rsid w:val="000F0852"/>
    <w:rsid w:val="000F53CD"/>
    <w:rsid w:val="00101C4A"/>
    <w:rsid w:val="0010499F"/>
    <w:rsid w:val="00110770"/>
    <w:rsid w:val="00113825"/>
    <w:rsid w:val="00115AAF"/>
    <w:rsid w:val="00120533"/>
    <w:rsid w:val="00122A63"/>
    <w:rsid w:val="00127421"/>
    <w:rsid w:val="00153754"/>
    <w:rsid w:val="001642E0"/>
    <w:rsid w:val="00175D55"/>
    <w:rsid w:val="00191149"/>
    <w:rsid w:val="00196213"/>
    <w:rsid w:val="001968FD"/>
    <w:rsid w:val="00197534"/>
    <w:rsid w:val="0019773D"/>
    <w:rsid w:val="001A62A8"/>
    <w:rsid w:val="001C6CB4"/>
    <w:rsid w:val="001D2B1E"/>
    <w:rsid w:val="001D41B0"/>
    <w:rsid w:val="001E4DE4"/>
    <w:rsid w:val="0020416D"/>
    <w:rsid w:val="002110CC"/>
    <w:rsid w:val="002159DD"/>
    <w:rsid w:val="00224A4C"/>
    <w:rsid w:val="00232326"/>
    <w:rsid w:val="00237107"/>
    <w:rsid w:val="00246590"/>
    <w:rsid w:val="002702F4"/>
    <w:rsid w:val="002760DF"/>
    <w:rsid w:val="002A7B3D"/>
    <w:rsid w:val="002B19A6"/>
    <w:rsid w:val="002E0B32"/>
    <w:rsid w:val="002E1E59"/>
    <w:rsid w:val="002E7333"/>
    <w:rsid w:val="00303F7A"/>
    <w:rsid w:val="00322BBC"/>
    <w:rsid w:val="003250E3"/>
    <w:rsid w:val="0034006F"/>
    <w:rsid w:val="00384AA9"/>
    <w:rsid w:val="00390A94"/>
    <w:rsid w:val="003D0152"/>
    <w:rsid w:val="003E2DA4"/>
    <w:rsid w:val="003E5413"/>
    <w:rsid w:val="00410E66"/>
    <w:rsid w:val="00417886"/>
    <w:rsid w:val="0042459C"/>
    <w:rsid w:val="00425B62"/>
    <w:rsid w:val="00436505"/>
    <w:rsid w:val="00436F01"/>
    <w:rsid w:val="00460928"/>
    <w:rsid w:val="0046720A"/>
    <w:rsid w:val="004723E0"/>
    <w:rsid w:val="00490968"/>
    <w:rsid w:val="004A328A"/>
    <w:rsid w:val="004C1E52"/>
    <w:rsid w:val="004E675A"/>
    <w:rsid w:val="004F7A92"/>
    <w:rsid w:val="00500721"/>
    <w:rsid w:val="00515433"/>
    <w:rsid w:val="00516D26"/>
    <w:rsid w:val="00522B5D"/>
    <w:rsid w:val="00523E92"/>
    <w:rsid w:val="0053299C"/>
    <w:rsid w:val="005401C3"/>
    <w:rsid w:val="0054271C"/>
    <w:rsid w:val="0054511F"/>
    <w:rsid w:val="00552623"/>
    <w:rsid w:val="00553696"/>
    <w:rsid w:val="0055697C"/>
    <w:rsid w:val="00576195"/>
    <w:rsid w:val="005778A5"/>
    <w:rsid w:val="00584B4B"/>
    <w:rsid w:val="00585CDD"/>
    <w:rsid w:val="005973DC"/>
    <w:rsid w:val="005A50DB"/>
    <w:rsid w:val="005A7AFF"/>
    <w:rsid w:val="005F095E"/>
    <w:rsid w:val="006444D3"/>
    <w:rsid w:val="00646761"/>
    <w:rsid w:val="00657CDA"/>
    <w:rsid w:val="00680980"/>
    <w:rsid w:val="00693C29"/>
    <w:rsid w:val="006A0440"/>
    <w:rsid w:val="006A125D"/>
    <w:rsid w:val="006B491E"/>
    <w:rsid w:val="006C6E9C"/>
    <w:rsid w:val="006D4CD7"/>
    <w:rsid w:val="006D6944"/>
    <w:rsid w:val="006D7F1F"/>
    <w:rsid w:val="006F2C16"/>
    <w:rsid w:val="00703221"/>
    <w:rsid w:val="00707539"/>
    <w:rsid w:val="00714EE2"/>
    <w:rsid w:val="0072232D"/>
    <w:rsid w:val="00724F88"/>
    <w:rsid w:val="00736B88"/>
    <w:rsid w:val="00741241"/>
    <w:rsid w:val="007748E6"/>
    <w:rsid w:val="00786855"/>
    <w:rsid w:val="00791B39"/>
    <w:rsid w:val="007A70AC"/>
    <w:rsid w:val="007F6B30"/>
    <w:rsid w:val="00830B46"/>
    <w:rsid w:val="00835D17"/>
    <w:rsid w:val="00840818"/>
    <w:rsid w:val="00857BA2"/>
    <w:rsid w:val="008633BF"/>
    <w:rsid w:val="0086446D"/>
    <w:rsid w:val="0086456B"/>
    <w:rsid w:val="008A7C7A"/>
    <w:rsid w:val="008C4489"/>
    <w:rsid w:val="008C7A5E"/>
    <w:rsid w:val="008D7810"/>
    <w:rsid w:val="008F3A17"/>
    <w:rsid w:val="0090084B"/>
    <w:rsid w:val="00903DD7"/>
    <w:rsid w:val="00916F11"/>
    <w:rsid w:val="00921D11"/>
    <w:rsid w:val="00925DF6"/>
    <w:rsid w:val="00934305"/>
    <w:rsid w:val="00947A3E"/>
    <w:rsid w:val="00966A98"/>
    <w:rsid w:val="009762AC"/>
    <w:rsid w:val="00983012"/>
    <w:rsid w:val="009A2BB6"/>
    <w:rsid w:val="009C3807"/>
    <w:rsid w:val="009C7CF3"/>
    <w:rsid w:val="009D4B5A"/>
    <w:rsid w:val="009D64DB"/>
    <w:rsid w:val="009E6607"/>
    <w:rsid w:val="00A07CAE"/>
    <w:rsid w:val="00A20055"/>
    <w:rsid w:val="00A31F84"/>
    <w:rsid w:val="00A367AB"/>
    <w:rsid w:val="00A4454E"/>
    <w:rsid w:val="00A50B01"/>
    <w:rsid w:val="00A51D9E"/>
    <w:rsid w:val="00A60B2D"/>
    <w:rsid w:val="00A725E9"/>
    <w:rsid w:val="00A74B24"/>
    <w:rsid w:val="00A76C51"/>
    <w:rsid w:val="00A95C67"/>
    <w:rsid w:val="00AA228F"/>
    <w:rsid w:val="00AC059C"/>
    <w:rsid w:val="00AC26BF"/>
    <w:rsid w:val="00AD2AFE"/>
    <w:rsid w:val="00AD3C33"/>
    <w:rsid w:val="00AE27D5"/>
    <w:rsid w:val="00AE3D49"/>
    <w:rsid w:val="00AE6EEE"/>
    <w:rsid w:val="00AF0369"/>
    <w:rsid w:val="00AF13B4"/>
    <w:rsid w:val="00AF18FA"/>
    <w:rsid w:val="00AF638F"/>
    <w:rsid w:val="00B0043F"/>
    <w:rsid w:val="00B0554A"/>
    <w:rsid w:val="00B21E18"/>
    <w:rsid w:val="00B312F9"/>
    <w:rsid w:val="00B3183C"/>
    <w:rsid w:val="00B37F6B"/>
    <w:rsid w:val="00B45B5D"/>
    <w:rsid w:val="00B65023"/>
    <w:rsid w:val="00B675DB"/>
    <w:rsid w:val="00B754FA"/>
    <w:rsid w:val="00B946D2"/>
    <w:rsid w:val="00BA68EB"/>
    <w:rsid w:val="00BD2562"/>
    <w:rsid w:val="00BE1CE7"/>
    <w:rsid w:val="00C0333F"/>
    <w:rsid w:val="00C10B50"/>
    <w:rsid w:val="00C10BDE"/>
    <w:rsid w:val="00C2436B"/>
    <w:rsid w:val="00C2715E"/>
    <w:rsid w:val="00C445A8"/>
    <w:rsid w:val="00C47F96"/>
    <w:rsid w:val="00C754AB"/>
    <w:rsid w:val="00C77DB6"/>
    <w:rsid w:val="00C8185A"/>
    <w:rsid w:val="00C85704"/>
    <w:rsid w:val="00CA0524"/>
    <w:rsid w:val="00CB1D8E"/>
    <w:rsid w:val="00CC4E7B"/>
    <w:rsid w:val="00CC652D"/>
    <w:rsid w:val="00CC6ECF"/>
    <w:rsid w:val="00CD4FEC"/>
    <w:rsid w:val="00CE4A1E"/>
    <w:rsid w:val="00D001D6"/>
    <w:rsid w:val="00D2295A"/>
    <w:rsid w:val="00D234DE"/>
    <w:rsid w:val="00D255CC"/>
    <w:rsid w:val="00D343A1"/>
    <w:rsid w:val="00D35E76"/>
    <w:rsid w:val="00D504E4"/>
    <w:rsid w:val="00D9379D"/>
    <w:rsid w:val="00D965A3"/>
    <w:rsid w:val="00D966B6"/>
    <w:rsid w:val="00DA2FF8"/>
    <w:rsid w:val="00DA3D24"/>
    <w:rsid w:val="00DA7C03"/>
    <w:rsid w:val="00DB4ECE"/>
    <w:rsid w:val="00DB5571"/>
    <w:rsid w:val="00DD7617"/>
    <w:rsid w:val="00DE2B06"/>
    <w:rsid w:val="00DF4261"/>
    <w:rsid w:val="00E02716"/>
    <w:rsid w:val="00E106BA"/>
    <w:rsid w:val="00E173C3"/>
    <w:rsid w:val="00E2304A"/>
    <w:rsid w:val="00E273F7"/>
    <w:rsid w:val="00E312D8"/>
    <w:rsid w:val="00E45C5D"/>
    <w:rsid w:val="00E50A47"/>
    <w:rsid w:val="00E55839"/>
    <w:rsid w:val="00E55FAE"/>
    <w:rsid w:val="00E60ADC"/>
    <w:rsid w:val="00E66D8D"/>
    <w:rsid w:val="00E87983"/>
    <w:rsid w:val="00EA7239"/>
    <w:rsid w:val="00EB4095"/>
    <w:rsid w:val="00EB607F"/>
    <w:rsid w:val="00EC2674"/>
    <w:rsid w:val="00EC4543"/>
    <w:rsid w:val="00EE3E5E"/>
    <w:rsid w:val="00EE3FD0"/>
    <w:rsid w:val="00EE5DB3"/>
    <w:rsid w:val="00EE7E65"/>
    <w:rsid w:val="00EF7D8F"/>
    <w:rsid w:val="00F16CF4"/>
    <w:rsid w:val="00F2216C"/>
    <w:rsid w:val="00F23366"/>
    <w:rsid w:val="00F26275"/>
    <w:rsid w:val="00F443FF"/>
    <w:rsid w:val="00F45FAF"/>
    <w:rsid w:val="00F55369"/>
    <w:rsid w:val="00FA25FD"/>
    <w:rsid w:val="00FA2A62"/>
    <w:rsid w:val="00FB012A"/>
    <w:rsid w:val="00FC2954"/>
    <w:rsid w:val="00FC79D1"/>
    <w:rsid w:val="00FD357A"/>
    <w:rsid w:val="00FD58C5"/>
    <w:rsid w:val="00FE4925"/>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39"/>
    <w:rsid w:val="00F4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D562-0968-4159-87CB-54D21848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979</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Laura Elena Martinez Ruvalcaba</cp:lastModifiedBy>
  <cp:revision>16</cp:revision>
  <cp:lastPrinted>2019-12-06T16:51:00Z</cp:lastPrinted>
  <dcterms:created xsi:type="dcterms:W3CDTF">2019-10-29T18:22:00Z</dcterms:created>
  <dcterms:modified xsi:type="dcterms:W3CDTF">2019-12-06T17:16:00Z</dcterms:modified>
</cp:coreProperties>
</file>