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7A3" w:rsidRPr="00566724" w:rsidRDefault="009D37A3" w:rsidP="002715C6">
      <w:pPr>
        <w:spacing w:line="276" w:lineRule="auto"/>
        <w:jc w:val="center"/>
        <w:rPr>
          <w:rFonts w:ascii="Verdana" w:hAnsi="Verdana" w:cs="Arial"/>
          <w:b/>
          <w:sz w:val="24"/>
          <w:szCs w:val="24"/>
        </w:rPr>
      </w:pPr>
    </w:p>
    <w:p w:rsidR="00BD6F29" w:rsidRPr="00566724" w:rsidRDefault="00BD6F29" w:rsidP="00473845">
      <w:pPr>
        <w:pStyle w:val="Citadestacada"/>
        <w:pBdr>
          <w:bottom w:val="none" w:sz="0" w:space="0" w:color="auto"/>
        </w:pBdr>
        <w:spacing w:line="276" w:lineRule="auto"/>
        <w:ind w:left="1134"/>
        <w:jc w:val="center"/>
        <w:rPr>
          <w:rFonts w:ascii="Verdana" w:hAnsi="Verdana"/>
          <w:color w:val="auto"/>
          <w:sz w:val="24"/>
          <w:szCs w:val="24"/>
        </w:rPr>
      </w:pPr>
    </w:p>
    <w:p w:rsidR="00473845" w:rsidRPr="00157A55" w:rsidRDefault="00473845" w:rsidP="00157A55">
      <w:pPr>
        <w:pStyle w:val="Citadestacada"/>
        <w:pBdr>
          <w:bottom w:val="none" w:sz="0" w:space="0" w:color="auto"/>
        </w:pBdr>
        <w:spacing w:line="276" w:lineRule="auto"/>
        <w:ind w:left="0" w:right="48" w:firstLine="2694"/>
        <w:jc w:val="center"/>
        <w:rPr>
          <w:rFonts w:ascii="Verdana" w:hAnsi="Verdana"/>
          <w:color w:val="44546A" w:themeColor="text2"/>
          <w:sz w:val="28"/>
          <w:szCs w:val="24"/>
        </w:rPr>
      </w:pPr>
      <w:r w:rsidRPr="00157A55">
        <w:rPr>
          <w:rFonts w:ascii="Verdana" w:hAnsi="Verdana"/>
          <w:color w:val="44546A" w:themeColor="text2"/>
          <w:sz w:val="28"/>
          <w:szCs w:val="24"/>
        </w:rPr>
        <w:t>INFORME TRIMESTRAL DE ACTIVIDADES</w:t>
      </w:r>
    </w:p>
    <w:p w:rsidR="00473845" w:rsidRPr="00157A55" w:rsidRDefault="00D12DDD" w:rsidP="00157A55">
      <w:pPr>
        <w:ind w:left="1560" w:firstLine="1134"/>
        <w:jc w:val="center"/>
        <w:rPr>
          <w:rFonts w:ascii="Verdana" w:hAnsi="Verdana"/>
          <w:sz w:val="24"/>
          <w:szCs w:val="24"/>
        </w:rPr>
      </w:pPr>
      <w:r>
        <w:rPr>
          <w:rFonts w:ascii="Verdana" w:hAnsi="Verdana"/>
          <w:sz w:val="24"/>
          <w:szCs w:val="24"/>
        </w:rPr>
        <w:t>ABRIL, MAYO</w:t>
      </w:r>
      <w:r w:rsidR="00D03DE0">
        <w:rPr>
          <w:rFonts w:ascii="Verdana" w:hAnsi="Verdana"/>
          <w:sz w:val="24"/>
          <w:szCs w:val="24"/>
        </w:rPr>
        <w:t xml:space="preserve"> Y </w:t>
      </w:r>
      <w:r>
        <w:rPr>
          <w:rFonts w:ascii="Verdana" w:hAnsi="Verdana"/>
          <w:sz w:val="24"/>
          <w:szCs w:val="24"/>
        </w:rPr>
        <w:t>JUNIO</w:t>
      </w:r>
      <w:r w:rsidR="00473845" w:rsidRPr="00157A55">
        <w:rPr>
          <w:rFonts w:ascii="Verdana" w:hAnsi="Verdana"/>
          <w:sz w:val="24"/>
          <w:szCs w:val="24"/>
        </w:rPr>
        <w:t xml:space="preserve"> 201</w:t>
      </w:r>
      <w:r w:rsidR="00D03DE0">
        <w:rPr>
          <w:rFonts w:ascii="Verdana" w:hAnsi="Verdana"/>
          <w:sz w:val="24"/>
          <w:szCs w:val="24"/>
        </w:rPr>
        <w:t>9</w:t>
      </w:r>
    </w:p>
    <w:p w:rsidR="009D37A3" w:rsidRPr="004316DD" w:rsidRDefault="006866A0" w:rsidP="00473845">
      <w:pPr>
        <w:pStyle w:val="Citadestacada"/>
        <w:pBdr>
          <w:bottom w:val="none" w:sz="0" w:space="0" w:color="auto"/>
        </w:pBdr>
        <w:spacing w:line="276" w:lineRule="auto"/>
        <w:ind w:left="1560" w:right="48"/>
        <w:jc w:val="both"/>
        <w:rPr>
          <w:rFonts w:ascii="Verdana" w:hAnsi="Verdana" w:cs="Arial"/>
          <w:b w:val="0"/>
          <w:color w:val="222A35" w:themeColor="text2" w:themeShade="80"/>
          <w:sz w:val="24"/>
          <w:szCs w:val="24"/>
        </w:rPr>
      </w:pPr>
      <w:r>
        <w:rPr>
          <w:rFonts w:ascii="Verdana" w:hAnsi="Verdana" w:cs="Arial"/>
          <w:color w:val="222A35" w:themeColor="text2" w:themeShade="80"/>
          <w:sz w:val="24"/>
          <w:szCs w:val="24"/>
        </w:rPr>
        <w:pict>
          <v:rect id="_x0000_i1025" style="width:399.9pt;height:2pt;mso-position-vertical:absolute" o:hrpct="984" o:hralign="center" o:hrstd="t" o:hrnoshade="t" o:hr="t" fillcolor="#2e74b5 [2404]" stroked="f"/>
        </w:pict>
      </w:r>
    </w:p>
    <w:p w:rsidR="00BD6F29" w:rsidRPr="00566724" w:rsidRDefault="00BD6F29" w:rsidP="002715C6">
      <w:pPr>
        <w:spacing w:line="276" w:lineRule="auto"/>
        <w:ind w:left="2977"/>
        <w:jc w:val="right"/>
        <w:rPr>
          <w:rFonts w:ascii="Verdana" w:hAnsi="Verdana" w:cs="Arial"/>
          <w:b/>
          <w:sz w:val="24"/>
          <w:szCs w:val="24"/>
        </w:rPr>
      </w:pPr>
    </w:p>
    <w:p w:rsidR="009A5061" w:rsidRDefault="00D12DDD" w:rsidP="006A272A">
      <w:pPr>
        <w:spacing w:line="276" w:lineRule="auto"/>
        <w:jc w:val="center"/>
        <w:rPr>
          <w:rFonts w:ascii="Verdana" w:hAnsi="Verdana" w:cs="Arial"/>
          <w:b/>
          <w:color w:val="44546A" w:themeColor="text2"/>
          <w:sz w:val="24"/>
          <w:szCs w:val="24"/>
        </w:rPr>
      </w:pPr>
      <w:r w:rsidRPr="00D12DDD">
        <w:rPr>
          <w:rFonts w:ascii="Verdana" w:hAnsi="Verdana" w:cs="Arial"/>
          <w:b/>
          <w:noProof/>
          <w:color w:val="44546A" w:themeColor="text2"/>
          <w:sz w:val="24"/>
          <w:szCs w:val="24"/>
          <w:lang w:eastAsia="es-MX"/>
        </w:rPr>
        <w:drawing>
          <wp:inline distT="0" distB="0" distL="0" distR="0">
            <wp:extent cx="3296576" cy="3867150"/>
            <wp:effectExtent l="0" t="0" r="0" b="0"/>
            <wp:docPr id="2" name="Imagen 2" descr="D:\Pictures\Fotos Noé Abril-Jun\IMG-2019070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Fotos Noé Abril-Jun\IMG-20190701-WA004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214" r="8121" b="33267"/>
                    <a:stretch/>
                  </pic:blipFill>
                  <pic:spPr bwMode="auto">
                    <a:xfrm>
                      <a:off x="0" y="0"/>
                      <a:ext cx="3301079" cy="3872433"/>
                    </a:xfrm>
                    <a:prstGeom prst="rect">
                      <a:avLst/>
                    </a:prstGeom>
                    <a:noFill/>
                    <a:ln>
                      <a:noFill/>
                    </a:ln>
                    <a:extLst>
                      <a:ext uri="{53640926-AAD7-44D8-BBD7-CCE9431645EC}">
                        <a14:shadowObscured xmlns:a14="http://schemas.microsoft.com/office/drawing/2010/main"/>
                      </a:ext>
                    </a:extLst>
                  </pic:spPr>
                </pic:pic>
              </a:graphicData>
            </a:graphic>
          </wp:inline>
        </w:drawing>
      </w:r>
    </w:p>
    <w:p w:rsidR="006A272A" w:rsidRDefault="006A272A" w:rsidP="006A272A">
      <w:pPr>
        <w:spacing w:line="276" w:lineRule="auto"/>
        <w:jc w:val="center"/>
        <w:rPr>
          <w:rFonts w:ascii="Verdana" w:hAnsi="Verdana" w:cs="Arial"/>
          <w:b/>
          <w:color w:val="44546A" w:themeColor="text2"/>
          <w:sz w:val="24"/>
          <w:szCs w:val="24"/>
        </w:rPr>
      </w:pPr>
    </w:p>
    <w:p w:rsidR="00137AE0" w:rsidRDefault="00137AE0" w:rsidP="002715C6">
      <w:pPr>
        <w:spacing w:line="276" w:lineRule="auto"/>
        <w:jc w:val="right"/>
        <w:rPr>
          <w:rFonts w:ascii="Verdana" w:hAnsi="Verdana" w:cs="Arial"/>
          <w:b/>
          <w:color w:val="44546A" w:themeColor="text2"/>
          <w:sz w:val="24"/>
          <w:szCs w:val="24"/>
        </w:rPr>
      </w:pPr>
    </w:p>
    <w:p w:rsidR="00137AE0" w:rsidRDefault="00137AE0" w:rsidP="002715C6">
      <w:pPr>
        <w:spacing w:line="276" w:lineRule="auto"/>
        <w:jc w:val="right"/>
        <w:rPr>
          <w:rFonts w:ascii="Verdana" w:hAnsi="Verdana" w:cs="Arial"/>
          <w:b/>
          <w:color w:val="44546A" w:themeColor="text2"/>
          <w:sz w:val="24"/>
          <w:szCs w:val="24"/>
        </w:rPr>
      </w:pPr>
      <w:r>
        <w:rPr>
          <w:rFonts w:ascii="Verdana" w:hAnsi="Verdana" w:cs="Arial"/>
          <w:b/>
          <w:color w:val="44546A" w:themeColor="text2"/>
          <w:sz w:val="24"/>
          <w:szCs w:val="24"/>
        </w:rPr>
        <w:t>MTRO. NOÉ SAÚL RAMOS GARCÍA</w:t>
      </w:r>
    </w:p>
    <w:p w:rsidR="00137AE0" w:rsidRPr="00566724" w:rsidRDefault="00137AE0" w:rsidP="002715C6">
      <w:pPr>
        <w:spacing w:line="276" w:lineRule="auto"/>
        <w:jc w:val="right"/>
        <w:rPr>
          <w:rFonts w:ascii="Verdana" w:hAnsi="Verdana" w:cs="Arial"/>
          <w:b/>
          <w:color w:val="44546A" w:themeColor="text2"/>
          <w:sz w:val="24"/>
          <w:szCs w:val="24"/>
        </w:rPr>
      </w:pPr>
      <w:r>
        <w:rPr>
          <w:rFonts w:ascii="Verdana" w:hAnsi="Verdana" w:cs="Arial"/>
          <w:b/>
          <w:color w:val="44546A" w:themeColor="text2"/>
          <w:sz w:val="24"/>
          <w:szCs w:val="24"/>
        </w:rPr>
        <w:t>REGIDOR</w:t>
      </w:r>
      <w:r w:rsidR="00D03DE0">
        <w:rPr>
          <w:rFonts w:ascii="Verdana" w:hAnsi="Verdana" w:cs="Arial"/>
          <w:b/>
          <w:color w:val="44546A" w:themeColor="text2"/>
          <w:sz w:val="24"/>
          <w:szCs w:val="24"/>
        </w:rPr>
        <w:t xml:space="preserve"> PRESIDENTE DE LA COMISIÓN EDILICIA DE ADMINISTRACIÓN PÚBLICA.</w:t>
      </w:r>
    </w:p>
    <w:p w:rsidR="0022009E" w:rsidRDefault="0022009E" w:rsidP="002715C6">
      <w:pPr>
        <w:spacing w:line="276" w:lineRule="auto"/>
        <w:jc w:val="center"/>
        <w:rPr>
          <w:rFonts w:ascii="Verdana" w:hAnsi="Verdana" w:cs="Arial"/>
          <w:b/>
          <w:color w:val="44546A" w:themeColor="text2"/>
          <w:sz w:val="24"/>
          <w:szCs w:val="24"/>
        </w:rPr>
      </w:pPr>
    </w:p>
    <w:p w:rsidR="00C515C4" w:rsidRPr="00566724" w:rsidRDefault="00C515C4" w:rsidP="002715C6">
      <w:pPr>
        <w:spacing w:line="276" w:lineRule="auto"/>
        <w:jc w:val="center"/>
        <w:rPr>
          <w:rFonts w:ascii="Verdana" w:hAnsi="Verdana" w:cs="Arial"/>
          <w:b/>
          <w:color w:val="44546A" w:themeColor="text2"/>
          <w:sz w:val="24"/>
          <w:szCs w:val="24"/>
        </w:rPr>
      </w:pPr>
    </w:p>
    <w:p w:rsidR="00BD6F29" w:rsidRPr="00426385" w:rsidRDefault="00137AE0" w:rsidP="002715C6">
      <w:pPr>
        <w:tabs>
          <w:tab w:val="left" w:pos="3402"/>
          <w:tab w:val="left" w:pos="3544"/>
        </w:tabs>
        <w:spacing w:line="276" w:lineRule="auto"/>
        <w:jc w:val="center"/>
        <w:rPr>
          <w:rFonts w:ascii="Verdana" w:hAnsi="Verdana" w:cs="Arial"/>
          <w:b/>
          <w:color w:val="1F4E79" w:themeColor="accent1" w:themeShade="80"/>
          <w:sz w:val="28"/>
          <w:szCs w:val="24"/>
        </w:rPr>
      </w:pPr>
      <w:r w:rsidRPr="00426385">
        <w:rPr>
          <w:rFonts w:ascii="Verdana" w:hAnsi="Verdana" w:cs="Arial"/>
          <w:b/>
          <w:color w:val="1F4E79" w:themeColor="accent1" w:themeShade="80"/>
          <w:sz w:val="28"/>
          <w:szCs w:val="24"/>
        </w:rPr>
        <w:lastRenderedPageBreak/>
        <w:t>J</w:t>
      </w:r>
      <w:r w:rsidR="00ED418D" w:rsidRPr="00426385">
        <w:rPr>
          <w:rFonts w:ascii="Verdana" w:hAnsi="Verdana" w:cs="Arial"/>
          <w:b/>
          <w:color w:val="1F4E79" w:themeColor="accent1" w:themeShade="80"/>
          <w:sz w:val="28"/>
          <w:szCs w:val="24"/>
        </w:rPr>
        <w:t>ustificación</w:t>
      </w:r>
    </w:p>
    <w:p w:rsidR="0022009E" w:rsidRPr="00426385" w:rsidRDefault="006866A0" w:rsidP="002715C6">
      <w:pPr>
        <w:spacing w:line="276" w:lineRule="auto"/>
        <w:ind w:left="3402"/>
        <w:jc w:val="center"/>
        <w:rPr>
          <w:rFonts w:ascii="Verdana" w:hAnsi="Verdana" w:cs="Arial"/>
          <w:b/>
          <w:sz w:val="28"/>
          <w:szCs w:val="24"/>
        </w:rPr>
      </w:pPr>
      <w:r>
        <w:rPr>
          <w:rFonts w:ascii="Verdana" w:hAnsi="Verdana" w:cs="Arial"/>
          <w:b/>
          <w:sz w:val="28"/>
          <w:szCs w:val="24"/>
        </w:rPr>
        <w:pict>
          <v:rect id="_x0000_i1026" style="width:295.3pt;height:2pt;mso-position-horizontal:absolute;mso-position-vertical:absolute" o:hrpct="984" o:hralign="center" o:hrstd="t" o:hrnoshade="t" o:hr="t" fillcolor="#2e74b5 [2404]" stroked="f"/>
        </w:pict>
      </w:r>
    </w:p>
    <w:p w:rsidR="00EE422A" w:rsidRPr="00146B9A" w:rsidRDefault="00ED418D" w:rsidP="009027DC">
      <w:pPr>
        <w:pStyle w:val="NormalWeb"/>
        <w:spacing w:before="0" w:beforeAutospacing="0" w:after="0" w:afterAutospacing="0" w:line="276" w:lineRule="auto"/>
        <w:ind w:right="50" w:firstLine="708"/>
        <w:jc w:val="both"/>
        <w:rPr>
          <w:rFonts w:ascii="Verdana" w:hAnsi="Verdana" w:cs="Arial"/>
          <w:lang w:val="es-MX"/>
        </w:rPr>
      </w:pPr>
      <w:r w:rsidRPr="00146B9A">
        <w:rPr>
          <w:rFonts w:ascii="Verdana" w:hAnsi="Verdana" w:cs="Arial"/>
          <w:lang w:val="es-MX"/>
        </w:rPr>
        <w:t>El presente informe de actividades trimestral</w:t>
      </w:r>
      <w:r w:rsidR="00431E8A" w:rsidRPr="00146B9A">
        <w:rPr>
          <w:rFonts w:ascii="Verdana" w:hAnsi="Verdana" w:cs="Arial"/>
          <w:lang w:val="es-MX"/>
        </w:rPr>
        <w:t xml:space="preserve"> corresponde a los meses de </w:t>
      </w:r>
      <w:r w:rsidR="00D12DDD">
        <w:rPr>
          <w:rFonts w:ascii="Verdana" w:hAnsi="Verdana" w:cs="Arial"/>
          <w:lang w:val="es-MX"/>
        </w:rPr>
        <w:t>abril, mayo y junio</w:t>
      </w:r>
      <w:r w:rsidR="00431E8A" w:rsidRPr="00146B9A">
        <w:rPr>
          <w:rFonts w:ascii="Verdana" w:hAnsi="Verdana" w:cs="Arial"/>
          <w:lang w:val="es-MX"/>
        </w:rPr>
        <w:t xml:space="preserve"> del año 201</w:t>
      </w:r>
      <w:r w:rsidR="00D03DE0" w:rsidRPr="00146B9A">
        <w:rPr>
          <w:rFonts w:ascii="Verdana" w:hAnsi="Verdana" w:cs="Arial"/>
          <w:lang w:val="es-MX"/>
        </w:rPr>
        <w:t>9</w:t>
      </w:r>
      <w:r w:rsidR="00431E8A" w:rsidRPr="00146B9A">
        <w:rPr>
          <w:rFonts w:ascii="Verdana" w:hAnsi="Verdana" w:cs="Arial"/>
          <w:lang w:val="es-MX"/>
        </w:rPr>
        <w:t xml:space="preserve"> dos mil di</w:t>
      </w:r>
      <w:r w:rsidR="00D03DE0" w:rsidRPr="00146B9A">
        <w:rPr>
          <w:rFonts w:ascii="Verdana" w:hAnsi="Verdana" w:cs="Arial"/>
          <w:lang w:val="es-MX"/>
        </w:rPr>
        <w:t>ecinueve</w:t>
      </w:r>
      <w:r w:rsidR="004A29F5" w:rsidRPr="00146B9A">
        <w:rPr>
          <w:rFonts w:ascii="Verdana" w:hAnsi="Verdana" w:cs="Arial"/>
          <w:lang w:val="es-MX"/>
        </w:rPr>
        <w:t xml:space="preserve">, </w:t>
      </w:r>
      <w:r w:rsidRPr="00146B9A">
        <w:rPr>
          <w:rFonts w:ascii="Verdana" w:hAnsi="Verdana" w:cs="Arial"/>
          <w:lang w:val="es-MX"/>
        </w:rPr>
        <w:t xml:space="preserve">en cumplimiento </w:t>
      </w:r>
      <w:r w:rsidR="00431E8A" w:rsidRPr="00146B9A">
        <w:rPr>
          <w:rFonts w:ascii="Verdana" w:hAnsi="Verdana" w:cs="Arial"/>
          <w:lang w:val="es-MX"/>
        </w:rPr>
        <w:t>d</w:t>
      </w:r>
      <w:r w:rsidRPr="00146B9A">
        <w:rPr>
          <w:rFonts w:ascii="Verdana" w:hAnsi="Verdana" w:cs="Arial"/>
          <w:lang w:val="es-MX"/>
        </w:rPr>
        <w:t>el artículo</w:t>
      </w:r>
      <w:r w:rsidR="00EE422A" w:rsidRPr="00146B9A">
        <w:rPr>
          <w:rFonts w:ascii="Verdana" w:hAnsi="Verdana" w:cs="Arial"/>
          <w:lang w:val="es-MX"/>
        </w:rPr>
        <w:t xml:space="preserve"> 8 fracción VI inciso l) de la Ley </w:t>
      </w:r>
      <w:r w:rsidR="00EE422A" w:rsidRPr="00146B9A">
        <w:rPr>
          <w:rFonts w:ascii="Verdana" w:hAnsi="Verdana" w:cs="Arial"/>
          <w:bCs/>
          <w:lang w:val="es-ES_tradnl"/>
        </w:rPr>
        <w:t xml:space="preserve">de Transparencia y Acceso a </w:t>
      </w:r>
      <w:r w:rsidRPr="00146B9A">
        <w:rPr>
          <w:rFonts w:ascii="Verdana" w:hAnsi="Verdana" w:cs="Arial"/>
          <w:bCs/>
          <w:lang w:val="es-ES_tradnl"/>
        </w:rPr>
        <w:t>la Información Pública del Esta</w:t>
      </w:r>
      <w:r w:rsidR="00EE422A" w:rsidRPr="00146B9A">
        <w:rPr>
          <w:rFonts w:ascii="Verdana" w:hAnsi="Verdana" w:cs="Arial"/>
          <w:bCs/>
          <w:lang w:val="es-ES_tradnl"/>
        </w:rPr>
        <w:t>do de Jalisco y sus Municipios</w:t>
      </w:r>
      <w:r w:rsidR="004A29F5" w:rsidRPr="00146B9A">
        <w:rPr>
          <w:rFonts w:ascii="Verdana" w:hAnsi="Verdana" w:cs="Arial"/>
          <w:bCs/>
          <w:lang w:val="es-ES_tradnl"/>
        </w:rPr>
        <w:t>.</w:t>
      </w:r>
    </w:p>
    <w:p w:rsidR="00EE422A" w:rsidRPr="00146B9A" w:rsidRDefault="00EE422A" w:rsidP="009027DC">
      <w:pPr>
        <w:spacing w:line="276" w:lineRule="auto"/>
        <w:ind w:left="3402"/>
        <w:jc w:val="center"/>
        <w:rPr>
          <w:rFonts w:ascii="Verdana" w:hAnsi="Verdana" w:cs="Arial"/>
          <w:b/>
          <w:sz w:val="24"/>
          <w:szCs w:val="24"/>
        </w:rPr>
      </w:pPr>
    </w:p>
    <w:p w:rsidR="00426385" w:rsidRPr="00146B9A" w:rsidRDefault="00ED418D" w:rsidP="009027DC">
      <w:pPr>
        <w:pStyle w:val="Sinespaciado"/>
        <w:spacing w:line="276" w:lineRule="auto"/>
        <w:ind w:firstLine="708"/>
        <w:jc w:val="both"/>
        <w:rPr>
          <w:rFonts w:ascii="Verdana" w:hAnsi="Verdana" w:cs="Arial"/>
          <w:sz w:val="24"/>
          <w:szCs w:val="24"/>
        </w:rPr>
      </w:pPr>
      <w:r w:rsidRPr="00146B9A">
        <w:rPr>
          <w:rFonts w:ascii="Verdana" w:hAnsi="Verdana" w:cs="Arial"/>
          <w:sz w:val="24"/>
          <w:szCs w:val="24"/>
        </w:rPr>
        <w:t>Refi</w:t>
      </w:r>
      <w:r w:rsidR="006A272A" w:rsidRPr="00146B9A">
        <w:rPr>
          <w:rFonts w:ascii="Verdana" w:hAnsi="Verdana" w:cs="Arial"/>
          <w:sz w:val="24"/>
          <w:szCs w:val="24"/>
        </w:rPr>
        <w:t xml:space="preserve">ero </w:t>
      </w:r>
      <w:r w:rsidRPr="00146B9A">
        <w:rPr>
          <w:rFonts w:ascii="Verdana" w:hAnsi="Verdana" w:cs="Arial"/>
          <w:sz w:val="24"/>
          <w:szCs w:val="24"/>
        </w:rPr>
        <w:t>las</w:t>
      </w:r>
      <w:r w:rsidR="00137AE0" w:rsidRPr="00146B9A">
        <w:rPr>
          <w:rFonts w:ascii="Verdana" w:hAnsi="Verdana" w:cs="Arial"/>
          <w:sz w:val="24"/>
          <w:szCs w:val="24"/>
        </w:rPr>
        <w:t xml:space="preserve">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sesiones de Ayuntamiento, elaboración de iniciativas, realización de sesiones de la comisión de Administración Pública la cual presido, asistencia y participación en las diversas comisiones edilicias de las cuales formo parte como lo son: Comisión de Hacienda Pública y Patrimonio Municipal; Reglamentos y Gobernación; Obras Públicas, Planeación Urbana y Regularización de la Tenencia de la Tierra, Estacionamientos. </w:t>
      </w:r>
    </w:p>
    <w:p w:rsidR="00426385" w:rsidRPr="004E7D5D" w:rsidRDefault="00426385" w:rsidP="009027DC">
      <w:pPr>
        <w:pStyle w:val="Sinespaciado"/>
        <w:spacing w:line="276" w:lineRule="auto"/>
        <w:ind w:firstLine="708"/>
        <w:jc w:val="both"/>
        <w:rPr>
          <w:rFonts w:ascii="Verdana" w:hAnsi="Verdana" w:cs="Arial"/>
          <w:sz w:val="24"/>
          <w:szCs w:val="24"/>
          <w:highlight w:val="yellow"/>
        </w:rPr>
      </w:pPr>
    </w:p>
    <w:p w:rsidR="00426385" w:rsidRPr="004E7D5D" w:rsidRDefault="00426385" w:rsidP="009027DC">
      <w:pPr>
        <w:pStyle w:val="Sinespaciado"/>
        <w:spacing w:line="276" w:lineRule="auto"/>
        <w:ind w:firstLine="708"/>
        <w:jc w:val="both"/>
        <w:rPr>
          <w:rFonts w:ascii="Verdana" w:hAnsi="Verdana" w:cs="Arial"/>
          <w:sz w:val="24"/>
          <w:szCs w:val="24"/>
          <w:highlight w:val="yellow"/>
        </w:rPr>
      </w:pPr>
    </w:p>
    <w:p w:rsidR="004A29F5" w:rsidRDefault="009A5257" w:rsidP="009027DC">
      <w:pPr>
        <w:pStyle w:val="Sinespaciado"/>
        <w:spacing w:line="276" w:lineRule="auto"/>
        <w:ind w:firstLine="708"/>
        <w:jc w:val="both"/>
        <w:rPr>
          <w:rFonts w:ascii="Verdana" w:hAnsi="Verdana" w:cs="Arial"/>
          <w:sz w:val="24"/>
          <w:szCs w:val="24"/>
        </w:rPr>
      </w:pPr>
      <w:r w:rsidRPr="00A418E4">
        <w:rPr>
          <w:rFonts w:ascii="Verdana" w:hAnsi="Verdana" w:cs="Arial"/>
          <w:b/>
          <w:noProof/>
        </w:rPr>
        <w:drawing>
          <wp:anchor distT="0" distB="0" distL="114300" distR="114300" simplePos="0" relativeHeight="251753472" behindDoc="1" locked="0" layoutInCell="1" allowOverlap="1" wp14:anchorId="4A511978" wp14:editId="244AE138">
            <wp:simplePos x="0" y="0"/>
            <wp:positionH relativeFrom="column">
              <wp:posOffset>2176145</wp:posOffset>
            </wp:positionH>
            <wp:positionV relativeFrom="paragraph">
              <wp:posOffset>750570</wp:posOffset>
            </wp:positionV>
            <wp:extent cx="2143125" cy="2600908"/>
            <wp:effectExtent l="0" t="0" r="0" b="9525"/>
            <wp:wrapNone/>
            <wp:docPr id="34" name="Imagen 34" descr="D:\Pictures\Fotos Noé Abril-Jun\IMG-20190228-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ictures\Fotos Noé Abril-Jun\IMG-20190228-WA01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592" r="28691"/>
                    <a:stretch/>
                  </pic:blipFill>
                  <pic:spPr bwMode="auto">
                    <a:xfrm>
                      <a:off x="0" y="0"/>
                      <a:ext cx="2143125" cy="2600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AE0" w:rsidRPr="00146B9A">
        <w:rPr>
          <w:rFonts w:ascii="Verdana" w:hAnsi="Verdana" w:cs="Arial"/>
          <w:sz w:val="24"/>
          <w:szCs w:val="24"/>
        </w:rPr>
        <w:t>Además de participar en las diferentes actividades d</w:t>
      </w:r>
      <w:r w:rsidR="00ED418D" w:rsidRPr="00146B9A">
        <w:rPr>
          <w:rFonts w:ascii="Verdana" w:hAnsi="Verdana" w:cs="Arial"/>
          <w:sz w:val="24"/>
          <w:szCs w:val="24"/>
        </w:rPr>
        <w:t>el Gobierno Municipal 2018-2021 y representar al Partido Acción Nacional como coordinador de la fracci</w:t>
      </w:r>
      <w:r w:rsidR="00146B9A">
        <w:rPr>
          <w:rFonts w:ascii="Verdana" w:hAnsi="Verdana" w:cs="Arial"/>
          <w:sz w:val="24"/>
          <w:szCs w:val="24"/>
        </w:rPr>
        <w:t xml:space="preserve">ón en el Pleno del Ayuntamiento, pero principalmente </w:t>
      </w:r>
      <w:r w:rsidR="00431E8A" w:rsidRPr="00146B9A">
        <w:rPr>
          <w:rFonts w:ascii="Verdana" w:hAnsi="Verdana" w:cs="Arial"/>
          <w:sz w:val="24"/>
          <w:szCs w:val="24"/>
        </w:rPr>
        <w:t>la atención a la ciudadanía</w:t>
      </w:r>
      <w:r w:rsidR="004A29F5" w:rsidRPr="00146B9A">
        <w:rPr>
          <w:rFonts w:ascii="Verdana" w:hAnsi="Verdana" w:cs="Arial"/>
          <w:sz w:val="24"/>
          <w:szCs w:val="24"/>
        </w:rPr>
        <w:t>.</w:t>
      </w:r>
    </w:p>
    <w:p w:rsidR="00137AE0" w:rsidRDefault="00137AE0" w:rsidP="00137AE0">
      <w:pPr>
        <w:pStyle w:val="Sinespaciado"/>
        <w:ind w:firstLine="708"/>
        <w:jc w:val="both"/>
        <w:rPr>
          <w:rFonts w:ascii="Verdana" w:hAnsi="Verdana" w:cs="Arial"/>
          <w:sz w:val="24"/>
          <w:szCs w:val="24"/>
        </w:rPr>
      </w:pPr>
    </w:p>
    <w:p w:rsidR="00146B9A" w:rsidRDefault="00146B9A" w:rsidP="00137AE0">
      <w:pPr>
        <w:pStyle w:val="Sinespaciado"/>
        <w:ind w:firstLine="708"/>
        <w:jc w:val="both"/>
        <w:rPr>
          <w:rFonts w:ascii="Verdana" w:hAnsi="Verdana" w:cs="Arial"/>
          <w:b/>
        </w:rPr>
      </w:pPr>
    </w:p>
    <w:p w:rsidR="00137AE0" w:rsidRDefault="00137AE0" w:rsidP="00137AE0">
      <w:pPr>
        <w:pStyle w:val="Sinespaciado"/>
        <w:jc w:val="center"/>
        <w:rPr>
          <w:rFonts w:ascii="Verdana" w:hAnsi="Verdana" w:cs="Arial"/>
          <w:b/>
        </w:rPr>
      </w:pPr>
    </w:p>
    <w:p w:rsidR="00137AE0" w:rsidRDefault="00137AE0" w:rsidP="00137AE0">
      <w:pPr>
        <w:pStyle w:val="Sinespaciado"/>
        <w:jc w:val="center"/>
        <w:rPr>
          <w:rFonts w:ascii="Verdana" w:hAnsi="Verdana" w:cs="Arial"/>
          <w:b/>
        </w:rPr>
      </w:pPr>
    </w:p>
    <w:p w:rsidR="00426385" w:rsidRDefault="00426385" w:rsidP="00ED418D">
      <w:pPr>
        <w:pStyle w:val="Sinespaciado"/>
        <w:ind w:left="3969"/>
        <w:rPr>
          <w:rFonts w:ascii="Verdana" w:hAnsi="Verdana" w:cs="Arial"/>
          <w:b/>
        </w:rPr>
      </w:pPr>
    </w:p>
    <w:p w:rsidR="00761F27" w:rsidRDefault="00761F27" w:rsidP="00ED418D">
      <w:pPr>
        <w:pStyle w:val="Sinespaciado"/>
        <w:ind w:left="3969"/>
        <w:rPr>
          <w:rFonts w:ascii="Verdana" w:hAnsi="Verdana" w:cs="Arial"/>
          <w:b/>
        </w:rPr>
      </w:pPr>
    </w:p>
    <w:p w:rsidR="00761F27" w:rsidRDefault="00761F27" w:rsidP="00ED418D">
      <w:pPr>
        <w:pStyle w:val="Sinespaciado"/>
        <w:ind w:left="3969"/>
        <w:rPr>
          <w:rFonts w:ascii="Verdana" w:hAnsi="Verdana" w:cs="Arial"/>
          <w:b/>
        </w:rPr>
      </w:pPr>
    </w:p>
    <w:p w:rsidR="00761F27" w:rsidRDefault="00761F27" w:rsidP="00ED418D">
      <w:pPr>
        <w:pStyle w:val="Sinespaciado"/>
        <w:ind w:left="3969"/>
        <w:rPr>
          <w:rFonts w:ascii="Verdana" w:hAnsi="Verdana" w:cs="Arial"/>
          <w:b/>
        </w:rPr>
      </w:pPr>
    </w:p>
    <w:p w:rsidR="00761F27" w:rsidRDefault="00761F27" w:rsidP="00ED418D">
      <w:pPr>
        <w:pStyle w:val="Sinespaciado"/>
        <w:ind w:left="3969"/>
        <w:rPr>
          <w:rFonts w:ascii="Verdana" w:hAnsi="Verdana" w:cs="Arial"/>
          <w:b/>
        </w:rPr>
      </w:pPr>
    </w:p>
    <w:p w:rsidR="00761F27" w:rsidRDefault="00761F27" w:rsidP="00ED418D">
      <w:pPr>
        <w:pStyle w:val="Sinespaciado"/>
        <w:ind w:left="3969"/>
        <w:rPr>
          <w:rFonts w:ascii="Verdana" w:hAnsi="Verdana" w:cs="Arial"/>
          <w:b/>
        </w:rPr>
      </w:pPr>
    </w:p>
    <w:p w:rsidR="00426385" w:rsidRDefault="00426385" w:rsidP="00ED418D">
      <w:pPr>
        <w:pStyle w:val="Sinespaciado"/>
        <w:ind w:left="3969"/>
        <w:rPr>
          <w:rFonts w:ascii="Verdana" w:hAnsi="Verdana" w:cs="Arial"/>
          <w:b/>
        </w:rPr>
      </w:pPr>
    </w:p>
    <w:p w:rsidR="00146B9A" w:rsidRDefault="00146B9A" w:rsidP="00ED418D">
      <w:pPr>
        <w:pStyle w:val="Sinespaciado"/>
        <w:ind w:left="3969"/>
        <w:rPr>
          <w:rFonts w:ascii="Verdana" w:hAnsi="Verdana" w:cs="Arial"/>
          <w:b/>
        </w:rPr>
      </w:pPr>
    </w:p>
    <w:p w:rsidR="00146B9A" w:rsidRDefault="00146B9A" w:rsidP="00ED418D">
      <w:pPr>
        <w:pStyle w:val="Sinespaciado"/>
        <w:ind w:left="3969"/>
        <w:rPr>
          <w:rFonts w:ascii="Verdana" w:hAnsi="Verdana" w:cs="Arial"/>
          <w:b/>
        </w:rPr>
      </w:pPr>
    </w:p>
    <w:p w:rsidR="00146B9A" w:rsidRDefault="00146B9A" w:rsidP="00ED418D">
      <w:pPr>
        <w:pStyle w:val="Sinespaciado"/>
        <w:ind w:left="3969"/>
        <w:rPr>
          <w:rFonts w:ascii="Verdana" w:hAnsi="Verdana" w:cs="Arial"/>
          <w:b/>
        </w:rPr>
      </w:pPr>
    </w:p>
    <w:p w:rsidR="00146B9A" w:rsidRDefault="00146B9A" w:rsidP="00ED418D">
      <w:pPr>
        <w:pStyle w:val="Sinespaciado"/>
        <w:ind w:left="3969"/>
        <w:rPr>
          <w:rFonts w:ascii="Verdana" w:hAnsi="Verdana" w:cs="Arial"/>
          <w:b/>
        </w:rPr>
      </w:pPr>
    </w:p>
    <w:p w:rsidR="00146B9A" w:rsidRDefault="00146B9A" w:rsidP="00ED418D">
      <w:pPr>
        <w:pStyle w:val="Sinespaciado"/>
        <w:ind w:left="3969"/>
        <w:rPr>
          <w:rFonts w:ascii="Verdana" w:hAnsi="Verdana" w:cs="Arial"/>
          <w:b/>
        </w:rPr>
      </w:pPr>
    </w:p>
    <w:p w:rsidR="009A5257" w:rsidRDefault="009A5257" w:rsidP="00ED418D">
      <w:pPr>
        <w:pStyle w:val="Sinespaciado"/>
        <w:ind w:left="3969"/>
        <w:rPr>
          <w:rFonts w:ascii="Verdana" w:hAnsi="Verdana" w:cs="Arial"/>
          <w:b/>
          <w:color w:val="1F4E79" w:themeColor="accent1" w:themeShade="80"/>
          <w:sz w:val="28"/>
        </w:rPr>
      </w:pPr>
    </w:p>
    <w:p w:rsidR="009A5257" w:rsidRDefault="009A5257" w:rsidP="00ED418D">
      <w:pPr>
        <w:pStyle w:val="Sinespaciado"/>
        <w:ind w:left="3969"/>
        <w:rPr>
          <w:rFonts w:ascii="Verdana" w:hAnsi="Verdana" w:cs="Arial"/>
          <w:b/>
          <w:color w:val="1F4E79" w:themeColor="accent1" w:themeShade="80"/>
          <w:sz w:val="28"/>
        </w:rPr>
      </w:pPr>
    </w:p>
    <w:p w:rsidR="00137AE0" w:rsidRPr="00157A55" w:rsidRDefault="00137AE0" w:rsidP="00ED418D">
      <w:pPr>
        <w:pStyle w:val="Sinespaciado"/>
        <w:ind w:left="3969"/>
        <w:rPr>
          <w:rFonts w:ascii="Verdana" w:hAnsi="Verdana" w:cs="Arial"/>
          <w:b/>
          <w:color w:val="1F4E79" w:themeColor="accent1" w:themeShade="80"/>
          <w:sz w:val="28"/>
        </w:rPr>
      </w:pPr>
      <w:r w:rsidRPr="00157A55">
        <w:rPr>
          <w:rFonts w:ascii="Verdana" w:hAnsi="Verdana" w:cs="Arial"/>
          <w:b/>
          <w:color w:val="1F4E79" w:themeColor="accent1" w:themeShade="80"/>
          <w:sz w:val="28"/>
        </w:rPr>
        <w:t>Sesiones de Ayuntamiento</w:t>
      </w:r>
    </w:p>
    <w:p w:rsidR="00ED418D" w:rsidRDefault="006866A0" w:rsidP="00137AE0">
      <w:pPr>
        <w:pStyle w:val="Sinespaciado"/>
        <w:jc w:val="center"/>
        <w:rPr>
          <w:rFonts w:ascii="Verdana" w:hAnsi="Verdana" w:cs="Arial"/>
          <w:b/>
          <w:sz w:val="24"/>
          <w:szCs w:val="24"/>
        </w:rPr>
      </w:pPr>
      <w:r>
        <w:rPr>
          <w:rFonts w:ascii="Verdana" w:hAnsi="Verdana" w:cs="Arial"/>
          <w:b/>
          <w:sz w:val="24"/>
          <w:szCs w:val="24"/>
        </w:rPr>
        <w:pict>
          <v:rect id="_x0000_i1027" style="width:305.65pt;height:2pt;mso-position-horizontal:absolute;mso-position-vertical:absolute" o:hrpct="650" o:hralign="right" o:hrstd="t" o:hrnoshade="t" o:hr="t" fillcolor="#2e74b5 [2404]" stroked="f"/>
        </w:pict>
      </w:r>
    </w:p>
    <w:p w:rsidR="004A29F5" w:rsidRDefault="004A29F5" w:rsidP="00137AE0">
      <w:pPr>
        <w:pStyle w:val="Sinespaciado"/>
        <w:jc w:val="center"/>
        <w:rPr>
          <w:rFonts w:ascii="Verdana" w:hAnsi="Verdana" w:cs="Arial"/>
          <w:b/>
        </w:rPr>
      </w:pPr>
    </w:p>
    <w:p w:rsidR="00137AE0" w:rsidRPr="009027DC" w:rsidRDefault="004A29F5" w:rsidP="009027DC">
      <w:pPr>
        <w:pStyle w:val="Sinespaciado"/>
        <w:spacing w:line="276" w:lineRule="auto"/>
        <w:jc w:val="center"/>
        <w:rPr>
          <w:rFonts w:ascii="Verdana" w:hAnsi="Verdana" w:cs="Arial"/>
          <w:b/>
          <w:sz w:val="24"/>
          <w:szCs w:val="24"/>
        </w:rPr>
      </w:pPr>
      <w:r w:rsidRPr="009027DC">
        <w:rPr>
          <w:rFonts w:ascii="Verdana" w:hAnsi="Verdana" w:cs="Arial"/>
          <w:b/>
          <w:sz w:val="24"/>
          <w:szCs w:val="24"/>
        </w:rPr>
        <w:t>Extraordinarias</w:t>
      </w:r>
    </w:p>
    <w:p w:rsidR="00097336" w:rsidRPr="009027DC" w:rsidRDefault="00097336" w:rsidP="009027DC">
      <w:pPr>
        <w:pStyle w:val="Sinespaciado"/>
        <w:spacing w:line="276" w:lineRule="auto"/>
        <w:jc w:val="center"/>
        <w:rPr>
          <w:rFonts w:ascii="Verdana" w:hAnsi="Verdana" w:cs="Arial"/>
          <w:b/>
          <w:sz w:val="24"/>
          <w:szCs w:val="24"/>
        </w:rPr>
      </w:pPr>
    </w:p>
    <w:p w:rsidR="00ED418D" w:rsidRPr="00996D40" w:rsidRDefault="00772CB9" w:rsidP="009027DC">
      <w:pPr>
        <w:pStyle w:val="Sinespaciado"/>
        <w:numPr>
          <w:ilvl w:val="0"/>
          <w:numId w:val="6"/>
        </w:numPr>
        <w:spacing w:line="276" w:lineRule="auto"/>
        <w:jc w:val="both"/>
        <w:rPr>
          <w:rFonts w:ascii="Verdana" w:hAnsi="Verdana" w:cs="Arial"/>
          <w:sz w:val="24"/>
          <w:szCs w:val="24"/>
        </w:rPr>
      </w:pPr>
      <w:r w:rsidRPr="00996D40">
        <w:rPr>
          <w:rFonts w:ascii="Verdana" w:hAnsi="Verdana" w:cs="Arial"/>
          <w:sz w:val="24"/>
          <w:szCs w:val="24"/>
        </w:rPr>
        <w:t>Sesión número 1</w:t>
      </w:r>
      <w:r w:rsidR="00FB06C2" w:rsidRPr="00996D40">
        <w:rPr>
          <w:rFonts w:ascii="Verdana" w:hAnsi="Verdana" w:cs="Arial"/>
          <w:sz w:val="24"/>
          <w:szCs w:val="24"/>
        </w:rPr>
        <w:t>4</w:t>
      </w:r>
      <w:r w:rsidR="00ED418D" w:rsidRPr="00996D40">
        <w:rPr>
          <w:rFonts w:ascii="Verdana" w:hAnsi="Verdana" w:cs="Arial"/>
          <w:sz w:val="24"/>
          <w:szCs w:val="24"/>
        </w:rPr>
        <w:t xml:space="preserve"> de fecha </w:t>
      </w:r>
      <w:r w:rsidR="00FB06C2" w:rsidRPr="00996D40">
        <w:rPr>
          <w:rFonts w:ascii="Verdana" w:hAnsi="Verdana" w:cs="Arial"/>
          <w:sz w:val="24"/>
          <w:szCs w:val="24"/>
        </w:rPr>
        <w:t>02 de abril</w:t>
      </w:r>
      <w:r w:rsidRPr="00996D40">
        <w:rPr>
          <w:rFonts w:ascii="Verdana" w:hAnsi="Verdana" w:cs="Arial"/>
          <w:sz w:val="24"/>
          <w:szCs w:val="24"/>
        </w:rPr>
        <w:t xml:space="preserve"> del 2019.</w:t>
      </w:r>
    </w:p>
    <w:p w:rsidR="004E7D5D" w:rsidRPr="00996D40" w:rsidRDefault="004E7D5D" w:rsidP="009027DC">
      <w:pPr>
        <w:pStyle w:val="Sinespaciado"/>
        <w:numPr>
          <w:ilvl w:val="0"/>
          <w:numId w:val="6"/>
        </w:numPr>
        <w:spacing w:line="276" w:lineRule="auto"/>
        <w:jc w:val="both"/>
        <w:rPr>
          <w:rFonts w:ascii="Verdana" w:hAnsi="Verdana" w:cs="Arial"/>
          <w:sz w:val="24"/>
          <w:szCs w:val="24"/>
        </w:rPr>
      </w:pPr>
      <w:r w:rsidRPr="00996D40">
        <w:rPr>
          <w:rFonts w:ascii="Verdana" w:hAnsi="Verdana" w:cs="Arial"/>
          <w:sz w:val="24"/>
          <w:szCs w:val="24"/>
        </w:rPr>
        <w:t>Sesión número 1</w:t>
      </w:r>
      <w:r w:rsidR="00FB06C2" w:rsidRPr="00996D40">
        <w:rPr>
          <w:rFonts w:ascii="Verdana" w:hAnsi="Verdana" w:cs="Arial"/>
          <w:sz w:val="24"/>
          <w:szCs w:val="24"/>
        </w:rPr>
        <w:t>5</w:t>
      </w:r>
      <w:r w:rsidRPr="00996D40">
        <w:rPr>
          <w:rFonts w:ascii="Verdana" w:hAnsi="Verdana" w:cs="Arial"/>
          <w:sz w:val="24"/>
          <w:szCs w:val="24"/>
        </w:rPr>
        <w:t xml:space="preserve"> de fecha </w:t>
      </w:r>
      <w:r w:rsidR="00996D40" w:rsidRPr="00996D40">
        <w:rPr>
          <w:rFonts w:ascii="Verdana" w:hAnsi="Verdana" w:cs="Arial"/>
          <w:sz w:val="24"/>
          <w:szCs w:val="24"/>
        </w:rPr>
        <w:t>0</w:t>
      </w:r>
      <w:r w:rsidR="00FB06C2" w:rsidRPr="00996D40">
        <w:rPr>
          <w:rFonts w:ascii="Verdana" w:hAnsi="Verdana" w:cs="Arial"/>
          <w:sz w:val="24"/>
          <w:szCs w:val="24"/>
        </w:rPr>
        <w:t xml:space="preserve">5 de abril </w:t>
      </w:r>
      <w:r w:rsidRPr="00996D40">
        <w:rPr>
          <w:rFonts w:ascii="Verdana" w:hAnsi="Verdana" w:cs="Arial"/>
          <w:sz w:val="24"/>
          <w:szCs w:val="24"/>
        </w:rPr>
        <w:t>del 2019.</w:t>
      </w:r>
    </w:p>
    <w:p w:rsidR="00996D40" w:rsidRPr="00996D40" w:rsidRDefault="00996D40" w:rsidP="00996D40">
      <w:pPr>
        <w:pStyle w:val="Sinespaciado"/>
        <w:numPr>
          <w:ilvl w:val="0"/>
          <w:numId w:val="6"/>
        </w:numPr>
        <w:spacing w:line="276" w:lineRule="auto"/>
        <w:jc w:val="both"/>
        <w:rPr>
          <w:rFonts w:ascii="Verdana" w:hAnsi="Verdana" w:cs="Arial"/>
          <w:sz w:val="24"/>
          <w:szCs w:val="24"/>
        </w:rPr>
      </w:pPr>
      <w:r w:rsidRPr="00996D40">
        <w:rPr>
          <w:rFonts w:ascii="Verdana" w:hAnsi="Verdana" w:cs="Arial"/>
          <w:sz w:val="24"/>
          <w:szCs w:val="24"/>
        </w:rPr>
        <w:t>Sesión número 16 de fecha 19 de abril del 2019.</w:t>
      </w:r>
    </w:p>
    <w:p w:rsidR="00996D40" w:rsidRPr="00996D40" w:rsidRDefault="00996D40" w:rsidP="00996D40">
      <w:pPr>
        <w:pStyle w:val="Sinespaciado"/>
        <w:numPr>
          <w:ilvl w:val="0"/>
          <w:numId w:val="6"/>
        </w:numPr>
        <w:spacing w:line="276" w:lineRule="auto"/>
        <w:jc w:val="both"/>
        <w:rPr>
          <w:rFonts w:ascii="Verdana" w:hAnsi="Verdana" w:cs="Arial"/>
          <w:sz w:val="24"/>
          <w:szCs w:val="24"/>
        </w:rPr>
      </w:pPr>
      <w:r w:rsidRPr="00996D40">
        <w:rPr>
          <w:rFonts w:ascii="Verdana" w:hAnsi="Verdana" w:cs="Arial"/>
          <w:sz w:val="24"/>
          <w:szCs w:val="24"/>
        </w:rPr>
        <w:t>Sesión número 17 de fecha 31 de mayo del 2019.</w:t>
      </w:r>
    </w:p>
    <w:p w:rsidR="00FB06C2" w:rsidRDefault="00FB06C2" w:rsidP="00996D40">
      <w:pPr>
        <w:pStyle w:val="Sinespaciado"/>
        <w:ind w:left="360"/>
        <w:jc w:val="both"/>
        <w:rPr>
          <w:rFonts w:ascii="Verdana" w:hAnsi="Verdana" w:cs="Arial"/>
          <w:sz w:val="24"/>
          <w:szCs w:val="24"/>
        </w:rPr>
      </w:pPr>
    </w:p>
    <w:p w:rsidR="00ED418D" w:rsidRDefault="00ED418D" w:rsidP="00ED418D">
      <w:pPr>
        <w:pStyle w:val="Sinespaciado"/>
        <w:ind w:left="720"/>
        <w:jc w:val="both"/>
        <w:rPr>
          <w:rFonts w:ascii="Verdana" w:hAnsi="Verdana" w:cs="Arial"/>
          <w:sz w:val="24"/>
          <w:szCs w:val="24"/>
        </w:rPr>
      </w:pPr>
    </w:p>
    <w:p w:rsidR="00137AE0" w:rsidRPr="004A29F5" w:rsidRDefault="00137AE0" w:rsidP="00137AE0">
      <w:pPr>
        <w:pStyle w:val="Sinespaciado"/>
        <w:jc w:val="center"/>
        <w:rPr>
          <w:rFonts w:ascii="Verdana" w:hAnsi="Verdana" w:cs="Arial"/>
          <w:b/>
          <w:sz w:val="24"/>
          <w:szCs w:val="24"/>
        </w:rPr>
      </w:pPr>
    </w:p>
    <w:p w:rsidR="00137AE0" w:rsidRDefault="00A418E4" w:rsidP="00137AE0">
      <w:pPr>
        <w:pStyle w:val="Sinespaciado"/>
        <w:jc w:val="center"/>
        <w:rPr>
          <w:rFonts w:ascii="Verdana" w:hAnsi="Verdana" w:cs="Arial"/>
          <w:b/>
        </w:rPr>
      </w:pPr>
      <w:r w:rsidRPr="00A418E4">
        <w:rPr>
          <w:rFonts w:ascii="Verdana" w:hAnsi="Verdana" w:cs="Arial"/>
          <w:b/>
          <w:noProof/>
        </w:rPr>
        <w:drawing>
          <wp:anchor distT="0" distB="0" distL="114300" distR="114300" simplePos="0" relativeHeight="251752448" behindDoc="1" locked="0" layoutInCell="1" allowOverlap="1" wp14:anchorId="6E3F8AC5" wp14:editId="16BB8A79">
            <wp:simplePos x="0" y="0"/>
            <wp:positionH relativeFrom="column">
              <wp:posOffset>299720</wp:posOffset>
            </wp:positionH>
            <wp:positionV relativeFrom="paragraph">
              <wp:posOffset>5715</wp:posOffset>
            </wp:positionV>
            <wp:extent cx="5971540" cy="4478655"/>
            <wp:effectExtent l="0" t="0" r="0" b="0"/>
            <wp:wrapNone/>
            <wp:docPr id="33" name="Imagen 33" descr="D:\Pictures\Fotos Noé Abril-Jun\IMG_20190402_18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ictures\Fotos Noé Abril-Jun\IMG_20190402_1829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18D" w:rsidRDefault="004A29F5" w:rsidP="00137AE0">
      <w:pPr>
        <w:pStyle w:val="Sinespaciado"/>
        <w:ind w:firstLine="708"/>
        <w:jc w:val="both"/>
        <w:rPr>
          <w:rFonts w:ascii="Verdana" w:hAnsi="Verdana" w:cs="Arial"/>
          <w:b/>
        </w:rPr>
      </w:pPr>
      <w:r w:rsidRPr="004A29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A29F5" w:rsidRDefault="004A29F5" w:rsidP="004A29F5">
      <w:pPr>
        <w:pStyle w:val="Sinespaciado"/>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097336" w:rsidP="00ED418D">
      <w:pPr>
        <w:pStyle w:val="Sinespaciado"/>
        <w:ind w:firstLine="3969"/>
        <w:jc w:val="both"/>
        <w:rPr>
          <w:rFonts w:ascii="Verdana" w:hAnsi="Verdana" w:cs="Arial"/>
          <w:b/>
        </w:rPr>
      </w:pPr>
      <w:r>
        <w:rPr>
          <w:rFonts w:ascii="Verdana" w:hAnsi="Verdana" w:cs="Arial"/>
          <w:b/>
        </w:rPr>
        <w:t xml:space="preserve">         </w:t>
      </w:r>
    </w:p>
    <w:p w:rsidR="00097336" w:rsidRDefault="00097336"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ED418D">
      <w:pPr>
        <w:pStyle w:val="Sinespaciado"/>
        <w:ind w:firstLine="3969"/>
        <w:jc w:val="both"/>
        <w:rPr>
          <w:rFonts w:ascii="Verdana" w:hAnsi="Verdana" w:cs="Arial"/>
          <w:b/>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772CB9" w:rsidRDefault="00772CB9"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r w:rsidRPr="004A29F5">
        <w:rPr>
          <w:rFonts w:ascii="Verdana" w:hAnsi="Verdana" w:cs="Arial"/>
          <w:b/>
          <w:sz w:val="24"/>
          <w:szCs w:val="24"/>
        </w:rPr>
        <w:t>Ordinarias</w:t>
      </w:r>
    </w:p>
    <w:p w:rsidR="00097336" w:rsidRPr="004A29F5" w:rsidRDefault="00097336" w:rsidP="009027DC">
      <w:pPr>
        <w:pStyle w:val="Sinespaciado"/>
        <w:spacing w:line="276" w:lineRule="auto"/>
        <w:jc w:val="center"/>
        <w:rPr>
          <w:rFonts w:ascii="Verdana" w:hAnsi="Verdana" w:cs="Arial"/>
          <w:b/>
          <w:sz w:val="24"/>
          <w:szCs w:val="24"/>
        </w:rPr>
      </w:pPr>
    </w:p>
    <w:p w:rsidR="00097336" w:rsidRPr="004D1412" w:rsidRDefault="00097336" w:rsidP="009027DC">
      <w:pPr>
        <w:pStyle w:val="Sinespaciado"/>
        <w:numPr>
          <w:ilvl w:val="0"/>
          <w:numId w:val="6"/>
        </w:numPr>
        <w:spacing w:line="276" w:lineRule="auto"/>
        <w:jc w:val="both"/>
        <w:rPr>
          <w:rFonts w:ascii="Verdana" w:hAnsi="Verdana" w:cs="Arial"/>
          <w:sz w:val="24"/>
          <w:szCs w:val="24"/>
        </w:rPr>
      </w:pPr>
      <w:r w:rsidRPr="004D1412">
        <w:rPr>
          <w:rFonts w:ascii="Verdana" w:hAnsi="Verdana" w:cs="Arial"/>
          <w:sz w:val="24"/>
          <w:szCs w:val="24"/>
        </w:rPr>
        <w:t>Sesión número 0</w:t>
      </w:r>
      <w:r w:rsidR="00FB06C2">
        <w:rPr>
          <w:rFonts w:ascii="Verdana" w:hAnsi="Verdana" w:cs="Arial"/>
          <w:sz w:val="24"/>
          <w:szCs w:val="24"/>
        </w:rPr>
        <w:t>6</w:t>
      </w:r>
      <w:r w:rsidRPr="004D1412">
        <w:rPr>
          <w:rFonts w:ascii="Verdana" w:hAnsi="Verdana" w:cs="Arial"/>
          <w:sz w:val="24"/>
          <w:szCs w:val="24"/>
        </w:rPr>
        <w:t xml:space="preserve"> de fecha </w:t>
      </w:r>
      <w:r w:rsidR="00772CB9" w:rsidRPr="004D1412">
        <w:rPr>
          <w:rFonts w:ascii="Verdana" w:hAnsi="Verdana" w:cs="Arial"/>
          <w:sz w:val="24"/>
          <w:szCs w:val="24"/>
        </w:rPr>
        <w:t>1</w:t>
      </w:r>
      <w:r w:rsidR="00FB06C2">
        <w:rPr>
          <w:rFonts w:ascii="Verdana" w:hAnsi="Verdana" w:cs="Arial"/>
          <w:sz w:val="24"/>
          <w:szCs w:val="24"/>
        </w:rPr>
        <w:t>4</w:t>
      </w:r>
      <w:r w:rsidR="00772CB9" w:rsidRPr="004D1412">
        <w:rPr>
          <w:rFonts w:ascii="Verdana" w:hAnsi="Verdana" w:cs="Arial"/>
          <w:sz w:val="24"/>
          <w:szCs w:val="24"/>
        </w:rPr>
        <w:t xml:space="preserve"> de </w:t>
      </w:r>
      <w:r w:rsidR="00FB06C2">
        <w:rPr>
          <w:rFonts w:ascii="Verdana" w:hAnsi="Verdana" w:cs="Arial"/>
          <w:sz w:val="24"/>
          <w:szCs w:val="24"/>
        </w:rPr>
        <w:t>mayo</w:t>
      </w:r>
      <w:r w:rsidR="00772CB9" w:rsidRPr="004D1412">
        <w:rPr>
          <w:rFonts w:ascii="Verdana" w:hAnsi="Verdana" w:cs="Arial"/>
          <w:sz w:val="24"/>
          <w:szCs w:val="24"/>
        </w:rPr>
        <w:t xml:space="preserve"> del 2019.</w:t>
      </w:r>
    </w:p>
    <w:p w:rsidR="00097336" w:rsidRPr="004E7D5D" w:rsidRDefault="00097336" w:rsidP="009027DC">
      <w:pPr>
        <w:pStyle w:val="Sinespaciado"/>
        <w:numPr>
          <w:ilvl w:val="0"/>
          <w:numId w:val="6"/>
        </w:numPr>
        <w:spacing w:line="276" w:lineRule="auto"/>
        <w:jc w:val="both"/>
        <w:rPr>
          <w:rFonts w:ascii="Verdana" w:hAnsi="Verdana" w:cs="Arial"/>
          <w:b/>
          <w:sz w:val="24"/>
          <w:szCs w:val="24"/>
        </w:rPr>
      </w:pPr>
      <w:r w:rsidRPr="004D1412">
        <w:rPr>
          <w:rFonts w:ascii="Verdana" w:hAnsi="Verdana" w:cs="Arial"/>
          <w:sz w:val="24"/>
          <w:szCs w:val="24"/>
        </w:rPr>
        <w:t>Sesión número 0</w:t>
      </w:r>
      <w:r w:rsidR="00FB06C2">
        <w:rPr>
          <w:rFonts w:ascii="Verdana" w:hAnsi="Verdana" w:cs="Arial"/>
          <w:sz w:val="24"/>
          <w:szCs w:val="24"/>
        </w:rPr>
        <w:t>7</w:t>
      </w:r>
      <w:r w:rsidRPr="004D1412">
        <w:rPr>
          <w:rFonts w:ascii="Verdana" w:hAnsi="Verdana" w:cs="Arial"/>
          <w:sz w:val="24"/>
          <w:szCs w:val="24"/>
        </w:rPr>
        <w:t xml:space="preserve"> de fecha </w:t>
      </w:r>
      <w:r w:rsidR="00772CB9" w:rsidRPr="004D1412">
        <w:rPr>
          <w:rFonts w:ascii="Verdana" w:hAnsi="Verdana" w:cs="Arial"/>
          <w:sz w:val="24"/>
          <w:szCs w:val="24"/>
        </w:rPr>
        <w:t xml:space="preserve">27 de </w:t>
      </w:r>
      <w:r w:rsidR="00FB06C2">
        <w:rPr>
          <w:rFonts w:ascii="Verdana" w:hAnsi="Verdana" w:cs="Arial"/>
          <w:sz w:val="24"/>
          <w:szCs w:val="24"/>
        </w:rPr>
        <w:t>junio</w:t>
      </w:r>
      <w:r w:rsidR="00772CB9" w:rsidRPr="004D1412">
        <w:rPr>
          <w:rFonts w:ascii="Verdana" w:hAnsi="Verdana" w:cs="Arial"/>
          <w:sz w:val="24"/>
          <w:szCs w:val="24"/>
        </w:rPr>
        <w:t xml:space="preserve"> del 2019.</w:t>
      </w:r>
    </w:p>
    <w:p w:rsidR="00097336" w:rsidRDefault="00097336" w:rsidP="00097336">
      <w:pPr>
        <w:pStyle w:val="Sinespaciado"/>
        <w:jc w:val="both"/>
        <w:rPr>
          <w:rFonts w:ascii="Verdana" w:hAnsi="Verdana" w:cs="Arial"/>
          <w:sz w:val="24"/>
          <w:szCs w:val="24"/>
        </w:rPr>
      </w:pPr>
    </w:p>
    <w:p w:rsidR="009027DC" w:rsidRDefault="009027DC" w:rsidP="00097336">
      <w:pPr>
        <w:pStyle w:val="Sinespaciado"/>
        <w:jc w:val="both"/>
        <w:rPr>
          <w:rFonts w:ascii="Verdana" w:hAnsi="Verdana" w:cs="Arial"/>
          <w:sz w:val="24"/>
          <w:szCs w:val="24"/>
        </w:rPr>
      </w:pPr>
    </w:p>
    <w:p w:rsidR="00097336" w:rsidRPr="004A29F5" w:rsidRDefault="00097336" w:rsidP="00097336">
      <w:pPr>
        <w:pStyle w:val="Sinespaciado"/>
        <w:jc w:val="both"/>
        <w:rPr>
          <w:rFonts w:ascii="Verdana" w:hAnsi="Verdana" w:cs="Arial"/>
          <w:b/>
          <w:sz w:val="24"/>
          <w:szCs w:val="24"/>
        </w:rPr>
      </w:pPr>
    </w:p>
    <w:p w:rsidR="00097336" w:rsidRDefault="00A418E4" w:rsidP="00097336">
      <w:pPr>
        <w:pStyle w:val="Sinespaciado"/>
        <w:ind w:left="720"/>
        <w:jc w:val="both"/>
        <w:rPr>
          <w:rFonts w:ascii="Verdana" w:hAnsi="Verdana" w:cs="Arial"/>
          <w:sz w:val="24"/>
          <w:szCs w:val="24"/>
        </w:rPr>
      </w:pPr>
      <w:r w:rsidRPr="00335EF1">
        <w:rPr>
          <w:rFonts w:ascii="Verdana" w:hAnsi="Verdana" w:cs="Arial"/>
          <w:b/>
          <w:noProof/>
          <w:sz w:val="24"/>
          <w:szCs w:val="24"/>
        </w:rPr>
        <w:drawing>
          <wp:anchor distT="0" distB="0" distL="114300" distR="114300" simplePos="0" relativeHeight="251728896" behindDoc="1" locked="0" layoutInCell="1" allowOverlap="1" wp14:anchorId="1D66A8E2" wp14:editId="066996F5">
            <wp:simplePos x="0" y="0"/>
            <wp:positionH relativeFrom="margin">
              <wp:align>center</wp:align>
            </wp:positionH>
            <wp:positionV relativeFrom="paragraph">
              <wp:posOffset>5715</wp:posOffset>
            </wp:positionV>
            <wp:extent cx="3886200" cy="2665095"/>
            <wp:effectExtent l="0" t="0" r="0" b="1905"/>
            <wp:wrapNone/>
            <wp:docPr id="13" name="Imagen 13" descr="D:\Pictures\Fotos Noé Abril-Jun\IMG_20190627_15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Fotos Noé Abril-Jun\IMG_20190627_1515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09"/>
                    <a:stretch/>
                  </pic:blipFill>
                  <pic:spPr bwMode="auto">
                    <a:xfrm>
                      <a:off x="0" y="0"/>
                      <a:ext cx="3886200" cy="266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A418E4" w:rsidP="00097336">
      <w:pPr>
        <w:pStyle w:val="Sinespaciado"/>
        <w:jc w:val="center"/>
        <w:rPr>
          <w:rFonts w:ascii="Verdana" w:hAnsi="Verdana" w:cs="Arial"/>
          <w:b/>
          <w:sz w:val="24"/>
          <w:szCs w:val="24"/>
        </w:rPr>
      </w:pPr>
      <w:r w:rsidRPr="00A418E4">
        <w:rPr>
          <w:rFonts w:ascii="Verdana" w:hAnsi="Verdana" w:cs="Arial"/>
          <w:b/>
          <w:noProof/>
          <w:sz w:val="24"/>
          <w:szCs w:val="24"/>
        </w:rPr>
        <w:drawing>
          <wp:inline distT="0" distB="0" distL="0" distR="0" wp14:anchorId="7DB9FDEE" wp14:editId="634F8846">
            <wp:extent cx="4034366" cy="3025775"/>
            <wp:effectExtent l="0" t="0" r="4445" b="3175"/>
            <wp:docPr id="30" name="Imagen 30" descr="D:\Pictures\Fotos Noé Abril-Jun\IMG_20190514_17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ictures\Fotos Noé Abril-Jun\IMG_20190514_1749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5573" cy="3026680"/>
                    </a:xfrm>
                    <a:prstGeom prst="rect">
                      <a:avLst/>
                    </a:prstGeom>
                    <a:noFill/>
                    <a:ln>
                      <a:noFill/>
                    </a:ln>
                  </pic:spPr>
                </pic:pic>
              </a:graphicData>
            </a:graphic>
          </wp:inline>
        </w:drawing>
      </w: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p>
    <w:p w:rsidR="00097336" w:rsidRDefault="00097336" w:rsidP="00097336">
      <w:pPr>
        <w:pStyle w:val="Sinespaciado"/>
        <w:jc w:val="center"/>
        <w:rPr>
          <w:rFonts w:ascii="Verdana" w:hAnsi="Verdana" w:cs="Arial"/>
          <w:b/>
          <w:sz w:val="24"/>
          <w:szCs w:val="24"/>
        </w:rPr>
      </w:pPr>
      <w:r w:rsidRPr="004A29F5">
        <w:rPr>
          <w:rFonts w:ascii="Verdana" w:hAnsi="Verdana" w:cs="Arial"/>
          <w:b/>
          <w:sz w:val="24"/>
          <w:szCs w:val="24"/>
        </w:rPr>
        <w:t>Solemnes</w:t>
      </w:r>
    </w:p>
    <w:p w:rsidR="00097336" w:rsidRPr="004A29F5" w:rsidRDefault="00097336" w:rsidP="00097336">
      <w:pPr>
        <w:pStyle w:val="Sinespaciado"/>
        <w:jc w:val="center"/>
        <w:rPr>
          <w:rFonts w:ascii="Verdana" w:hAnsi="Verdana" w:cs="Arial"/>
          <w:b/>
          <w:sz w:val="24"/>
          <w:szCs w:val="24"/>
        </w:rPr>
      </w:pPr>
    </w:p>
    <w:p w:rsidR="00042C60" w:rsidRPr="00B93925" w:rsidRDefault="00097336" w:rsidP="000B1B3F">
      <w:pPr>
        <w:pStyle w:val="Sinespaciado"/>
        <w:numPr>
          <w:ilvl w:val="0"/>
          <w:numId w:val="6"/>
        </w:numPr>
        <w:spacing w:line="276" w:lineRule="auto"/>
        <w:jc w:val="both"/>
        <w:rPr>
          <w:rFonts w:ascii="Verdana" w:hAnsi="Verdana" w:cs="Arial"/>
          <w:sz w:val="24"/>
          <w:szCs w:val="24"/>
        </w:rPr>
      </w:pPr>
      <w:r w:rsidRPr="00B93925">
        <w:rPr>
          <w:rFonts w:ascii="Verdana" w:hAnsi="Verdana" w:cs="Arial"/>
          <w:sz w:val="24"/>
          <w:szCs w:val="24"/>
        </w:rPr>
        <w:t>Sesión número 0</w:t>
      </w:r>
      <w:r w:rsidR="00B439F8" w:rsidRPr="00B93925">
        <w:rPr>
          <w:rFonts w:ascii="Verdana" w:hAnsi="Verdana" w:cs="Arial"/>
          <w:sz w:val="24"/>
          <w:szCs w:val="24"/>
        </w:rPr>
        <w:t>4</w:t>
      </w:r>
      <w:r w:rsidRPr="00B93925">
        <w:rPr>
          <w:rFonts w:ascii="Verdana" w:hAnsi="Verdana" w:cs="Arial"/>
          <w:sz w:val="24"/>
          <w:szCs w:val="24"/>
        </w:rPr>
        <w:t xml:space="preserve"> de fecha </w:t>
      </w:r>
      <w:r w:rsidR="00996D40" w:rsidRPr="00B93925">
        <w:rPr>
          <w:rFonts w:ascii="Verdana" w:hAnsi="Verdana" w:cs="Arial"/>
          <w:sz w:val="24"/>
          <w:szCs w:val="24"/>
        </w:rPr>
        <w:t>24 de mayo</w:t>
      </w:r>
      <w:r w:rsidRPr="00B93925">
        <w:rPr>
          <w:rFonts w:ascii="Verdana" w:hAnsi="Verdana" w:cs="Arial"/>
          <w:sz w:val="24"/>
          <w:szCs w:val="24"/>
        </w:rPr>
        <w:t xml:space="preserve"> del 201</w:t>
      </w:r>
      <w:r w:rsidR="00E3294D" w:rsidRPr="00B93925">
        <w:rPr>
          <w:rFonts w:ascii="Verdana" w:hAnsi="Verdana" w:cs="Arial"/>
          <w:sz w:val="24"/>
          <w:szCs w:val="24"/>
        </w:rPr>
        <w:t>9</w:t>
      </w:r>
      <w:r w:rsidR="000A22A8" w:rsidRPr="00B93925">
        <w:rPr>
          <w:rFonts w:ascii="Verdana" w:hAnsi="Verdana" w:cs="Arial"/>
          <w:sz w:val="24"/>
          <w:szCs w:val="24"/>
        </w:rPr>
        <w:t xml:space="preserve">. </w:t>
      </w:r>
      <w:r w:rsidR="00EF33EF" w:rsidRPr="00B93925">
        <w:rPr>
          <w:rFonts w:ascii="Verdana" w:hAnsi="Verdana" w:cs="Helvetica"/>
          <w:sz w:val="24"/>
          <w:szCs w:val="24"/>
        </w:rPr>
        <w:t>Entrega de la presea al Mérito Docente “José Clemente Orozco” 2019.</w:t>
      </w:r>
    </w:p>
    <w:p w:rsidR="00996D40" w:rsidRPr="00B93925" w:rsidRDefault="00996D40" w:rsidP="00996D40">
      <w:pPr>
        <w:pStyle w:val="Sinespaciado"/>
        <w:spacing w:line="276" w:lineRule="auto"/>
        <w:ind w:left="720"/>
        <w:jc w:val="both"/>
        <w:rPr>
          <w:rFonts w:ascii="Verdana" w:hAnsi="Verdana" w:cs="Arial"/>
          <w:sz w:val="24"/>
          <w:szCs w:val="24"/>
        </w:rPr>
      </w:pPr>
    </w:p>
    <w:p w:rsidR="00996D40" w:rsidRPr="00B93925" w:rsidRDefault="00996D40" w:rsidP="00996D40">
      <w:pPr>
        <w:pStyle w:val="Sinespaciado"/>
        <w:spacing w:line="276" w:lineRule="auto"/>
        <w:ind w:left="720"/>
        <w:jc w:val="both"/>
        <w:rPr>
          <w:rFonts w:ascii="Verdana" w:hAnsi="Verdana" w:cs="Arial"/>
          <w:sz w:val="24"/>
          <w:szCs w:val="24"/>
        </w:rPr>
      </w:pPr>
    </w:p>
    <w:p w:rsidR="000A22A8" w:rsidRPr="00B93925" w:rsidRDefault="000A22A8" w:rsidP="001869C9">
      <w:pPr>
        <w:pStyle w:val="Sinespaciado"/>
        <w:numPr>
          <w:ilvl w:val="0"/>
          <w:numId w:val="6"/>
        </w:numPr>
        <w:spacing w:line="276" w:lineRule="auto"/>
        <w:jc w:val="both"/>
        <w:rPr>
          <w:rFonts w:ascii="Verdana" w:hAnsi="Verdana" w:cs="Arial"/>
          <w:sz w:val="24"/>
          <w:szCs w:val="24"/>
        </w:rPr>
      </w:pPr>
      <w:r w:rsidRPr="00B93925">
        <w:rPr>
          <w:rFonts w:ascii="Verdana" w:hAnsi="Verdana" w:cs="Arial"/>
          <w:sz w:val="24"/>
          <w:szCs w:val="24"/>
        </w:rPr>
        <w:t>Sesión número 0</w:t>
      </w:r>
      <w:r w:rsidR="00B439F8" w:rsidRPr="00B93925">
        <w:rPr>
          <w:rFonts w:ascii="Verdana" w:hAnsi="Verdana" w:cs="Arial"/>
          <w:sz w:val="24"/>
          <w:szCs w:val="24"/>
        </w:rPr>
        <w:t>5</w:t>
      </w:r>
      <w:r w:rsidRPr="00B93925">
        <w:rPr>
          <w:rFonts w:ascii="Verdana" w:hAnsi="Verdana" w:cs="Arial"/>
          <w:sz w:val="24"/>
          <w:szCs w:val="24"/>
        </w:rPr>
        <w:t xml:space="preserve"> de fecha 28 de </w:t>
      </w:r>
      <w:r w:rsidR="00B439F8" w:rsidRPr="00B93925">
        <w:rPr>
          <w:rFonts w:ascii="Verdana" w:hAnsi="Verdana" w:cs="Arial"/>
          <w:sz w:val="24"/>
          <w:szCs w:val="24"/>
        </w:rPr>
        <w:t>junio</w:t>
      </w:r>
      <w:r w:rsidRPr="00B93925">
        <w:rPr>
          <w:rFonts w:ascii="Verdana" w:hAnsi="Verdana" w:cs="Arial"/>
          <w:sz w:val="24"/>
          <w:szCs w:val="24"/>
        </w:rPr>
        <w:t xml:space="preserve"> del 2019. </w:t>
      </w:r>
      <w:r w:rsidR="00B439F8" w:rsidRPr="00B93925">
        <w:rPr>
          <w:rFonts w:ascii="Verdana" w:hAnsi="Verdana" w:cs="Helvetica"/>
          <w:sz w:val="24"/>
          <w:szCs w:val="24"/>
        </w:rPr>
        <w:t>206° Aniversario de la Instalación del Primer Ayuntamiento de Zapotlán el Grande y se llevó a cabo la entrega de la presea “Mariano Fernández de Castro” a la labor del Servidor Público Municipal 2019.</w:t>
      </w:r>
    </w:p>
    <w:p w:rsidR="00097336" w:rsidRPr="00B93925" w:rsidRDefault="00097336" w:rsidP="00097336">
      <w:pPr>
        <w:pStyle w:val="Sinespaciado"/>
        <w:ind w:left="720"/>
        <w:jc w:val="both"/>
        <w:rPr>
          <w:rFonts w:ascii="Verdana" w:hAnsi="Verdana" w:cs="Arial"/>
          <w:sz w:val="24"/>
          <w:szCs w:val="24"/>
        </w:rPr>
      </w:pPr>
    </w:p>
    <w:p w:rsidR="00097336" w:rsidRDefault="00AC1B51" w:rsidP="00335EF1">
      <w:pPr>
        <w:pStyle w:val="Sinespaciado"/>
        <w:ind w:left="720"/>
        <w:jc w:val="center"/>
        <w:rPr>
          <w:rFonts w:ascii="Verdana" w:hAnsi="Verdana" w:cs="Arial"/>
          <w:sz w:val="24"/>
          <w:szCs w:val="24"/>
        </w:rPr>
      </w:pPr>
      <w:r w:rsidRPr="00AC1B51">
        <w:rPr>
          <w:rFonts w:ascii="Verdana" w:hAnsi="Verdana" w:cs="Arial"/>
          <w:b/>
          <w:noProof/>
        </w:rPr>
        <w:drawing>
          <wp:anchor distT="0" distB="0" distL="114300" distR="114300" simplePos="0" relativeHeight="251749376" behindDoc="1" locked="0" layoutInCell="1" allowOverlap="1" wp14:anchorId="7C06C562" wp14:editId="2ACF3AA9">
            <wp:simplePos x="0" y="0"/>
            <wp:positionH relativeFrom="margin">
              <wp:posOffset>899160</wp:posOffset>
            </wp:positionH>
            <wp:positionV relativeFrom="paragraph">
              <wp:posOffset>53975</wp:posOffset>
            </wp:positionV>
            <wp:extent cx="4448175" cy="2286000"/>
            <wp:effectExtent l="0" t="0" r="9525" b="0"/>
            <wp:wrapNone/>
            <wp:docPr id="27" name="Imagen 27" descr="D:\Pictures\Fotos Noé Abril-Jun\IMG_20190524_18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ictures\Fotos Noé Abril-Jun\IMG_20190524_1858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81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336" w:rsidRDefault="00097336" w:rsidP="00097336">
      <w:pPr>
        <w:pStyle w:val="Sinespaciado"/>
        <w:ind w:left="720"/>
        <w:jc w:val="both"/>
        <w:rPr>
          <w:rFonts w:ascii="Verdana" w:hAnsi="Verdana" w:cs="Arial"/>
          <w:sz w:val="24"/>
          <w:szCs w:val="24"/>
        </w:rPr>
      </w:pPr>
    </w:p>
    <w:p w:rsidR="00097336" w:rsidRPr="004A29F5" w:rsidRDefault="00097336" w:rsidP="00097336">
      <w:pPr>
        <w:pStyle w:val="Sinespaciado"/>
        <w:ind w:left="720"/>
        <w:jc w:val="both"/>
        <w:rPr>
          <w:rFonts w:ascii="Verdana" w:hAnsi="Verdana" w:cs="Arial"/>
          <w:sz w:val="24"/>
          <w:szCs w:val="24"/>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4A29F5" w:rsidRDefault="004A29F5"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AC1B51" w:rsidP="00ED418D">
      <w:pPr>
        <w:pStyle w:val="Sinespaciado"/>
        <w:ind w:firstLine="3969"/>
        <w:jc w:val="both"/>
        <w:rPr>
          <w:rFonts w:ascii="Verdana" w:hAnsi="Verdana" w:cs="Arial"/>
          <w:b/>
        </w:rPr>
      </w:pPr>
      <w:r w:rsidRPr="00C852CB">
        <w:rPr>
          <w:rFonts w:ascii="Verdana" w:hAnsi="Verdana" w:cs="Arial"/>
          <w:noProof/>
          <w:sz w:val="24"/>
          <w:szCs w:val="24"/>
        </w:rPr>
        <w:drawing>
          <wp:anchor distT="0" distB="0" distL="114300" distR="114300" simplePos="0" relativeHeight="251750400" behindDoc="1" locked="0" layoutInCell="1" allowOverlap="1" wp14:anchorId="270F6481" wp14:editId="148F66E8">
            <wp:simplePos x="0" y="0"/>
            <wp:positionH relativeFrom="column">
              <wp:posOffset>861695</wp:posOffset>
            </wp:positionH>
            <wp:positionV relativeFrom="paragraph">
              <wp:posOffset>5715</wp:posOffset>
            </wp:positionV>
            <wp:extent cx="4486275" cy="2647315"/>
            <wp:effectExtent l="0" t="0" r="9525" b="635"/>
            <wp:wrapNone/>
            <wp:docPr id="11" name="Imagen 11" descr="D:\Pictures\Fotos Noé Abril-Jun\IMG-2019070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Fotos Noé Abril-Jun\IMG-20190701-WA004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5125"/>
                    <a:stretch/>
                  </pic:blipFill>
                  <pic:spPr bwMode="auto">
                    <a:xfrm>
                      <a:off x="0" y="0"/>
                      <a:ext cx="4486275" cy="264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671E52" w:rsidRDefault="00671E52" w:rsidP="00ED418D">
      <w:pPr>
        <w:pStyle w:val="Sinespaciado"/>
        <w:ind w:firstLine="3969"/>
        <w:jc w:val="both"/>
        <w:rPr>
          <w:rFonts w:ascii="Verdana" w:hAnsi="Verdana" w:cs="Arial"/>
          <w:b/>
        </w:rPr>
      </w:pPr>
    </w:p>
    <w:p w:rsidR="00AC1B51" w:rsidRDefault="00AC1B51" w:rsidP="00042C60">
      <w:pPr>
        <w:pStyle w:val="Sinespaciado"/>
        <w:spacing w:line="276" w:lineRule="auto"/>
        <w:ind w:firstLine="3969"/>
        <w:jc w:val="both"/>
        <w:rPr>
          <w:rFonts w:ascii="Verdana" w:hAnsi="Verdana" w:cs="Arial"/>
          <w:b/>
          <w:color w:val="1F4E79" w:themeColor="accent1" w:themeShade="80"/>
          <w:sz w:val="28"/>
        </w:rPr>
      </w:pPr>
    </w:p>
    <w:p w:rsidR="00AC1B51" w:rsidRDefault="00AC1B51" w:rsidP="00042C60">
      <w:pPr>
        <w:pStyle w:val="Sinespaciado"/>
        <w:spacing w:line="276" w:lineRule="auto"/>
        <w:ind w:firstLine="3969"/>
        <w:jc w:val="both"/>
        <w:rPr>
          <w:rFonts w:ascii="Verdana" w:hAnsi="Verdana" w:cs="Arial"/>
          <w:b/>
          <w:color w:val="1F4E79" w:themeColor="accent1" w:themeShade="80"/>
          <w:sz w:val="28"/>
        </w:rPr>
      </w:pPr>
    </w:p>
    <w:p w:rsidR="00AC1B51" w:rsidRDefault="00AC1B51" w:rsidP="00042C60">
      <w:pPr>
        <w:pStyle w:val="Sinespaciado"/>
        <w:spacing w:line="276" w:lineRule="auto"/>
        <w:ind w:firstLine="3969"/>
        <w:jc w:val="both"/>
        <w:rPr>
          <w:rFonts w:ascii="Verdana" w:hAnsi="Verdana" w:cs="Arial"/>
          <w:b/>
          <w:color w:val="1F4E79" w:themeColor="accent1" w:themeShade="80"/>
          <w:sz w:val="28"/>
        </w:rPr>
      </w:pPr>
    </w:p>
    <w:p w:rsidR="00AC1B51" w:rsidRDefault="00AC1B51" w:rsidP="00042C60">
      <w:pPr>
        <w:pStyle w:val="Sinespaciado"/>
        <w:spacing w:line="276" w:lineRule="auto"/>
        <w:ind w:firstLine="3969"/>
        <w:jc w:val="both"/>
        <w:rPr>
          <w:rFonts w:ascii="Verdana" w:hAnsi="Verdana" w:cs="Arial"/>
          <w:b/>
          <w:color w:val="1F4E79" w:themeColor="accent1" w:themeShade="80"/>
          <w:sz w:val="28"/>
        </w:rPr>
      </w:pPr>
    </w:p>
    <w:p w:rsidR="00AC1B51" w:rsidRDefault="00AC1B51" w:rsidP="00042C60">
      <w:pPr>
        <w:pStyle w:val="Sinespaciado"/>
        <w:spacing w:line="276" w:lineRule="auto"/>
        <w:ind w:firstLine="3969"/>
        <w:jc w:val="both"/>
        <w:rPr>
          <w:rFonts w:ascii="Verdana" w:hAnsi="Verdana" w:cs="Arial"/>
          <w:b/>
          <w:color w:val="1F4E79" w:themeColor="accent1" w:themeShade="80"/>
          <w:sz w:val="28"/>
        </w:rPr>
      </w:pPr>
    </w:p>
    <w:p w:rsidR="00AC1B51" w:rsidRDefault="00AC1B51" w:rsidP="00042C60">
      <w:pPr>
        <w:pStyle w:val="Sinespaciado"/>
        <w:spacing w:line="276" w:lineRule="auto"/>
        <w:ind w:firstLine="3969"/>
        <w:jc w:val="both"/>
        <w:rPr>
          <w:rFonts w:ascii="Verdana" w:hAnsi="Verdana" w:cs="Arial"/>
          <w:b/>
          <w:color w:val="1F4E79" w:themeColor="accent1" w:themeShade="80"/>
          <w:sz w:val="28"/>
        </w:rPr>
      </w:pPr>
    </w:p>
    <w:p w:rsidR="00AC1B51" w:rsidRDefault="00AC1B51" w:rsidP="00042C60">
      <w:pPr>
        <w:pStyle w:val="Sinespaciado"/>
        <w:spacing w:line="276" w:lineRule="auto"/>
        <w:ind w:firstLine="3969"/>
        <w:jc w:val="both"/>
        <w:rPr>
          <w:rFonts w:ascii="Verdana" w:hAnsi="Verdana" w:cs="Arial"/>
          <w:b/>
          <w:color w:val="1F4E79" w:themeColor="accent1" w:themeShade="80"/>
          <w:sz w:val="28"/>
        </w:rPr>
      </w:pPr>
    </w:p>
    <w:p w:rsidR="00AC1B51" w:rsidRDefault="00AC1B51" w:rsidP="00042C60">
      <w:pPr>
        <w:pStyle w:val="Sinespaciado"/>
        <w:spacing w:line="276" w:lineRule="auto"/>
        <w:ind w:firstLine="3969"/>
        <w:jc w:val="both"/>
        <w:rPr>
          <w:rFonts w:ascii="Verdana" w:hAnsi="Verdana" w:cs="Arial"/>
          <w:b/>
          <w:color w:val="1F4E79" w:themeColor="accent1" w:themeShade="80"/>
          <w:sz w:val="28"/>
        </w:rPr>
      </w:pPr>
    </w:p>
    <w:p w:rsidR="00AC1B51" w:rsidRDefault="00AC1B51" w:rsidP="00042C60">
      <w:pPr>
        <w:pStyle w:val="Sinespaciado"/>
        <w:spacing w:line="276" w:lineRule="auto"/>
        <w:ind w:firstLine="3969"/>
        <w:jc w:val="both"/>
        <w:rPr>
          <w:rFonts w:ascii="Verdana" w:hAnsi="Verdana" w:cs="Arial"/>
          <w:b/>
          <w:color w:val="1F4E79" w:themeColor="accent1" w:themeShade="80"/>
          <w:sz w:val="28"/>
        </w:rPr>
      </w:pPr>
    </w:p>
    <w:p w:rsidR="00AC1B51" w:rsidRDefault="00AC1B51" w:rsidP="00042C60">
      <w:pPr>
        <w:pStyle w:val="Sinespaciado"/>
        <w:spacing w:line="276" w:lineRule="auto"/>
        <w:ind w:firstLine="3969"/>
        <w:jc w:val="both"/>
        <w:rPr>
          <w:rFonts w:ascii="Verdana" w:hAnsi="Verdana" w:cs="Arial"/>
          <w:b/>
          <w:color w:val="1F4E79" w:themeColor="accent1" w:themeShade="80"/>
          <w:sz w:val="28"/>
        </w:rPr>
      </w:pPr>
    </w:p>
    <w:p w:rsidR="00137AE0" w:rsidRPr="00671E52" w:rsidRDefault="00137AE0" w:rsidP="00042C60">
      <w:pPr>
        <w:pStyle w:val="Sinespaciado"/>
        <w:spacing w:line="276" w:lineRule="auto"/>
        <w:ind w:firstLine="3969"/>
        <w:jc w:val="both"/>
        <w:rPr>
          <w:rFonts w:ascii="Verdana" w:hAnsi="Verdana" w:cs="Arial"/>
          <w:b/>
          <w:color w:val="1F4E79" w:themeColor="accent1" w:themeShade="80"/>
          <w:sz w:val="24"/>
        </w:rPr>
      </w:pPr>
      <w:r w:rsidRPr="007974A8">
        <w:rPr>
          <w:rFonts w:ascii="Verdana" w:hAnsi="Verdana" w:cs="Arial"/>
          <w:b/>
          <w:color w:val="1F4E79" w:themeColor="accent1" w:themeShade="80"/>
          <w:sz w:val="28"/>
        </w:rPr>
        <w:t>Presentación de Iniciativas</w:t>
      </w:r>
    </w:p>
    <w:p w:rsidR="00ED418D" w:rsidRPr="00671E52" w:rsidRDefault="006866A0" w:rsidP="00042C60">
      <w:pPr>
        <w:pStyle w:val="Sinespaciado"/>
        <w:spacing w:line="276" w:lineRule="auto"/>
        <w:ind w:left="3402" w:right="48"/>
        <w:jc w:val="both"/>
        <w:rPr>
          <w:rFonts w:ascii="Verdana" w:hAnsi="Verdana" w:cs="Arial"/>
          <w:b/>
          <w:sz w:val="24"/>
        </w:rPr>
      </w:pPr>
      <w:r>
        <w:rPr>
          <w:rFonts w:ascii="Verdana" w:hAnsi="Verdana" w:cs="Arial"/>
          <w:b/>
          <w:sz w:val="28"/>
          <w:szCs w:val="24"/>
        </w:rPr>
        <w:pict>
          <v:rect id="_x0000_i1028" style="width:283.5pt;height:2pt;mso-position-horizontal:absolute;mso-position-vertical:absolute" o:hrstd="t" o:hrnoshade="t" o:hr="t" fillcolor="#2e74b5 [2404]" stroked="f"/>
        </w:pict>
      </w:r>
    </w:p>
    <w:p w:rsidR="00137AE0" w:rsidRDefault="00137AE0" w:rsidP="00042C60">
      <w:pPr>
        <w:pStyle w:val="Sinespaciado"/>
        <w:spacing w:line="276" w:lineRule="auto"/>
        <w:ind w:firstLine="708"/>
        <w:jc w:val="both"/>
        <w:rPr>
          <w:rFonts w:ascii="Verdana" w:hAnsi="Verdana" w:cs="Arial"/>
          <w:b/>
        </w:rPr>
      </w:pPr>
    </w:p>
    <w:p w:rsidR="00137AE0" w:rsidRPr="00B93925" w:rsidRDefault="00137AE0" w:rsidP="00B93925">
      <w:pPr>
        <w:pStyle w:val="Prrafodelista"/>
        <w:numPr>
          <w:ilvl w:val="0"/>
          <w:numId w:val="17"/>
        </w:numPr>
        <w:ind w:left="709"/>
        <w:jc w:val="both"/>
        <w:rPr>
          <w:rFonts w:ascii="Verdana" w:hAnsi="Verdana" w:cs="Arial"/>
          <w:sz w:val="24"/>
          <w:szCs w:val="24"/>
        </w:rPr>
      </w:pPr>
      <w:r w:rsidRPr="00B93925">
        <w:rPr>
          <w:rFonts w:ascii="Verdana" w:hAnsi="Verdana" w:cs="Arial"/>
          <w:sz w:val="24"/>
        </w:rPr>
        <w:t xml:space="preserve">Sesión Ordinaria número </w:t>
      </w:r>
      <w:r w:rsidR="00591FF6" w:rsidRPr="00B93925">
        <w:rPr>
          <w:rFonts w:ascii="Verdana" w:hAnsi="Verdana" w:cs="Arial"/>
          <w:sz w:val="24"/>
        </w:rPr>
        <w:t>0</w:t>
      </w:r>
      <w:r w:rsidR="00C41473" w:rsidRPr="00B93925">
        <w:rPr>
          <w:rFonts w:ascii="Verdana" w:hAnsi="Verdana" w:cs="Arial"/>
          <w:sz w:val="24"/>
        </w:rPr>
        <w:t>6</w:t>
      </w:r>
      <w:r w:rsidRPr="00B93925">
        <w:rPr>
          <w:rFonts w:ascii="Verdana" w:hAnsi="Verdana" w:cs="Arial"/>
          <w:sz w:val="24"/>
        </w:rPr>
        <w:t xml:space="preserve"> </w:t>
      </w:r>
      <w:r w:rsidR="00FD67DC">
        <w:rPr>
          <w:rFonts w:ascii="Verdana" w:hAnsi="Verdana" w:cs="Arial"/>
          <w:sz w:val="24"/>
        </w:rPr>
        <w:t xml:space="preserve">seis </w:t>
      </w:r>
      <w:r w:rsidRPr="00B93925">
        <w:rPr>
          <w:rFonts w:ascii="Verdana" w:hAnsi="Verdana" w:cs="Arial"/>
          <w:sz w:val="24"/>
        </w:rPr>
        <w:t xml:space="preserve">de fecha </w:t>
      </w:r>
      <w:r w:rsidR="00591FF6" w:rsidRPr="00B93925">
        <w:rPr>
          <w:rFonts w:ascii="Verdana" w:hAnsi="Verdana" w:cs="Arial"/>
          <w:sz w:val="24"/>
        </w:rPr>
        <w:t>1</w:t>
      </w:r>
      <w:r w:rsidR="00B93925" w:rsidRPr="00B93925">
        <w:rPr>
          <w:rFonts w:ascii="Verdana" w:hAnsi="Verdana" w:cs="Arial"/>
          <w:sz w:val="24"/>
        </w:rPr>
        <w:t>4</w:t>
      </w:r>
      <w:r w:rsidR="00591FF6" w:rsidRPr="00B93925">
        <w:rPr>
          <w:rFonts w:ascii="Verdana" w:hAnsi="Verdana" w:cs="Arial"/>
          <w:sz w:val="24"/>
        </w:rPr>
        <w:t xml:space="preserve"> </w:t>
      </w:r>
      <w:r w:rsidR="00FD67DC">
        <w:rPr>
          <w:rFonts w:ascii="Verdana" w:hAnsi="Verdana" w:cs="Arial"/>
          <w:sz w:val="24"/>
        </w:rPr>
        <w:t xml:space="preserve">catorce </w:t>
      </w:r>
      <w:r w:rsidR="00591FF6" w:rsidRPr="00B93925">
        <w:rPr>
          <w:rFonts w:ascii="Verdana" w:hAnsi="Verdana" w:cs="Arial"/>
          <w:sz w:val="24"/>
        </w:rPr>
        <w:t xml:space="preserve">de </w:t>
      </w:r>
      <w:r w:rsidR="00B93925" w:rsidRPr="00B93925">
        <w:rPr>
          <w:rFonts w:ascii="Verdana" w:hAnsi="Verdana" w:cs="Arial"/>
          <w:sz w:val="24"/>
        </w:rPr>
        <w:t>mayo</w:t>
      </w:r>
      <w:r w:rsidR="00591FF6" w:rsidRPr="00B93925">
        <w:rPr>
          <w:rFonts w:ascii="Verdana" w:hAnsi="Verdana" w:cs="Arial"/>
          <w:sz w:val="24"/>
        </w:rPr>
        <w:t xml:space="preserve"> del 2019</w:t>
      </w:r>
      <w:r w:rsidR="00FD67DC">
        <w:rPr>
          <w:rFonts w:ascii="Verdana" w:hAnsi="Verdana" w:cs="Arial"/>
          <w:sz w:val="24"/>
        </w:rPr>
        <w:t xml:space="preserve"> dos mil </w:t>
      </w:r>
      <w:r w:rsidR="00FD67DC" w:rsidRPr="00FD67DC">
        <w:rPr>
          <w:rFonts w:ascii="Verdana" w:hAnsi="Verdana" w:cs="Arial"/>
          <w:sz w:val="24"/>
          <w:szCs w:val="24"/>
        </w:rPr>
        <w:t>diecinueve</w:t>
      </w:r>
      <w:r w:rsidRPr="00FD67DC">
        <w:rPr>
          <w:rFonts w:ascii="Verdana" w:hAnsi="Verdana" w:cs="Arial"/>
          <w:sz w:val="24"/>
          <w:szCs w:val="24"/>
        </w:rPr>
        <w:t xml:space="preserve">, </w:t>
      </w:r>
      <w:proofErr w:type="spellStart"/>
      <w:r w:rsidRPr="00FD67DC">
        <w:rPr>
          <w:rFonts w:ascii="Verdana" w:hAnsi="Verdana" w:cs="Arial"/>
          <w:sz w:val="24"/>
          <w:szCs w:val="24"/>
        </w:rPr>
        <w:t>agendado</w:t>
      </w:r>
      <w:proofErr w:type="spellEnd"/>
      <w:r w:rsidRPr="00FD67DC">
        <w:rPr>
          <w:rFonts w:ascii="Verdana" w:hAnsi="Verdana" w:cs="Arial"/>
          <w:sz w:val="24"/>
          <w:szCs w:val="24"/>
        </w:rPr>
        <w:t xml:space="preserve"> en el punto número </w:t>
      </w:r>
      <w:r w:rsidR="007F44F2" w:rsidRPr="00FD67DC">
        <w:rPr>
          <w:rFonts w:ascii="Verdana" w:hAnsi="Verdana" w:cs="Arial"/>
          <w:sz w:val="24"/>
          <w:szCs w:val="24"/>
        </w:rPr>
        <w:t>2</w:t>
      </w:r>
      <w:r w:rsidR="00B93925" w:rsidRPr="00FD67DC">
        <w:rPr>
          <w:rFonts w:ascii="Verdana" w:hAnsi="Verdana" w:cs="Arial"/>
          <w:sz w:val="24"/>
          <w:szCs w:val="24"/>
        </w:rPr>
        <w:t>2</w:t>
      </w:r>
      <w:r w:rsidRPr="00FD67DC">
        <w:rPr>
          <w:rFonts w:ascii="Verdana" w:hAnsi="Verdana" w:cs="Arial"/>
          <w:sz w:val="24"/>
          <w:szCs w:val="24"/>
        </w:rPr>
        <w:t xml:space="preserve"> </w:t>
      </w:r>
      <w:r w:rsidR="00FD67DC" w:rsidRPr="00FD67DC">
        <w:rPr>
          <w:rFonts w:ascii="Verdana" w:hAnsi="Verdana" w:cs="Arial"/>
          <w:sz w:val="24"/>
          <w:szCs w:val="24"/>
        </w:rPr>
        <w:t xml:space="preserve">veintidós </w:t>
      </w:r>
      <w:r w:rsidRPr="00FD67DC">
        <w:rPr>
          <w:rFonts w:ascii="Verdana" w:hAnsi="Verdana" w:cs="Arial"/>
          <w:sz w:val="24"/>
          <w:szCs w:val="24"/>
        </w:rPr>
        <w:t xml:space="preserve">del orden del día, bajo la denominación: </w:t>
      </w:r>
      <w:r w:rsidR="00B93925" w:rsidRPr="00FD67DC">
        <w:rPr>
          <w:rFonts w:ascii="Verdana" w:hAnsi="Verdana" w:cs="Arial"/>
          <w:sz w:val="24"/>
          <w:szCs w:val="24"/>
        </w:rPr>
        <w:t>“I</w:t>
      </w:r>
      <w:r w:rsidR="00B93925" w:rsidRPr="00FD67DC">
        <w:rPr>
          <w:rFonts w:ascii="Verdana" w:hAnsi="Verdana" w:cstheme="minorHAnsi"/>
          <w:sz w:val="24"/>
          <w:szCs w:val="24"/>
        </w:rPr>
        <w:t xml:space="preserve">niciativa de ordenamiento que reforma el artículo 21 en su punto 4 del Reglamento Interior del Ayuntamiento de Zapotlán el Grande, Jalisco”, </w:t>
      </w:r>
      <w:r w:rsidRPr="00FD67DC">
        <w:rPr>
          <w:rFonts w:ascii="Verdana" w:hAnsi="Verdana" w:cs="Tahoma"/>
          <w:sz w:val="24"/>
          <w:szCs w:val="24"/>
        </w:rPr>
        <w:t xml:space="preserve">misma que fue aprobada por </w:t>
      </w:r>
      <w:r w:rsidR="00B93925" w:rsidRPr="00FD67DC">
        <w:rPr>
          <w:rFonts w:ascii="Verdana" w:hAnsi="Verdana" w:cs="Tahoma"/>
          <w:sz w:val="24"/>
          <w:szCs w:val="24"/>
        </w:rPr>
        <w:t>unanimidad.</w:t>
      </w:r>
    </w:p>
    <w:p w:rsidR="00671E52" w:rsidRPr="00D03DE0" w:rsidRDefault="00671E52" w:rsidP="00042C60">
      <w:pPr>
        <w:pStyle w:val="Sinespaciado"/>
        <w:spacing w:line="276" w:lineRule="auto"/>
        <w:ind w:left="720"/>
        <w:jc w:val="both"/>
        <w:rPr>
          <w:rFonts w:ascii="Verdana" w:hAnsi="Verdana" w:cs="Arial"/>
          <w:sz w:val="24"/>
          <w:highlight w:val="yellow"/>
        </w:rPr>
      </w:pPr>
    </w:p>
    <w:p w:rsidR="00B93925" w:rsidRPr="00B93925" w:rsidRDefault="00137AE0" w:rsidP="00B93925">
      <w:pPr>
        <w:pStyle w:val="Prrafodelista"/>
        <w:numPr>
          <w:ilvl w:val="0"/>
          <w:numId w:val="17"/>
        </w:numPr>
        <w:ind w:left="709"/>
        <w:jc w:val="both"/>
        <w:rPr>
          <w:rFonts w:ascii="Verdana" w:hAnsi="Verdana" w:cs="Arial"/>
          <w:sz w:val="24"/>
          <w:szCs w:val="24"/>
        </w:rPr>
      </w:pPr>
      <w:r w:rsidRPr="00B93925">
        <w:rPr>
          <w:rFonts w:ascii="Verdana" w:hAnsi="Verdana" w:cs="Arial"/>
          <w:sz w:val="24"/>
          <w:szCs w:val="24"/>
        </w:rPr>
        <w:t>Sesión Ordinaria número 0</w:t>
      </w:r>
      <w:r w:rsidR="00C41473" w:rsidRPr="00B93925">
        <w:rPr>
          <w:rFonts w:ascii="Verdana" w:hAnsi="Verdana" w:cs="Arial"/>
          <w:sz w:val="24"/>
          <w:szCs w:val="24"/>
        </w:rPr>
        <w:t>7</w:t>
      </w:r>
      <w:r w:rsidRPr="00B93925">
        <w:rPr>
          <w:rFonts w:ascii="Verdana" w:hAnsi="Verdana" w:cs="Arial"/>
          <w:sz w:val="24"/>
          <w:szCs w:val="24"/>
        </w:rPr>
        <w:t xml:space="preserve"> </w:t>
      </w:r>
      <w:r w:rsidR="00FD67DC">
        <w:rPr>
          <w:rFonts w:ascii="Verdana" w:hAnsi="Verdana" w:cs="Arial"/>
          <w:sz w:val="24"/>
          <w:szCs w:val="24"/>
        </w:rPr>
        <w:t xml:space="preserve">siete </w:t>
      </w:r>
      <w:r w:rsidRPr="00B93925">
        <w:rPr>
          <w:rFonts w:ascii="Verdana" w:hAnsi="Verdana" w:cs="Arial"/>
          <w:sz w:val="24"/>
          <w:szCs w:val="24"/>
        </w:rPr>
        <w:t xml:space="preserve">de fecha </w:t>
      </w:r>
      <w:r w:rsidR="007F44F2" w:rsidRPr="00B93925">
        <w:rPr>
          <w:rFonts w:ascii="Verdana" w:hAnsi="Verdana" w:cs="Arial"/>
          <w:sz w:val="24"/>
          <w:szCs w:val="24"/>
        </w:rPr>
        <w:t xml:space="preserve">27 </w:t>
      </w:r>
      <w:r w:rsidR="00FD67DC">
        <w:rPr>
          <w:rFonts w:ascii="Verdana" w:hAnsi="Verdana" w:cs="Arial"/>
          <w:sz w:val="24"/>
          <w:szCs w:val="24"/>
        </w:rPr>
        <w:t xml:space="preserve">veintisiete </w:t>
      </w:r>
      <w:r w:rsidR="007F44F2" w:rsidRPr="00B93925">
        <w:rPr>
          <w:rFonts w:ascii="Verdana" w:hAnsi="Verdana" w:cs="Arial"/>
          <w:sz w:val="24"/>
          <w:szCs w:val="24"/>
        </w:rPr>
        <w:t xml:space="preserve">de </w:t>
      </w:r>
      <w:r w:rsidR="00C41473" w:rsidRPr="00B93925">
        <w:rPr>
          <w:rFonts w:ascii="Verdana" w:hAnsi="Verdana" w:cs="Arial"/>
          <w:sz w:val="24"/>
          <w:szCs w:val="24"/>
        </w:rPr>
        <w:t>junio</w:t>
      </w:r>
      <w:r w:rsidR="007F44F2" w:rsidRPr="00B93925">
        <w:rPr>
          <w:rFonts w:ascii="Verdana" w:hAnsi="Verdana" w:cs="Arial"/>
          <w:sz w:val="24"/>
          <w:szCs w:val="24"/>
        </w:rPr>
        <w:t xml:space="preserve"> del 2019</w:t>
      </w:r>
      <w:r w:rsidR="00FD67DC">
        <w:rPr>
          <w:rFonts w:ascii="Verdana" w:hAnsi="Verdana" w:cs="Arial"/>
          <w:sz w:val="24"/>
          <w:szCs w:val="24"/>
        </w:rPr>
        <w:t xml:space="preserve"> dos mil diecinueve</w:t>
      </w:r>
      <w:r w:rsidRPr="00B93925">
        <w:rPr>
          <w:rFonts w:ascii="Verdana" w:hAnsi="Verdana" w:cs="Arial"/>
          <w:sz w:val="24"/>
          <w:szCs w:val="24"/>
        </w:rPr>
        <w:t xml:space="preserve">, </w:t>
      </w:r>
      <w:proofErr w:type="spellStart"/>
      <w:r w:rsidRPr="00B93925">
        <w:rPr>
          <w:rFonts w:ascii="Verdana" w:hAnsi="Verdana" w:cs="Arial"/>
          <w:sz w:val="24"/>
          <w:szCs w:val="24"/>
        </w:rPr>
        <w:t>agendado</w:t>
      </w:r>
      <w:proofErr w:type="spellEnd"/>
      <w:r w:rsidRPr="00B93925">
        <w:rPr>
          <w:rFonts w:ascii="Verdana" w:hAnsi="Verdana" w:cs="Arial"/>
          <w:sz w:val="24"/>
          <w:szCs w:val="24"/>
        </w:rPr>
        <w:t xml:space="preserve"> en el punto número </w:t>
      </w:r>
      <w:r w:rsidR="00B93925" w:rsidRPr="00FD67DC">
        <w:rPr>
          <w:rFonts w:ascii="Verdana" w:hAnsi="Verdana" w:cs="Arial"/>
          <w:sz w:val="24"/>
          <w:szCs w:val="24"/>
        </w:rPr>
        <w:t>24</w:t>
      </w:r>
      <w:r w:rsidR="00FD67DC">
        <w:rPr>
          <w:rFonts w:ascii="Verdana" w:hAnsi="Verdana" w:cs="Arial"/>
          <w:sz w:val="24"/>
          <w:szCs w:val="24"/>
        </w:rPr>
        <w:t xml:space="preserve"> veinticuatro</w:t>
      </w:r>
      <w:r w:rsidRPr="00FD67DC">
        <w:rPr>
          <w:rFonts w:ascii="Verdana" w:hAnsi="Verdana" w:cs="Arial"/>
          <w:sz w:val="24"/>
          <w:szCs w:val="24"/>
        </w:rPr>
        <w:t xml:space="preserve"> del orden del día,</w:t>
      </w:r>
      <w:r w:rsidRPr="00B93925">
        <w:rPr>
          <w:rFonts w:ascii="Verdana" w:hAnsi="Verdana" w:cs="Arial"/>
          <w:sz w:val="24"/>
          <w:szCs w:val="24"/>
        </w:rPr>
        <w:t xml:space="preserve"> bajo la denominación </w:t>
      </w:r>
      <w:r w:rsidR="00B93925" w:rsidRPr="00B93925">
        <w:rPr>
          <w:rFonts w:ascii="Verdana" w:hAnsi="Verdana" w:cs="Arial"/>
          <w:sz w:val="24"/>
          <w:szCs w:val="24"/>
        </w:rPr>
        <w:t>“</w:t>
      </w:r>
      <w:r w:rsidR="00B93925" w:rsidRPr="00B93925">
        <w:rPr>
          <w:rFonts w:ascii="Verdana" w:hAnsi="Verdana" w:cstheme="minorHAnsi"/>
          <w:sz w:val="24"/>
          <w:szCs w:val="24"/>
        </w:rPr>
        <w:t xml:space="preserve">Iniciativa de ordenamiento que actualice y reforme el reglamento </w:t>
      </w:r>
      <w:r w:rsidR="00B93925" w:rsidRPr="00B93925">
        <w:rPr>
          <w:rFonts w:ascii="Verdana" w:hAnsi="Verdana" w:cs="Arial-BoldMT"/>
          <w:bCs/>
          <w:sz w:val="24"/>
          <w:szCs w:val="24"/>
        </w:rPr>
        <w:t xml:space="preserve">interior del comité de planeación para el desarrollo municipal de Zapotlán el </w:t>
      </w:r>
      <w:r w:rsidR="00B93925">
        <w:rPr>
          <w:rFonts w:ascii="Verdana" w:hAnsi="Verdana" w:cs="Arial-BoldMT"/>
          <w:bCs/>
          <w:sz w:val="24"/>
          <w:szCs w:val="24"/>
        </w:rPr>
        <w:t>G</w:t>
      </w:r>
      <w:r w:rsidR="00B93925" w:rsidRPr="00B93925">
        <w:rPr>
          <w:rFonts w:ascii="Verdana" w:hAnsi="Verdana" w:cs="Arial-BoldMT"/>
          <w:bCs/>
          <w:sz w:val="24"/>
          <w:szCs w:val="24"/>
        </w:rPr>
        <w:t>rande, J</w:t>
      </w:r>
      <w:r w:rsidR="00B93925">
        <w:rPr>
          <w:rFonts w:ascii="Verdana" w:hAnsi="Verdana" w:cs="Arial-BoldMT"/>
          <w:bCs/>
          <w:sz w:val="24"/>
          <w:szCs w:val="24"/>
        </w:rPr>
        <w:t>alisco</w:t>
      </w:r>
      <w:r w:rsidR="00B93925" w:rsidRPr="00B93925">
        <w:rPr>
          <w:rFonts w:ascii="Verdana" w:hAnsi="Verdana" w:cs="Arial-BoldMT"/>
          <w:bCs/>
          <w:sz w:val="24"/>
          <w:szCs w:val="24"/>
        </w:rPr>
        <w:t>”</w:t>
      </w:r>
      <w:r w:rsidR="00B93925">
        <w:rPr>
          <w:rFonts w:ascii="Verdana" w:hAnsi="Verdana" w:cs="Arial-BoldMT"/>
          <w:bCs/>
          <w:sz w:val="24"/>
          <w:szCs w:val="24"/>
        </w:rPr>
        <w:t xml:space="preserve">, </w:t>
      </w:r>
      <w:r w:rsidR="00B93925" w:rsidRPr="00B93925">
        <w:rPr>
          <w:rFonts w:ascii="Verdana" w:hAnsi="Verdana" w:cs="Tahoma"/>
          <w:sz w:val="24"/>
        </w:rPr>
        <w:t>misma que fue aprobada por unanimidad.</w:t>
      </w:r>
    </w:p>
    <w:p w:rsidR="00F0164A" w:rsidRPr="00B93925" w:rsidRDefault="00335EF1" w:rsidP="00B93925">
      <w:pPr>
        <w:pStyle w:val="Prrafodelista"/>
        <w:ind w:left="709"/>
        <w:jc w:val="both"/>
        <w:rPr>
          <w:rFonts w:ascii="Verdana" w:hAnsi="Verdana" w:cs="Arial"/>
          <w:sz w:val="24"/>
          <w:szCs w:val="24"/>
        </w:rPr>
      </w:pPr>
      <w:r w:rsidRPr="00335EF1">
        <w:rPr>
          <w:rFonts w:ascii="Verdana" w:hAnsi="Verdana" w:cs="Arial"/>
          <w:b/>
          <w:noProof/>
        </w:rPr>
        <w:drawing>
          <wp:anchor distT="0" distB="0" distL="114300" distR="114300" simplePos="0" relativeHeight="251729920" behindDoc="1" locked="0" layoutInCell="1" allowOverlap="1" wp14:anchorId="0C36830C" wp14:editId="224E2A65">
            <wp:simplePos x="0" y="0"/>
            <wp:positionH relativeFrom="margin">
              <wp:posOffset>814070</wp:posOffset>
            </wp:positionH>
            <wp:positionV relativeFrom="paragraph">
              <wp:posOffset>138430</wp:posOffset>
            </wp:positionV>
            <wp:extent cx="4930140" cy="3764280"/>
            <wp:effectExtent l="0" t="0" r="3810" b="7620"/>
            <wp:wrapNone/>
            <wp:docPr id="14" name="Imagen 14" descr="D:\Pictures\Fotos Noé Abril-Jun\IMG_20190627_18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ictures\Fotos Noé Abril-Jun\IMG_20190627_1855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0140" cy="3764280"/>
                    </a:xfrm>
                    <a:prstGeom prst="rect">
                      <a:avLst/>
                    </a:prstGeom>
                    <a:noFill/>
                    <a:ln>
                      <a:noFill/>
                    </a:ln>
                  </pic:spPr>
                </pic:pic>
              </a:graphicData>
            </a:graphic>
            <wp14:sizeRelV relativeFrom="margin">
              <wp14:pctHeight>0</wp14:pctHeight>
            </wp14:sizeRelV>
          </wp:anchor>
        </w:drawing>
      </w:r>
      <w:r w:rsidR="00B93925" w:rsidRPr="00B93925">
        <w:rPr>
          <w:rFonts w:ascii="Verdana" w:hAnsi="Verdana" w:cs="Arial"/>
          <w:sz w:val="24"/>
          <w:szCs w:val="24"/>
        </w:rPr>
        <w:tab/>
      </w:r>
      <w:r w:rsidR="00B93925" w:rsidRPr="00B93925">
        <w:rPr>
          <w:rFonts w:ascii="Verdana" w:hAnsi="Verdana" w:cs="Arial"/>
          <w:sz w:val="24"/>
          <w:szCs w:val="24"/>
        </w:rPr>
        <w:tab/>
      </w:r>
    </w:p>
    <w:p w:rsidR="00F0164A" w:rsidRPr="007F44F2" w:rsidRDefault="00F0164A" w:rsidP="00042C60">
      <w:pPr>
        <w:pStyle w:val="Sinespaciado"/>
        <w:spacing w:line="276" w:lineRule="auto"/>
        <w:ind w:left="720"/>
        <w:jc w:val="both"/>
        <w:rPr>
          <w:rFonts w:ascii="Verdana" w:hAnsi="Verdana" w:cs="Arial"/>
          <w:b/>
          <w:sz w:val="24"/>
        </w:rPr>
      </w:pPr>
    </w:p>
    <w:p w:rsidR="00671E52" w:rsidRDefault="00671E52"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B93925" w:rsidRDefault="00B93925"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671E52" w:rsidRDefault="00671E52" w:rsidP="003D552B">
      <w:pPr>
        <w:pStyle w:val="Sinespaciado"/>
        <w:ind w:firstLine="3969"/>
        <w:jc w:val="both"/>
        <w:rPr>
          <w:rFonts w:ascii="Verdana" w:hAnsi="Verdana" w:cs="Arial"/>
          <w:b/>
        </w:rPr>
      </w:pPr>
    </w:p>
    <w:p w:rsidR="00137AE0" w:rsidRPr="008D2C35" w:rsidRDefault="00137AE0" w:rsidP="008D2C35">
      <w:pPr>
        <w:pStyle w:val="Sinespaciado"/>
        <w:ind w:left="3969"/>
        <w:jc w:val="both"/>
        <w:rPr>
          <w:rFonts w:ascii="Verdana" w:hAnsi="Verdana" w:cs="Arial"/>
          <w:b/>
          <w:color w:val="1F4E79" w:themeColor="accent1" w:themeShade="80"/>
          <w:sz w:val="28"/>
          <w:szCs w:val="28"/>
        </w:rPr>
      </w:pPr>
      <w:r w:rsidRPr="008D2C35">
        <w:rPr>
          <w:rFonts w:ascii="Verdana" w:hAnsi="Verdana" w:cs="Arial"/>
          <w:b/>
          <w:color w:val="1F4E79" w:themeColor="accent1" w:themeShade="80"/>
          <w:sz w:val="28"/>
          <w:szCs w:val="28"/>
        </w:rPr>
        <w:t>Sesiones de Comisión Edilicia Permanente de Administración Pública.</w:t>
      </w:r>
      <w:r w:rsidR="008F4076">
        <w:rPr>
          <w:rFonts w:ascii="Verdana" w:hAnsi="Verdana" w:cs="Arial"/>
          <w:b/>
          <w:color w:val="1F4E79" w:themeColor="accent1" w:themeShade="80"/>
          <w:sz w:val="28"/>
          <w:szCs w:val="28"/>
        </w:rPr>
        <w:t xml:space="preserve"> </w:t>
      </w:r>
    </w:p>
    <w:p w:rsidR="00ED418D" w:rsidRDefault="006866A0" w:rsidP="003D552B">
      <w:pPr>
        <w:pStyle w:val="Sinespaciado"/>
        <w:jc w:val="both"/>
        <w:rPr>
          <w:rFonts w:ascii="Verdana" w:hAnsi="Verdana" w:cs="Arial"/>
          <w:b/>
        </w:rPr>
      </w:pPr>
      <w:r>
        <w:rPr>
          <w:rFonts w:ascii="Verdana" w:hAnsi="Verdana" w:cs="Arial"/>
          <w:b/>
          <w:color w:val="1F4E79" w:themeColor="accent1" w:themeShade="80"/>
          <w:sz w:val="28"/>
          <w:szCs w:val="28"/>
        </w:rPr>
        <w:pict>
          <v:rect id="_x0000_i1029" style="width:305.65pt;height:2pt;mso-position-horizontal:absolute;mso-position-vertical:absolute" o:hrpct="650" o:hralign="right" o:hrstd="t" o:hrnoshade="t" o:hr="t" fillcolor="#2e74b5 [2404]" stroked="f"/>
        </w:pict>
      </w:r>
    </w:p>
    <w:p w:rsidR="00137AE0" w:rsidRPr="00BA6937" w:rsidRDefault="00137AE0" w:rsidP="00BA6937">
      <w:pPr>
        <w:pStyle w:val="Sinespaciado"/>
        <w:ind w:firstLine="708"/>
        <w:jc w:val="both"/>
        <w:rPr>
          <w:rFonts w:ascii="Verdana" w:hAnsi="Verdana" w:cs="Arial"/>
          <w:b/>
          <w:sz w:val="24"/>
          <w:szCs w:val="24"/>
        </w:rPr>
      </w:pPr>
    </w:p>
    <w:p w:rsidR="00137AE0" w:rsidRDefault="00137AE0" w:rsidP="00BA6937">
      <w:pPr>
        <w:pStyle w:val="Sinespaciado"/>
        <w:numPr>
          <w:ilvl w:val="0"/>
          <w:numId w:val="8"/>
        </w:numPr>
        <w:jc w:val="both"/>
        <w:rPr>
          <w:rFonts w:ascii="Verdana" w:hAnsi="Verdana" w:cs="Arial"/>
          <w:sz w:val="24"/>
          <w:szCs w:val="24"/>
        </w:rPr>
      </w:pPr>
      <w:r w:rsidRPr="008F4076">
        <w:rPr>
          <w:rFonts w:ascii="Verdana" w:hAnsi="Verdana" w:cs="Arial"/>
          <w:sz w:val="24"/>
          <w:szCs w:val="24"/>
        </w:rPr>
        <w:t xml:space="preserve">Sesión Ordinaria de Comisión número </w:t>
      </w:r>
      <w:r w:rsidR="00667340" w:rsidRPr="008F4076">
        <w:rPr>
          <w:rFonts w:ascii="Verdana" w:hAnsi="Verdana" w:cs="Arial"/>
          <w:sz w:val="24"/>
          <w:szCs w:val="24"/>
        </w:rPr>
        <w:t>0</w:t>
      </w:r>
      <w:r w:rsidR="00721354" w:rsidRPr="008F4076">
        <w:rPr>
          <w:rFonts w:ascii="Verdana" w:hAnsi="Verdana" w:cs="Arial"/>
          <w:sz w:val="24"/>
          <w:szCs w:val="24"/>
        </w:rPr>
        <w:t>4</w:t>
      </w:r>
      <w:r w:rsidRPr="008F4076">
        <w:rPr>
          <w:rFonts w:ascii="Verdana" w:hAnsi="Verdana" w:cs="Arial"/>
          <w:sz w:val="24"/>
          <w:szCs w:val="24"/>
        </w:rPr>
        <w:t xml:space="preserve"> </w:t>
      </w:r>
      <w:r w:rsidR="008F4076">
        <w:rPr>
          <w:rFonts w:ascii="Verdana" w:hAnsi="Verdana" w:cs="Arial"/>
          <w:sz w:val="24"/>
          <w:szCs w:val="24"/>
        </w:rPr>
        <w:t xml:space="preserve">cuatro </w:t>
      </w:r>
      <w:r w:rsidRPr="008F4076">
        <w:rPr>
          <w:rFonts w:ascii="Verdana" w:hAnsi="Verdana" w:cs="Arial"/>
          <w:sz w:val="24"/>
          <w:szCs w:val="24"/>
        </w:rPr>
        <w:t xml:space="preserve">de fecha </w:t>
      </w:r>
      <w:r w:rsidR="008F4076" w:rsidRPr="008F4076">
        <w:rPr>
          <w:rFonts w:ascii="Verdana" w:hAnsi="Verdana" w:cs="Arial"/>
          <w:sz w:val="24"/>
          <w:szCs w:val="24"/>
        </w:rPr>
        <w:t xml:space="preserve">09 nueve de mayo </w:t>
      </w:r>
      <w:r w:rsidR="00667340" w:rsidRPr="008F4076">
        <w:rPr>
          <w:rFonts w:ascii="Verdana" w:hAnsi="Verdana" w:cs="Arial"/>
          <w:sz w:val="24"/>
          <w:szCs w:val="24"/>
        </w:rPr>
        <w:t xml:space="preserve">del </w:t>
      </w:r>
      <w:r w:rsidRPr="008F4076">
        <w:rPr>
          <w:rFonts w:ascii="Verdana" w:hAnsi="Verdana" w:cs="Arial"/>
          <w:sz w:val="24"/>
          <w:szCs w:val="24"/>
        </w:rPr>
        <w:t>201</w:t>
      </w:r>
      <w:r w:rsidR="00667340" w:rsidRPr="008F4076">
        <w:rPr>
          <w:rFonts w:ascii="Verdana" w:hAnsi="Verdana" w:cs="Arial"/>
          <w:sz w:val="24"/>
          <w:szCs w:val="24"/>
        </w:rPr>
        <w:t>9</w:t>
      </w:r>
      <w:r w:rsidR="0027315E">
        <w:rPr>
          <w:rFonts w:ascii="Verdana" w:hAnsi="Verdana" w:cs="Arial"/>
          <w:sz w:val="24"/>
          <w:szCs w:val="24"/>
        </w:rPr>
        <w:t xml:space="preserve"> dos mil diecinueve</w:t>
      </w:r>
      <w:r w:rsidRPr="008F4076">
        <w:rPr>
          <w:rFonts w:ascii="Verdana" w:hAnsi="Verdana" w:cs="Arial"/>
          <w:sz w:val="24"/>
          <w:szCs w:val="24"/>
        </w:rPr>
        <w:t>.</w:t>
      </w:r>
      <w:r w:rsidR="008B40EA" w:rsidRPr="008F4076">
        <w:rPr>
          <w:rFonts w:ascii="Verdana" w:hAnsi="Verdana" w:cs="Arial"/>
          <w:sz w:val="24"/>
          <w:szCs w:val="24"/>
        </w:rPr>
        <w:t xml:space="preserve"> En la que se analizó la iniciativa </w:t>
      </w:r>
      <w:r w:rsidR="008F4076" w:rsidRPr="008F4076">
        <w:rPr>
          <w:rFonts w:ascii="Verdana" w:hAnsi="Verdana" w:cs="Arial"/>
          <w:sz w:val="24"/>
          <w:szCs w:val="24"/>
        </w:rPr>
        <w:t>de la implementación de módulos digitales de servicios municipales en diferentes puntos estratégicos del municipio.</w:t>
      </w:r>
    </w:p>
    <w:p w:rsidR="0027315E" w:rsidRDefault="0027315E" w:rsidP="0027315E">
      <w:pPr>
        <w:pStyle w:val="Sinespaciado"/>
        <w:ind w:left="720"/>
        <w:jc w:val="both"/>
        <w:rPr>
          <w:rFonts w:ascii="Verdana" w:hAnsi="Verdana" w:cs="Arial"/>
          <w:sz w:val="24"/>
          <w:szCs w:val="24"/>
        </w:rPr>
      </w:pPr>
    </w:p>
    <w:p w:rsidR="0027315E" w:rsidRPr="008F4076" w:rsidRDefault="0027315E" w:rsidP="0027315E">
      <w:pPr>
        <w:pStyle w:val="Sinespaciado"/>
        <w:numPr>
          <w:ilvl w:val="0"/>
          <w:numId w:val="8"/>
        </w:numPr>
        <w:jc w:val="both"/>
        <w:rPr>
          <w:rFonts w:ascii="Verdana" w:hAnsi="Verdana" w:cs="Arial"/>
          <w:sz w:val="24"/>
          <w:szCs w:val="24"/>
        </w:rPr>
      </w:pPr>
      <w:r w:rsidRPr="008F4076">
        <w:rPr>
          <w:rFonts w:ascii="Verdana" w:hAnsi="Verdana" w:cs="Arial"/>
          <w:sz w:val="24"/>
          <w:szCs w:val="24"/>
        </w:rPr>
        <w:t>Sesión Ordinaria de Comisión número 0</w:t>
      </w:r>
      <w:r>
        <w:rPr>
          <w:rFonts w:ascii="Verdana" w:hAnsi="Verdana" w:cs="Arial"/>
          <w:sz w:val="24"/>
          <w:szCs w:val="24"/>
        </w:rPr>
        <w:t>5</w:t>
      </w:r>
      <w:r w:rsidRPr="008F4076">
        <w:rPr>
          <w:rFonts w:ascii="Verdana" w:hAnsi="Verdana" w:cs="Arial"/>
          <w:sz w:val="24"/>
          <w:szCs w:val="24"/>
        </w:rPr>
        <w:t xml:space="preserve"> </w:t>
      </w:r>
      <w:r>
        <w:rPr>
          <w:rFonts w:ascii="Verdana" w:hAnsi="Verdana" w:cs="Arial"/>
          <w:sz w:val="24"/>
          <w:szCs w:val="24"/>
        </w:rPr>
        <w:t xml:space="preserve">cinco </w:t>
      </w:r>
      <w:r w:rsidRPr="008F4076">
        <w:rPr>
          <w:rFonts w:ascii="Verdana" w:hAnsi="Verdana" w:cs="Arial"/>
          <w:sz w:val="24"/>
          <w:szCs w:val="24"/>
        </w:rPr>
        <w:t xml:space="preserve">de fecha </w:t>
      </w:r>
      <w:r>
        <w:rPr>
          <w:rFonts w:ascii="Verdana" w:hAnsi="Verdana" w:cs="Arial"/>
          <w:sz w:val="24"/>
          <w:szCs w:val="24"/>
        </w:rPr>
        <w:t xml:space="preserve">11 once junio </w:t>
      </w:r>
      <w:r w:rsidRPr="008F4076">
        <w:rPr>
          <w:rFonts w:ascii="Verdana" w:hAnsi="Verdana" w:cs="Arial"/>
          <w:sz w:val="24"/>
          <w:szCs w:val="24"/>
        </w:rPr>
        <w:t>del 2019</w:t>
      </w:r>
      <w:r>
        <w:rPr>
          <w:rFonts w:ascii="Verdana" w:hAnsi="Verdana" w:cs="Arial"/>
          <w:sz w:val="24"/>
          <w:szCs w:val="24"/>
        </w:rPr>
        <w:t xml:space="preserve"> dos mil diecinueve</w:t>
      </w:r>
      <w:r w:rsidRPr="008F4076">
        <w:rPr>
          <w:rFonts w:ascii="Verdana" w:hAnsi="Verdana" w:cs="Arial"/>
          <w:sz w:val="24"/>
          <w:szCs w:val="24"/>
        </w:rPr>
        <w:t xml:space="preserve">. En la que se analizó la iniciativa de </w:t>
      </w:r>
      <w:r>
        <w:rPr>
          <w:rFonts w:ascii="Verdana" w:hAnsi="Verdana" w:cs="Arial"/>
          <w:sz w:val="24"/>
          <w:szCs w:val="24"/>
        </w:rPr>
        <w:t>ordenamiento que reforma el artículo 21 en su punto 4 del Reglamento Interior del Ayuntamiento de Zapotlán el Grande, Jalisco.</w:t>
      </w:r>
    </w:p>
    <w:p w:rsidR="00667340" w:rsidRDefault="00667340" w:rsidP="00BA6937">
      <w:pPr>
        <w:pStyle w:val="Sinespaciado"/>
        <w:ind w:left="720"/>
        <w:jc w:val="both"/>
        <w:rPr>
          <w:rFonts w:ascii="Verdana" w:hAnsi="Verdana" w:cs="Arial"/>
          <w:sz w:val="24"/>
          <w:szCs w:val="24"/>
          <w:highlight w:val="yellow"/>
        </w:rPr>
      </w:pPr>
    </w:p>
    <w:p w:rsidR="008F4076" w:rsidRDefault="008F4076" w:rsidP="008F4076">
      <w:pPr>
        <w:pStyle w:val="Sinespaciado"/>
        <w:numPr>
          <w:ilvl w:val="0"/>
          <w:numId w:val="8"/>
        </w:numPr>
        <w:jc w:val="both"/>
        <w:rPr>
          <w:rFonts w:ascii="Verdana" w:hAnsi="Verdana" w:cs="Arial"/>
          <w:sz w:val="24"/>
          <w:szCs w:val="24"/>
        </w:rPr>
      </w:pPr>
      <w:r>
        <w:rPr>
          <w:rFonts w:ascii="Verdana" w:hAnsi="Verdana" w:cs="Arial"/>
          <w:sz w:val="24"/>
          <w:szCs w:val="24"/>
        </w:rPr>
        <w:t xml:space="preserve">Continuación de </w:t>
      </w:r>
      <w:r w:rsidRPr="008F4076">
        <w:rPr>
          <w:rFonts w:ascii="Verdana" w:hAnsi="Verdana" w:cs="Arial"/>
          <w:sz w:val="24"/>
          <w:szCs w:val="24"/>
        </w:rPr>
        <w:t xml:space="preserve">Sesión Ordinaria de Comisión número </w:t>
      </w:r>
      <w:r>
        <w:rPr>
          <w:rFonts w:ascii="Verdana" w:hAnsi="Verdana" w:cs="Arial"/>
          <w:sz w:val="24"/>
          <w:szCs w:val="24"/>
        </w:rPr>
        <w:t>04 cuatro</w:t>
      </w:r>
      <w:r w:rsidRPr="008F4076">
        <w:rPr>
          <w:rFonts w:ascii="Verdana" w:hAnsi="Verdana" w:cs="Arial"/>
          <w:sz w:val="24"/>
          <w:szCs w:val="24"/>
        </w:rPr>
        <w:t xml:space="preserve"> </w:t>
      </w:r>
      <w:r>
        <w:rPr>
          <w:rFonts w:ascii="Verdana" w:hAnsi="Verdana" w:cs="Arial"/>
          <w:sz w:val="24"/>
          <w:szCs w:val="24"/>
        </w:rPr>
        <w:t>de fecha 17 diecisiete</w:t>
      </w:r>
      <w:r w:rsidRPr="008F4076">
        <w:rPr>
          <w:rFonts w:ascii="Verdana" w:hAnsi="Verdana" w:cs="Arial"/>
          <w:sz w:val="24"/>
          <w:szCs w:val="24"/>
        </w:rPr>
        <w:t xml:space="preserve"> de </w:t>
      </w:r>
      <w:r>
        <w:rPr>
          <w:rFonts w:ascii="Verdana" w:hAnsi="Verdana" w:cs="Arial"/>
          <w:sz w:val="24"/>
          <w:szCs w:val="24"/>
        </w:rPr>
        <w:t>junio</w:t>
      </w:r>
      <w:r w:rsidRPr="008F4076">
        <w:rPr>
          <w:rFonts w:ascii="Verdana" w:hAnsi="Verdana" w:cs="Arial"/>
          <w:sz w:val="24"/>
          <w:szCs w:val="24"/>
        </w:rPr>
        <w:t xml:space="preserve"> del 2019</w:t>
      </w:r>
      <w:r w:rsidR="0027315E">
        <w:rPr>
          <w:rFonts w:ascii="Verdana" w:hAnsi="Verdana" w:cs="Arial"/>
          <w:sz w:val="24"/>
          <w:szCs w:val="24"/>
        </w:rPr>
        <w:t xml:space="preserve"> dos mil diecinueve</w:t>
      </w:r>
      <w:r w:rsidRPr="008F4076">
        <w:rPr>
          <w:rFonts w:ascii="Verdana" w:hAnsi="Verdana" w:cs="Arial"/>
          <w:sz w:val="24"/>
          <w:szCs w:val="24"/>
        </w:rPr>
        <w:t>. En la que se analizó la iniciativa de la implementación de módulos digitales de servicios municipales en diferentes puntos estratégicos del municipio.</w:t>
      </w:r>
    </w:p>
    <w:p w:rsidR="00FD67DC" w:rsidRDefault="00FD67DC" w:rsidP="00FD67DC">
      <w:pPr>
        <w:pStyle w:val="Prrafodelista"/>
        <w:rPr>
          <w:rFonts w:ascii="Verdana" w:hAnsi="Verdana" w:cs="Arial"/>
          <w:sz w:val="24"/>
          <w:szCs w:val="24"/>
        </w:rPr>
      </w:pPr>
    </w:p>
    <w:p w:rsidR="00AE7F3F" w:rsidRDefault="00AE7F3F" w:rsidP="00AE7F3F">
      <w:pPr>
        <w:pStyle w:val="Sinespaciado"/>
        <w:numPr>
          <w:ilvl w:val="0"/>
          <w:numId w:val="8"/>
        </w:numPr>
        <w:jc w:val="both"/>
        <w:rPr>
          <w:rFonts w:ascii="Verdana" w:hAnsi="Verdana" w:cs="Arial"/>
          <w:b/>
          <w:sz w:val="24"/>
          <w:szCs w:val="24"/>
        </w:rPr>
      </w:pPr>
      <w:r w:rsidRPr="00FD67DC">
        <w:rPr>
          <w:rFonts w:ascii="Verdana" w:hAnsi="Verdana" w:cs="Arial"/>
          <w:sz w:val="24"/>
          <w:szCs w:val="24"/>
        </w:rPr>
        <w:t xml:space="preserve">Participación en la Sesión Ordinaria de Comisión Edilicia de Hacienda Pública y Patrimonio Municipal, en coadyuvancia de la comisión de Administración Pública, de fecha </w:t>
      </w:r>
      <w:r>
        <w:rPr>
          <w:rFonts w:ascii="Verdana" w:hAnsi="Verdana" w:cs="Arial"/>
          <w:sz w:val="24"/>
          <w:szCs w:val="24"/>
        </w:rPr>
        <w:t>30 treinta de</w:t>
      </w:r>
      <w:r w:rsidRPr="00FD67DC">
        <w:rPr>
          <w:rFonts w:ascii="Verdana" w:hAnsi="Verdana" w:cs="Arial"/>
          <w:sz w:val="24"/>
          <w:szCs w:val="24"/>
        </w:rPr>
        <w:t xml:space="preserve"> </w:t>
      </w:r>
      <w:r>
        <w:rPr>
          <w:rFonts w:ascii="Verdana" w:hAnsi="Verdana" w:cs="Arial"/>
          <w:sz w:val="24"/>
          <w:szCs w:val="24"/>
        </w:rPr>
        <w:t>mayo</w:t>
      </w:r>
      <w:r w:rsidRPr="00FD67DC">
        <w:rPr>
          <w:rFonts w:ascii="Verdana" w:hAnsi="Verdana" w:cs="Arial"/>
          <w:sz w:val="24"/>
          <w:szCs w:val="24"/>
        </w:rPr>
        <w:t xml:space="preserve"> del 2019</w:t>
      </w:r>
      <w:r>
        <w:rPr>
          <w:rFonts w:ascii="Verdana" w:hAnsi="Verdana" w:cs="Arial"/>
          <w:sz w:val="24"/>
          <w:szCs w:val="24"/>
        </w:rPr>
        <w:t xml:space="preserve"> dos mil diecinueve</w:t>
      </w:r>
      <w:r w:rsidRPr="00FD67DC">
        <w:rPr>
          <w:rFonts w:ascii="Verdana" w:hAnsi="Verdana" w:cs="Arial"/>
          <w:sz w:val="24"/>
          <w:szCs w:val="24"/>
        </w:rPr>
        <w:t>.</w:t>
      </w:r>
    </w:p>
    <w:p w:rsidR="00AE7F3F" w:rsidRDefault="00AE7F3F" w:rsidP="00AE7F3F">
      <w:pPr>
        <w:pStyle w:val="Prrafodelista"/>
        <w:rPr>
          <w:rFonts w:ascii="Verdana" w:hAnsi="Verdana" w:cs="Arial"/>
          <w:sz w:val="24"/>
          <w:szCs w:val="24"/>
        </w:rPr>
      </w:pPr>
    </w:p>
    <w:p w:rsidR="00FD67DC" w:rsidRPr="00AE7F3F" w:rsidRDefault="00FD67DC" w:rsidP="00AE7F3F">
      <w:pPr>
        <w:pStyle w:val="Sinespaciado"/>
        <w:numPr>
          <w:ilvl w:val="0"/>
          <w:numId w:val="8"/>
        </w:numPr>
        <w:jc w:val="both"/>
        <w:rPr>
          <w:rFonts w:ascii="Verdana" w:hAnsi="Verdana" w:cs="Arial"/>
          <w:b/>
          <w:sz w:val="24"/>
          <w:szCs w:val="24"/>
        </w:rPr>
      </w:pPr>
      <w:r w:rsidRPr="00AE7F3F">
        <w:rPr>
          <w:rFonts w:ascii="Verdana" w:hAnsi="Verdana" w:cs="Arial"/>
          <w:sz w:val="24"/>
          <w:szCs w:val="24"/>
        </w:rPr>
        <w:t>Participación en la Sesión Ordinaria de Comisión Edilicia de Hacienda Pública y Patrimonio Municipal, en coadyuvancia de la comisión de Administración Pública, de fecha 18 dieciocho de junio del 2019.</w:t>
      </w:r>
    </w:p>
    <w:p w:rsidR="008F4076" w:rsidRPr="00FD67DC" w:rsidRDefault="008F4076" w:rsidP="00BA6937">
      <w:pPr>
        <w:pStyle w:val="Sinespaciado"/>
        <w:ind w:left="720"/>
        <w:jc w:val="both"/>
        <w:rPr>
          <w:rFonts w:ascii="Verdana" w:hAnsi="Verdana" w:cs="Arial"/>
          <w:sz w:val="24"/>
          <w:szCs w:val="24"/>
          <w:highlight w:val="yellow"/>
        </w:rPr>
      </w:pPr>
    </w:p>
    <w:p w:rsidR="00137AE0" w:rsidRPr="00FD67DC" w:rsidRDefault="00667340" w:rsidP="00BA6937">
      <w:pPr>
        <w:pStyle w:val="Sinespaciado"/>
        <w:numPr>
          <w:ilvl w:val="0"/>
          <w:numId w:val="8"/>
        </w:numPr>
        <w:jc w:val="both"/>
        <w:rPr>
          <w:rFonts w:ascii="Verdana" w:hAnsi="Verdana" w:cs="Arial"/>
          <w:b/>
          <w:sz w:val="24"/>
          <w:szCs w:val="24"/>
        </w:rPr>
      </w:pPr>
      <w:r w:rsidRPr="00FD67DC">
        <w:rPr>
          <w:rFonts w:ascii="Verdana" w:hAnsi="Verdana" w:cs="Arial"/>
          <w:sz w:val="24"/>
          <w:szCs w:val="24"/>
        </w:rPr>
        <w:t xml:space="preserve">Participación en la </w:t>
      </w:r>
      <w:r w:rsidR="00137AE0" w:rsidRPr="00FD67DC">
        <w:rPr>
          <w:rFonts w:ascii="Verdana" w:hAnsi="Verdana" w:cs="Arial"/>
          <w:sz w:val="24"/>
          <w:szCs w:val="24"/>
        </w:rPr>
        <w:t>Sesión Ordinaria de Comisión</w:t>
      </w:r>
      <w:r w:rsidR="008C01C8" w:rsidRPr="00FD67DC">
        <w:rPr>
          <w:rFonts w:ascii="Verdana" w:hAnsi="Verdana" w:cs="Arial"/>
          <w:sz w:val="24"/>
          <w:szCs w:val="24"/>
        </w:rPr>
        <w:t xml:space="preserve"> Edilicia</w:t>
      </w:r>
      <w:r w:rsidR="00137AE0" w:rsidRPr="00FD67DC">
        <w:rPr>
          <w:rFonts w:ascii="Verdana" w:hAnsi="Verdana" w:cs="Arial"/>
          <w:sz w:val="24"/>
          <w:szCs w:val="24"/>
        </w:rPr>
        <w:t xml:space="preserve"> </w:t>
      </w:r>
      <w:r w:rsidRPr="00FD67DC">
        <w:rPr>
          <w:rFonts w:ascii="Verdana" w:hAnsi="Verdana" w:cs="Arial"/>
          <w:sz w:val="24"/>
          <w:szCs w:val="24"/>
        </w:rPr>
        <w:t xml:space="preserve">de </w:t>
      </w:r>
      <w:r w:rsidR="008C01C8" w:rsidRPr="00FD67DC">
        <w:rPr>
          <w:rFonts w:ascii="Verdana" w:hAnsi="Verdana" w:cs="Arial"/>
          <w:sz w:val="24"/>
          <w:szCs w:val="24"/>
        </w:rPr>
        <w:t>Derechos Humanos, Equidad de Género y Asuntos Indígenas,</w:t>
      </w:r>
      <w:r w:rsidR="00353D2E" w:rsidRPr="00FD67DC">
        <w:rPr>
          <w:rFonts w:ascii="Verdana" w:hAnsi="Verdana" w:cs="Arial"/>
          <w:sz w:val="24"/>
          <w:szCs w:val="24"/>
        </w:rPr>
        <w:t xml:space="preserve"> en coadyuvancia de la comisión de Administración Pública,</w:t>
      </w:r>
      <w:r w:rsidR="008C01C8" w:rsidRPr="00FD67DC">
        <w:rPr>
          <w:rFonts w:ascii="Verdana" w:hAnsi="Verdana" w:cs="Arial"/>
          <w:sz w:val="24"/>
          <w:szCs w:val="24"/>
        </w:rPr>
        <w:t xml:space="preserve"> de</w:t>
      </w:r>
      <w:r w:rsidRPr="00FD67DC">
        <w:rPr>
          <w:rFonts w:ascii="Verdana" w:hAnsi="Verdana" w:cs="Arial"/>
          <w:sz w:val="24"/>
          <w:szCs w:val="24"/>
        </w:rPr>
        <w:t xml:space="preserve"> fecha </w:t>
      </w:r>
      <w:r w:rsidR="0027315E" w:rsidRPr="00FD67DC">
        <w:rPr>
          <w:rFonts w:ascii="Verdana" w:hAnsi="Verdana" w:cs="Arial"/>
          <w:sz w:val="24"/>
          <w:szCs w:val="24"/>
        </w:rPr>
        <w:t>19 diecinueve de junio</w:t>
      </w:r>
      <w:r w:rsidR="00137AE0" w:rsidRPr="00FD67DC">
        <w:rPr>
          <w:rFonts w:ascii="Verdana" w:hAnsi="Verdana" w:cs="Arial"/>
          <w:sz w:val="24"/>
          <w:szCs w:val="24"/>
        </w:rPr>
        <w:t xml:space="preserve"> del 201</w:t>
      </w:r>
      <w:r w:rsidRPr="00FD67DC">
        <w:rPr>
          <w:rFonts w:ascii="Verdana" w:hAnsi="Verdana" w:cs="Arial"/>
          <w:sz w:val="24"/>
          <w:szCs w:val="24"/>
        </w:rPr>
        <w:t>9</w:t>
      </w:r>
      <w:r w:rsidR="00137AE0" w:rsidRPr="00FD67DC">
        <w:rPr>
          <w:rFonts w:ascii="Verdana" w:hAnsi="Verdana" w:cs="Arial"/>
          <w:sz w:val="24"/>
          <w:szCs w:val="24"/>
        </w:rPr>
        <w:t>.</w:t>
      </w:r>
    </w:p>
    <w:p w:rsidR="00667340" w:rsidRPr="00BA6937" w:rsidRDefault="00667340" w:rsidP="00BA6937">
      <w:pPr>
        <w:pStyle w:val="Prrafodelista"/>
        <w:jc w:val="both"/>
        <w:rPr>
          <w:rFonts w:ascii="Verdana" w:hAnsi="Verdana" w:cs="Arial"/>
          <w:b/>
          <w:sz w:val="24"/>
          <w:szCs w:val="24"/>
        </w:rPr>
      </w:pPr>
    </w:p>
    <w:p w:rsidR="00BA6937" w:rsidRPr="00BA6937" w:rsidRDefault="00BA6937" w:rsidP="00BA6937">
      <w:pPr>
        <w:pStyle w:val="Prrafodelista"/>
        <w:jc w:val="both"/>
        <w:rPr>
          <w:rFonts w:ascii="Verdana" w:hAnsi="Verdana" w:cs="Arial"/>
          <w:b/>
          <w:sz w:val="24"/>
          <w:szCs w:val="24"/>
        </w:rPr>
      </w:pPr>
    </w:p>
    <w:p w:rsidR="00667340" w:rsidRPr="00667340" w:rsidRDefault="00667340" w:rsidP="008B40EA">
      <w:pPr>
        <w:pStyle w:val="Sinespaciado"/>
        <w:ind w:left="720"/>
        <w:rPr>
          <w:rFonts w:ascii="Verdana" w:hAnsi="Verdana" w:cs="Arial"/>
          <w:b/>
        </w:rPr>
      </w:pPr>
    </w:p>
    <w:p w:rsidR="008B40EA" w:rsidRDefault="008B40EA" w:rsidP="00137AE0">
      <w:pPr>
        <w:pStyle w:val="Sinespaciado"/>
        <w:ind w:firstLine="708"/>
        <w:jc w:val="both"/>
        <w:rPr>
          <w:rFonts w:ascii="Verdana" w:hAnsi="Verdana" w:cs="Arial"/>
          <w:b/>
        </w:rPr>
      </w:pPr>
    </w:p>
    <w:p w:rsidR="00137AE0" w:rsidRDefault="00137AE0" w:rsidP="00137AE0">
      <w:pPr>
        <w:pStyle w:val="Sinespaciado"/>
        <w:ind w:firstLine="708"/>
        <w:jc w:val="both"/>
        <w:rPr>
          <w:rFonts w:ascii="Verdana" w:hAnsi="Verdana" w:cs="Arial"/>
          <w:b/>
        </w:rPr>
      </w:pPr>
    </w:p>
    <w:p w:rsidR="00137AE0" w:rsidRDefault="00137AE0" w:rsidP="00137AE0">
      <w:pPr>
        <w:pStyle w:val="Sinespaciado"/>
        <w:ind w:firstLine="708"/>
        <w:jc w:val="both"/>
        <w:rPr>
          <w:rFonts w:ascii="Verdana" w:hAnsi="Verdana" w:cs="Arial"/>
          <w:b/>
        </w:rPr>
      </w:pPr>
    </w:p>
    <w:p w:rsidR="00137AE0" w:rsidRDefault="00137AE0" w:rsidP="00137AE0">
      <w:pPr>
        <w:pStyle w:val="Sinespaciado"/>
        <w:ind w:firstLine="708"/>
        <w:jc w:val="both"/>
        <w:rPr>
          <w:rFonts w:ascii="Verdana" w:hAnsi="Verdana" w:cs="Arial"/>
          <w:b/>
        </w:rPr>
      </w:pPr>
    </w:p>
    <w:p w:rsidR="00137AE0" w:rsidRDefault="00137AE0" w:rsidP="00137AE0">
      <w:pPr>
        <w:pStyle w:val="Sinespaciado"/>
        <w:ind w:firstLine="708"/>
        <w:jc w:val="both"/>
        <w:rPr>
          <w:rFonts w:ascii="Verdana" w:hAnsi="Verdana" w:cs="Arial"/>
          <w:b/>
        </w:rPr>
      </w:pPr>
    </w:p>
    <w:p w:rsidR="00137AE0" w:rsidRDefault="00137AE0" w:rsidP="00137AE0">
      <w:pPr>
        <w:pStyle w:val="Sinespaciado"/>
        <w:ind w:firstLine="708"/>
        <w:jc w:val="both"/>
        <w:rPr>
          <w:rFonts w:ascii="Verdana" w:hAnsi="Verdana" w:cs="Arial"/>
          <w:b/>
        </w:rPr>
      </w:pPr>
    </w:p>
    <w:p w:rsidR="007974A8" w:rsidRDefault="007974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r w:rsidRPr="00DB2105">
        <w:rPr>
          <w:rFonts w:ascii="Verdana" w:hAnsi="Verdana" w:cs="Arial"/>
          <w:b/>
          <w:noProof/>
        </w:rPr>
        <w:drawing>
          <wp:anchor distT="0" distB="0" distL="114300" distR="114300" simplePos="0" relativeHeight="251732992" behindDoc="1" locked="0" layoutInCell="1" allowOverlap="1" wp14:anchorId="0F20C580" wp14:editId="77458ACD">
            <wp:simplePos x="0" y="0"/>
            <wp:positionH relativeFrom="margin">
              <wp:posOffset>480695</wp:posOffset>
            </wp:positionH>
            <wp:positionV relativeFrom="paragraph">
              <wp:posOffset>13335</wp:posOffset>
            </wp:positionV>
            <wp:extent cx="5181600" cy="3009900"/>
            <wp:effectExtent l="0" t="0" r="0" b="0"/>
            <wp:wrapNone/>
            <wp:docPr id="26" name="Imagen 26" descr="D:\Pictures\Fotos Noé Abril-Jun\IMG_20190611_1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ictures\Fotos Noé Abril-Jun\IMG_20190611_102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160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A418E4" w:rsidP="003D552B">
      <w:pPr>
        <w:pStyle w:val="Sinespaciado"/>
        <w:ind w:firstLine="3402"/>
        <w:jc w:val="both"/>
        <w:rPr>
          <w:rFonts w:ascii="Verdana" w:hAnsi="Verdana" w:cs="Arial"/>
          <w:b/>
        </w:rPr>
      </w:pPr>
      <w:r w:rsidRPr="00DB2105">
        <w:rPr>
          <w:rFonts w:ascii="Verdana" w:hAnsi="Verdana" w:cs="Arial"/>
          <w:b/>
          <w:noProof/>
        </w:rPr>
        <w:drawing>
          <wp:anchor distT="0" distB="0" distL="114300" distR="114300" simplePos="0" relativeHeight="251735040" behindDoc="1" locked="0" layoutInCell="1" allowOverlap="1" wp14:anchorId="73F5974B" wp14:editId="2FBA106F">
            <wp:simplePos x="0" y="0"/>
            <wp:positionH relativeFrom="margin">
              <wp:posOffset>547369</wp:posOffset>
            </wp:positionH>
            <wp:positionV relativeFrom="paragraph">
              <wp:posOffset>167640</wp:posOffset>
            </wp:positionV>
            <wp:extent cx="5095875" cy="2901315"/>
            <wp:effectExtent l="0" t="0" r="9525" b="0"/>
            <wp:wrapNone/>
            <wp:docPr id="18" name="Imagen 18" descr="D:\Pictures\Fotos Noé Abril-Jun\IMG-2019061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ictures\Fotos Noé Abril-Jun\IMG-20190617-WA00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875" cy="290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A418E4" w:rsidRDefault="00A418E4" w:rsidP="003D552B">
      <w:pPr>
        <w:pStyle w:val="Sinespaciado"/>
        <w:ind w:firstLine="3402"/>
        <w:jc w:val="both"/>
        <w:rPr>
          <w:rFonts w:ascii="Verdana" w:hAnsi="Verdana" w:cs="Arial"/>
          <w:b/>
        </w:rPr>
      </w:pPr>
    </w:p>
    <w:p w:rsidR="00A418E4" w:rsidRDefault="00A418E4" w:rsidP="003D552B">
      <w:pPr>
        <w:pStyle w:val="Sinespaciado"/>
        <w:ind w:firstLine="3402"/>
        <w:jc w:val="both"/>
        <w:rPr>
          <w:rFonts w:ascii="Verdana" w:hAnsi="Verdana" w:cs="Arial"/>
          <w:b/>
        </w:rPr>
      </w:pPr>
    </w:p>
    <w:p w:rsidR="00A418E4" w:rsidRDefault="00A418E4" w:rsidP="003D552B">
      <w:pPr>
        <w:pStyle w:val="Sinespaciado"/>
        <w:ind w:firstLine="3402"/>
        <w:jc w:val="both"/>
        <w:rPr>
          <w:rFonts w:ascii="Verdana" w:hAnsi="Verdana" w:cs="Arial"/>
          <w:b/>
        </w:rPr>
      </w:pPr>
    </w:p>
    <w:p w:rsidR="00A418E4" w:rsidRDefault="00A418E4" w:rsidP="003D552B">
      <w:pPr>
        <w:pStyle w:val="Sinespaciado"/>
        <w:ind w:firstLine="3402"/>
        <w:jc w:val="both"/>
        <w:rPr>
          <w:rFonts w:ascii="Verdana" w:hAnsi="Verdana" w:cs="Arial"/>
          <w:b/>
        </w:rPr>
      </w:pPr>
    </w:p>
    <w:p w:rsidR="00A418E4" w:rsidRDefault="00A418E4" w:rsidP="003D552B">
      <w:pPr>
        <w:pStyle w:val="Sinespaciado"/>
        <w:ind w:firstLine="3402"/>
        <w:jc w:val="both"/>
        <w:rPr>
          <w:rFonts w:ascii="Verdana" w:hAnsi="Verdana" w:cs="Arial"/>
          <w:b/>
        </w:rPr>
      </w:pPr>
    </w:p>
    <w:p w:rsidR="00A418E4" w:rsidRDefault="00A418E4" w:rsidP="003D552B">
      <w:pPr>
        <w:pStyle w:val="Sinespaciado"/>
        <w:ind w:firstLine="3402"/>
        <w:jc w:val="both"/>
        <w:rPr>
          <w:rFonts w:ascii="Verdana" w:hAnsi="Verdana" w:cs="Arial"/>
          <w:b/>
        </w:rPr>
      </w:pPr>
    </w:p>
    <w:p w:rsidR="00A418E4" w:rsidRDefault="00A418E4" w:rsidP="003D552B">
      <w:pPr>
        <w:pStyle w:val="Sinespaciado"/>
        <w:ind w:firstLine="3402"/>
        <w:jc w:val="both"/>
        <w:rPr>
          <w:rFonts w:ascii="Verdana" w:hAnsi="Verdana" w:cs="Arial"/>
          <w:b/>
        </w:rPr>
      </w:pPr>
    </w:p>
    <w:p w:rsidR="00A418E4" w:rsidRDefault="00A418E4" w:rsidP="003D552B">
      <w:pPr>
        <w:pStyle w:val="Sinespaciado"/>
        <w:ind w:firstLine="3402"/>
        <w:jc w:val="both"/>
        <w:rPr>
          <w:rFonts w:ascii="Verdana" w:hAnsi="Verdana" w:cs="Arial"/>
          <w:b/>
        </w:rPr>
      </w:pPr>
    </w:p>
    <w:p w:rsidR="00A418E4" w:rsidRDefault="00A418E4" w:rsidP="003D552B">
      <w:pPr>
        <w:pStyle w:val="Sinespaciado"/>
        <w:ind w:firstLine="3402"/>
        <w:jc w:val="both"/>
        <w:rPr>
          <w:rFonts w:ascii="Verdana" w:hAnsi="Verdana" w:cs="Arial"/>
          <w:b/>
        </w:rPr>
      </w:pPr>
    </w:p>
    <w:p w:rsidR="00A418E4" w:rsidRDefault="00A418E4" w:rsidP="003D552B">
      <w:pPr>
        <w:pStyle w:val="Sinespaciado"/>
        <w:ind w:firstLine="3402"/>
        <w:jc w:val="both"/>
        <w:rPr>
          <w:rFonts w:ascii="Verdana" w:hAnsi="Verdana" w:cs="Arial"/>
          <w:b/>
        </w:rPr>
      </w:pPr>
    </w:p>
    <w:p w:rsidR="00A418E4" w:rsidRDefault="00A418E4" w:rsidP="003D552B">
      <w:pPr>
        <w:pStyle w:val="Sinespaciado"/>
        <w:ind w:firstLine="3402"/>
        <w:jc w:val="both"/>
        <w:rPr>
          <w:rFonts w:ascii="Verdana" w:hAnsi="Verdana" w:cs="Arial"/>
          <w:b/>
        </w:rPr>
      </w:pPr>
    </w:p>
    <w:p w:rsidR="00A418E4" w:rsidRDefault="00A418E4"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A5257" w:rsidP="003D552B">
      <w:pPr>
        <w:pStyle w:val="Sinespaciado"/>
        <w:ind w:firstLine="3402"/>
        <w:jc w:val="both"/>
        <w:rPr>
          <w:rFonts w:ascii="Verdana" w:hAnsi="Verdana" w:cs="Arial"/>
          <w:b/>
        </w:rPr>
      </w:pPr>
      <w:r w:rsidRPr="00A418E4">
        <w:rPr>
          <w:rFonts w:ascii="Verdana" w:hAnsi="Verdana" w:cs="Arial"/>
          <w:b/>
          <w:noProof/>
        </w:rPr>
        <w:drawing>
          <wp:anchor distT="0" distB="0" distL="114300" distR="114300" simplePos="0" relativeHeight="251751424" behindDoc="0" locked="0" layoutInCell="1" allowOverlap="1" wp14:anchorId="6C59288C" wp14:editId="33756D42">
            <wp:simplePos x="0" y="0"/>
            <wp:positionH relativeFrom="margin">
              <wp:align>right</wp:align>
            </wp:positionH>
            <wp:positionV relativeFrom="paragraph">
              <wp:posOffset>43180</wp:posOffset>
            </wp:positionV>
            <wp:extent cx="5391150" cy="3419475"/>
            <wp:effectExtent l="0" t="0" r="0" b="9525"/>
            <wp:wrapNone/>
            <wp:docPr id="32" name="Imagen 32" descr="D:\Pictures\Fotos Noé Abril-Jun\IMG_20190509_12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ictures\Fotos Noé Abril-Jun\IMG_20190509_1221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15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9736A8" w:rsidRDefault="009736A8" w:rsidP="003D552B">
      <w:pPr>
        <w:pStyle w:val="Sinespaciado"/>
        <w:ind w:firstLine="3402"/>
        <w:jc w:val="both"/>
        <w:rPr>
          <w:rFonts w:ascii="Verdana" w:hAnsi="Verdana" w:cs="Arial"/>
          <w:b/>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A418E4" w:rsidRDefault="00A418E4" w:rsidP="008D2C35">
      <w:pPr>
        <w:pStyle w:val="Sinespaciado"/>
        <w:ind w:firstLine="3969"/>
        <w:jc w:val="both"/>
        <w:rPr>
          <w:rFonts w:ascii="Verdana" w:hAnsi="Verdana" w:cs="Arial"/>
          <w:b/>
          <w:color w:val="1F4E79" w:themeColor="accent1" w:themeShade="80"/>
          <w:sz w:val="28"/>
        </w:rPr>
      </w:pPr>
    </w:p>
    <w:p w:rsidR="008D2C35" w:rsidRDefault="00137AE0" w:rsidP="008D2C35">
      <w:pPr>
        <w:pStyle w:val="Sinespaciado"/>
        <w:ind w:firstLine="3969"/>
        <w:jc w:val="both"/>
        <w:rPr>
          <w:rFonts w:ascii="Verdana" w:hAnsi="Verdana" w:cs="Arial"/>
          <w:b/>
          <w:color w:val="1F4E79" w:themeColor="accent1" w:themeShade="80"/>
          <w:sz w:val="28"/>
        </w:rPr>
      </w:pPr>
      <w:r w:rsidRPr="008D2C35">
        <w:rPr>
          <w:rFonts w:ascii="Verdana" w:hAnsi="Verdana" w:cs="Arial"/>
          <w:b/>
          <w:color w:val="1F4E79" w:themeColor="accent1" w:themeShade="80"/>
          <w:sz w:val="28"/>
        </w:rPr>
        <w:t xml:space="preserve">Sesiones de Comisiones </w:t>
      </w:r>
    </w:p>
    <w:p w:rsidR="00137AE0" w:rsidRPr="008D2C35" w:rsidRDefault="00137AE0" w:rsidP="008D2C35">
      <w:pPr>
        <w:pStyle w:val="Sinespaciado"/>
        <w:ind w:firstLine="3969"/>
        <w:jc w:val="both"/>
        <w:rPr>
          <w:rFonts w:ascii="Verdana" w:hAnsi="Verdana" w:cs="Arial"/>
          <w:b/>
          <w:color w:val="1F4E79" w:themeColor="accent1" w:themeShade="80"/>
          <w:sz w:val="28"/>
        </w:rPr>
      </w:pPr>
      <w:r w:rsidRPr="008D2C35">
        <w:rPr>
          <w:rFonts w:ascii="Verdana" w:hAnsi="Verdana" w:cs="Arial"/>
          <w:b/>
          <w:color w:val="1F4E79" w:themeColor="accent1" w:themeShade="80"/>
          <w:sz w:val="28"/>
        </w:rPr>
        <w:t>Edilicias Permanentes.</w:t>
      </w:r>
    </w:p>
    <w:p w:rsidR="003D552B" w:rsidRDefault="006866A0" w:rsidP="003D552B">
      <w:pPr>
        <w:pStyle w:val="Sinespaciado"/>
        <w:jc w:val="both"/>
        <w:rPr>
          <w:rFonts w:ascii="Verdana" w:hAnsi="Verdana" w:cs="Arial"/>
          <w:b/>
          <w:sz w:val="24"/>
          <w:szCs w:val="24"/>
        </w:rPr>
      </w:pPr>
      <w:r>
        <w:rPr>
          <w:rFonts w:ascii="Verdana" w:hAnsi="Verdana" w:cs="Arial"/>
          <w:b/>
          <w:sz w:val="24"/>
          <w:szCs w:val="24"/>
        </w:rPr>
        <w:pict>
          <v:rect id="_x0000_i1030" style="width:305.65pt;height:2pt;mso-position-horizontal:absolute;mso-position-vertical:absolute" o:hrpct="650" o:hralign="right" o:hrstd="t" o:hrnoshade="t" o:hr="t" fillcolor="#2e74b5 [2404]" stroked="f"/>
        </w:pict>
      </w:r>
    </w:p>
    <w:p w:rsidR="003D552B" w:rsidRDefault="003D552B" w:rsidP="003D552B">
      <w:pPr>
        <w:pStyle w:val="Sinespaciado"/>
        <w:jc w:val="both"/>
        <w:rPr>
          <w:rFonts w:ascii="Verdana" w:hAnsi="Verdana" w:cs="Arial"/>
          <w:b/>
          <w:sz w:val="24"/>
          <w:szCs w:val="24"/>
        </w:rPr>
      </w:pPr>
    </w:p>
    <w:p w:rsidR="009736A8" w:rsidRDefault="009736A8" w:rsidP="003D552B">
      <w:pPr>
        <w:pStyle w:val="Sinespaciado"/>
        <w:jc w:val="both"/>
        <w:rPr>
          <w:rFonts w:ascii="Verdana" w:hAnsi="Verdana" w:cs="Arial"/>
          <w:b/>
          <w:sz w:val="24"/>
          <w:szCs w:val="24"/>
        </w:rPr>
      </w:pPr>
    </w:p>
    <w:p w:rsidR="009736A8" w:rsidRDefault="009736A8" w:rsidP="003D552B">
      <w:pPr>
        <w:pStyle w:val="Sinespaciado"/>
        <w:jc w:val="both"/>
        <w:rPr>
          <w:rFonts w:ascii="Verdana" w:hAnsi="Verdana" w:cs="Arial"/>
          <w:b/>
          <w:sz w:val="24"/>
          <w:szCs w:val="24"/>
        </w:rPr>
      </w:pPr>
    </w:p>
    <w:p w:rsidR="00D3271A" w:rsidRPr="009736A8" w:rsidRDefault="00D3271A" w:rsidP="00D3271A">
      <w:pPr>
        <w:pStyle w:val="Sinespaciado"/>
        <w:numPr>
          <w:ilvl w:val="0"/>
          <w:numId w:val="12"/>
        </w:numPr>
        <w:spacing w:line="276" w:lineRule="auto"/>
        <w:jc w:val="both"/>
        <w:rPr>
          <w:rFonts w:ascii="Verdana" w:hAnsi="Verdana" w:cs="Arial"/>
          <w:b/>
          <w:sz w:val="24"/>
          <w:szCs w:val="24"/>
        </w:rPr>
      </w:pPr>
      <w:r w:rsidRPr="009736A8">
        <w:rPr>
          <w:rFonts w:ascii="Verdana" w:hAnsi="Verdana" w:cs="Arial"/>
          <w:sz w:val="24"/>
          <w:szCs w:val="24"/>
        </w:rPr>
        <w:t>Sesión Extraordinaria de la Comisión Edilicia de Obras Públicas, Planeación Urbana y Regularización de la Tenencia de la Tierra de fecha 02 dos de abril del 2019 dos mil diecinueve.</w:t>
      </w:r>
    </w:p>
    <w:p w:rsidR="00FA4D58" w:rsidRPr="009736A8" w:rsidRDefault="00FA4D58" w:rsidP="00FA4D58">
      <w:pPr>
        <w:pStyle w:val="Sinespaciado"/>
        <w:spacing w:line="276" w:lineRule="auto"/>
        <w:ind w:left="720"/>
        <w:jc w:val="both"/>
        <w:rPr>
          <w:rFonts w:ascii="Verdana" w:hAnsi="Verdana" w:cs="Arial"/>
          <w:b/>
          <w:sz w:val="24"/>
          <w:szCs w:val="24"/>
        </w:rPr>
      </w:pPr>
    </w:p>
    <w:p w:rsidR="00FA4D58" w:rsidRPr="009736A8" w:rsidRDefault="00FA4D58" w:rsidP="00D3271A">
      <w:pPr>
        <w:pStyle w:val="Sinespaciado"/>
        <w:numPr>
          <w:ilvl w:val="0"/>
          <w:numId w:val="12"/>
        </w:numPr>
        <w:spacing w:line="276" w:lineRule="auto"/>
        <w:jc w:val="both"/>
        <w:rPr>
          <w:rFonts w:ascii="Verdana" w:hAnsi="Verdana" w:cs="Arial"/>
          <w:b/>
          <w:sz w:val="24"/>
          <w:szCs w:val="24"/>
        </w:rPr>
      </w:pPr>
      <w:r w:rsidRPr="009736A8">
        <w:rPr>
          <w:rFonts w:ascii="Verdana" w:hAnsi="Verdana" w:cs="Arial"/>
          <w:sz w:val="24"/>
          <w:szCs w:val="24"/>
        </w:rPr>
        <w:t>Sesión Ordinaria número 08 ocho de la Comisión Edilicia de Reglamentos y Gobernación en conjunto en la Comisión Edilicia de Desarrollo Económico y Turismo, de fecha 04 cuatro de abril del 2019 dos mil diecinueve.</w:t>
      </w:r>
    </w:p>
    <w:p w:rsidR="00FA4D58" w:rsidRPr="009736A8" w:rsidRDefault="00FA4D58" w:rsidP="00FA4D58">
      <w:pPr>
        <w:pStyle w:val="Sinespaciado"/>
        <w:spacing w:line="276" w:lineRule="auto"/>
        <w:ind w:left="720"/>
        <w:jc w:val="both"/>
        <w:rPr>
          <w:rFonts w:ascii="Verdana" w:hAnsi="Verdana" w:cs="Arial"/>
          <w:b/>
          <w:sz w:val="24"/>
          <w:szCs w:val="24"/>
        </w:rPr>
      </w:pPr>
    </w:p>
    <w:p w:rsidR="00FA4D58" w:rsidRPr="009736A8" w:rsidRDefault="000F0B1A" w:rsidP="00FA4D58">
      <w:pPr>
        <w:pStyle w:val="Sinespaciado"/>
        <w:numPr>
          <w:ilvl w:val="0"/>
          <w:numId w:val="12"/>
        </w:numPr>
        <w:spacing w:line="276" w:lineRule="auto"/>
        <w:jc w:val="both"/>
        <w:rPr>
          <w:rFonts w:ascii="Verdana" w:hAnsi="Verdana" w:cs="Arial"/>
          <w:sz w:val="24"/>
          <w:szCs w:val="24"/>
        </w:rPr>
      </w:pPr>
      <w:r w:rsidRPr="009736A8">
        <w:rPr>
          <w:rFonts w:ascii="Verdana" w:hAnsi="Verdana" w:cs="Arial"/>
          <w:sz w:val="24"/>
          <w:szCs w:val="24"/>
        </w:rPr>
        <w:t xml:space="preserve">Sesión Ordinaria número 05 cinco </w:t>
      </w:r>
      <w:r w:rsidR="00FA4D58" w:rsidRPr="009736A8">
        <w:rPr>
          <w:rFonts w:ascii="Verdana" w:hAnsi="Verdana" w:cs="Arial"/>
          <w:sz w:val="24"/>
          <w:szCs w:val="24"/>
        </w:rPr>
        <w:t>de Comisión Edilicia Permanente de Calles, Alumbrado Público y Cementerios en conjunto con la Comisión de Reglamentos y Gobernación, de fecha 15 quince de abril del 2019 dos mil diecinueve.</w:t>
      </w:r>
    </w:p>
    <w:p w:rsidR="00FA4D58" w:rsidRPr="009736A8" w:rsidRDefault="00FA4D58" w:rsidP="00FA4D58">
      <w:pPr>
        <w:pStyle w:val="Prrafodelista"/>
        <w:rPr>
          <w:rFonts w:ascii="Verdana" w:hAnsi="Verdana" w:cs="Arial"/>
          <w:sz w:val="24"/>
          <w:szCs w:val="24"/>
        </w:rPr>
      </w:pPr>
    </w:p>
    <w:p w:rsidR="00116CFE" w:rsidRPr="009736A8" w:rsidRDefault="00116CFE" w:rsidP="00FA4D58">
      <w:pPr>
        <w:pStyle w:val="Sinespaciado"/>
        <w:numPr>
          <w:ilvl w:val="0"/>
          <w:numId w:val="12"/>
        </w:numPr>
        <w:spacing w:line="276" w:lineRule="auto"/>
        <w:jc w:val="both"/>
        <w:rPr>
          <w:rFonts w:ascii="Verdana" w:hAnsi="Verdana" w:cs="Arial"/>
          <w:sz w:val="24"/>
          <w:szCs w:val="24"/>
        </w:rPr>
      </w:pPr>
      <w:r w:rsidRPr="009736A8">
        <w:rPr>
          <w:rFonts w:ascii="Verdana" w:hAnsi="Verdana" w:cs="Arial"/>
          <w:sz w:val="24"/>
          <w:szCs w:val="24"/>
        </w:rPr>
        <w:t xml:space="preserve">Sesión Extraordinaria número 07 siete de la Comisión Edilicia de la Comisión Edilicia de Hacienda Pública y </w:t>
      </w:r>
      <w:r w:rsidR="00D3271A" w:rsidRPr="009736A8">
        <w:rPr>
          <w:rFonts w:ascii="Verdana" w:hAnsi="Verdana" w:cs="Arial"/>
          <w:sz w:val="24"/>
          <w:szCs w:val="24"/>
        </w:rPr>
        <w:t xml:space="preserve">dos mil diecinueve </w:t>
      </w:r>
      <w:r w:rsidRPr="009736A8">
        <w:rPr>
          <w:rFonts w:ascii="Verdana" w:hAnsi="Verdana" w:cs="Arial"/>
          <w:sz w:val="24"/>
          <w:szCs w:val="24"/>
        </w:rPr>
        <w:t>de Patrimonio Municipal  de fecha 26 veintiséis de abril del 2019.</w:t>
      </w:r>
    </w:p>
    <w:p w:rsidR="000F0B1A" w:rsidRPr="009736A8" w:rsidRDefault="000F0B1A" w:rsidP="000F0B1A">
      <w:pPr>
        <w:pStyle w:val="Prrafodelista"/>
        <w:rPr>
          <w:rFonts w:ascii="Verdana" w:hAnsi="Verdana" w:cs="Arial"/>
          <w:b/>
          <w:sz w:val="24"/>
          <w:szCs w:val="24"/>
        </w:rPr>
      </w:pPr>
    </w:p>
    <w:p w:rsidR="000F0B1A" w:rsidRPr="009736A8" w:rsidRDefault="000F0B1A" w:rsidP="000F0B1A">
      <w:pPr>
        <w:pStyle w:val="Sinespaciado"/>
        <w:numPr>
          <w:ilvl w:val="0"/>
          <w:numId w:val="12"/>
        </w:numPr>
        <w:spacing w:line="276" w:lineRule="auto"/>
        <w:jc w:val="both"/>
        <w:rPr>
          <w:rFonts w:ascii="Verdana" w:hAnsi="Verdana" w:cs="Arial"/>
          <w:sz w:val="24"/>
          <w:szCs w:val="24"/>
        </w:rPr>
      </w:pPr>
      <w:r w:rsidRPr="009736A8">
        <w:rPr>
          <w:rFonts w:ascii="Verdana" w:hAnsi="Verdana" w:cs="Arial"/>
          <w:sz w:val="24"/>
          <w:szCs w:val="24"/>
        </w:rPr>
        <w:t>Sesión Ordinaria número 03 tres de la Comisión Edilicia de Transparencia, Acceso a la Información Pública, Combate a la Corrupción y Protección de Datos Personales en conjunto con la Comisión de Reglamentos y Gobernación, de fecha 10 diez de mayo del 2019 dos mil diecinueve.</w:t>
      </w:r>
    </w:p>
    <w:p w:rsidR="000F0B1A" w:rsidRPr="009736A8" w:rsidRDefault="000F0B1A" w:rsidP="000F0B1A">
      <w:pPr>
        <w:pStyle w:val="Prrafodelista"/>
        <w:rPr>
          <w:rFonts w:ascii="Verdana" w:hAnsi="Verdana" w:cs="Arial"/>
          <w:sz w:val="24"/>
          <w:szCs w:val="24"/>
        </w:rPr>
      </w:pPr>
    </w:p>
    <w:p w:rsidR="000F0B1A" w:rsidRPr="009736A8" w:rsidRDefault="000F0B1A" w:rsidP="008C120C">
      <w:pPr>
        <w:pStyle w:val="Sinespaciado"/>
        <w:numPr>
          <w:ilvl w:val="0"/>
          <w:numId w:val="12"/>
        </w:numPr>
        <w:spacing w:line="276" w:lineRule="auto"/>
        <w:jc w:val="both"/>
        <w:rPr>
          <w:rFonts w:ascii="Verdana" w:hAnsi="Verdana" w:cs="Arial"/>
          <w:sz w:val="24"/>
          <w:szCs w:val="24"/>
        </w:rPr>
      </w:pPr>
      <w:r w:rsidRPr="009736A8">
        <w:rPr>
          <w:rFonts w:ascii="Verdana" w:hAnsi="Verdana" w:cs="Arial"/>
          <w:sz w:val="24"/>
          <w:szCs w:val="24"/>
        </w:rPr>
        <w:t>Sesión Ordinaria número 09 nueve de la Comisión Edilicia de Reglamentos y Gobernación, de fecha 16 dieciséis de mayo del 2019 dos mil diecinueve.</w:t>
      </w:r>
    </w:p>
    <w:p w:rsidR="000F0B1A" w:rsidRPr="009736A8" w:rsidRDefault="000F0B1A" w:rsidP="000F0B1A">
      <w:pPr>
        <w:pStyle w:val="Sinespaciado"/>
        <w:spacing w:line="276" w:lineRule="auto"/>
        <w:jc w:val="both"/>
        <w:rPr>
          <w:rFonts w:ascii="Verdana" w:hAnsi="Verdana" w:cs="Arial"/>
          <w:sz w:val="24"/>
          <w:szCs w:val="24"/>
        </w:rPr>
      </w:pPr>
    </w:p>
    <w:p w:rsidR="000F0B1A" w:rsidRPr="009736A8" w:rsidRDefault="000F0B1A" w:rsidP="000F0B1A">
      <w:pPr>
        <w:pStyle w:val="Sinespaciado"/>
        <w:numPr>
          <w:ilvl w:val="0"/>
          <w:numId w:val="12"/>
        </w:numPr>
        <w:spacing w:line="276" w:lineRule="auto"/>
        <w:jc w:val="both"/>
        <w:rPr>
          <w:rFonts w:ascii="Verdana" w:hAnsi="Verdana" w:cs="Arial"/>
          <w:b/>
          <w:sz w:val="24"/>
          <w:szCs w:val="24"/>
        </w:rPr>
      </w:pPr>
      <w:r w:rsidRPr="009736A8">
        <w:rPr>
          <w:rFonts w:ascii="Verdana" w:hAnsi="Verdana" w:cs="Arial"/>
          <w:sz w:val="24"/>
          <w:szCs w:val="24"/>
        </w:rPr>
        <w:t>Sesión Ordinaria número 10 diez de la Comisión Edilicia de Reglamentos y Gobernación, de fecha 16 dieciséis de mayo del 2019 dos mil diecinueve.</w:t>
      </w:r>
    </w:p>
    <w:p w:rsidR="00116CFE" w:rsidRDefault="00116CFE" w:rsidP="00FA4D58">
      <w:pPr>
        <w:pStyle w:val="Sinespaciado"/>
        <w:spacing w:line="276" w:lineRule="auto"/>
        <w:ind w:left="360"/>
        <w:jc w:val="both"/>
        <w:rPr>
          <w:rFonts w:ascii="Verdana" w:hAnsi="Verdana" w:cs="Arial"/>
          <w:b/>
          <w:sz w:val="24"/>
          <w:szCs w:val="24"/>
        </w:rPr>
      </w:pPr>
    </w:p>
    <w:p w:rsidR="00A418E4" w:rsidRDefault="00A418E4" w:rsidP="00FA4D58">
      <w:pPr>
        <w:pStyle w:val="Sinespaciado"/>
        <w:spacing w:line="276" w:lineRule="auto"/>
        <w:ind w:left="360"/>
        <w:jc w:val="both"/>
        <w:rPr>
          <w:rFonts w:ascii="Verdana" w:hAnsi="Verdana" w:cs="Arial"/>
          <w:b/>
          <w:sz w:val="24"/>
          <w:szCs w:val="24"/>
        </w:rPr>
      </w:pPr>
    </w:p>
    <w:p w:rsidR="00A418E4" w:rsidRPr="009736A8" w:rsidRDefault="00A418E4" w:rsidP="00FA4D58">
      <w:pPr>
        <w:pStyle w:val="Sinespaciado"/>
        <w:spacing w:line="276" w:lineRule="auto"/>
        <w:ind w:left="360"/>
        <w:jc w:val="both"/>
        <w:rPr>
          <w:rFonts w:ascii="Verdana" w:hAnsi="Verdana" w:cs="Arial"/>
          <w:b/>
          <w:sz w:val="24"/>
          <w:szCs w:val="24"/>
        </w:rPr>
      </w:pPr>
    </w:p>
    <w:p w:rsidR="00616AB8" w:rsidRPr="009736A8" w:rsidRDefault="00AE7F3F" w:rsidP="000F0B1A">
      <w:pPr>
        <w:pStyle w:val="Sinespaciado"/>
        <w:numPr>
          <w:ilvl w:val="0"/>
          <w:numId w:val="12"/>
        </w:numPr>
        <w:spacing w:line="276" w:lineRule="auto"/>
        <w:jc w:val="both"/>
        <w:rPr>
          <w:rFonts w:ascii="Verdana" w:hAnsi="Verdana" w:cs="Arial"/>
          <w:b/>
          <w:sz w:val="24"/>
          <w:szCs w:val="24"/>
        </w:rPr>
      </w:pPr>
      <w:r w:rsidRPr="009736A8">
        <w:rPr>
          <w:rFonts w:ascii="Verdana" w:hAnsi="Verdana" w:cs="Arial"/>
          <w:sz w:val="24"/>
          <w:szCs w:val="24"/>
        </w:rPr>
        <w:t>Sesión Ordinaria número 08 ocho de la Comisión Edilicia de Desarrollo Humano, Salud Pública e Higiene y Combate a las Adicciones</w:t>
      </w:r>
      <w:r w:rsidR="00116CFE" w:rsidRPr="009736A8">
        <w:rPr>
          <w:rFonts w:ascii="Verdana" w:hAnsi="Verdana" w:cs="Arial"/>
          <w:sz w:val="24"/>
          <w:szCs w:val="24"/>
        </w:rPr>
        <w:t xml:space="preserve"> en conjunto con la Comisión Edilicia de Hacienda Pública y de Patrimonio Municipal</w:t>
      </w:r>
      <w:r w:rsidRPr="009736A8">
        <w:rPr>
          <w:rFonts w:ascii="Verdana" w:hAnsi="Verdana" w:cs="Arial"/>
          <w:sz w:val="24"/>
          <w:szCs w:val="24"/>
        </w:rPr>
        <w:t xml:space="preserve">  de fecha 2</w:t>
      </w:r>
      <w:r w:rsidR="00116CFE" w:rsidRPr="009736A8">
        <w:rPr>
          <w:rFonts w:ascii="Verdana" w:hAnsi="Verdana" w:cs="Arial"/>
          <w:sz w:val="24"/>
          <w:szCs w:val="24"/>
        </w:rPr>
        <w:t>7 veintisiete</w:t>
      </w:r>
      <w:r w:rsidRPr="009736A8">
        <w:rPr>
          <w:rFonts w:ascii="Verdana" w:hAnsi="Verdana" w:cs="Arial"/>
          <w:sz w:val="24"/>
          <w:szCs w:val="24"/>
        </w:rPr>
        <w:t xml:space="preserve"> de ma</w:t>
      </w:r>
      <w:r w:rsidR="00116CFE" w:rsidRPr="009736A8">
        <w:rPr>
          <w:rFonts w:ascii="Verdana" w:hAnsi="Verdana" w:cs="Arial"/>
          <w:sz w:val="24"/>
          <w:szCs w:val="24"/>
        </w:rPr>
        <w:t>y</w:t>
      </w:r>
      <w:r w:rsidRPr="009736A8">
        <w:rPr>
          <w:rFonts w:ascii="Verdana" w:hAnsi="Verdana" w:cs="Arial"/>
          <w:sz w:val="24"/>
          <w:szCs w:val="24"/>
        </w:rPr>
        <w:t>o del 2019</w:t>
      </w:r>
      <w:r w:rsidR="00116CFE" w:rsidRPr="009736A8">
        <w:rPr>
          <w:rFonts w:ascii="Verdana" w:hAnsi="Verdana" w:cs="Arial"/>
          <w:sz w:val="24"/>
          <w:szCs w:val="24"/>
        </w:rPr>
        <w:t xml:space="preserve"> dos mil diecinueve</w:t>
      </w:r>
      <w:r w:rsidRPr="009736A8">
        <w:rPr>
          <w:rFonts w:ascii="Verdana" w:hAnsi="Verdana" w:cs="Arial"/>
          <w:sz w:val="24"/>
          <w:szCs w:val="24"/>
        </w:rPr>
        <w:t>.</w:t>
      </w:r>
    </w:p>
    <w:p w:rsidR="00D3271A" w:rsidRPr="009736A8" w:rsidRDefault="00D3271A" w:rsidP="00D3271A">
      <w:pPr>
        <w:pStyle w:val="Sinespaciado"/>
        <w:spacing w:line="276" w:lineRule="auto"/>
        <w:jc w:val="both"/>
        <w:rPr>
          <w:rFonts w:ascii="Verdana" w:hAnsi="Verdana" w:cs="Arial"/>
          <w:b/>
          <w:sz w:val="24"/>
          <w:szCs w:val="24"/>
        </w:rPr>
      </w:pPr>
    </w:p>
    <w:p w:rsidR="000F0B1A" w:rsidRPr="009736A8" w:rsidRDefault="00D3271A" w:rsidP="00FA4D58">
      <w:pPr>
        <w:pStyle w:val="Sinespaciado"/>
        <w:numPr>
          <w:ilvl w:val="0"/>
          <w:numId w:val="12"/>
        </w:numPr>
        <w:spacing w:line="276" w:lineRule="auto"/>
        <w:jc w:val="both"/>
        <w:rPr>
          <w:rFonts w:ascii="Verdana" w:hAnsi="Verdana" w:cs="Arial"/>
          <w:b/>
          <w:sz w:val="24"/>
          <w:szCs w:val="24"/>
        </w:rPr>
      </w:pPr>
      <w:r w:rsidRPr="009736A8">
        <w:rPr>
          <w:rFonts w:ascii="Verdana" w:hAnsi="Verdana" w:cs="Arial"/>
          <w:sz w:val="24"/>
          <w:szCs w:val="24"/>
        </w:rPr>
        <w:t>Sesión Ordinaria número 08 ocho de la Comisión Edilicia de Desarrollo Humano, Salud Pública e Higiene y Combate a las Adicciones en conjunto con la Comisión Edilicia de Obras Públicas, Planeación Urbana y Regularización de la Tenencia de la Tierra</w:t>
      </w:r>
      <w:r w:rsidR="00616AB8" w:rsidRPr="009736A8">
        <w:rPr>
          <w:rFonts w:ascii="Verdana" w:hAnsi="Verdana" w:cs="Arial"/>
          <w:sz w:val="24"/>
          <w:szCs w:val="24"/>
        </w:rPr>
        <w:t>,</w:t>
      </w:r>
      <w:r w:rsidRPr="009736A8">
        <w:rPr>
          <w:rFonts w:ascii="Verdana" w:hAnsi="Verdana" w:cs="Arial"/>
          <w:sz w:val="24"/>
          <w:szCs w:val="24"/>
        </w:rPr>
        <w:t xml:space="preserve"> de fecha 27 veintisiete de mayo del 2019 dos mil diecinueve.</w:t>
      </w:r>
    </w:p>
    <w:p w:rsidR="00D3271A" w:rsidRPr="009736A8" w:rsidRDefault="00D3271A" w:rsidP="00D3271A">
      <w:pPr>
        <w:pStyle w:val="Sinespaciado"/>
        <w:spacing w:line="276" w:lineRule="auto"/>
        <w:ind w:left="720"/>
        <w:jc w:val="both"/>
        <w:rPr>
          <w:rFonts w:ascii="Verdana" w:hAnsi="Verdana" w:cs="Arial"/>
          <w:b/>
          <w:sz w:val="24"/>
          <w:szCs w:val="24"/>
        </w:rPr>
      </w:pPr>
    </w:p>
    <w:p w:rsidR="000F0B1A" w:rsidRPr="009736A8" w:rsidRDefault="00616AB8" w:rsidP="000F0B1A">
      <w:pPr>
        <w:pStyle w:val="Sinespaciado"/>
        <w:numPr>
          <w:ilvl w:val="0"/>
          <w:numId w:val="12"/>
        </w:numPr>
        <w:spacing w:line="276" w:lineRule="auto"/>
        <w:jc w:val="both"/>
        <w:rPr>
          <w:rFonts w:ascii="Verdana" w:hAnsi="Verdana" w:cs="Arial"/>
          <w:sz w:val="24"/>
          <w:szCs w:val="24"/>
        </w:rPr>
      </w:pPr>
      <w:r w:rsidRPr="009736A8">
        <w:rPr>
          <w:rFonts w:ascii="Verdana" w:hAnsi="Verdana" w:cs="Arial"/>
          <w:sz w:val="24"/>
          <w:szCs w:val="24"/>
        </w:rPr>
        <w:t>Sesión Ordinaria número 11 once de la Comisión Edilicia de Reglamentos y Gobernación, en conjunto con la Comisión Edilicia de Obras Públicas, Planeación Urbana y Regularización de la Tenencia de la Tierra, de fecha 28 veintiocho de mayo del 2019 dos mil diecinueve.</w:t>
      </w:r>
    </w:p>
    <w:p w:rsidR="000F0B1A" w:rsidRPr="009736A8" w:rsidRDefault="000F0B1A" w:rsidP="000F0B1A">
      <w:pPr>
        <w:pStyle w:val="Prrafodelista"/>
        <w:rPr>
          <w:rFonts w:ascii="Verdana" w:hAnsi="Verdana" w:cs="Arial"/>
          <w:sz w:val="24"/>
          <w:szCs w:val="24"/>
        </w:rPr>
      </w:pPr>
    </w:p>
    <w:p w:rsidR="000F0B1A" w:rsidRPr="009736A8" w:rsidRDefault="000F0B1A" w:rsidP="000F0B1A">
      <w:pPr>
        <w:pStyle w:val="Sinespaciado"/>
        <w:numPr>
          <w:ilvl w:val="0"/>
          <w:numId w:val="12"/>
        </w:numPr>
        <w:spacing w:line="276" w:lineRule="auto"/>
        <w:jc w:val="both"/>
        <w:rPr>
          <w:rFonts w:ascii="Verdana" w:hAnsi="Verdana" w:cs="Arial"/>
          <w:sz w:val="24"/>
          <w:szCs w:val="24"/>
        </w:rPr>
      </w:pPr>
      <w:r w:rsidRPr="009736A8">
        <w:rPr>
          <w:rFonts w:ascii="Verdana" w:hAnsi="Verdana" w:cs="Arial"/>
          <w:sz w:val="24"/>
          <w:szCs w:val="24"/>
        </w:rPr>
        <w:t>Sesión Ordinaria número 03 tres de la Comisión Edilicia de Transparencia, Acceso a la Información Pública, Combate a la Corrupción y Protección de Datos Personales en conjunto con la Comisión de Reglamentos y Gobernación, de fecha 10 diez de mayo del 2019 dos mil diecinueve.</w:t>
      </w:r>
    </w:p>
    <w:p w:rsidR="00743997" w:rsidRPr="009736A8" w:rsidRDefault="00743997" w:rsidP="00743997">
      <w:pPr>
        <w:pStyle w:val="Prrafodelista"/>
        <w:rPr>
          <w:rFonts w:ascii="Verdana" w:hAnsi="Verdana" w:cs="Arial"/>
          <w:sz w:val="24"/>
          <w:szCs w:val="24"/>
        </w:rPr>
      </w:pPr>
    </w:p>
    <w:p w:rsidR="00743997" w:rsidRPr="009736A8" w:rsidRDefault="00743997" w:rsidP="000F0B1A">
      <w:pPr>
        <w:pStyle w:val="Sinespaciado"/>
        <w:numPr>
          <w:ilvl w:val="0"/>
          <w:numId w:val="12"/>
        </w:numPr>
        <w:spacing w:line="276" w:lineRule="auto"/>
        <w:jc w:val="both"/>
        <w:rPr>
          <w:rFonts w:ascii="Verdana" w:hAnsi="Verdana" w:cs="Arial"/>
          <w:sz w:val="24"/>
          <w:szCs w:val="24"/>
        </w:rPr>
      </w:pPr>
      <w:r w:rsidRPr="009736A8">
        <w:rPr>
          <w:rFonts w:ascii="Verdana" w:hAnsi="Verdana" w:cs="Arial"/>
          <w:sz w:val="24"/>
          <w:szCs w:val="24"/>
        </w:rPr>
        <w:t>Sesión Ordinaria número 03 tres de la Comisión Edilicia Permanente de Cultura, Educación y Festividades Cívicas, en conjunto con la Comisión Edilicia de Hacienda Pública y Patrimonio Municipal, de fecha 24 veinticuatro de junio del 2019 dos mil diecinueve.</w:t>
      </w:r>
    </w:p>
    <w:p w:rsidR="0080044F" w:rsidRPr="009736A8" w:rsidRDefault="0080044F" w:rsidP="003D552B">
      <w:pPr>
        <w:pStyle w:val="Sinespaciado"/>
        <w:ind w:firstLine="3969"/>
        <w:jc w:val="both"/>
        <w:rPr>
          <w:rFonts w:ascii="Verdana" w:hAnsi="Verdana" w:cs="Arial"/>
          <w:b/>
          <w:sz w:val="24"/>
          <w:szCs w:val="24"/>
        </w:rPr>
      </w:pPr>
    </w:p>
    <w:p w:rsidR="0080044F" w:rsidRDefault="0080044F" w:rsidP="003D552B">
      <w:pPr>
        <w:pStyle w:val="Sinespaciado"/>
        <w:ind w:firstLine="3969"/>
        <w:jc w:val="both"/>
        <w:rPr>
          <w:rFonts w:ascii="Verdana" w:hAnsi="Verdana" w:cs="Arial"/>
          <w:b/>
        </w:rPr>
      </w:pPr>
    </w:p>
    <w:p w:rsidR="0080044F" w:rsidRDefault="0080044F" w:rsidP="003D552B">
      <w:pPr>
        <w:pStyle w:val="Sinespaciado"/>
        <w:ind w:firstLine="3969"/>
        <w:jc w:val="both"/>
        <w:rPr>
          <w:rFonts w:ascii="Verdana" w:hAnsi="Verdana" w:cs="Arial"/>
          <w:b/>
        </w:rPr>
      </w:pPr>
    </w:p>
    <w:p w:rsidR="0080044F" w:rsidRDefault="0080044F"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EA4113" w:rsidRDefault="00EA4113" w:rsidP="003D552B">
      <w:pPr>
        <w:pStyle w:val="Sinespaciado"/>
        <w:ind w:firstLine="3969"/>
        <w:jc w:val="both"/>
        <w:rPr>
          <w:rFonts w:ascii="Verdana" w:hAnsi="Verdana" w:cs="Arial"/>
          <w:b/>
        </w:rPr>
      </w:pPr>
    </w:p>
    <w:p w:rsidR="00EA4113" w:rsidRDefault="00EA4113" w:rsidP="003D552B">
      <w:pPr>
        <w:pStyle w:val="Sinespaciado"/>
        <w:ind w:firstLine="3969"/>
        <w:jc w:val="both"/>
        <w:rPr>
          <w:rFonts w:ascii="Verdana" w:hAnsi="Verdana" w:cs="Arial"/>
          <w:b/>
        </w:rPr>
      </w:pPr>
    </w:p>
    <w:p w:rsidR="00EA4113" w:rsidRDefault="00EA4113" w:rsidP="003D552B">
      <w:pPr>
        <w:pStyle w:val="Sinespaciado"/>
        <w:ind w:firstLine="3969"/>
        <w:jc w:val="both"/>
        <w:rPr>
          <w:rFonts w:ascii="Verdana" w:hAnsi="Verdana" w:cs="Arial"/>
          <w:b/>
        </w:rPr>
      </w:pPr>
    </w:p>
    <w:p w:rsidR="00EA4113" w:rsidRDefault="00EA4113" w:rsidP="003D552B">
      <w:pPr>
        <w:pStyle w:val="Sinespaciado"/>
        <w:ind w:firstLine="3969"/>
        <w:jc w:val="both"/>
        <w:rPr>
          <w:rFonts w:ascii="Verdana" w:hAnsi="Verdana" w:cs="Arial"/>
          <w:b/>
        </w:rPr>
      </w:pPr>
    </w:p>
    <w:p w:rsidR="00EA4113" w:rsidRDefault="00EA4113" w:rsidP="003D552B">
      <w:pPr>
        <w:pStyle w:val="Sinespaciado"/>
        <w:ind w:firstLine="3969"/>
        <w:jc w:val="both"/>
        <w:rPr>
          <w:rFonts w:ascii="Verdana" w:hAnsi="Verdana" w:cs="Arial"/>
          <w:b/>
        </w:rPr>
      </w:pPr>
    </w:p>
    <w:p w:rsidR="00EA4113" w:rsidRDefault="00EA4113" w:rsidP="003D552B">
      <w:pPr>
        <w:pStyle w:val="Sinespaciado"/>
        <w:ind w:firstLine="3969"/>
        <w:jc w:val="both"/>
        <w:rPr>
          <w:rFonts w:ascii="Verdana" w:hAnsi="Verdana" w:cs="Arial"/>
          <w:b/>
        </w:rPr>
      </w:pPr>
    </w:p>
    <w:p w:rsidR="00EA4113" w:rsidRDefault="00EA4113" w:rsidP="003D552B">
      <w:pPr>
        <w:pStyle w:val="Sinespaciado"/>
        <w:ind w:firstLine="3969"/>
        <w:jc w:val="both"/>
        <w:rPr>
          <w:rFonts w:ascii="Verdana" w:hAnsi="Verdana" w:cs="Arial"/>
          <w:b/>
        </w:rPr>
      </w:pPr>
    </w:p>
    <w:p w:rsidR="00EA4113" w:rsidRDefault="00EA4113" w:rsidP="003D552B">
      <w:pPr>
        <w:pStyle w:val="Sinespaciado"/>
        <w:ind w:firstLine="3969"/>
        <w:jc w:val="both"/>
        <w:rPr>
          <w:rFonts w:ascii="Verdana" w:hAnsi="Verdana" w:cs="Arial"/>
          <w:b/>
        </w:rPr>
      </w:pPr>
    </w:p>
    <w:p w:rsidR="00EA4113" w:rsidRDefault="00EA4113" w:rsidP="003D552B">
      <w:pPr>
        <w:pStyle w:val="Sinespaciado"/>
        <w:ind w:firstLine="3969"/>
        <w:jc w:val="both"/>
        <w:rPr>
          <w:rFonts w:ascii="Verdana" w:hAnsi="Verdana" w:cs="Arial"/>
          <w:b/>
        </w:rPr>
      </w:pPr>
    </w:p>
    <w:p w:rsidR="008D2C35" w:rsidRDefault="008D2C35" w:rsidP="003D552B">
      <w:pPr>
        <w:pStyle w:val="Sinespaciado"/>
        <w:ind w:firstLine="3969"/>
        <w:jc w:val="both"/>
        <w:rPr>
          <w:rFonts w:ascii="Verdana" w:hAnsi="Verdana" w:cs="Arial"/>
          <w:b/>
        </w:rPr>
      </w:pPr>
    </w:p>
    <w:p w:rsidR="0080044F" w:rsidRDefault="009736A8" w:rsidP="003D552B">
      <w:pPr>
        <w:pStyle w:val="Sinespaciado"/>
        <w:ind w:firstLine="3969"/>
        <w:jc w:val="both"/>
        <w:rPr>
          <w:rFonts w:ascii="Verdana" w:hAnsi="Verdana" w:cs="Arial"/>
          <w:b/>
        </w:rPr>
      </w:pPr>
      <w:r w:rsidRPr="00EA4113">
        <w:rPr>
          <w:rFonts w:ascii="Verdana" w:hAnsi="Verdana" w:cs="Arial"/>
          <w:b/>
          <w:noProof/>
        </w:rPr>
        <w:drawing>
          <wp:anchor distT="0" distB="0" distL="114300" distR="114300" simplePos="0" relativeHeight="251725824" behindDoc="1" locked="0" layoutInCell="1" allowOverlap="1" wp14:anchorId="55D88D20" wp14:editId="6FAAE56E">
            <wp:simplePos x="0" y="0"/>
            <wp:positionH relativeFrom="column">
              <wp:posOffset>604520</wp:posOffset>
            </wp:positionH>
            <wp:positionV relativeFrom="paragraph">
              <wp:posOffset>5715</wp:posOffset>
            </wp:positionV>
            <wp:extent cx="5267325" cy="2878455"/>
            <wp:effectExtent l="0" t="0" r="9525" b="0"/>
            <wp:wrapNone/>
            <wp:docPr id="5" name="Imagen 5" descr="D:\Pictures\Fotos Noé Abril-Jun\IMG-20190402-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Fotos Noé Abril-Jun\IMG-20190402-WA00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287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113" w:rsidRDefault="00EA4113" w:rsidP="008D2C35">
      <w:pPr>
        <w:pStyle w:val="Sinespaciado"/>
        <w:ind w:firstLine="3969"/>
        <w:jc w:val="both"/>
        <w:rPr>
          <w:rFonts w:ascii="Verdana" w:hAnsi="Verdana" w:cs="Arial"/>
          <w:b/>
          <w:color w:val="1F4E79" w:themeColor="accent1" w:themeShade="80"/>
          <w:sz w:val="28"/>
        </w:rPr>
      </w:pPr>
    </w:p>
    <w:p w:rsidR="00EA4113" w:rsidRDefault="00EA4113" w:rsidP="008D2C35">
      <w:pPr>
        <w:pStyle w:val="Sinespaciado"/>
        <w:ind w:firstLine="3969"/>
        <w:jc w:val="both"/>
        <w:rPr>
          <w:rFonts w:ascii="Verdana" w:hAnsi="Verdana" w:cs="Arial"/>
          <w:b/>
          <w:color w:val="1F4E79" w:themeColor="accent1" w:themeShade="80"/>
          <w:sz w:val="28"/>
        </w:rPr>
      </w:pPr>
    </w:p>
    <w:p w:rsidR="00EA4113" w:rsidRDefault="00EA4113" w:rsidP="008D2C35">
      <w:pPr>
        <w:pStyle w:val="Sinespaciado"/>
        <w:ind w:firstLine="3969"/>
        <w:jc w:val="both"/>
        <w:rPr>
          <w:rFonts w:ascii="Verdana" w:hAnsi="Verdana" w:cs="Arial"/>
          <w:b/>
          <w:color w:val="1F4E79" w:themeColor="accent1" w:themeShade="80"/>
          <w:sz w:val="28"/>
        </w:rPr>
      </w:pPr>
    </w:p>
    <w:p w:rsidR="00EA4113" w:rsidRDefault="00EA4113" w:rsidP="008D2C35">
      <w:pPr>
        <w:pStyle w:val="Sinespaciado"/>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9736A8" w:rsidP="00EA4113">
      <w:pPr>
        <w:pStyle w:val="Sinespaciado"/>
        <w:tabs>
          <w:tab w:val="left" w:pos="7665"/>
        </w:tabs>
        <w:ind w:firstLine="3969"/>
        <w:jc w:val="both"/>
        <w:rPr>
          <w:rFonts w:ascii="Verdana" w:hAnsi="Verdana" w:cs="Arial"/>
          <w:b/>
          <w:color w:val="1F4E79" w:themeColor="accent1" w:themeShade="80"/>
          <w:sz w:val="28"/>
        </w:rPr>
      </w:pPr>
      <w:r w:rsidRPr="00C852CB">
        <w:rPr>
          <w:rFonts w:ascii="Verdana" w:hAnsi="Verdana" w:cs="Arial"/>
          <w:b/>
          <w:noProof/>
          <w:color w:val="1F4E79" w:themeColor="accent1" w:themeShade="80"/>
          <w:sz w:val="28"/>
        </w:rPr>
        <w:drawing>
          <wp:anchor distT="0" distB="0" distL="114300" distR="114300" simplePos="0" relativeHeight="251736064" behindDoc="1" locked="0" layoutInCell="1" allowOverlap="1" wp14:anchorId="55A96B64" wp14:editId="5F89BEFB">
            <wp:simplePos x="0" y="0"/>
            <wp:positionH relativeFrom="margin">
              <wp:align>right</wp:align>
            </wp:positionH>
            <wp:positionV relativeFrom="paragraph">
              <wp:posOffset>30480</wp:posOffset>
            </wp:positionV>
            <wp:extent cx="5324475" cy="3063240"/>
            <wp:effectExtent l="0" t="0" r="9525" b="3810"/>
            <wp:wrapNone/>
            <wp:docPr id="10" name="Imagen 10" descr="D:\Pictures\Fotos Noé Abril-Jun\IMG-20190208-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ictures\Fotos Noé Abril-Jun\IMG-20190208-WA00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4475" cy="306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EA4113">
      <w:pPr>
        <w:pStyle w:val="Sinespaciado"/>
        <w:tabs>
          <w:tab w:val="left" w:pos="7665"/>
        </w:tabs>
        <w:ind w:firstLine="3969"/>
        <w:jc w:val="both"/>
        <w:rPr>
          <w:rFonts w:ascii="Verdana" w:hAnsi="Verdana" w:cs="Arial"/>
          <w:b/>
          <w:color w:val="1F4E79" w:themeColor="accent1" w:themeShade="80"/>
          <w:sz w:val="28"/>
        </w:rPr>
      </w:pPr>
    </w:p>
    <w:p w:rsidR="00EA4113" w:rsidRDefault="00EA4113"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r w:rsidRPr="00DB2105">
        <w:rPr>
          <w:rFonts w:ascii="Verdana" w:hAnsi="Verdana" w:cs="Arial"/>
          <w:b/>
          <w:noProof/>
          <w:color w:val="1F4E79" w:themeColor="accent1" w:themeShade="80"/>
          <w:sz w:val="28"/>
        </w:rPr>
        <w:drawing>
          <wp:anchor distT="0" distB="0" distL="114300" distR="114300" simplePos="0" relativeHeight="251739136" behindDoc="1" locked="0" layoutInCell="1" allowOverlap="1" wp14:anchorId="0CFB562C" wp14:editId="21257E39">
            <wp:simplePos x="0" y="0"/>
            <wp:positionH relativeFrom="margin">
              <wp:align>center</wp:align>
            </wp:positionH>
            <wp:positionV relativeFrom="paragraph">
              <wp:posOffset>157480</wp:posOffset>
            </wp:positionV>
            <wp:extent cx="4752975" cy="2990850"/>
            <wp:effectExtent l="0" t="0" r="9525" b="0"/>
            <wp:wrapNone/>
            <wp:docPr id="24" name="Imagen 24" descr="D:\Pictures\Fotos Noé Abril-Jun\IMG_20190619_10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ictures\Fotos Noé Abril-Jun\IMG_20190619_1015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297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9736A8">
      <w:pPr>
        <w:pStyle w:val="Sinespaciado"/>
        <w:ind w:firstLine="3969"/>
        <w:jc w:val="center"/>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r w:rsidRPr="00DB2105">
        <w:rPr>
          <w:rFonts w:ascii="Verdana" w:hAnsi="Verdana" w:cs="Arial"/>
          <w:b/>
          <w:noProof/>
          <w:color w:val="1F4E79" w:themeColor="accent1" w:themeShade="80"/>
          <w:sz w:val="28"/>
        </w:rPr>
        <w:drawing>
          <wp:anchor distT="0" distB="0" distL="114300" distR="114300" simplePos="0" relativeHeight="251741184" behindDoc="1" locked="0" layoutInCell="1" allowOverlap="1" wp14:anchorId="07713D8F" wp14:editId="1E534854">
            <wp:simplePos x="0" y="0"/>
            <wp:positionH relativeFrom="margin">
              <wp:posOffset>566420</wp:posOffset>
            </wp:positionH>
            <wp:positionV relativeFrom="paragraph">
              <wp:posOffset>214630</wp:posOffset>
            </wp:positionV>
            <wp:extent cx="4829175" cy="2781300"/>
            <wp:effectExtent l="0" t="0" r="9525" b="0"/>
            <wp:wrapNone/>
            <wp:docPr id="25" name="Imagen 25" descr="D:\Pictures\Fotos Noé Abril-Jun\IMG-2019061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ictures\Fotos Noé Abril-Jun\IMG-20190618-WA00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917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9736A8" w:rsidRDefault="009736A8" w:rsidP="008D2C35">
      <w:pPr>
        <w:pStyle w:val="Sinespaciado"/>
        <w:ind w:firstLine="3969"/>
        <w:jc w:val="both"/>
        <w:rPr>
          <w:rFonts w:ascii="Verdana" w:hAnsi="Verdana" w:cs="Arial"/>
          <w:b/>
          <w:color w:val="1F4E79" w:themeColor="accent1" w:themeShade="80"/>
          <w:sz w:val="28"/>
        </w:rPr>
      </w:pPr>
    </w:p>
    <w:p w:rsidR="008D2C35" w:rsidRPr="008D2C35" w:rsidRDefault="000D2884" w:rsidP="008D2C35">
      <w:pPr>
        <w:pStyle w:val="Sinespaciado"/>
        <w:ind w:firstLine="3969"/>
        <w:jc w:val="both"/>
        <w:rPr>
          <w:rFonts w:ascii="Verdana" w:hAnsi="Verdana" w:cs="Arial"/>
          <w:b/>
          <w:color w:val="222A35" w:themeColor="text2" w:themeShade="80"/>
          <w:sz w:val="28"/>
        </w:rPr>
      </w:pPr>
      <w:r>
        <w:rPr>
          <w:rFonts w:ascii="Verdana" w:hAnsi="Verdana" w:cs="Arial"/>
          <w:b/>
          <w:color w:val="1F4E79" w:themeColor="accent1" w:themeShade="80"/>
          <w:sz w:val="28"/>
        </w:rPr>
        <w:t>Juntas de Gobierno</w:t>
      </w:r>
      <w:r w:rsidR="0092529F">
        <w:rPr>
          <w:rFonts w:ascii="Verdana" w:hAnsi="Verdana" w:cs="Arial"/>
          <w:b/>
          <w:color w:val="1F4E79" w:themeColor="accent1" w:themeShade="80"/>
          <w:sz w:val="28"/>
        </w:rPr>
        <w:t xml:space="preserve"> y Comités</w:t>
      </w:r>
    </w:p>
    <w:p w:rsidR="008D2C35" w:rsidRDefault="006866A0" w:rsidP="008D2C35">
      <w:pPr>
        <w:pStyle w:val="Sinespaciado"/>
        <w:jc w:val="both"/>
        <w:rPr>
          <w:rFonts w:ascii="Verdana" w:hAnsi="Verdana" w:cs="Arial"/>
          <w:b/>
          <w:sz w:val="24"/>
          <w:szCs w:val="24"/>
        </w:rPr>
      </w:pPr>
      <w:r>
        <w:rPr>
          <w:rFonts w:ascii="Verdana" w:hAnsi="Verdana" w:cs="Arial"/>
          <w:b/>
          <w:sz w:val="24"/>
          <w:szCs w:val="24"/>
        </w:rPr>
        <w:pict>
          <v:rect id="_x0000_i1031" style="width:305.65pt;height:2pt;mso-position-horizontal:absolute;mso-position-vertical:absolute" o:hrpct="650" o:hralign="right" o:hrstd="t" o:hrnoshade="t" o:hr="t" fillcolor="#2e74b5 [2404]" stroked="f"/>
        </w:pict>
      </w:r>
    </w:p>
    <w:p w:rsidR="008D2C35" w:rsidRDefault="008D2C35" w:rsidP="008D2C35">
      <w:pPr>
        <w:pStyle w:val="Sinespaciado"/>
        <w:jc w:val="both"/>
        <w:rPr>
          <w:rFonts w:ascii="Verdana" w:hAnsi="Verdana" w:cs="Arial"/>
          <w:b/>
          <w:sz w:val="24"/>
          <w:szCs w:val="24"/>
        </w:rPr>
      </w:pPr>
    </w:p>
    <w:p w:rsidR="00042C60" w:rsidRDefault="008B40A5" w:rsidP="008B40A5">
      <w:pPr>
        <w:pStyle w:val="Sinespaciado"/>
        <w:numPr>
          <w:ilvl w:val="0"/>
          <w:numId w:val="11"/>
        </w:numPr>
        <w:spacing w:line="276" w:lineRule="auto"/>
        <w:ind w:left="0" w:firstLine="284"/>
        <w:jc w:val="both"/>
        <w:rPr>
          <w:rFonts w:ascii="Verdana" w:hAnsi="Verdana" w:cs="Arial"/>
          <w:sz w:val="24"/>
        </w:rPr>
      </w:pPr>
      <w:r>
        <w:rPr>
          <w:rFonts w:ascii="Verdana" w:hAnsi="Verdana" w:cs="Arial"/>
          <w:sz w:val="24"/>
        </w:rPr>
        <w:t>Sesión Ordinaria de la Junta de Gobierno del O.P.D. Comité de Feria de Zapotlán el Grande, de fecha 20 veinte de junio del 2019 dos mil diecinueve.</w:t>
      </w:r>
    </w:p>
    <w:p w:rsidR="008B40A5" w:rsidRPr="008B40A5" w:rsidRDefault="008B40A5" w:rsidP="008B40A5">
      <w:pPr>
        <w:pStyle w:val="Sinespaciado"/>
        <w:spacing w:line="276" w:lineRule="auto"/>
        <w:ind w:left="284"/>
        <w:jc w:val="both"/>
        <w:rPr>
          <w:rFonts w:ascii="Verdana" w:hAnsi="Verdana" w:cs="Arial"/>
          <w:sz w:val="24"/>
        </w:rPr>
      </w:pPr>
    </w:p>
    <w:p w:rsidR="0012607C" w:rsidRPr="00E4200D" w:rsidRDefault="0012607C" w:rsidP="0012607C">
      <w:pPr>
        <w:pStyle w:val="Sinespaciado"/>
        <w:ind w:left="284"/>
        <w:jc w:val="both"/>
        <w:rPr>
          <w:rFonts w:ascii="Verdana" w:hAnsi="Verdana" w:cs="Arial"/>
          <w:sz w:val="24"/>
        </w:rPr>
      </w:pPr>
    </w:p>
    <w:p w:rsidR="008D2C35" w:rsidRDefault="008D2C35" w:rsidP="000D2884">
      <w:pPr>
        <w:pStyle w:val="Sinespaciado"/>
        <w:jc w:val="both"/>
        <w:rPr>
          <w:rFonts w:ascii="Verdana" w:hAnsi="Verdana" w:cs="Arial"/>
          <w:b/>
        </w:rPr>
      </w:pPr>
    </w:p>
    <w:p w:rsidR="008D2C35" w:rsidRDefault="009A5257" w:rsidP="003D552B">
      <w:pPr>
        <w:pStyle w:val="Sinespaciado"/>
        <w:ind w:firstLine="3969"/>
        <w:jc w:val="both"/>
        <w:rPr>
          <w:rFonts w:ascii="Verdana" w:hAnsi="Verdana" w:cs="Arial"/>
          <w:b/>
        </w:rPr>
      </w:pPr>
      <w:r>
        <w:rPr>
          <w:rFonts w:ascii="Verdana" w:hAnsi="Verdana" w:cs="Arial"/>
          <w:b/>
          <w:noProof/>
        </w:rPr>
        <w:drawing>
          <wp:anchor distT="0" distB="0" distL="114300" distR="114300" simplePos="0" relativeHeight="251755520" behindDoc="1" locked="0" layoutInCell="1" allowOverlap="1" wp14:anchorId="7E639D72" wp14:editId="4E9C2BCE">
            <wp:simplePos x="0" y="0"/>
            <wp:positionH relativeFrom="page">
              <wp:posOffset>1105535</wp:posOffset>
            </wp:positionH>
            <wp:positionV relativeFrom="paragraph">
              <wp:posOffset>5715</wp:posOffset>
            </wp:positionV>
            <wp:extent cx="5971540" cy="397002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19-07-11 at 2.02.29 PM.jpeg"/>
                    <pic:cNvPicPr/>
                  </pic:nvPicPr>
                  <pic:blipFill>
                    <a:blip r:embed="rId23">
                      <a:extLst>
                        <a:ext uri="{28A0092B-C50C-407E-A947-70E740481C1C}">
                          <a14:useLocalDpi xmlns:a14="http://schemas.microsoft.com/office/drawing/2010/main" val="0"/>
                        </a:ext>
                      </a:extLst>
                    </a:blip>
                    <a:stretch>
                      <a:fillRect/>
                    </a:stretch>
                  </pic:blipFill>
                  <pic:spPr>
                    <a:xfrm>
                      <a:off x="0" y="0"/>
                      <a:ext cx="5971540" cy="3970020"/>
                    </a:xfrm>
                    <a:prstGeom prst="rect">
                      <a:avLst/>
                    </a:prstGeom>
                  </pic:spPr>
                </pic:pic>
              </a:graphicData>
            </a:graphic>
            <wp14:sizeRelH relativeFrom="page">
              <wp14:pctWidth>0</wp14:pctWidth>
            </wp14:sizeRelH>
            <wp14:sizeRelV relativeFrom="page">
              <wp14:pctHeight>0</wp14:pctHeight>
            </wp14:sizeRelV>
          </wp:anchor>
        </w:drawing>
      </w:r>
    </w:p>
    <w:p w:rsidR="008D2C35" w:rsidRDefault="008D2C35"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bookmarkStart w:id="0" w:name="_GoBack"/>
      <w:bookmarkEnd w:id="0"/>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0D2884" w:rsidRDefault="000D2884" w:rsidP="003D552B">
      <w:pPr>
        <w:pStyle w:val="Sinespaciado"/>
        <w:ind w:firstLine="3969"/>
        <w:jc w:val="both"/>
        <w:rPr>
          <w:rFonts w:ascii="Verdana" w:hAnsi="Verdana" w:cs="Arial"/>
          <w:b/>
        </w:rPr>
      </w:pPr>
    </w:p>
    <w:p w:rsidR="0012607C" w:rsidRDefault="0012607C" w:rsidP="003D552B">
      <w:pPr>
        <w:pStyle w:val="Sinespaciado"/>
        <w:ind w:firstLine="3969"/>
        <w:jc w:val="both"/>
        <w:rPr>
          <w:rFonts w:ascii="Verdana" w:hAnsi="Verdana" w:cs="Arial"/>
          <w:b/>
        </w:rPr>
      </w:pPr>
    </w:p>
    <w:p w:rsidR="0012607C" w:rsidRDefault="0012607C" w:rsidP="003D552B">
      <w:pPr>
        <w:pStyle w:val="Sinespaciado"/>
        <w:ind w:firstLine="3969"/>
        <w:jc w:val="both"/>
        <w:rPr>
          <w:rFonts w:ascii="Verdana" w:hAnsi="Verdana" w:cs="Arial"/>
          <w:b/>
        </w:rPr>
      </w:pPr>
    </w:p>
    <w:p w:rsidR="0012607C" w:rsidRDefault="0012607C" w:rsidP="003D552B">
      <w:pPr>
        <w:pStyle w:val="Sinespaciado"/>
        <w:ind w:firstLine="3969"/>
        <w:jc w:val="both"/>
        <w:rPr>
          <w:rFonts w:ascii="Verdana" w:hAnsi="Verdana" w:cs="Arial"/>
          <w:b/>
        </w:rPr>
      </w:pPr>
    </w:p>
    <w:p w:rsidR="0012607C" w:rsidRDefault="0012607C" w:rsidP="003D552B">
      <w:pPr>
        <w:pStyle w:val="Sinespaciado"/>
        <w:ind w:firstLine="3969"/>
        <w:jc w:val="both"/>
        <w:rPr>
          <w:rFonts w:ascii="Verdana" w:hAnsi="Verdana" w:cs="Arial"/>
          <w:b/>
        </w:rPr>
      </w:pPr>
    </w:p>
    <w:p w:rsidR="0012607C" w:rsidRDefault="0012607C" w:rsidP="003D552B">
      <w:pPr>
        <w:pStyle w:val="Sinespaciado"/>
        <w:ind w:firstLine="3969"/>
        <w:jc w:val="both"/>
        <w:rPr>
          <w:rFonts w:ascii="Verdana" w:hAnsi="Verdana" w:cs="Arial"/>
          <w:b/>
        </w:rPr>
      </w:pPr>
    </w:p>
    <w:p w:rsidR="0012607C" w:rsidRDefault="0012607C" w:rsidP="003D552B">
      <w:pPr>
        <w:pStyle w:val="Sinespaciado"/>
        <w:ind w:firstLine="3969"/>
        <w:jc w:val="both"/>
        <w:rPr>
          <w:rFonts w:ascii="Verdana" w:hAnsi="Verdana" w:cs="Arial"/>
          <w:b/>
        </w:rPr>
      </w:pPr>
    </w:p>
    <w:p w:rsidR="000D3C39" w:rsidRPr="000D3C39" w:rsidRDefault="000D3C39" w:rsidP="000D3C39">
      <w:pPr>
        <w:pStyle w:val="Sinespaciado"/>
        <w:spacing w:line="276" w:lineRule="auto"/>
        <w:ind w:left="720"/>
        <w:rPr>
          <w:rFonts w:ascii="Verdana" w:hAnsi="Verdana" w:cs="Arial"/>
          <w:sz w:val="24"/>
        </w:rPr>
      </w:pPr>
    </w:p>
    <w:p w:rsidR="00761F27" w:rsidRDefault="00761F27" w:rsidP="00761F27">
      <w:pPr>
        <w:pStyle w:val="Sinespaciado"/>
        <w:rPr>
          <w:rFonts w:ascii="Verdana" w:hAnsi="Verdana" w:cs="Arial"/>
        </w:rPr>
      </w:pPr>
    </w:p>
    <w:p w:rsidR="000A1957" w:rsidRDefault="000A1957" w:rsidP="00625A63">
      <w:pPr>
        <w:pStyle w:val="Sinespaciado"/>
        <w:jc w:val="both"/>
        <w:rPr>
          <w:rFonts w:ascii="Verdana" w:hAnsi="Verdana" w:cs="Arial"/>
          <w:b/>
        </w:rPr>
      </w:pPr>
    </w:p>
    <w:p w:rsidR="000A1957" w:rsidRDefault="000A1957" w:rsidP="003D552B">
      <w:pPr>
        <w:pStyle w:val="Sinespaciado"/>
        <w:ind w:firstLine="3969"/>
        <w:jc w:val="both"/>
        <w:rPr>
          <w:rFonts w:ascii="Verdana" w:hAnsi="Verdana" w:cs="Arial"/>
          <w:b/>
        </w:rPr>
      </w:pPr>
    </w:p>
    <w:p w:rsidR="000A1957" w:rsidRDefault="000A1957" w:rsidP="003D552B">
      <w:pPr>
        <w:pStyle w:val="Sinespaciado"/>
        <w:ind w:firstLine="3969"/>
        <w:jc w:val="both"/>
        <w:rPr>
          <w:rFonts w:ascii="Verdana" w:hAnsi="Verdana" w:cs="Arial"/>
          <w:b/>
        </w:rPr>
      </w:pPr>
    </w:p>
    <w:p w:rsidR="000A1957" w:rsidRDefault="000A1957" w:rsidP="003D552B">
      <w:pPr>
        <w:pStyle w:val="Sinespaciado"/>
        <w:ind w:firstLine="3969"/>
        <w:jc w:val="both"/>
        <w:rPr>
          <w:rFonts w:ascii="Verdana" w:hAnsi="Verdana" w:cs="Arial"/>
          <w:b/>
        </w:rPr>
      </w:pPr>
    </w:p>
    <w:p w:rsidR="000A1957" w:rsidRDefault="000A1957" w:rsidP="003D552B">
      <w:pPr>
        <w:pStyle w:val="Sinespaciado"/>
        <w:ind w:firstLine="3969"/>
        <w:jc w:val="both"/>
        <w:rPr>
          <w:rFonts w:ascii="Verdana" w:hAnsi="Verdana" w:cs="Arial"/>
          <w:b/>
        </w:rPr>
      </w:pPr>
    </w:p>
    <w:p w:rsidR="000A1957" w:rsidRDefault="000A1957" w:rsidP="003D552B">
      <w:pPr>
        <w:pStyle w:val="Sinespaciado"/>
        <w:ind w:firstLine="3969"/>
        <w:jc w:val="both"/>
        <w:rPr>
          <w:rFonts w:ascii="Verdana" w:hAnsi="Verdana" w:cs="Arial"/>
          <w:b/>
        </w:rPr>
      </w:pPr>
    </w:p>
    <w:p w:rsidR="000A1957" w:rsidRDefault="000A1957" w:rsidP="003D552B">
      <w:pPr>
        <w:pStyle w:val="Sinespaciado"/>
        <w:ind w:firstLine="3969"/>
        <w:jc w:val="both"/>
        <w:rPr>
          <w:rFonts w:ascii="Verdana" w:hAnsi="Verdana" w:cs="Arial"/>
          <w:b/>
        </w:rPr>
      </w:pPr>
    </w:p>
    <w:p w:rsidR="000A1957" w:rsidRDefault="000A1957" w:rsidP="003D552B">
      <w:pPr>
        <w:pStyle w:val="Sinespaciado"/>
        <w:ind w:firstLine="3969"/>
        <w:jc w:val="both"/>
        <w:rPr>
          <w:rFonts w:ascii="Verdana" w:hAnsi="Verdana" w:cs="Arial"/>
          <w:b/>
        </w:rPr>
      </w:pPr>
    </w:p>
    <w:p w:rsidR="000A1957" w:rsidRDefault="000A1957" w:rsidP="003D552B">
      <w:pPr>
        <w:pStyle w:val="Sinespaciado"/>
        <w:ind w:firstLine="3969"/>
        <w:jc w:val="both"/>
        <w:rPr>
          <w:rFonts w:ascii="Verdana" w:hAnsi="Verdana" w:cs="Arial"/>
          <w:b/>
        </w:rPr>
      </w:pPr>
    </w:p>
    <w:p w:rsidR="009736A8" w:rsidRDefault="009736A8" w:rsidP="003D552B">
      <w:pPr>
        <w:pStyle w:val="Sinespaciado"/>
        <w:ind w:firstLine="3969"/>
        <w:jc w:val="both"/>
        <w:rPr>
          <w:rFonts w:ascii="Verdana" w:hAnsi="Verdana" w:cs="Arial"/>
          <w:b/>
        </w:rPr>
      </w:pPr>
    </w:p>
    <w:p w:rsidR="009736A8" w:rsidRDefault="009736A8" w:rsidP="003D552B">
      <w:pPr>
        <w:pStyle w:val="Sinespaciado"/>
        <w:ind w:firstLine="3969"/>
        <w:jc w:val="both"/>
        <w:rPr>
          <w:rFonts w:ascii="Verdana" w:hAnsi="Verdana" w:cs="Arial"/>
          <w:b/>
        </w:rPr>
      </w:pPr>
    </w:p>
    <w:p w:rsidR="009736A8" w:rsidRDefault="009736A8" w:rsidP="003D552B">
      <w:pPr>
        <w:pStyle w:val="Sinespaciado"/>
        <w:ind w:firstLine="3969"/>
        <w:jc w:val="both"/>
        <w:rPr>
          <w:rFonts w:ascii="Verdana" w:hAnsi="Verdana" w:cs="Arial"/>
          <w:b/>
        </w:rPr>
      </w:pPr>
    </w:p>
    <w:p w:rsidR="009736A8" w:rsidRDefault="009736A8" w:rsidP="003D552B">
      <w:pPr>
        <w:pStyle w:val="Sinespaciado"/>
        <w:ind w:firstLine="3969"/>
        <w:jc w:val="both"/>
        <w:rPr>
          <w:rFonts w:ascii="Verdana" w:hAnsi="Verdana" w:cs="Arial"/>
          <w:b/>
        </w:rPr>
      </w:pPr>
    </w:p>
    <w:p w:rsidR="009736A8" w:rsidRDefault="009736A8" w:rsidP="003D552B">
      <w:pPr>
        <w:pStyle w:val="Sinespaciado"/>
        <w:ind w:firstLine="3969"/>
        <w:jc w:val="both"/>
        <w:rPr>
          <w:rFonts w:ascii="Verdana" w:hAnsi="Verdana" w:cs="Arial"/>
          <w:b/>
        </w:rPr>
      </w:pPr>
    </w:p>
    <w:p w:rsidR="009736A8" w:rsidRDefault="009736A8" w:rsidP="003D552B">
      <w:pPr>
        <w:pStyle w:val="Sinespaciado"/>
        <w:ind w:firstLine="3969"/>
        <w:jc w:val="both"/>
        <w:rPr>
          <w:rFonts w:ascii="Verdana" w:hAnsi="Verdana" w:cs="Arial"/>
          <w:b/>
        </w:rPr>
      </w:pPr>
    </w:p>
    <w:p w:rsidR="00137AE0" w:rsidRPr="0027365E" w:rsidRDefault="009736A8" w:rsidP="003D552B">
      <w:pPr>
        <w:pStyle w:val="Sinespaciado"/>
        <w:ind w:firstLine="3969"/>
        <w:jc w:val="both"/>
        <w:rPr>
          <w:rFonts w:ascii="Verdana" w:hAnsi="Verdana" w:cs="Arial"/>
          <w:b/>
          <w:color w:val="1F4E79" w:themeColor="accent1" w:themeShade="80"/>
          <w:sz w:val="28"/>
          <w:szCs w:val="28"/>
        </w:rPr>
      </w:pPr>
      <w:r>
        <w:rPr>
          <w:rFonts w:ascii="Verdana" w:hAnsi="Verdana" w:cs="Arial"/>
          <w:b/>
          <w:color w:val="1F4E79" w:themeColor="accent1" w:themeShade="80"/>
          <w:sz w:val="28"/>
          <w:szCs w:val="28"/>
        </w:rPr>
        <w:lastRenderedPageBreak/>
        <w:t>As</w:t>
      </w:r>
      <w:r w:rsidR="003D552B" w:rsidRPr="0027365E">
        <w:rPr>
          <w:rFonts w:ascii="Verdana" w:hAnsi="Verdana" w:cs="Arial"/>
          <w:b/>
          <w:color w:val="1F4E79" w:themeColor="accent1" w:themeShade="80"/>
          <w:sz w:val="28"/>
          <w:szCs w:val="28"/>
        </w:rPr>
        <w:t>istencia de e</w:t>
      </w:r>
      <w:r w:rsidR="00137AE0" w:rsidRPr="0027365E">
        <w:rPr>
          <w:rFonts w:ascii="Verdana" w:hAnsi="Verdana" w:cs="Arial"/>
          <w:b/>
          <w:color w:val="1F4E79" w:themeColor="accent1" w:themeShade="80"/>
          <w:sz w:val="28"/>
          <w:szCs w:val="28"/>
        </w:rPr>
        <w:t xml:space="preserve">ventos </w:t>
      </w:r>
    </w:p>
    <w:p w:rsidR="003D552B" w:rsidRPr="0027365E" w:rsidRDefault="006866A0" w:rsidP="003D552B">
      <w:pPr>
        <w:pStyle w:val="Sinespaciado"/>
        <w:jc w:val="both"/>
        <w:rPr>
          <w:rFonts w:ascii="Verdana" w:hAnsi="Verdana" w:cs="Arial"/>
          <w:b/>
          <w:sz w:val="28"/>
          <w:szCs w:val="28"/>
        </w:rPr>
      </w:pPr>
      <w:r>
        <w:rPr>
          <w:rFonts w:ascii="Verdana" w:hAnsi="Verdana" w:cs="Arial"/>
          <w:b/>
          <w:sz w:val="28"/>
          <w:szCs w:val="28"/>
        </w:rPr>
        <w:pict>
          <v:rect id="_x0000_i1032" style="width:305.65pt;height:2pt;mso-position-horizontal:absolute;mso-position-vertical:absolute" o:hrpct="650" o:hralign="right" o:hrstd="t" o:hrnoshade="t" o:hr="t" fillcolor="#2e74b5 [2404]" stroked="f"/>
        </w:pict>
      </w:r>
    </w:p>
    <w:p w:rsidR="005D47FC" w:rsidRDefault="005D47FC" w:rsidP="003D552B">
      <w:pPr>
        <w:pStyle w:val="Sinespaciado"/>
        <w:jc w:val="both"/>
        <w:rPr>
          <w:rFonts w:ascii="Verdana" w:hAnsi="Verdana" w:cs="Arial"/>
          <w:b/>
          <w:sz w:val="24"/>
        </w:rPr>
      </w:pPr>
    </w:p>
    <w:p w:rsidR="005D47FC" w:rsidRDefault="00BC7148" w:rsidP="009736A8">
      <w:pPr>
        <w:pStyle w:val="Sinespaciado"/>
        <w:numPr>
          <w:ilvl w:val="0"/>
          <w:numId w:val="11"/>
        </w:numPr>
        <w:ind w:left="709"/>
        <w:jc w:val="both"/>
        <w:rPr>
          <w:rFonts w:ascii="Verdana" w:hAnsi="Verdana" w:cs="Arial"/>
          <w:sz w:val="24"/>
        </w:rPr>
      </w:pPr>
      <w:r w:rsidRPr="00BC7148">
        <w:rPr>
          <w:rFonts w:ascii="Verdana" w:hAnsi="Verdana" w:cs="Arial"/>
          <w:sz w:val="24"/>
        </w:rPr>
        <w:t>Asistencia a la Expo Agrícola 2019</w:t>
      </w:r>
      <w:r>
        <w:rPr>
          <w:rFonts w:ascii="Verdana" w:hAnsi="Verdana" w:cs="Arial"/>
          <w:sz w:val="24"/>
        </w:rPr>
        <w:t xml:space="preserve"> “12 años” impulsando el desarrollo agroalimentario, del 10 diez al 12 doce de ab</w:t>
      </w:r>
      <w:r w:rsidR="009736A8">
        <w:rPr>
          <w:rFonts w:ascii="Verdana" w:hAnsi="Verdana" w:cs="Arial"/>
          <w:sz w:val="24"/>
        </w:rPr>
        <w:t>ril del 2019 dos mil diecinueve.</w:t>
      </w:r>
    </w:p>
    <w:p w:rsidR="009736A8" w:rsidRDefault="009736A8" w:rsidP="009736A8">
      <w:pPr>
        <w:pStyle w:val="Sinespaciado"/>
        <w:ind w:left="709"/>
        <w:jc w:val="both"/>
        <w:rPr>
          <w:rFonts w:ascii="Verdana" w:hAnsi="Verdana" w:cs="Arial"/>
          <w:sz w:val="24"/>
        </w:rPr>
      </w:pPr>
    </w:p>
    <w:p w:rsidR="00AC1B51" w:rsidRDefault="00AC1B51" w:rsidP="00AC1B51">
      <w:pPr>
        <w:pStyle w:val="Sinespaciado"/>
        <w:numPr>
          <w:ilvl w:val="0"/>
          <w:numId w:val="11"/>
        </w:numPr>
        <w:ind w:left="709"/>
        <w:jc w:val="both"/>
        <w:rPr>
          <w:rFonts w:ascii="Verdana" w:hAnsi="Verdana" w:cs="Arial"/>
          <w:sz w:val="24"/>
        </w:rPr>
      </w:pPr>
      <w:r>
        <w:rPr>
          <w:rFonts w:ascii="Verdana" w:hAnsi="Verdana" w:cs="Arial"/>
          <w:sz w:val="24"/>
        </w:rPr>
        <w:t>Asistencia a la Clausura del Diplomado Métodos Alternos de Solución de Conflictos, de fecha 30 treinta de abril del 2019 dos mil diecinueve.</w:t>
      </w:r>
    </w:p>
    <w:p w:rsidR="00AC1B51" w:rsidRDefault="00AC1B51" w:rsidP="00AC1B51">
      <w:pPr>
        <w:pStyle w:val="Prrafodelista"/>
        <w:rPr>
          <w:rFonts w:ascii="Verdana" w:hAnsi="Verdana" w:cs="Arial"/>
          <w:sz w:val="24"/>
        </w:rPr>
      </w:pPr>
    </w:p>
    <w:p w:rsidR="00AC1B51" w:rsidRPr="00AC1B51" w:rsidRDefault="00AC1B51" w:rsidP="00AC1B51">
      <w:pPr>
        <w:pStyle w:val="Sinespaciado"/>
        <w:numPr>
          <w:ilvl w:val="0"/>
          <w:numId w:val="11"/>
        </w:numPr>
        <w:ind w:left="709"/>
        <w:jc w:val="both"/>
        <w:rPr>
          <w:rFonts w:ascii="Verdana" w:hAnsi="Verdana" w:cs="Arial"/>
          <w:sz w:val="24"/>
        </w:rPr>
      </w:pPr>
      <w:r w:rsidRPr="00AC1B51">
        <w:rPr>
          <w:rFonts w:ascii="Verdana" w:hAnsi="Verdana" w:cs="Arial"/>
          <w:sz w:val="24"/>
        </w:rPr>
        <w:t xml:space="preserve">Asistencia al </w:t>
      </w:r>
      <w:r>
        <w:rPr>
          <w:rFonts w:ascii="Verdana" w:hAnsi="Verdana" w:cs="Arial"/>
          <w:sz w:val="24"/>
        </w:rPr>
        <w:t>157</w:t>
      </w:r>
      <w:r w:rsidRPr="00AC1B51">
        <w:rPr>
          <w:rFonts w:ascii="Verdana" w:hAnsi="Verdana" w:cs="Arial"/>
          <w:sz w:val="24"/>
        </w:rPr>
        <w:t>° aniversario de la Batalla de Puebla en la Escuela Secundaria Alfredo Velasco Cisneros de fecha de 0</w:t>
      </w:r>
      <w:r>
        <w:rPr>
          <w:rFonts w:ascii="Verdana" w:hAnsi="Verdana" w:cs="Arial"/>
          <w:sz w:val="24"/>
        </w:rPr>
        <w:t>6</w:t>
      </w:r>
      <w:r w:rsidRPr="00AC1B51">
        <w:rPr>
          <w:rFonts w:ascii="Verdana" w:hAnsi="Verdana" w:cs="Arial"/>
          <w:sz w:val="24"/>
        </w:rPr>
        <w:t xml:space="preserve"> </w:t>
      </w:r>
      <w:r>
        <w:rPr>
          <w:rFonts w:ascii="Verdana" w:hAnsi="Verdana" w:cs="Arial"/>
          <w:sz w:val="24"/>
        </w:rPr>
        <w:t>seis</w:t>
      </w:r>
      <w:r w:rsidRPr="00AC1B51">
        <w:rPr>
          <w:rFonts w:ascii="Verdana" w:hAnsi="Verdana" w:cs="Arial"/>
          <w:sz w:val="24"/>
        </w:rPr>
        <w:t xml:space="preserve"> de mayo del 2019 dos mil diecinueve.</w:t>
      </w:r>
    </w:p>
    <w:p w:rsidR="00AC1B51" w:rsidRDefault="00AC1B51" w:rsidP="00AC1B51">
      <w:pPr>
        <w:pStyle w:val="Prrafodelista"/>
        <w:rPr>
          <w:rFonts w:ascii="Verdana" w:hAnsi="Verdana" w:cs="Arial"/>
          <w:sz w:val="24"/>
        </w:rPr>
      </w:pPr>
    </w:p>
    <w:p w:rsidR="00800A8A" w:rsidRDefault="00800A8A" w:rsidP="00AC1B51">
      <w:pPr>
        <w:pStyle w:val="Sinespaciado"/>
        <w:numPr>
          <w:ilvl w:val="0"/>
          <w:numId w:val="11"/>
        </w:numPr>
        <w:ind w:left="709"/>
        <w:jc w:val="both"/>
        <w:rPr>
          <w:rFonts w:ascii="Verdana" w:hAnsi="Verdana" w:cs="Arial"/>
          <w:sz w:val="24"/>
        </w:rPr>
      </w:pPr>
      <w:r w:rsidRPr="00AC1B51">
        <w:rPr>
          <w:rFonts w:ascii="Verdana" w:hAnsi="Verdana" w:cs="Arial"/>
          <w:sz w:val="24"/>
        </w:rPr>
        <w:t xml:space="preserve">Asistencia al </w:t>
      </w:r>
      <w:r w:rsidR="00AC1B51">
        <w:rPr>
          <w:rFonts w:ascii="Verdana" w:hAnsi="Verdana" w:cs="Arial"/>
          <w:sz w:val="24"/>
        </w:rPr>
        <w:t>266</w:t>
      </w:r>
      <w:r w:rsidRPr="00AC1B51">
        <w:rPr>
          <w:rFonts w:ascii="Verdana" w:hAnsi="Verdana" w:cs="Arial"/>
          <w:sz w:val="24"/>
        </w:rPr>
        <w:t xml:space="preserve">° aniversario </w:t>
      </w:r>
      <w:r w:rsidRPr="00AC1B51">
        <w:rPr>
          <w:rFonts w:ascii="Verdana" w:hAnsi="Verdana" w:cs="Arial"/>
          <w:sz w:val="24"/>
        </w:rPr>
        <w:t xml:space="preserve">del Natalicio de Don Miguel Hidalgo y Costilla en el Instituto </w:t>
      </w:r>
      <w:proofErr w:type="spellStart"/>
      <w:r w:rsidRPr="00AC1B51">
        <w:rPr>
          <w:rFonts w:ascii="Verdana" w:hAnsi="Verdana" w:cs="Arial"/>
          <w:sz w:val="24"/>
        </w:rPr>
        <w:t>Silviano</w:t>
      </w:r>
      <w:proofErr w:type="spellEnd"/>
      <w:r w:rsidRPr="00AC1B51">
        <w:rPr>
          <w:rFonts w:ascii="Verdana" w:hAnsi="Verdana" w:cs="Arial"/>
          <w:sz w:val="24"/>
        </w:rPr>
        <w:t xml:space="preserve"> Carrillo</w:t>
      </w:r>
      <w:r w:rsidRPr="00AC1B51">
        <w:rPr>
          <w:rFonts w:ascii="Verdana" w:hAnsi="Verdana" w:cs="Arial"/>
          <w:sz w:val="24"/>
        </w:rPr>
        <w:t xml:space="preserve">, de fecha </w:t>
      </w:r>
      <w:r w:rsidRPr="00AC1B51">
        <w:rPr>
          <w:rFonts w:ascii="Verdana" w:hAnsi="Verdana" w:cs="Arial"/>
          <w:sz w:val="24"/>
        </w:rPr>
        <w:t xml:space="preserve">de </w:t>
      </w:r>
      <w:r w:rsidR="00AC1B51" w:rsidRPr="00AC1B51">
        <w:rPr>
          <w:rFonts w:ascii="Verdana" w:hAnsi="Verdana" w:cs="Arial"/>
          <w:sz w:val="24"/>
        </w:rPr>
        <w:t>08 ocho</w:t>
      </w:r>
      <w:r w:rsidR="00AC1B51" w:rsidRPr="00AC1B51">
        <w:rPr>
          <w:rFonts w:ascii="Verdana" w:hAnsi="Verdana" w:cs="Arial"/>
          <w:sz w:val="24"/>
        </w:rPr>
        <w:t xml:space="preserve"> </w:t>
      </w:r>
      <w:r w:rsidR="00AC1B51" w:rsidRPr="00AC1B51">
        <w:rPr>
          <w:rFonts w:ascii="Verdana" w:hAnsi="Verdana" w:cs="Arial"/>
          <w:sz w:val="24"/>
        </w:rPr>
        <w:t xml:space="preserve">de mayo </w:t>
      </w:r>
      <w:r w:rsidRPr="00AC1B51">
        <w:rPr>
          <w:rFonts w:ascii="Verdana" w:hAnsi="Verdana" w:cs="Arial"/>
          <w:sz w:val="24"/>
        </w:rPr>
        <w:t>del 2019 dos mil diecinueve</w:t>
      </w:r>
      <w:r w:rsidRPr="00AC1B51">
        <w:rPr>
          <w:rFonts w:ascii="Verdana" w:hAnsi="Verdana" w:cs="Arial"/>
          <w:sz w:val="24"/>
        </w:rPr>
        <w:t>.</w:t>
      </w:r>
    </w:p>
    <w:p w:rsidR="00AC1B51" w:rsidRDefault="00AC1B51" w:rsidP="00AC1B51">
      <w:pPr>
        <w:pStyle w:val="Prrafodelista"/>
        <w:rPr>
          <w:rFonts w:ascii="Verdana" w:hAnsi="Verdana" w:cs="Arial"/>
          <w:sz w:val="24"/>
        </w:rPr>
      </w:pPr>
    </w:p>
    <w:p w:rsidR="00AC1B51" w:rsidRDefault="00AC1B51" w:rsidP="00AC1B51">
      <w:pPr>
        <w:pStyle w:val="Sinespaciado"/>
        <w:numPr>
          <w:ilvl w:val="0"/>
          <w:numId w:val="11"/>
        </w:numPr>
        <w:ind w:left="709"/>
        <w:jc w:val="both"/>
        <w:rPr>
          <w:rFonts w:ascii="Verdana" w:hAnsi="Verdana" w:cs="Arial"/>
          <w:sz w:val="24"/>
        </w:rPr>
      </w:pPr>
      <w:r>
        <w:rPr>
          <w:rFonts w:ascii="Verdana" w:hAnsi="Verdana" w:cs="Arial"/>
          <w:sz w:val="24"/>
        </w:rPr>
        <w:t>Entrega de uniformes al personal de la Unidad de Protección Civil y Bomberos de fecha 29 veintinueve de mayo del 2019 dos mil diecinueve.</w:t>
      </w:r>
    </w:p>
    <w:p w:rsidR="00AC1B51" w:rsidRDefault="00AC1B51" w:rsidP="00AC1B51">
      <w:pPr>
        <w:pStyle w:val="Prrafodelista"/>
        <w:rPr>
          <w:rFonts w:ascii="Verdana" w:hAnsi="Verdana" w:cs="Arial"/>
          <w:sz w:val="24"/>
        </w:rPr>
      </w:pPr>
    </w:p>
    <w:p w:rsidR="00AC1B51" w:rsidRPr="00AC1B51" w:rsidRDefault="00AC1B51" w:rsidP="00AC1B51">
      <w:pPr>
        <w:pStyle w:val="Sinespaciado"/>
        <w:numPr>
          <w:ilvl w:val="0"/>
          <w:numId w:val="11"/>
        </w:numPr>
        <w:ind w:left="709"/>
        <w:jc w:val="both"/>
        <w:rPr>
          <w:rFonts w:ascii="Verdana" w:hAnsi="Verdana" w:cs="Arial"/>
          <w:sz w:val="24"/>
        </w:rPr>
      </w:pPr>
      <w:r>
        <w:rPr>
          <w:rFonts w:ascii="Verdana" w:hAnsi="Verdana" w:cs="Arial"/>
          <w:sz w:val="24"/>
        </w:rPr>
        <w:t xml:space="preserve">Asistencia a la presentación del Plan de Desarrollo Municipal por parte de </w:t>
      </w:r>
      <w:proofErr w:type="spellStart"/>
      <w:r>
        <w:rPr>
          <w:rFonts w:ascii="Verdana" w:hAnsi="Verdana" w:cs="Arial"/>
          <w:sz w:val="24"/>
        </w:rPr>
        <w:t>Coplademun</w:t>
      </w:r>
      <w:proofErr w:type="spellEnd"/>
      <w:r>
        <w:rPr>
          <w:rFonts w:ascii="Verdana" w:hAnsi="Verdana" w:cs="Arial"/>
          <w:sz w:val="24"/>
        </w:rPr>
        <w:t>, de fecha 30 treinta de mayo del 2019 dos mil diecinueve.</w:t>
      </w:r>
    </w:p>
    <w:p w:rsidR="009736A8" w:rsidRDefault="009736A8" w:rsidP="009736A8">
      <w:pPr>
        <w:pStyle w:val="Sinespaciado"/>
        <w:ind w:left="709"/>
        <w:jc w:val="both"/>
        <w:rPr>
          <w:rFonts w:ascii="Verdana" w:hAnsi="Verdana" w:cs="Arial"/>
          <w:sz w:val="24"/>
        </w:rPr>
      </w:pPr>
    </w:p>
    <w:p w:rsidR="00AC1B51" w:rsidRDefault="00AC1B51" w:rsidP="009736A8">
      <w:pPr>
        <w:pStyle w:val="Sinespaciado"/>
        <w:ind w:left="709"/>
        <w:jc w:val="both"/>
        <w:rPr>
          <w:rFonts w:ascii="Verdana" w:hAnsi="Verdana" w:cs="Arial"/>
          <w:sz w:val="24"/>
        </w:rPr>
      </w:pPr>
    </w:p>
    <w:p w:rsidR="00AC1B51" w:rsidRDefault="00AC1B51" w:rsidP="009736A8">
      <w:pPr>
        <w:pStyle w:val="Sinespaciado"/>
        <w:numPr>
          <w:ilvl w:val="0"/>
          <w:numId w:val="11"/>
        </w:numPr>
        <w:ind w:left="709"/>
        <w:jc w:val="both"/>
        <w:rPr>
          <w:rFonts w:ascii="Verdana" w:hAnsi="Verdana" w:cs="Arial"/>
          <w:sz w:val="24"/>
        </w:rPr>
      </w:pPr>
      <w:r>
        <w:rPr>
          <w:rFonts w:ascii="Verdana" w:hAnsi="Verdana" w:cs="Arial"/>
          <w:sz w:val="24"/>
        </w:rPr>
        <w:t>Asistencia al 108 aniversario de la fundación de la Cruz Roja Mexicana en Zapotlán el Grande, de fecha 12 doce de junio del 2019 dos mil diecinueve.</w:t>
      </w:r>
    </w:p>
    <w:p w:rsidR="009736A8" w:rsidRDefault="009736A8" w:rsidP="009736A8">
      <w:pPr>
        <w:pStyle w:val="Sinespaciado"/>
        <w:jc w:val="both"/>
        <w:rPr>
          <w:rFonts w:ascii="Verdana" w:hAnsi="Verdana" w:cs="Arial"/>
          <w:sz w:val="24"/>
        </w:rPr>
      </w:pPr>
    </w:p>
    <w:p w:rsidR="00B770B7" w:rsidRDefault="00B770B7" w:rsidP="009736A8">
      <w:pPr>
        <w:pStyle w:val="Sinespaciado"/>
        <w:numPr>
          <w:ilvl w:val="0"/>
          <w:numId w:val="16"/>
        </w:numPr>
        <w:spacing w:line="276" w:lineRule="auto"/>
        <w:jc w:val="both"/>
        <w:rPr>
          <w:rFonts w:ascii="Verdana" w:hAnsi="Verdana" w:cs="Arial"/>
          <w:sz w:val="24"/>
        </w:rPr>
      </w:pPr>
      <w:r>
        <w:rPr>
          <w:rFonts w:ascii="Verdana" w:hAnsi="Verdana" w:cs="Arial"/>
          <w:sz w:val="24"/>
        </w:rPr>
        <w:t xml:space="preserve">Asistencia </w:t>
      </w:r>
      <w:r w:rsidR="00743997">
        <w:rPr>
          <w:rFonts w:ascii="Verdana" w:hAnsi="Verdana" w:cs="Arial"/>
          <w:sz w:val="24"/>
        </w:rPr>
        <w:t>al 196° aniversario de la creación del Estado Libre y Soberano de Jalisco en la Escuela Primaria Cristóbal Colón, de fecha 17 diecisiete de junio del 2019 dos mil diecinueve.</w:t>
      </w:r>
    </w:p>
    <w:p w:rsidR="009736A8" w:rsidRDefault="009736A8" w:rsidP="009736A8">
      <w:pPr>
        <w:pStyle w:val="Sinespaciado"/>
        <w:spacing w:line="276" w:lineRule="auto"/>
        <w:ind w:left="720"/>
        <w:jc w:val="both"/>
        <w:rPr>
          <w:rFonts w:ascii="Verdana" w:hAnsi="Verdana" w:cs="Arial"/>
          <w:sz w:val="24"/>
        </w:rPr>
      </w:pPr>
    </w:p>
    <w:p w:rsidR="00743997" w:rsidRDefault="00743997" w:rsidP="009736A8">
      <w:pPr>
        <w:pStyle w:val="Sinespaciado"/>
        <w:numPr>
          <w:ilvl w:val="0"/>
          <w:numId w:val="16"/>
        </w:numPr>
        <w:spacing w:line="276" w:lineRule="auto"/>
        <w:jc w:val="both"/>
        <w:rPr>
          <w:rFonts w:ascii="Verdana" w:hAnsi="Verdana" w:cs="Arial"/>
          <w:sz w:val="24"/>
        </w:rPr>
      </w:pPr>
      <w:r>
        <w:rPr>
          <w:rFonts w:ascii="Verdana" w:hAnsi="Verdana" w:cs="Arial"/>
          <w:sz w:val="24"/>
        </w:rPr>
        <w:t xml:space="preserve">Asistencia a la entrega de reconocimiento a “Jóvenes Talentosos” de fecha 20 veinte de junio del 2019 dos mil diecinueve. </w:t>
      </w:r>
    </w:p>
    <w:p w:rsidR="009736A8" w:rsidRDefault="009736A8" w:rsidP="009736A8">
      <w:pPr>
        <w:pStyle w:val="Sinespaciado"/>
        <w:spacing w:line="276" w:lineRule="auto"/>
        <w:ind w:left="720"/>
        <w:jc w:val="both"/>
        <w:rPr>
          <w:rFonts w:ascii="Verdana" w:hAnsi="Verdana" w:cs="Arial"/>
          <w:sz w:val="24"/>
        </w:rPr>
      </w:pPr>
    </w:p>
    <w:p w:rsidR="00335EF1" w:rsidRPr="00A418E4" w:rsidRDefault="00335EF1" w:rsidP="009736A8">
      <w:pPr>
        <w:pStyle w:val="Sinespaciado"/>
        <w:numPr>
          <w:ilvl w:val="0"/>
          <w:numId w:val="16"/>
        </w:numPr>
        <w:spacing w:line="276" w:lineRule="auto"/>
        <w:jc w:val="both"/>
        <w:rPr>
          <w:rFonts w:ascii="Verdana" w:hAnsi="Verdana" w:cs="Arial"/>
          <w:sz w:val="24"/>
        </w:rPr>
      </w:pPr>
      <w:r w:rsidRPr="00A418E4">
        <w:rPr>
          <w:rFonts w:ascii="Verdana" w:hAnsi="Verdana" w:cs="Arial"/>
          <w:sz w:val="24"/>
        </w:rPr>
        <w:t xml:space="preserve">Asistencia a la Clausura de la Escuela Secundaria Técnica no. 100, de fecha </w:t>
      </w:r>
      <w:r w:rsidR="00A418E4" w:rsidRPr="00A418E4">
        <w:rPr>
          <w:rFonts w:ascii="Verdana" w:hAnsi="Verdana" w:cs="Arial"/>
          <w:sz w:val="24"/>
        </w:rPr>
        <w:t>29 veintinueve de junio del 2019 dos mil diecinueve.</w:t>
      </w:r>
    </w:p>
    <w:p w:rsidR="00761F27" w:rsidRDefault="00761F27" w:rsidP="00B770B7">
      <w:pPr>
        <w:pStyle w:val="Sinespaciado"/>
        <w:spacing w:line="276" w:lineRule="auto"/>
        <w:ind w:left="720"/>
        <w:jc w:val="both"/>
        <w:rPr>
          <w:rFonts w:ascii="Verdana" w:hAnsi="Verdana" w:cs="Arial"/>
          <w:sz w:val="24"/>
        </w:rPr>
      </w:pPr>
    </w:p>
    <w:p w:rsidR="000A1957" w:rsidRPr="0027365E" w:rsidRDefault="000E2D7F" w:rsidP="000D3C39">
      <w:pPr>
        <w:pStyle w:val="Sinespaciado"/>
        <w:spacing w:line="276" w:lineRule="auto"/>
        <w:jc w:val="both"/>
        <w:rPr>
          <w:rFonts w:ascii="Verdana" w:hAnsi="Verdana" w:cs="Arial"/>
          <w:sz w:val="24"/>
        </w:rPr>
      </w:pPr>
      <w:r w:rsidRPr="000E2D7F">
        <w:rPr>
          <w:rFonts w:ascii="Verdana" w:hAnsi="Verdana" w:cs="Arial"/>
          <w:noProof/>
          <w:sz w:val="24"/>
        </w:rPr>
        <w:lastRenderedPageBreak/>
        <w:t xml:space="preserve"> </w:t>
      </w:r>
    </w:p>
    <w:p w:rsidR="0027365E" w:rsidRDefault="0027365E" w:rsidP="00137AE0">
      <w:pPr>
        <w:pStyle w:val="Sinespaciado"/>
        <w:jc w:val="both"/>
        <w:rPr>
          <w:rFonts w:ascii="Verdana" w:hAnsi="Verdana" w:cs="Arial"/>
          <w:sz w:val="24"/>
        </w:rPr>
      </w:pPr>
    </w:p>
    <w:p w:rsidR="0027365E" w:rsidRDefault="00335EF1" w:rsidP="00137AE0">
      <w:pPr>
        <w:pStyle w:val="Sinespaciado"/>
        <w:jc w:val="both"/>
        <w:rPr>
          <w:rFonts w:ascii="Verdana" w:hAnsi="Verdana" w:cs="Arial"/>
          <w:sz w:val="24"/>
        </w:rPr>
      </w:pPr>
      <w:r w:rsidRPr="00335EF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A3746" w:rsidRDefault="003A3746" w:rsidP="00137AE0">
      <w:pPr>
        <w:pStyle w:val="Sinespaciado"/>
        <w:jc w:val="both"/>
        <w:rPr>
          <w:rFonts w:ascii="Verdana" w:hAnsi="Verdana" w:cs="Arial"/>
          <w:sz w:val="24"/>
        </w:rPr>
      </w:pPr>
    </w:p>
    <w:p w:rsidR="003A3746" w:rsidRDefault="009736A8" w:rsidP="00137AE0">
      <w:pPr>
        <w:pStyle w:val="Sinespaciado"/>
        <w:jc w:val="both"/>
        <w:rPr>
          <w:rFonts w:ascii="Verdana" w:hAnsi="Verdana" w:cs="Arial"/>
          <w:sz w:val="24"/>
        </w:rPr>
      </w:pPr>
      <w:r w:rsidRPr="00DB2105">
        <w:rPr>
          <w:rFonts w:ascii="Verdana" w:hAnsi="Verdana" w:cs="Arial"/>
          <w:b/>
          <w:noProof/>
          <w:color w:val="1F4E79" w:themeColor="accent1" w:themeShade="80"/>
          <w:sz w:val="28"/>
        </w:rPr>
        <w:drawing>
          <wp:anchor distT="0" distB="0" distL="114300" distR="114300" simplePos="0" relativeHeight="251743232" behindDoc="1" locked="0" layoutInCell="1" allowOverlap="1" wp14:anchorId="1D9387A6" wp14:editId="3FC7B110">
            <wp:simplePos x="0" y="0"/>
            <wp:positionH relativeFrom="margin">
              <wp:align>right</wp:align>
            </wp:positionH>
            <wp:positionV relativeFrom="paragraph">
              <wp:posOffset>30480</wp:posOffset>
            </wp:positionV>
            <wp:extent cx="5591175" cy="2901315"/>
            <wp:effectExtent l="0" t="0" r="9525" b="0"/>
            <wp:wrapNone/>
            <wp:docPr id="21" name="Imagen 21" descr="D:\Pictures\Fotos Noé Abril-Jun\IMG-20190620-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ictures\Fotos Noé Abril-Jun\IMG-20190620-WA009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175" cy="290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3A3746" w:rsidRDefault="003A3746" w:rsidP="00137AE0">
      <w:pPr>
        <w:pStyle w:val="Sinespaciado"/>
        <w:jc w:val="both"/>
        <w:rPr>
          <w:rFonts w:ascii="Verdana" w:hAnsi="Verdana" w:cs="Arial"/>
          <w:sz w:val="24"/>
        </w:rPr>
      </w:pPr>
    </w:p>
    <w:p w:rsidR="00B770B7" w:rsidRDefault="00B770B7" w:rsidP="003A3746">
      <w:pPr>
        <w:pStyle w:val="Sinespaciado"/>
        <w:ind w:firstLine="3969"/>
        <w:jc w:val="both"/>
        <w:rPr>
          <w:rFonts w:ascii="Verdana" w:hAnsi="Verdana" w:cs="Arial"/>
          <w:b/>
          <w:color w:val="1F4E79" w:themeColor="accent1" w:themeShade="80"/>
          <w:sz w:val="28"/>
        </w:rPr>
      </w:pPr>
    </w:p>
    <w:p w:rsidR="00B770B7" w:rsidRDefault="00B770B7" w:rsidP="003A3746">
      <w:pPr>
        <w:pStyle w:val="Sinespaciado"/>
        <w:ind w:firstLine="3969"/>
        <w:jc w:val="both"/>
        <w:rPr>
          <w:rFonts w:ascii="Verdana" w:hAnsi="Verdana" w:cs="Arial"/>
          <w:b/>
          <w:color w:val="1F4E79" w:themeColor="accent1" w:themeShade="80"/>
          <w:sz w:val="28"/>
        </w:rPr>
      </w:pPr>
    </w:p>
    <w:p w:rsidR="00B770B7" w:rsidRDefault="00B770B7" w:rsidP="003A3746">
      <w:pPr>
        <w:pStyle w:val="Sinespaciado"/>
        <w:ind w:firstLine="3969"/>
        <w:jc w:val="both"/>
        <w:rPr>
          <w:rFonts w:ascii="Verdana" w:hAnsi="Verdana" w:cs="Arial"/>
          <w:b/>
          <w:color w:val="1F4E79" w:themeColor="accent1" w:themeShade="80"/>
          <w:sz w:val="28"/>
        </w:rPr>
      </w:pPr>
    </w:p>
    <w:p w:rsidR="00B770B7" w:rsidRDefault="00B770B7" w:rsidP="003A3746">
      <w:pPr>
        <w:pStyle w:val="Sinespaciado"/>
        <w:ind w:firstLine="3969"/>
        <w:jc w:val="both"/>
        <w:rPr>
          <w:rFonts w:ascii="Verdana" w:hAnsi="Verdana" w:cs="Arial"/>
          <w:b/>
          <w:color w:val="1F4E79" w:themeColor="accent1" w:themeShade="80"/>
          <w:sz w:val="28"/>
        </w:rPr>
      </w:pPr>
    </w:p>
    <w:p w:rsidR="00B770B7" w:rsidRDefault="00B770B7" w:rsidP="003A3746">
      <w:pPr>
        <w:pStyle w:val="Sinespaciado"/>
        <w:ind w:firstLine="3969"/>
        <w:jc w:val="both"/>
        <w:rPr>
          <w:rFonts w:ascii="Verdana" w:hAnsi="Verdana" w:cs="Arial"/>
          <w:b/>
          <w:color w:val="1F4E79" w:themeColor="accent1" w:themeShade="80"/>
          <w:sz w:val="28"/>
        </w:rPr>
      </w:pPr>
    </w:p>
    <w:p w:rsidR="00B770B7" w:rsidRDefault="00B770B7" w:rsidP="003A3746">
      <w:pPr>
        <w:pStyle w:val="Sinespaciado"/>
        <w:ind w:firstLine="3969"/>
        <w:jc w:val="both"/>
        <w:rPr>
          <w:rFonts w:ascii="Verdana" w:hAnsi="Verdana" w:cs="Arial"/>
          <w:b/>
          <w:color w:val="1F4E79" w:themeColor="accent1" w:themeShade="80"/>
          <w:sz w:val="28"/>
        </w:rPr>
      </w:pPr>
    </w:p>
    <w:p w:rsidR="00DB2105" w:rsidRDefault="00141A22" w:rsidP="003A3746">
      <w:pPr>
        <w:pStyle w:val="Sinespaciado"/>
        <w:ind w:firstLine="3969"/>
        <w:jc w:val="both"/>
        <w:rPr>
          <w:rFonts w:ascii="Verdana" w:hAnsi="Verdana" w:cs="Arial"/>
          <w:b/>
          <w:color w:val="1F4E79" w:themeColor="accent1" w:themeShade="80"/>
          <w:sz w:val="28"/>
        </w:rPr>
      </w:pPr>
      <w:r w:rsidRPr="00DB2105">
        <w:rPr>
          <w:rFonts w:ascii="Verdana" w:hAnsi="Verdana" w:cs="Arial"/>
          <w:b/>
          <w:noProof/>
          <w:color w:val="1F4E79" w:themeColor="accent1" w:themeShade="80"/>
          <w:sz w:val="28"/>
        </w:rPr>
        <w:drawing>
          <wp:anchor distT="0" distB="0" distL="114300" distR="114300" simplePos="0" relativeHeight="251744256" behindDoc="1" locked="0" layoutInCell="1" allowOverlap="1" wp14:anchorId="6E60F40A" wp14:editId="187F0E7C">
            <wp:simplePos x="0" y="0"/>
            <wp:positionH relativeFrom="margin">
              <wp:align>right</wp:align>
            </wp:positionH>
            <wp:positionV relativeFrom="paragraph">
              <wp:posOffset>219710</wp:posOffset>
            </wp:positionV>
            <wp:extent cx="5581650" cy="3629025"/>
            <wp:effectExtent l="0" t="0" r="0" b="9525"/>
            <wp:wrapNone/>
            <wp:docPr id="23" name="Imagen 23" descr="D:\Pictures\Fotos Noé Abril-Jun\IMG-20190620-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ictures\Fotos Noé Abril-Jun\IMG-20190620-WA01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650"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DB2105" w:rsidRDefault="00DB2105" w:rsidP="003A3746">
      <w:pPr>
        <w:pStyle w:val="Sinespaciado"/>
        <w:ind w:firstLine="3969"/>
        <w:jc w:val="both"/>
        <w:rPr>
          <w:rFonts w:ascii="Verdana" w:hAnsi="Verdana" w:cs="Arial"/>
          <w:b/>
          <w:color w:val="1F4E79" w:themeColor="accent1" w:themeShade="80"/>
          <w:sz w:val="28"/>
        </w:rPr>
      </w:pPr>
    </w:p>
    <w:p w:rsidR="00B770B7" w:rsidRDefault="00B770B7" w:rsidP="003A3746">
      <w:pPr>
        <w:pStyle w:val="Sinespaciado"/>
        <w:ind w:firstLine="3969"/>
        <w:jc w:val="both"/>
        <w:rPr>
          <w:rFonts w:ascii="Verdana" w:hAnsi="Verdana" w:cs="Arial"/>
          <w:b/>
          <w:color w:val="1F4E79" w:themeColor="accent1" w:themeShade="80"/>
          <w:sz w:val="28"/>
        </w:rPr>
      </w:pPr>
    </w:p>
    <w:p w:rsidR="00385533" w:rsidRDefault="00385533"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r w:rsidRPr="00BC7148">
        <w:rPr>
          <w:rFonts w:ascii="Verdana" w:hAnsi="Verdana" w:cs="Arial"/>
          <w:noProof/>
          <w:sz w:val="24"/>
        </w:rPr>
        <w:drawing>
          <wp:anchor distT="0" distB="0" distL="114300" distR="114300" simplePos="0" relativeHeight="251746304" behindDoc="1" locked="0" layoutInCell="1" allowOverlap="1" wp14:anchorId="2ACF4D41" wp14:editId="6DD3733A">
            <wp:simplePos x="0" y="0"/>
            <wp:positionH relativeFrom="margin">
              <wp:posOffset>575945</wp:posOffset>
            </wp:positionH>
            <wp:positionV relativeFrom="paragraph">
              <wp:posOffset>119380</wp:posOffset>
            </wp:positionV>
            <wp:extent cx="5152733" cy="2657475"/>
            <wp:effectExtent l="0" t="0" r="0" b="0"/>
            <wp:wrapNone/>
            <wp:docPr id="7" name="Imagen 7" descr="D:\Pictures\Fotos Noé Abril-Jun\IMG_20190410_11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ictures\Fotos Noé Abril-Jun\IMG_20190410_1146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52733"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r w:rsidRPr="00335EF1">
        <w:rPr>
          <w:rFonts w:ascii="Verdana" w:hAnsi="Verdana" w:cs="Arial"/>
          <w:noProof/>
          <w:sz w:val="24"/>
        </w:rPr>
        <w:drawing>
          <wp:anchor distT="0" distB="0" distL="114300" distR="114300" simplePos="0" relativeHeight="251748352" behindDoc="1" locked="0" layoutInCell="1" allowOverlap="1" wp14:anchorId="3119FE8D" wp14:editId="4D472E7B">
            <wp:simplePos x="0" y="0"/>
            <wp:positionH relativeFrom="margin">
              <wp:posOffset>604520</wp:posOffset>
            </wp:positionH>
            <wp:positionV relativeFrom="paragraph">
              <wp:posOffset>8890</wp:posOffset>
            </wp:positionV>
            <wp:extent cx="5219700" cy="3348355"/>
            <wp:effectExtent l="0" t="0" r="0" b="4445"/>
            <wp:wrapNone/>
            <wp:docPr id="12" name="Imagen 12" descr="D:\Pictures\Fotos Noé Abril-Jun\IMG-2019070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Fotos Noé Abril-Jun\IMG-20190701-WA00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700" cy="334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9736A8" w:rsidRDefault="009736A8" w:rsidP="003A3746">
      <w:pPr>
        <w:pStyle w:val="Sinespaciado"/>
        <w:ind w:firstLine="3969"/>
        <w:jc w:val="both"/>
        <w:rPr>
          <w:rFonts w:ascii="Verdana" w:hAnsi="Verdana" w:cs="Arial"/>
          <w:b/>
          <w:color w:val="1F4E79" w:themeColor="accent1" w:themeShade="80"/>
          <w:sz w:val="28"/>
        </w:rPr>
      </w:pPr>
    </w:p>
    <w:p w:rsidR="00A418E4" w:rsidRDefault="00A418E4" w:rsidP="003A3746">
      <w:pPr>
        <w:pStyle w:val="Sinespaciado"/>
        <w:ind w:firstLine="3969"/>
        <w:jc w:val="both"/>
        <w:rPr>
          <w:rFonts w:ascii="Verdana" w:hAnsi="Verdana" w:cs="Arial"/>
          <w:b/>
          <w:color w:val="1F4E79" w:themeColor="accent1" w:themeShade="80"/>
          <w:sz w:val="28"/>
        </w:rPr>
      </w:pPr>
    </w:p>
    <w:p w:rsidR="00A418E4" w:rsidRDefault="00A418E4" w:rsidP="003A3746">
      <w:pPr>
        <w:pStyle w:val="Sinespaciado"/>
        <w:ind w:firstLine="3969"/>
        <w:jc w:val="both"/>
        <w:rPr>
          <w:rFonts w:ascii="Verdana" w:hAnsi="Verdana" w:cs="Arial"/>
          <w:b/>
          <w:color w:val="1F4E79" w:themeColor="accent1" w:themeShade="80"/>
          <w:sz w:val="28"/>
        </w:rPr>
      </w:pPr>
    </w:p>
    <w:p w:rsidR="00141A22" w:rsidRDefault="00141A22" w:rsidP="003A3746">
      <w:pPr>
        <w:pStyle w:val="Sinespaciado"/>
        <w:ind w:firstLine="3969"/>
        <w:jc w:val="both"/>
        <w:rPr>
          <w:rFonts w:ascii="Verdana" w:hAnsi="Verdana" w:cs="Arial"/>
          <w:b/>
          <w:color w:val="1F4E79" w:themeColor="accent1" w:themeShade="80"/>
          <w:sz w:val="28"/>
        </w:rPr>
      </w:pPr>
    </w:p>
    <w:p w:rsidR="00141A22" w:rsidRDefault="00141A22" w:rsidP="003A3746">
      <w:pPr>
        <w:pStyle w:val="Sinespaciado"/>
        <w:ind w:firstLine="3969"/>
        <w:jc w:val="both"/>
        <w:rPr>
          <w:rFonts w:ascii="Verdana" w:hAnsi="Verdana" w:cs="Arial"/>
          <w:b/>
          <w:color w:val="1F4E79" w:themeColor="accent1" w:themeShade="80"/>
          <w:sz w:val="28"/>
        </w:rPr>
      </w:pPr>
    </w:p>
    <w:p w:rsidR="003D552B" w:rsidRPr="003A3746" w:rsidRDefault="003D552B" w:rsidP="003A3746">
      <w:pPr>
        <w:pStyle w:val="Sinespaciado"/>
        <w:ind w:firstLine="3969"/>
        <w:jc w:val="both"/>
        <w:rPr>
          <w:rFonts w:ascii="Verdana" w:hAnsi="Verdana" w:cs="Arial"/>
          <w:b/>
          <w:color w:val="1F4E79" w:themeColor="accent1" w:themeShade="80"/>
          <w:sz w:val="28"/>
        </w:rPr>
      </w:pPr>
      <w:r w:rsidRPr="003A3746">
        <w:rPr>
          <w:rFonts w:ascii="Verdana" w:hAnsi="Verdana" w:cs="Arial"/>
          <w:b/>
          <w:color w:val="1F4E79" w:themeColor="accent1" w:themeShade="80"/>
          <w:sz w:val="28"/>
        </w:rPr>
        <w:t>Atención a ciudadanía</w:t>
      </w:r>
    </w:p>
    <w:p w:rsidR="003D552B" w:rsidRDefault="006866A0" w:rsidP="00137AE0">
      <w:pPr>
        <w:pStyle w:val="Sinespaciado"/>
        <w:jc w:val="both"/>
        <w:rPr>
          <w:rFonts w:ascii="Verdana" w:hAnsi="Verdana" w:cs="Arial"/>
        </w:rPr>
      </w:pPr>
      <w:r>
        <w:rPr>
          <w:rFonts w:ascii="Verdana" w:hAnsi="Verdana" w:cs="Arial"/>
          <w:b/>
          <w:sz w:val="24"/>
          <w:szCs w:val="24"/>
        </w:rPr>
        <w:pict>
          <v:rect id="_x0000_i1033" style="width:305.65pt;height:2pt;mso-position-horizontal:absolute;mso-position-vertical:absolute" o:hrpct="650" o:hralign="right" o:hrstd="t" o:hrnoshade="t" o:hr="t" fillcolor="#2e74b5 [2404]" stroked="f"/>
        </w:pict>
      </w:r>
    </w:p>
    <w:p w:rsidR="00137AE0" w:rsidRDefault="003A3746" w:rsidP="0079332D">
      <w:pPr>
        <w:spacing w:line="276" w:lineRule="auto"/>
        <w:ind w:firstLine="708"/>
        <w:jc w:val="both"/>
        <w:rPr>
          <w:rFonts w:ascii="Verdana" w:hAnsi="Verdana" w:cs="Arial"/>
          <w:sz w:val="24"/>
          <w:szCs w:val="24"/>
        </w:rPr>
      </w:pPr>
      <w:r w:rsidRPr="004B0E73">
        <w:rPr>
          <w:rFonts w:ascii="Verdana" w:hAnsi="Verdana" w:cs="Arial"/>
          <w:sz w:val="24"/>
          <w:szCs w:val="24"/>
        </w:rPr>
        <w:t>Se ha realizado la atención de ciudadanía, medios de comunicación y servidores públicos, respecto a temas del municipio, así como asesorías jurídicas y gestiones de trámites administrativos.</w:t>
      </w:r>
    </w:p>
    <w:p w:rsidR="009A5257" w:rsidRPr="003A3746" w:rsidRDefault="009A5257" w:rsidP="0079332D">
      <w:pPr>
        <w:spacing w:line="276" w:lineRule="auto"/>
        <w:ind w:firstLine="708"/>
        <w:jc w:val="both"/>
        <w:rPr>
          <w:rFonts w:ascii="Verdana" w:hAnsi="Verdana" w:cs="Arial"/>
          <w:sz w:val="24"/>
          <w:szCs w:val="24"/>
        </w:rPr>
      </w:pPr>
    </w:p>
    <w:p w:rsidR="003A3746" w:rsidRDefault="00A418E4" w:rsidP="0079332D">
      <w:pPr>
        <w:spacing w:line="276" w:lineRule="auto"/>
        <w:jc w:val="center"/>
        <w:rPr>
          <w:rFonts w:ascii="Verdana" w:hAnsi="Verdana" w:cs="Arial"/>
          <w:b/>
          <w:color w:val="44546A" w:themeColor="text2"/>
          <w:sz w:val="24"/>
          <w:szCs w:val="24"/>
        </w:rPr>
      </w:pPr>
      <w:r w:rsidRPr="00A418E4">
        <w:rPr>
          <w:rFonts w:ascii="Verdana" w:hAnsi="Verdana" w:cs="Arial"/>
          <w:b/>
          <w:noProof/>
          <w:color w:val="44546A" w:themeColor="text2"/>
          <w:sz w:val="24"/>
          <w:szCs w:val="24"/>
          <w:lang w:eastAsia="es-MX"/>
        </w:rPr>
        <w:drawing>
          <wp:inline distT="0" distB="0" distL="0" distR="0" wp14:anchorId="717F0418" wp14:editId="30CCF6BE">
            <wp:extent cx="5194300" cy="3895725"/>
            <wp:effectExtent l="0" t="0" r="6350" b="9525"/>
            <wp:docPr id="28" name="Imagen 28" descr="D:\Pictures\Fotos Noé Abril-Jun\IMG_20190522_18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ictures\Fotos Noé Abril-Jun\IMG_20190522_1825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94485" cy="3895864"/>
                    </a:xfrm>
                    <a:prstGeom prst="rect">
                      <a:avLst/>
                    </a:prstGeom>
                    <a:noFill/>
                    <a:ln>
                      <a:noFill/>
                    </a:ln>
                  </pic:spPr>
                </pic:pic>
              </a:graphicData>
            </a:graphic>
          </wp:inline>
        </w:drawing>
      </w:r>
    </w:p>
    <w:p w:rsidR="009A5257" w:rsidRDefault="009A5257" w:rsidP="0079332D">
      <w:pPr>
        <w:spacing w:line="276" w:lineRule="auto"/>
        <w:jc w:val="center"/>
        <w:rPr>
          <w:rFonts w:ascii="Verdana" w:hAnsi="Verdana" w:cs="Arial"/>
          <w:b/>
          <w:color w:val="44546A" w:themeColor="text2"/>
          <w:sz w:val="24"/>
          <w:szCs w:val="24"/>
        </w:rPr>
      </w:pPr>
    </w:p>
    <w:p w:rsidR="009A5257" w:rsidRDefault="009A5257" w:rsidP="0079332D">
      <w:pPr>
        <w:spacing w:line="276" w:lineRule="auto"/>
        <w:jc w:val="center"/>
        <w:rPr>
          <w:rFonts w:ascii="Verdana" w:hAnsi="Verdana" w:cs="Arial"/>
          <w:b/>
          <w:color w:val="44546A" w:themeColor="text2"/>
          <w:sz w:val="24"/>
          <w:szCs w:val="24"/>
        </w:rPr>
      </w:pPr>
    </w:p>
    <w:p w:rsidR="009A5257" w:rsidRDefault="009A5257" w:rsidP="0079332D">
      <w:pPr>
        <w:spacing w:line="276" w:lineRule="auto"/>
        <w:jc w:val="center"/>
        <w:rPr>
          <w:rFonts w:ascii="Verdana" w:hAnsi="Verdana" w:cs="Arial"/>
          <w:b/>
          <w:color w:val="44546A" w:themeColor="text2"/>
          <w:sz w:val="24"/>
          <w:szCs w:val="24"/>
        </w:rPr>
      </w:pPr>
    </w:p>
    <w:p w:rsidR="009A5257" w:rsidRDefault="009A5257" w:rsidP="0079332D">
      <w:pPr>
        <w:spacing w:line="276" w:lineRule="auto"/>
        <w:jc w:val="center"/>
        <w:rPr>
          <w:rFonts w:ascii="Verdana" w:hAnsi="Verdana" w:cs="Arial"/>
          <w:b/>
          <w:color w:val="44546A" w:themeColor="text2"/>
          <w:sz w:val="24"/>
          <w:szCs w:val="24"/>
        </w:rPr>
      </w:pPr>
    </w:p>
    <w:p w:rsidR="009A5257" w:rsidRDefault="009A5257" w:rsidP="0079332D">
      <w:pPr>
        <w:spacing w:line="276" w:lineRule="auto"/>
        <w:jc w:val="center"/>
        <w:rPr>
          <w:rFonts w:ascii="Verdana" w:hAnsi="Verdana" w:cs="Arial"/>
          <w:b/>
          <w:color w:val="44546A" w:themeColor="text2"/>
          <w:sz w:val="24"/>
          <w:szCs w:val="24"/>
        </w:rPr>
      </w:pPr>
    </w:p>
    <w:p w:rsidR="009A5257" w:rsidRDefault="009A5257" w:rsidP="0079332D">
      <w:pPr>
        <w:spacing w:line="276" w:lineRule="auto"/>
        <w:jc w:val="center"/>
        <w:rPr>
          <w:rFonts w:ascii="Verdana" w:hAnsi="Verdana" w:cs="Arial"/>
          <w:b/>
          <w:color w:val="44546A" w:themeColor="text2"/>
          <w:sz w:val="24"/>
          <w:szCs w:val="24"/>
        </w:rPr>
      </w:pPr>
    </w:p>
    <w:p w:rsidR="009A5257" w:rsidRDefault="009A5257" w:rsidP="0079332D">
      <w:pPr>
        <w:spacing w:line="276" w:lineRule="auto"/>
        <w:jc w:val="center"/>
        <w:rPr>
          <w:rFonts w:ascii="Verdana" w:hAnsi="Verdana" w:cs="Arial"/>
          <w:b/>
          <w:color w:val="44546A" w:themeColor="text2"/>
          <w:sz w:val="24"/>
          <w:szCs w:val="24"/>
        </w:rPr>
      </w:pPr>
    </w:p>
    <w:p w:rsidR="009A5257" w:rsidRDefault="009A5257" w:rsidP="0079332D">
      <w:pPr>
        <w:spacing w:line="276" w:lineRule="auto"/>
        <w:jc w:val="center"/>
        <w:rPr>
          <w:rFonts w:ascii="Verdana" w:hAnsi="Verdana" w:cs="Arial"/>
          <w:b/>
          <w:color w:val="44546A" w:themeColor="text2"/>
          <w:sz w:val="24"/>
          <w:szCs w:val="24"/>
        </w:rPr>
      </w:pPr>
    </w:p>
    <w:p w:rsidR="009A5257" w:rsidRDefault="009A5257" w:rsidP="0079332D">
      <w:pPr>
        <w:spacing w:line="276" w:lineRule="auto"/>
        <w:jc w:val="center"/>
        <w:rPr>
          <w:rFonts w:ascii="Verdana" w:hAnsi="Verdana" w:cs="Arial"/>
          <w:b/>
          <w:color w:val="44546A" w:themeColor="text2"/>
          <w:sz w:val="24"/>
          <w:szCs w:val="24"/>
        </w:rPr>
      </w:pPr>
    </w:p>
    <w:p w:rsidR="003A3746" w:rsidRDefault="009A5257" w:rsidP="002715C6">
      <w:pPr>
        <w:spacing w:line="276" w:lineRule="auto"/>
        <w:ind w:left="3402"/>
        <w:jc w:val="center"/>
        <w:rPr>
          <w:rFonts w:ascii="Verdana" w:hAnsi="Verdana" w:cs="Arial"/>
          <w:b/>
          <w:color w:val="44546A" w:themeColor="text2"/>
          <w:sz w:val="24"/>
          <w:szCs w:val="24"/>
        </w:rPr>
      </w:pPr>
      <w:r w:rsidRPr="009A5257">
        <w:rPr>
          <w:rFonts w:ascii="Verdana" w:hAnsi="Verdana" w:cs="Arial"/>
          <w:b/>
          <w:noProof/>
          <w:color w:val="44546A" w:themeColor="text2"/>
          <w:sz w:val="24"/>
          <w:szCs w:val="24"/>
          <w:lang w:eastAsia="es-MX"/>
        </w:rPr>
        <w:drawing>
          <wp:anchor distT="0" distB="0" distL="114300" distR="114300" simplePos="0" relativeHeight="251756544" behindDoc="1" locked="0" layoutInCell="1" allowOverlap="1" wp14:anchorId="582258B5" wp14:editId="38B20F1E">
            <wp:simplePos x="0" y="0"/>
            <wp:positionH relativeFrom="margin">
              <wp:align>center</wp:align>
            </wp:positionH>
            <wp:positionV relativeFrom="paragraph">
              <wp:posOffset>217805</wp:posOffset>
            </wp:positionV>
            <wp:extent cx="5105400" cy="3829050"/>
            <wp:effectExtent l="0" t="0" r="0" b="0"/>
            <wp:wrapNone/>
            <wp:docPr id="37" name="Imagen 37" descr="D:\Pictures\Fotos Noé Abril-Jun\IMG_20190606_11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Pictures\Fotos Noé Abril-Jun\IMG_20190606_1108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5400"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746" w:rsidRDefault="003A3746" w:rsidP="002715C6">
      <w:pPr>
        <w:spacing w:line="276" w:lineRule="auto"/>
        <w:ind w:left="3402"/>
        <w:jc w:val="center"/>
        <w:rPr>
          <w:rFonts w:ascii="Verdana" w:hAnsi="Verdana" w:cs="Arial"/>
          <w:b/>
          <w:color w:val="44546A" w:themeColor="text2"/>
          <w:sz w:val="24"/>
          <w:szCs w:val="24"/>
        </w:rPr>
      </w:pPr>
    </w:p>
    <w:p w:rsidR="003A3746" w:rsidRDefault="003A3746" w:rsidP="002715C6">
      <w:pPr>
        <w:spacing w:line="276" w:lineRule="auto"/>
        <w:ind w:left="3402"/>
        <w:jc w:val="center"/>
        <w:rPr>
          <w:rFonts w:ascii="Verdana" w:hAnsi="Verdana" w:cs="Arial"/>
          <w:b/>
          <w:color w:val="44546A" w:themeColor="text2"/>
          <w:sz w:val="24"/>
          <w:szCs w:val="24"/>
        </w:rPr>
      </w:pPr>
    </w:p>
    <w:p w:rsidR="003A3746" w:rsidRDefault="003A3746" w:rsidP="002715C6">
      <w:pPr>
        <w:spacing w:line="276" w:lineRule="auto"/>
        <w:ind w:left="3402"/>
        <w:jc w:val="center"/>
        <w:rPr>
          <w:rFonts w:ascii="Verdana" w:hAnsi="Verdana" w:cs="Arial"/>
          <w:b/>
          <w:color w:val="44546A" w:themeColor="text2"/>
          <w:sz w:val="24"/>
          <w:szCs w:val="24"/>
        </w:rPr>
      </w:pPr>
    </w:p>
    <w:p w:rsidR="003A3746" w:rsidRPr="00566724" w:rsidRDefault="003A3746" w:rsidP="002715C6">
      <w:pPr>
        <w:spacing w:line="276" w:lineRule="auto"/>
        <w:ind w:left="3402"/>
        <w:jc w:val="center"/>
        <w:rPr>
          <w:rFonts w:ascii="Verdana" w:hAnsi="Verdana" w:cs="Arial"/>
          <w:b/>
          <w:color w:val="44546A" w:themeColor="text2"/>
          <w:sz w:val="24"/>
          <w:szCs w:val="24"/>
        </w:rPr>
      </w:pPr>
    </w:p>
    <w:p w:rsidR="003A3746" w:rsidRDefault="003A3746"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p>
    <w:p w:rsidR="003A3746" w:rsidRDefault="003A3746"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p>
    <w:p w:rsidR="003A3746" w:rsidRDefault="0079332D" w:rsidP="0079332D">
      <w:pPr>
        <w:pStyle w:val="Ttulo2"/>
        <w:tabs>
          <w:tab w:val="left" w:pos="3439"/>
          <w:tab w:val="center" w:pos="4419"/>
          <w:tab w:val="left" w:pos="6165"/>
        </w:tabs>
        <w:spacing w:line="276" w:lineRule="auto"/>
        <w:rPr>
          <w:rFonts w:ascii="Verdana" w:eastAsia="Calibri" w:hAnsi="Verdana" w:cs="Tahoma"/>
          <w:color w:val="auto"/>
          <w:sz w:val="20"/>
          <w:szCs w:val="24"/>
          <w:lang w:val="pt-BR"/>
        </w:rPr>
      </w:pPr>
      <w:r>
        <w:rPr>
          <w:rFonts w:ascii="Verdana" w:eastAsia="Calibri" w:hAnsi="Verdana" w:cs="Tahoma"/>
          <w:color w:val="auto"/>
          <w:sz w:val="20"/>
          <w:szCs w:val="24"/>
          <w:lang w:val="pt-BR"/>
        </w:rPr>
        <w:tab/>
      </w:r>
    </w:p>
    <w:p w:rsidR="001123AC" w:rsidRDefault="001123AC" w:rsidP="001123AC">
      <w:pPr>
        <w:rPr>
          <w:lang w:val="pt-BR"/>
        </w:rPr>
      </w:pPr>
    </w:p>
    <w:p w:rsidR="001123AC" w:rsidRDefault="001123AC" w:rsidP="001123AC">
      <w:pPr>
        <w:rPr>
          <w:lang w:val="pt-BR"/>
        </w:rPr>
      </w:pPr>
    </w:p>
    <w:p w:rsidR="001123AC" w:rsidRDefault="001123AC" w:rsidP="001123AC">
      <w:pPr>
        <w:rPr>
          <w:lang w:val="pt-BR"/>
        </w:rPr>
      </w:pPr>
    </w:p>
    <w:p w:rsidR="001123AC" w:rsidRDefault="001123AC" w:rsidP="001123AC">
      <w:pPr>
        <w:rPr>
          <w:lang w:val="pt-BR"/>
        </w:rPr>
      </w:pPr>
    </w:p>
    <w:p w:rsidR="009A5257" w:rsidRDefault="009A5257"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p>
    <w:p w:rsidR="009A5257" w:rsidRDefault="009A5257"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p>
    <w:p w:rsidR="009A5257" w:rsidRDefault="009A5257"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p>
    <w:p w:rsidR="0010493F" w:rsidRDefault="0010493F" w:rsidP="002715C6">
      <w:pPr>
        <w:pStyle w:val="Ttulo2"/>
        <w:tabs>
          <w:tab w:val="left" w:pos="3439"/>
          <w:tab w:val="center" w:pos="4419"/>
        </w:tabs>
        <w:spacing w:line="276" w:lineRule="auto"/>
        <w:jc w:val="center"/>
        <w:rPr>
          <w:rFonts w:ascii="Verdana" w:eastAsia="Calibri" w:hAnsi="Verdana" w:cs="Tahoma"/>
          <w:color w:val="auto"/>
          <w:sz w:val="20"/>
          <w:szCs w:val="24"/>
          <w:lang w:val="pt-BR"/>
        </w:rPr>
      </w:pPr>
      <w:r w:rsidRPr="0079332D">
        <w:rPr>
          <w:rFonts w:ascii="Verdana" w:eastAsia="Calibri" w:hAnsi="Verdana" w:cs="Tahoma"/>
          <w:color w:val="auto"/>
          <w:sz w:val="20"/>
          <w:szCs w:val="24"/>
          <w:lang w:val="pt-BR"/>
        </w:rPr>
        <w:t>A T E N T A M E N T E</w:t>
      </w:r>
    </w:p>
    <w:p w:rsidR="00141A22" w:rsidRDefault="00141A22" w:rsidP="00141A22">
      <w:pPr>
        <w:rPr>
          <w:lang w:val="pt-BR"/>
        </w:rPr>
      </w:pPr>
    </w:p>
    <w:p w:rsidR="00141A22" w:rsidRPr="0079332D" w:rsidRDefault="00141A22" w:rsidP="00141A22">
      <w:pPr>
        <w:pStyle w:val="Sinespaciado"/>
        <w:spacing w:line="276" w:lineRule="auto"/>
        <w:jc w:val="center"/>
        <w:rPr>
          <w:rFonts w:ascii="Verdana" w:eastAsia="Times New Roman" w:hAnsi="Verdana" w:cs="Tahoma"/>
          <w:b/>
          <w:bCs/>
          <w:i/>
          <w:sz w:val="20"/>
          <w:szCs w:val="24"/>
          <w:lang w:eastAsia="en-US"/>
        </w:rPr>
      </w:pPr>
      <w:r w:rsidRPr="0079332D">
        <w:rPr>
          <w:rFonts w:ascii="Verdana" w:hAnsi="Verdana" w:cs="Tahoma"/>
          <w:b/>
          <w:bCs/>
          <w:i/>
          <w:sz w:val="20"/>
          <w:szCs w:val="24"/>
        </w:rPr>
        <w:t>“2019, AÑO DE LA IGUALDAD DE GÉNERO EN JALISCO”</w:t>
      </w:r>
    </w:p>
    <w:p w:rsidR="003A3746" w:rsidRPr="0079332D" w:rsidRDefault="003A3746" w:rsidP="002715C6">
      <w:pPr>
        <w:pStyle w:val="Sinespaciado"/>
        <w:spacing w:line="276" w:lineRule="auto"/>
        <w:jc w:val="center"/>
        <w:rPr>
          <w:rFonts w:ascii="Verdana" w:hAnsi="Verdana" w:cs="Tahoma"/>
          <w:b/>
          <w:bCs/>
          <w:i/>
          <w:sz w:val="20"/>
          <w:szCs w:val="24"/>
          <w:lang w:val="pt-BR"/>
        </w:rPr>
      </w:pPr>
    </w:p>
    <w:p w:rsidR="0010493F" w:rsidRDefault="0010493F" w:rsidP="002715C6">
      <w:pPr>
        <w:pStyle w:val="Sinespaciado"/>
        <w:spacing w:line="276" w:lineRule="auto"/>
        <w:jc w:val="center"/>
        <w:rPr>
          <w:rFonts w:ascii="Verdana" w:hAnsi="Verdana" w:cs="Tahoma"/>
          <w:b/>
          <w:bCs/>
          <w:i/>
          <w:sz w:val="20"/>
          <w:szCs w:val="24"/>
        </w:rPr>
      </w:pPr>
      <w:r w:rsidRPr="0079332D">
        <w:rPr>
          <w:rFonts w:ascii="Verdana" w:hAnsi="Verdana" w:cs="Tahoma"/>
          <w:b/>
          <w:bCs/>
          <w:i/>
          <w:sz w:val="20"/>
          <w:szCs w:val="24"/>
        </w:rPr>
        <w:t>“201</w:t>
      </w:r>
      <w:r w:rsidR="003D552B" w:rsidRPr="0079332D">
        <w:rPr>
          <w:rFonts w:ascii="Verdana" w:hAnsi="Verdana" w:cs="Tahoma"/>
          <w:b/>
          <w:bCs/>
          <w:i/>
          <w:sz w:val="20"/>
          <w:szCs w:val="24"/>
        </w:rPr>
        <w:t>9</w:t>
      </w:r>
      <w:r w:rsidRPr="0079332D">
        <w:rPr>
          <w:rFonts w:ascii="Verdana" w:hAnsi="Verdana" w:cs="Tahoma"/>
          <w:b/>
          <w:bCs/>
          <w:i/>
          <w:sz w:val="20"/>
          <w:szCs w:val="24"/>
        </w:rPr>
        <w:t xml:space="preserve">, </w:t>
      </w:r>
      <w:r w:rsidR="003D552B" w:rsidRPr="0079332D">
        <w:rPr>
          <w:rFonts w:ascii="Verdana" w:hAnsi="Verdana" w:cs="Tahoma"/>
          <w:b/>
          <w:bCs/>
          <w:i/>
          <w:sz w:val="20"/>
          <w:szCs w:val="24"/>
        </w:rPr>
        <w:t>“AÑO DEL LXXX ANIVERSARIO DE LA ESCUELA SECUNDARIA BENITO JUÁREZ</w:t>
      </w:r>
      <w:r w:rsidRPr="0079332D">
        <w:rPr>
          <w:rFonts w:ascii="Verdana" w:hAnsi="Verdana" w:cs="Tahoma"/>
          <w:b/>
          <w:bCs/>
          <w:i/>
          <w:sz w:val="20"/>
          <w:szCs w:val="24"/>
        </w:rPr>
        <w:t>”</w:t>
      </w:r>
    </w:p>
    <w:p w:rsidR="00141A22" w:rsidRPr="0079332D" w:rsidRDefault="00141A22" w:rsidP="002715C6">
      <w:pPr>
        <w:pStyle w:val="Sinespaciado"/>
        <w:spacing w:line="276" w:lineRule="auto"/>
        <w:jc w:val="center"/>
        <w:rPr>
          <w:rFonts w:ascii="Verdana" w:hAnsi="Verdana" w:cs="Tahoma"/>
          <w:b/>
          <w:bCs/>
          <w:i/>
          <w:sz w:val="20"/>
          <w:szCs w:val="24"/>
        </w:rPr>
      </w:pPr>
    </w:p>
    <w:p w:rsidR="0010493F" w:rsidRPr="0079332D" w:rsidRDefault="0010493F" w:rsidP="002715C6">
      <w:pPr>
        <w:pStyle w:val="Ttulo2"/>
        <w:spacing w:line="276" w:lineRule="auto"/>
        <w:jc w:val="center"/>
        <w:rPr>
          <w:rFonts w:ascii="Verdana" w:eastAsia="Calibri" w:hAnsi="Verdana" w:cs="Tahoma"/>
          <w:b w:val="0"/>
          <w:bCs w:val="0"/>
          <w:color w:val="auto"/>
          <w:sz w:val="22"/>
          <w:szCs w:val="24"/>
        </w:rPr>
      </w:pPr>
      <w:r w:rsidRPr="0079332D">
        <w:rPr>
          <w:rFonts w:ascii="Verdana" w:eastAsia="Calibri" w:hAnsi="Verdana" w:cs="Tahoma"/>
          <w:b w:val="0"/>
          <w:bCs w:val="0"/>
          <w:color w:val="auto"/>
          <w:sz w:val="22"/>
          <w:szCs w:val="24"/>
        </w:rPr>
        <w:t xml:space="preserve">Ciudad Guzmán, </w:t>
      </w:r>
      <w:proofErr w:type="spellStart"/>
      <w:r w:rsidRPr="0079332D">
        <w:rPr>
          <w:rFonts w:ascii="Verdana" w:eastAsia="Calibri" w:hAnsi="Verdana" w:cs="Tahoma"/>
          <w:b w:val="0"/>
          <w:bCs w:val="0"/>
          <w:color w:val="auto"/>
          <w:sz w:val="22"/>
          <w:szCs w:val="24"/>
        </w:rPr>
        <w:t>Mpio</w:t>
      </w:r>
      <w:proofErr w:type="spellEnd"/>
      <w:r w:rsidRPr="0079332D">
        <w:rPr>
          <w:rFonts w:ascii="Verdana" w:eastAsia="Calibri" w:hAnsi="Verdana" w:cs="Tahoma"/>
          <w:b w:val="0"/>
          <w:bCs w:val="0"/>
          <w:color w:val="auto"/>
          <w:sz w:val="22"/>
          <w:szCs w:val="24"/>
        </w:rPr>
        <w:t xml:space="preserve">. </w:t>
      </w:r>
      <w:proofErr w:type="gramStart"/>
      <w:r w:rsidR="003D552B" w:rsidRPr="0079332D">
        <w:rPr>
          <w:rFonts w:ascii="Verdana" w:eastAsia="Calibri" w:hAnsi="Verdana" w:cs="Tahoma"/>
          <w:b w:val="0"/>
          <w:bCs w:val="0"/>
          <w:color w:val="auto"/>
          <w:sz w:val="22"/>
          <w:szCs w:val="24"/>
        </w:rPr>
        <w:t>de</w:t>
      </w:r>
      <w:proofErr w:type="gramEnd"/>
      <w:r w:rsidR="003D552B" w:rsidRPr="0079332D">
        <w:rPr>
          <w:rFonts w:ascii="Verdana" w:eastAsia="Calibri" w:hAnsi="Verdana" w:cs="Tahoma"/>
          <w:b w:val="0"/>
          <w:bCs w:val="0"/>
          <w:color w:val="auto"/>
          <w:sz w:val="22"/>
          <w:szCs w:val="24"/>
        </w:rPr>
        <w:t xml:space="preserve"> Zapotlán el Grande, Jalisco, </w:t>
      </w:r>
      <w:r w:rsidR="00126D78" w:rsidRPr="0079332D">
        <w:rPr>
          <w:rFonts w:ascii="Verdana" w:eastAsia="Calibri" w:hAnsi="Verdana" w:cs="Tahoma"/>
          <w:b w:val="0"/>
          <w:bCs w:val="0"/>
          <w:color w:val="auto"/>
          <w:sz w:val="22"/>
          <w:szCs w:val="24"/>
        </w:rPr>
        <w:t xml:space="preserve">10 de </w:t>
      </w:r>
      <w:r w:rsidR="00AC1B51">
        <w:rPr>
          <w:rFonts w:ascii="Verdana" w:eastAsia="Calibri" w:hAnsi="Verdana" w:cs="Tahoma"/>
          <w:b w:val="0"/>
          <w:bCs w:val="0"/>
          <w:color w:val="auto"/>
          <w:sz w:val="22"/>
          <w:szCs w:val="24"/>
        </w:rPr>
        <w:t>julio</w:t>
      </w:r>
      <w:r w:rsidR="003D552B" w:rsidRPr="0079332D">
        <w:rPr>
          <w:rFonts w:ascii="Verdana" w:eastAsia="Calibri" w:hAnsi="Verdana" w:cs="Tahoma"/>
          <w:b w:val="0"/>
          <w:bCs w:val="0"/>
          <w:color w:val="auto"/>
          <w:sz w:val="22"/>
          <w:szCs w:val="24"/>
        </w:rPr>
        <w:t xml:space="preserve"> </w:t>
      </w:r>
      <w:r w:rsidRPr="0079332D">
        <w:rPr>
          <w:rFonts w:ascii="Verdana" w:eastAsia="Calibri" w:hAnsi="Verdana" w:cs="Tahoma"/>
          <w:b w:val="0"/>
          <w:bCs w:val="0"/>
          <w:color w:val="auto"/>
          <w:sz w:val="22"/>
          <w:szCs w:val="24"/>
        </w:rPr>
        <w:t>del año 201</w:t>
      </w:r>
      <w:r w:rsidR="003D552B" w:rsidRPr="0079332D">
        <w:rPr>
          <w:rFonts w:ascii="Verdana" w:eastAsia="Calibri" w:hAnsi="Verdana" w:cs="Tahoma"/>
          <w:b w:val="0"/>
          <w:bCs w:val="0"/>
          <w:color w:val="auto"/>
          <w:sz w:val="22"/>
          <w:szCs w:val="24"/>
        </w:rPr>
        <w:t>9</w:t>
      </w:r>
      <w:r w:rsidRPr="0079332D">
        <w:rPr>
          <w:rFonts w:ascii="Verdana" w:eastAsia="Calibri" w:hAnsi="Verdana" w:cs="Tahoma"/>
          <w:b w:val="0"/>
          <w:bCs w:val="0"/>
          <w:color w:val="auto"/>
          <w:sz w:val="22"/>
          <w:szCs w:val="24"/>
        </w:rPr>
        <w:t xml:space="preserve"> dos mil dieci</w:t>
      </w:r>
      <w:r w:rsidR="003D552B" w:rsidRPr="0079332D">
        <w:rPr>
          <w:rFonts w:ascii="Verdana" w:eastAsia="Calibri" w:hAnsi="Verdana" w:cs="Tahoma"/>
          <w:b w:val="0"/>
          <w:bCs w:val="0"/>
          <w:color w:val="auto"/>
          <w:sz w:val="22"/>
          <w:szCs w:val="24"/>
        </w:rPr>
        <w:t>nueve.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10493F" w:rsidRPr="0079332D" w:rsidTr="0079332D">
        <w:tc>
          <w:tcPr>
            <w:tcW w:w="9404" w:type="dxa"/>
          </w:tcPr>
          <w:p w:rsidR="0079332D" w:rsidRDefault="0079332D" w:rsidP="002715C6">
            <w:pPr>
              <w:pStyle w:val="Textoindependiente2"/>
              <w:spacing w:line="276" w:lineRule="auto"/>
              <w:jc w:val="center"/>
              <w:rPr>
                <w:rFonts w:ascii="Verdana" w:hAnsi="Verdana" w:cs="Tahoma"/>
                <w:b/>
                <w:bCs/>
                <w:sz w:val="22"/>
                <w:szCs w:val="24"/>
                <w:lang w:val="es-MX"/>
              </w:rPr>
            </w:pPr>
          </w:p>
          <w:p w:rsidR="0079332D" w:rsidRPr="0079332D" w:rsidRDefault="0079332D" w:rsidP="002715C6">
            <w:pPr>
              <w:pStyle w:val="Textoindependiente2"/>
              <w:spacing w:line="276" w:lineRule="auto"/>
              <w:jc w:val="center"/>
              <w:rPr>
                <w:rFonts w:ascii="Verdana" w:hAnsi="Verdana" w:cs="Tahoma"/>
                <w:b/>
                <w:bCs/>
                <w:sz w:val="22"/>
                <w:szCs w:val="24"/>
                <w:lang w:val="es-MX"/>
              </w:rPr>
            </w:pPr>
          </w:p>
          <w:p w:rsidR="0010493F" w:rsidRPr="0079332D" w:rsidRDefault="0010493F" w:rsidP="002715C6">
            <w:pPr>
              <w:pStyle w:val="Textoindependiente2"/>
              <w:spacing w:line="276" w:lineRule="auto"/>
              <w:jc w:val="center"/>
              <w:rPr>
                <w:rFonts w:ascii="Verdana" w:hAnsi="Verdana" w:cs="Tahoma"/>
                <w:b/>
                <w:bCs/>
                <w:sz w:val="22"/>
                <w:szCs w:val="24"/>
                <w:lang w:val="es-MX"/>
              </w:rPr>
            </w:pPr>
            <w:r w:rsidRPr="0079332D">
              <w:rPr>
                <w:rFonts w:ascii="Verdana" w:hAnsi="Verdana" w:cs="Tahoma"/>
                <w:b/>
                <w:bCs/>
                <w:sz w:val="22"/>
                <w:szCs w:val="24"/>
                <w:lang w:val="es-MX"/>
              </w:rPr>
              <w:t>MTRO. NOÉ SAÚL RAMOS GARCÍA</w:t>
            </w:r>
          </w:p>
        </w:tc>
      </w:tr>
      <w:tr w:rsidR="0010493F" w:rsidRPr="0079332D" w:rsidTr="0079332D">
        <w:tc>
          <w:tcPr>
            <w:tcW w:w="9404" w:type="dxa"/>
          </w:tcPr>
          <w:p w:rsidR="0010493F" w:rsidRPr="0079332D" w:rsidRDefault="0079332D" w:rsidP="0079332D">
            <w:pPr>
              <w:pStyle w:val="Textoindependiente2"/>
              <w:spacing w:line="276" w:lineRule="auto"/>
              <w:jc w:val="center"/>
              <w:rPr>
                <w:rFonts w:ascii="Verdana" w:hAnsi="Verdana" w:cs="Tahoma"/>
                <w:bCs/>
                <w:sz w:val="22"/>
                <w:szCs w:val="24"/>
                <w:lang w:val="es-MX"/>
              </w:rPr>
            </w:pPr>
            <w:r w:rsidRPr="0079332D">
              <w:rPr>
                <w:rFonts w:ascii="Verdana" w:hAnsi="Verdana" w:cs="Tahoma"/>
                <w:bCs/>
                <w:sz w:val="22"/>
                <w:szCs w:val="24"/>
                <w:lang w:val="es-MX"/>
              </w:rPr>
              <w:t>Regidor Presidente de la Comisión Edilicia de Administración Pública.</w:t>
            </w:r>
          </w:p>
        </w:tc>
      </w:tr>
    </w:tbl>
    <w:p w:rsidR="00BD6F29" w:rsidRPr="00566724" w:rsidRDefault="002715C6" w:rsidP="002715C6">
      <w:pPr>
        <w:pStyle w:val="Piedepgina"/>
        <w:spacing w:line="276" w:lineRule="auto"/>
        <w:jc w:val="both"/>
        <w:rPr>
          <w:rFonts w:ascii="Verdana" w:hAnsi="Verdana" w:cs="Arial"/>
          <w:sz w:val="24"/>
          <w:szCs w:val="24"/>
        </w:rPr>
      </w:pPr>
      <w:r>
        <w:rPr>
          <w:rFonts w:ascii="Verdana" w:hAnsi="Verdana" w:cs="Tahoma"/>
          <w:bCs/>
          <w:sz w:val="24"/>
          <w:szCs w:val="24"/>
          <w:lang w:val="es-ES"/>
        </w:rPr>
        <w:tab/>
      </w:r>
    </w:p>
    <w:sectPr w:rsidR="00BD6F29" w:rsidRPr="00566724" w:rsidSect="007402E6">
      <w:headerReference w:type="default" r:id="rId30"/>
      <w:footerReference w:type="default" r:id="rId31"/>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6A0" w:rsidRDefault="006866A0" w:rsidP="003C6B43">
      <w:pPr>
        <w:spacing w:after="0" w:line="240" w:lineRule="auto"/>
      </w:pPr>
      <w:r>
        <w:separator/>
      </w:r>
    </w:p>
  </w:endnote>
  <w:endnote w:type="continuationSeparator" w:id="0">
    <w:p w:rsidR="006866A0" w:rsidRDefault="006866A0" w:rsidP="003C6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745239"/>
      <w:docPartObj>
        <w:docPartGallery w:val="Page Numbers (Bottom of Page)"/>
        <w:docPartUnique/>
      </w:docPartObj>
    </w:sdtPr>
    <w:sdtEndPr/>
    <w:sdtContent>
      <w:p w:rsidR="0010493F" w:rsidRDefault="0010493F">
        <w:pPr>
          <w:pStyle w:val="Piedepgina"/>
          <w:jc w:val="right"/>
        </w:pPr>
        <w:r>
          <w:fldChar w:fldCharType="begin"/>
        </w:r>
        <w:r>
          <w:instrText>PAGE   \* MERGEFORMAT</w:instrText>
        </w:r>
        <w:r>
          <w:fldChar w:fldCharType="separate"/>
        </w:r>
        <w:r w:rsidR="00141A22" w:rsidRPr="00141A22">
          <w:rPr>
            <w:noProof/>
            <w:lang w:val="es-ES"/>
          </w:rPr>
          <w:t>19</w:t>
        </w:r>
        <w:r>
          <w:fldChar w:fldCharType="end"/>
        </w:r>
      </w:p>
    </w:sdtContent>
  </w:sdt>
  <w:p w:rsidR="005974A6" w:rsidRPr="0018708B" w:rsidRDefault="005974A6" w:rsidP="001870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6A0" w:rsidRDefault="006866A0" w:rsidP="003C6B43">
      <w:pPr>
        <w:spacing w:after="0" w:line="240" w:lineRule="auto"/>
      </w:pPr>
      <w:r>
        <w:separator/>
      </w:r>
    </w:p>
  </w:footnote>
  <w:footnote w:type="continuationSeparator" w:id="0">
    <w:p w:rsidR="006866A0" w:rsidRDefault="006866A0" w:rsidP="003C6B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B43" w:rsidRPr="00110F28" w:rsidRDefault="00DE2842" w:rsidP="00DE2842">
    <w:pPr>
      <w:pStyle w:val="Encabezado"/>
      <w:jc w:val="right"/>
      <w:rPr>
        <w:b/>
        <w:i/>
        <w:color w:val="4472C4" w:themeColor="accent5"/>
        <w:sz w:val="16"/>
        <w:szCs w:val="16"/>
      </w:rPr>
    </w:pPr>
    <w:r>
      <w:rPr>
        <w:noProof/>
        <w:lang w:eastAsia="es-MX"/>
      </w:rPr>
      <w:drawing>
        <wp:anchor distT="0" distB="0" distL="114300" distR="114300" simplePos="0" relativeHeight="251659264" behindDoc="1" locked="0" layoutInCell="1" allowOverlap="1" wp14:anchorId="5FCBBBA7" wp14:editId="25EAEFBA">
          <wp:simplePos x="0" y="0"/>
          <wp:positionH relativeFrom="margin">
            <wp:posOffset>-929691</wp:posOffset>
          </wp:positionH>
          <wp:positionV relativeFrom="margin">
            <wp:posOffset>-922350</wp:posOffset>
          </wp:positionV>
          <wp:extent cx="7812634" cy="10094976"/>
          <wp:effectExtent l="0" t="0" r="0" b="1905"/>
          <wp:wrapNone/>
          <wp:docPr id="1" name="Imagen 1" descr="290918_ZAPOTLAN_Hoja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290918_ZAPOTLAN_HojaMembretad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059" cy="10101986"/>
                  </a:xfrm>
                  <a:prstGeom prst="rect">
                    <a:avLst/>
                  </a:prstGeom>
                  <a:noFill/>
                </pic:spPr>
              </pic:pic>
            </a:graphicData>
          </a:graphic>
          <wp14:sizeRelH relativeFrom="page">
            <wp14:pctWidth>0</wp14:pctWidth>
          </wp14:sizeRelH>
          <wp14:sizeRelV relativeFrom="page">
            <wp14:pctHeight>0</wp14:pctHeight>
          </wp14:sizeRelV>
        </wp:anchor>
      </w:drawing>
    </w:r>
  </w:p>
  <w:p w:rsidR="003C6B43" w:rsidRDefault="003C6B43" w:rsidP="00DE2842">
    <w:pPr>
      <w:pStyle w:val="Encabezado"/>
      <w:jc w:val="right"/>
    </w:pPr>
  </w:p>
  <w:p w:rsidR="003C6B43" w:rsidRDefault="003C6B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00576"/>
    <w:multiLevelType w:val="hybridMultilevel"/>
    <w:tmpl w:val="69240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CB34C5"/>
    <w:multiLevelType w:val="hybridMultilevel"/>
    <w:tmpl w:val="49604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C13FF5"/>
    <w:multiLevelType w:val="hybridMultilevel"/>
    <w:tmpl w:val="66AC5E80"/>
    <w:lvl w:ilvl="0" w:tplc="080A0001">
      <w:start w:val="1"/>
      <w:numFmt w:val="bullet"/>
      <w:lvlText w:val=""/>
      <w:lvlJc w:val="left"/>
      <w:pPr>
        <w:ind w:left="4689" w:hanging="360"/>
      </w:pPr>
      <w:rPr>
        <w:rFonts w:ascii="Symbol" w:hAnsi="Symbol" w:hint="default"/>
      </w:rPr>
    </w:lvl>
    <w:lvl w:ilvl="1" w:tplc="080A0003" w:tentative="1">
      <w:start w:val="1"/>
      <w:numFmt w:val="bullet"/>
      <w:lvlText w:val="o"/>
      <w:lvlJc w:val="left"/>
      <w:pPr>
        <w:ind w:left="5409" w:hanging="360"/>
      </w:pPr>
      <w:rPr>
        <w:rFonts w:ascii="Courier New" w:hAnsi="Courier New" w:cs="Courier New" w:hint="default"/>
      </w:rPr>
    </w:lvl>
    <w:lvl w:ilvl="2" w:tplc="080A0005" w:tentative="1">
      <w:start w:val="1"/>
      <w:numFmt w:val="bullet"/>
      <w:lvlText w:val=""/>
      <w:lvlJc w:val="left"/>
      <w:pPr>
        <w:ind w:left="6129" w:hanging="360"/>
      </w:pPr>
      <w:rPr>
        <w:rFonts w:ascii="Wingdings" w:hAnsi="Wingdings" w:hint="default"/>
      </w:rPr>
    </w:lvl>
    <w:lvl w:ilvl="3" w:tplc="080A0001" w:tentative="1">
      <w:start w:val="1"/>
      <w:numFmt w:val="bullet"/>
      <w:lvlText w:val=""/>
      <w:lvlJc w:val="left"/>
      <w:pPr>
        <w:ind w:left="6849" w:hanging="360"/>
      </w:pPr>
      <w:rPr>
        <w:rFonts w:ascii="Symbol" w:hAnsi="Symbol" w:hint="default"/>
      </w:rPr>
    </w:lvl>
    <w:lvl w:ilvl="4" w:tplc="080A0003" w:tentative="1">
      <w:start w:val="1"/>
      <w:numFmt w:val="bullet"/>
      <w:lvlText w:val="o"/>
      <w:lvlJc w:val="left"/>
      <w:pPr>
        <w:ind w:left="7569" w:hanging="360"/>
      </w:pPr>
      <w:rPr>
        <w:rFonts w:ascii="Courier New" w:hAnsi="Courier New" w:cs="Courier New" w:hint="default"/>
      </w:rPr>
    </w:lvl>
    <w:lvl w:ilvl="5" w:tplc="080A0005" w:tentative="1">
      <w:start w:val="1"/>
      <w:numFmt w:val="bullet"/>
      <w:lvlText w:val=""/>
      <w:lvlJc w:val="left"/>
      <w:pPr>
        <w:ind w:left="8289" w:hanging="360"/>
      </w:pPr>
      <w:rPr>
        <w:rFonts w:ascii="Wingdings" w:hAnsi="Wingdings" w:hint="default"/>
      </w:rPr>
    </w:lvl>
    <w:lvl w:ilvl="6" w:tplc="080A0001" w:tentative="1">
      <w:start w:val="1"/>
      <w:numFmt w:val="bullet"/>
      <w:lvlText w:val=""/>
      <w:lvlJc w:val="left"/>
      <w:pPr>
        <w:ind w:left="9009" w:hanging="360"/>
      </w:pPr>
      <w:rPr>
        <w:rFonts w:ascii="Symbol" w:hAnsi="Symbol" w:hint="default"/>
      </w:rPr>
    </w:lvl>
    <w:lvl w:ilvl="7" w:tplc="080A0003" w:tentative="1">
      <w:start w:val="1"/>
      <w:numFmt w:val="bullet"/>
      <w:lvlText w:val="o"/>
      <w:lvlJc w:val="left"/>
      <w:pPr>
        <w:ind w:left="9729" w:hanging="360"/>
      </w:pPr>
      <w:rPr>
        <w:rFonts w:ascii="Courier New" w:hAnsi="Courier New" w:cs="Courier New" w:hint="default"/>
      </w:rPr>
    </w:lvl>
    <w:lvl w:ilvl="8" w:tplc="080A0005" w:tentative="1">
      <w:start w:val="1"/>
      <w:numFmt w:val="bullet"/>
      <w:lvlText w:val=""/>
      <w:lvlJc w:val="left"/>
      <w:pPr>
        <w:ind w:left="10449" w:hanging="360"/>
      </w:pPr>
      <w:rPr>
        <w:rFonts w:ascii="Wingdings" w:hAnsi="Wingdings" w:hint="default"/>
      </w:rPr>
    </w:lvl>
  </w:abstractNum>
  <w:abstractNum w:abstractNumId="3">
    <w:nsid w:val="165025DB"/>
    <w:multiLevelType w:val="hybridMultilevel"/>
    <w:tmpl w:val="BAF6EC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E4C7FC6"/>
    <w:multiLevelType w:val="hybridMultilevel"/>
    <w:tmpl w:val="2954EF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25130134"/>
    <w:multiLevelType w:val="hybridMultilevel"/>
    <w:tmpl w:val="03AC422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nsid w:val="26704854"/>
    <w:multiLevelType w:val="hybridMultilevel"/>
    <w:tmpl w:val="B032FA00"/>
    <w:lvl w:ilvl="0" w:tplc="7E5852D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DC73C2"/>
    <w:multiLevelType w:val="hybridMultilevel"/>
    <w:tmpl w:val="D9841B64"/>
    <w:lvl w:ilvl="0" w:tplc="ECC8569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9385F76"/>
    <w:multiLevelType w:val="hybridMultilevel"/>
    <w:tmpl w:val="180A7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4BC12DE"/>
    <w:multiLevelType w:val="hybridMultilevel"/>
    <w:tmpl w:val="F1140D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4C646CE0"/>
    <w:multiLevelType w:val="hybridMultilevel"/>
    <w:tmpl w:val="7FCC48AA"/>
    <w:lvl w:ilvl="0" w:tplc="7E5852D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0494E33"/>
    <w:multiLevelType w:val="hybridMultilevel"/>
    <w:tmpl w:val="66A0A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21C2FF7"/>
    <w:multiLevelType w:val="hybridMultilevel"/>
    <w:tmpl w:val="88D6EE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542276D3"/>
    <w:multiLevelType w:val="hybridMultilevel"/>
    <w:tmpl w:val="A6464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63018CC"/>
    <w:multiLevelType w:val="hybridMultilevel"/>
    <w:tmpl w:val="2806BB1E"/>
    <w:lvl w:ilvl="0" w:tplc="ECC8569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BD75367"/>
    <w:multiLevelType w:val="hybridMultilevel"/>
    <w:tmpl w:val="C1AEA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72F614DB"/>
    <w:multiLevelType w:val="hybridMultilevel"/>
    <w:tmpl w:val="B5F05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14"/>
  </w:num>
  <w:num w:numId="5">
    <w:abstractNumId w:val="7"/>
  </w:num>
  <w:num w:numId="6">
    <w:abstractNumId w:val="3"/>
  </w:num>
  <w:num w:numId="7">
    <w:abstractNumId w:val="15"/>
  </w:num>
  <w:num w:numId="8">
    <w:abstractNumId w:val="12"/>
  </w:num>
  <w:num w:numId="9">
    <w:abstractNumId w:val="9"/>
  </w:num>
  <w:num w:numId="10">
    <w:abstractNumId w:val="4"/>
  </w:num>
  <w:num w:numId="11">
    <w:abstractNumId w:val="2"/>
  </w:num>
  <w:num w:numId="12">
    <w:abstractNumId w:val="8"/>
  </w:num>
  <w:num w:numId="13">
    <w:abstractNumId w:val="13"/>
  </w:num>
  <w:num w:numId="14">
    <w:abstractNumId w:val="16"/>
  </w:num>
  <w:num w:numId="15">
    <w:abstractNumId w:val="11"/>
  </w:num>
  <w:num w:numId="16">
    <w:abstractNumId w:val="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43"/>
    <w:rsid w:val="000250A4"/>
    <w:rsid w:val="00042C60"/>
    <w:rsid w:val="000537B7"/>
    <w:rsid w:val="00065D67"/>
    <w:rsid w:val="0008189D"/>
    <w:rsid w:val="000821C1"/>
    <w:rsid w:val="000833E7"/>
    <w:rsid w:val="00087542"/>
    <w:rsid w:val="00097336"/>
    <w:rsid w:val="000A1957"/>
    <w:rsid w:val="000A22A8"/>
    <w:rsid w:val="000C7E23"/>
    <w:rsid w:val="000D2884"/>
    <w:rsid w:val="000D3C39"/>
    <w:rsid w:val="000E2D7F"/>
    <w:rsid w:val="000F0B1A"/>
    <w:rsid w:val="000F41DA"/>
    <w:rsid w:val="0010189F"/>
    <w:rsid w:val="0010493F"/>
    <w:rsid w:val="00110F28"/>
    <w:rsid w:val="001123AC"/>
    <w:rsid w:val="00116CFE"/>
    <w:rsid w:val="0012607C"/>
    <w:rsid w:val="00126D78"/>
    <w:rsid w:val="00137AE0"/>
    <w:rsid w:val="00141557"/>
    <w:rsid w:val="00141A22"/>
    <w:rsid w:val="00146B9A"/>
    <w:rsid w:val="00157A55"/>
    <w:rsid w:val="0016496A"/>
    <w:rsid w:val="0018708B"/>
    <w:rsid w:val="001870EA"/>
    <w:rsid w:val="001A10F3"/>
    <w:rsid w:val="001B5BD8"/>
    <w:rsid w:val="001C0CF6"/>
    <w:rsid w:val="002032B1"/>
    <w:rsid w:val="00207118"/>
    <w:rsid w:val="0022009E"/>
    <w:rsid w:val="00234A32"/>
    <w:rsid w:val="00253FD6"/>
    <w:rsid w:val="002715C6"/>
    <w:rsid w:val="0027315E"/>
    <w:rsid w:val="0027365E"/>
    <w:rsid w:val="002B4943"/>
    <w:rsid w:val="002D0563"/>
    <w:rsid w:val="002D2FA6"/>
    <w:rsid w:val="002F558B"/>
    <w:rsid w:val="003217C7"/>
    <w:rsid w:val="00335EF1"/>
    <w:rsid w:val="0034515B"/>
    <w:rsid w:val="00353D2E"/>
    <w:rsid w:val="00385533"/>
    <w:rsid w:val="00385872"/>
    <w:rsid w:val="00393B56"/>
    <w:rsid w:val="003A027E"/>
    <w:rsid w:val="003A3746"/>
    <w:rsid w:val="003A53ED"/>
    <w:rsid w:val="003C61CD"/>
    <w:rsid w:val="003C6B43"/>
    <w:rsid w:val="003D552B"/>
    <w:rsid w:val="00417B5C"/>
    <w:rsid w:val="00424046"/>
    <w:rsid w:val="00426385"/>
    <w:rsid w:val="004316DD"/>
    <w:rsid w:val="004318FE"/>
    <w:rsid w:val="00431E8A"/>
    <w:rsid w:val="0043722D"/>
    <w:rsid w:val="004405F8"/>
    <w:rsid w:val="004612EE"/>
    <w:rsid w:val="00473845"/>
    <w:rsid w:val="004A29F5"/>
    <w:rsid w:val="004A6180"/>
    <w:rsid w:val="004A61E6"/>
    <w:rsid w:val="004B0E73"/>
    <w:rsid w:val="004B22BB"/>
    <w:rsid w:val="004C0D3C"/>
    <w:rsid w:val="004D1174"/>
    <w:rsid w:val="004D1412"/>
    <w:rsid w:val="004E7D5D"/>
    <w:rsid w:val="004F02A3"/>
    <w:rsid w:val="005128A3"/>
    <w:rsid w:val="00530134"/>
    <w:rsid w:val="00561885"/>
    <w:rsid w:val="005632B3"/>
    <w:rsid w:val="005652E0"/>
    <w:rsid w:val="005655EA"/>
    <w:rsid w:val="00566724"/>
    <w:rsid w:val="005867B3"/>
    <w:rsid w:val="00591FF6"/>
    <w:rsid w:val="005974A6"/>
    <w:rsid w:val="005A58E6"/>
    <w:rsid w:val="005C1BED"/>
    <w:rsid w:val="005D47FC"/>
    <w:rsid w:val="005F57F8"/>
    <w:rsid w:val="0060625B"/>
    <w:rsid w:val="00616AB8"/>
    <w:rsid w:val="00625A63"/>
    <w:rsid w:val="00642E31"/>
    <w:rsid w:val="00667340"/>
    <w:rsid w:val="00671E52"/>
    <w:rsid w:val="00681E3A"/>
    <w:rsid w:val="006866A0"/>
    <w:rsid w:val="00692B00"/>
    <w:rsid w:val="006A272A"/>
    <w:rsid w:val="006B1BB6"/>
    <w:rsid w:val="006B2D1F"/>
    <w:rsid w:val="007203FE"/>
    <w:rsid w:val="00721354"/>
    <w:rsid w:val="00731D36"/>
    <w:rsid w:val="00736B26"/>
    <w:rsid w:val="007402E6"/>
    <w:rsid w:val="00740E9D"/>
    <w:rsid w:val="00743997"/>
    <w:rsid w:val="00761F27"/>
    <w:rsid w:val="00772CB9"/>
    <w:rsid w:val="00774C8C"/>
    <w:rsid w:val="0079332D"/>
    <w:rsid w:val="007974A8"/>
    <w:rsid w:val="007F44F2"/>
    <w:rsid w:val="0080044F"/>
    <w:rsid w:val="00800A8A"/>
    <w:rsid w:val="008043A3"/>
    <w:rsid w:val="008A66DB"/>
    <w:rsid w:val="008B40A5"/>
    <w:rsid w:val="008B40EA"/>
    <w:rsid w:val="008C01C8"/>
    <w:rsid w:val="008C0360"/>
    <w:rsid w:val="008D2C35"/>
    <w:rsid w:val="008E643D"/>
    <w:rsid w:val="008F4076"/>
    <w:rsid w:val="009027DC"/>
    <w:rsid w:val="0092529F"/>
    <w:rsid w:val="0094211E"/>
    <w:rsid w:val="00957DDB"/>
    <w:rsid w:val="009736A8"/>
    <w:rsid w:val="00987A39"/>
    <w:rsid w:val="00996D40"/>
    <w:rsid w:val="009A5061"/>
    <w:rsid w:val="009A5257"/>
    <w:rsid w:val="009D37A3"/>
    <w:rsid w:val="009D7EC4"/>
    <w:rsid w:val="009E5460"/>
    <w:rsid w:val="00A25D34"/>
    <w:rsid w:val="00A40330"/>
    <w:rsid w:val="00A418E4"/>
    <w:rsid w:val="00A43158"/>
    <w:rsid w:val="00AC1B51"/>
    <w:rsid w:val="00AE36C0"/>
    <w:rsid w:val="00AE7F3F"/>
    <w:rsid w:val="00B01FBA"/>
    <w:rsid w:val="00B21996"/>
    <w:rsid w:val="00B24C2D"/>
    <w:rsid w:val="00B26D92"/>
    <w:rsid w:val="00B273F5"/>
    <w:rsid w:val="00B439F8"/>
    <w:rsid w:val="00B6369C"/>
    <w:rsid w:val="00B71200"/>
    <w:rsid w:val="00B770B7"/>
    <w:rsid w:val="00B860E5"/>
    <w:rsid w:val="00B93925"/>
    <w:rsid w:val="00B95393"/>
    <w:rsid w:val="00B977D7"/>
    <w:rsid w:val="00BA6937"/>
    <w:rsid w:val="00BC7148"/>
    <w:rsid w:val="00BD6F29"/>
    <w:rsid w:val="00C312EE"/>
    <w:rsid w:val="00C41473"/>
    <w:rsid w:val="00C515C4"/>
    <w:rsid w:val="00C83E93"/>
    <w:rsid w:val="00C852CB"/>
    <w:rsid w:val="00CB6804"/>
    <w:rsid w:val="00CD739E"/>
    <w:rsid w:val="00CE3D37"/>
    <w:rsid w:val="00D03DE0"/>
    <w:rsid w:val="00D12DDD"/>
    <w:rsid w:val="00D3271A"/>
    <w:rsid w:val="00D50597"/>
    <w:rsid w:val="00D50A40"/>
    <w:rsid w:val="00D54127"/>
    <w:rsid w:val="00D74A82"/>
    <w:rsid w:val="00DB2105"/>
    <w:rsid w:val="00DE2842"/>
    <w:rsid w:val="00E3294D"/>
    <w:rsid w:val="00E41C9E"/>
    <w:rsid w:val="00E4200D"/>
    <w:rsid w:val="00E60A45"/>
    <w:rsid w:val="00EA3BFA"/>
    <w:rsid w:val="00EA4113"/>
    <w:rsid w:val="00EA46A3"/>
    <w:rsid w:val="00ED418D"/>
    <w:rsid w:val="00EE422A"/>
    <w:rsid w:val="00EF33EF"/>
    <w:rsid w:val="00EF57A7"/>
    <w:rsid w:val="00F0164A"/>
    <w:rsid w:val="00F721B9"/>
    <w:rsid w:val="00FA4D58"/>
    <w:rsid w:val="00FB06C2"/>
    <w:rsid w:val="00FD0161"/>
    <w:rsid w:val="00FD67DC"/>
    <w:rsid w:val="00FE584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0C10F0-2305-4C24-92A7-467946C9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39E"/>
  </w:style>
  <w:style w:type="paragraph" w:styleId="Ttulo2">
    <w:name w:val="heading 2"/>
    <w:basedOn w:val="Normal"/>
    <w:next w:val="Normal"/>
    <w:link w:val="Ttulo2Car"/>
    <w:uiPriority w:val="9"/>
    <w:semiHidden/>
    <w:unhideWhenUsed/>
    <w:qFormat/>
    <w:rsid w:val="0010493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uiPriority w:val="99"/>
    <w:qFormat/>
    <w:rsid w:val="005652E0"/>
    <w:pPr>
      <w:keepNext/>
      <w:tabs>
        <w:tab w:val="center" w:pos="4680"/>
      </w:tabs>
      <w:suppressAutoHyphens/>
      <w:spacing w:after="0" w:line="240" w:lineRule="auto"/>
      <w:jc w:val="center"/>
      <w:outlineLvl w:val="3"/>
    </w:pPr>
    <w:rPr>
      <w:rFonts w:ascii="Arial" w:eastAsia="Times New Roman" w:hAnsi="Arial" w:cs="Arial"/>
      <w:b/>
      <w:bCs/>
      <w:spacing w:val="-3"/>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6B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6B43"/>
  </w:style>
  <w:style w:type="paragraph" w:styleId="Piedepgina">
    <w:name w:val="footer"/>
    <w:basedOn w:val="Normal"/>
    <w:link w:val="PiedepginaCar"/>
    <w:uiPriority w:val="99"/>
    <w:unhideWhenUsed/>
    <w:rsid w:val="003C6B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6B43"/>
  </w:style>
  <w:style w:type="character" w:styleId="Hipervnculo">
    <w:name w:val="Hyperlink"/>
    <w:basedOn w:val="Fuentedeprrafopredeter"/>
    <w:uiPriority w:val="99"/>
    <w:semiHidden/>
    <w:unhideWhenUsed/>
    <w:rsid w:val="003C6B43"/>
    <w:rPr>
      <w:color w:val="0000FF"/>
      <w:u w:val="single"/>
    </w:rPr>
  </w:style>
  <w:style w:type="paragraph" w:styleId="Prrafodelista">
    <w:name w:val="List Paragraph"/>
    <w:basedOn w:val="Normal"/>
    <w:uiPriority w:val="34"/>
    <w:qFormat/>
    <w:rsid w:val="008E643D"/>
    <w:pPr>
      <w:ind w:left="720"/>
      <w:contextualSpacing/>
    </w:pPr>
  </w:style>
  <w:style w:type="paragraph" w:styleId="Citadestacada">
    <w:name w:val="Intense Quote"/>
    <w:basedOn w:val="Normal"/>
    <w:next w:val="Normal"/>
    <w:link w:val="CitadestacadaCar"/>
    <w:uiPriority w:val="30"/>
    <w:qFormat/>
    <w:rsid w:val="00110F28"/>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110F28"/>
    <w:rPr>
      <w:b/>
      <w:bCs/>
      <w:i/>
      <w:iCs/>
      <w:color w:val="5B9BD5" w:themeColor="accent1"/>
    </w:rPr>
  </w:style>
  <w:style w:type="paragraph" w:styleId="Textodeglobo">
    <w:name w:val="Balloon Text"/>
    <w:basedOn w:val="Normal"/>
    <w:link w:val="TextodegloboCar"/>
    <w:uiPriority w:val="99"/>
    <w:semiHidden/>
    <w:unhideWhenUsed/>
    <w:rsid w:val="005974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4A6"/>
    <w:rPr>
      <w:rFonts w:ascii="Tahoma" w:hAnsi="Tahoma" w:cs="Tahoma"/>
      <w:sz w:val="16"/>
      <w:szCs w:val="16"/>
    </w:rPr>
  </w:style>
  <w:style w:type="paragraph" w:styleId="Sinespaciado">
    <w:name w:val="No Spacing"/>
    <w:link w:val="SinespaciadoCar"/>
    <w:uiPriority w:val="1"/>
    <w:qFormat/>
    <w:rsid w:val="0016496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8708B"/>
    <w:rPr>
      <w:rFonts w:eastAsiaTheme="minorEastAsia"/>
      <w:lang w:eastAsia="es-MX"/>
    </w:rPr>
  </w:style>
  <w:style w:type="table" w:styleId="Tablaconcuadrcula">
    <w:name w:val="Table Grid"/>
    <w:basedOn w:val="Tablanormal"/>
    <w:uiPriority w:val="39"/>
    <w:rsid w:val="00DE2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9"/>
    <w:rsid w:val="005652E0"/>
    <w:rPr>
      <w:rFonts w:ascii="Arial" w:eastAsia="Times New Roman" w:hAnsi="Arial" w:cs="Arial"/>
      <w:b/>
      <w:bCs/>
      <w:spacing w:val="-3"/>
      <w:sz w:val="20"/>
      <w:szCs w:val="20"/>
      <w:lang w:val="es-ES_tradnl" w:eastAsia="es-ES"/>
    </w:rPr>
  </w:style>
  <w:style w:type="character" w:customStyle="1" w:styleId="Ttulo2Car">
    <w:name w:val="Título 2 Car"/>
    <w:basedOn w:val="Fuentedeprrafopredeter"/>
    <w:link w:val="Ttulo2"/>
    <w:uiPriority w:val="9"/>
    <w:semiHidden/>
    <w:rsid w:val="0010493F"/>
    <w:rPr>
      <w:rFonts w:asciiTheme="majorHAnsi" w:eastAsiaTheme="majorEastAsia" w:hAnsiTheme="majorHAnsi" w:cstheme="majorBidi"/>
      <w:b/>
      <w:bCs/>
      <w:color w:val="5B9BD5" w:themeColor="accent1"/>
      <w:sz w:val="26"/>
      <w:szCs w:val="26"/>
    </w:rPr>
  </w:style>
  <w:style w:type="paragraph" w:styleId="Textoindependiente2">
    <w:name w:val="Body Text 2"/>
    <w:basedOn w:val="Normal"/>
    <w:link w:val="Textoindependiente2Car"/>
    <w:unhideWhenUsed/>
    <w:rsid w:val="0010493F"/>
    <w:pPr>
      <w:spacing w:after="120" w:line="480" w:lineRule="auto"/>
    </w:pPr>
    <w:rPr>
      <w:rFonts w:ascii="Arial" w:eastAsia="Times New Roman" w:hAnsi="Arial" w:cs="Times New Roman"/>
      <w:sz w:val="20"/>
      <w:szCs w:val="20"/>
      <w:lang w:val="en-US"/>
    </w:rPr>
  </w:style>
  <w:style w:type="character" w:customStyle="1" w:styleId="Textoindependiente2Car">
    <w:name w:val="Texto independiente 2 Car"/>
    <w:basedOn w:val="Fuentedeprrafopredeter"/>
    <w:link w:val="Textoindependiente2"/>
    <w:rsid w:val="0010493F"/>
    <w:rPr>
      <w:rFonts w:ascii="Arial" w:eastAsia="Times New Roman" w:hAnsi="Arial" w:cs="Times New Roman"/>
      <w:sz w:val="20"/>
      <w:szCs w:val="20"/>
      <w:lang w:val="en-US"/>
    </w:rPr>
  </w:style>
  <w:style w:type="paragraph" w:styleId="NormalWeb">
    <w:name w:val="Normal (Web)"/>
    <w:basedOn w:val="Normal"/>
    <w:uiPriority w:val="99"/>
    <w:semiHidden/>
    <w:unhideWhenUsed/>
    <w:rsid w:val="00137AE0"/>
    <w:pPr>
      <w:spacing w:before="100" w:beforeAutospacing="1" w:after="100" w:afterAutospacing="1" w:line="240" w:lineRule="auto"/>
    </w:pPr>
    <w:rPr>
      <w:rFonts w:ascii="Calibri" w:eastAsia="Calibri" w:hAnsi="Calibri"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490209">
      <w:bodyDiv w:val="1"/>
      <w:marLeft w:val="0"/>
      <w:marRight w:val="0"/>
      <w:marTop w:val="0"/>
      <w:marBottom w:val="0"/>
      <w:divBdr>
        <w:top w:val="none" w:sz="0" w:space="0" w:color="auto"/>
        <w:left w:val="none" w:sz="0" w:space="0" w:color="auto"/>
        <w:bottom w:val="none" w:sz="0" w:space="0" w:color="auto"/>
        <w:right w:val="none" w:sz="0" w:space="0" w:color="auto"/>
      </w:divBdr>
    </w:div>
    <w:div w:id="989598133">
      <w:bodyDiv w:val="1"/>
      <w:marLeft w:val="0"/>
      <w:marRight w:val="0"/>
      <w:marTop w:val="0"/>
      <w:marBottom w:val="0"/>
      <w:divBdr>
        <w:top w:val="none" w:sz="0" w:space="0" w:color="auto"/>
        <w:left w:val="none" w:sz="0" w:space="0" w:color="auto"/>
        <w:bottom w:val="none" w:sz="0" w:space="0" w:color="auto"/>
        <w:right w:val="none" w:sz="0" w:space="0" w:color="auto"/>
      </w:divBdr>
    </w:div>
    <w:div w:id="1374690741">
      <w:bodyDiv w:val="1"/>
      <w:marLeft w:val="0"/>
      <w:marRight w:val="0"/>
      <w:marTop w:val="0"/>
      <w:marBottom w:val="0"/>
      <w:divBdr>
        <w:top w:val="none" w:sz="0" w:space="0" w:color="auto"/>
        <w:left w:val="none" w:sz="0" w:space="0" w:color="auto"/>
        <w:bottom w:val="none" w:sz="0" w:space="0" w:color="auto"/>
        <w:right w:val="none" w:sz="0" w:space="0" w:color="auto"/>
      </w:divBdr>
    </w:div>
    <w:div w:id="1489904408">
      <w:bodyDiv w:val="1"/>
      <w:marLeft w:val="0"/>
      <w:marRight w:val="0"/>
      <w:marTop w:val="0"/>
      <w:marBottom w:val="0"/>
      <w:divBdr>
        <w:top w:val="none" w:sz="0" w:space="0" w:color="auto"/>
        <w:left w:val="none" w:sz="0" w:space="0" w:color="auto"/>
        <w:bottom w:val="none" w:sz="0" w:space="0" w:color="auto"/>
        <w:right w:val="none" w:sz="0" w:space="0" w:color="auto"/>
      </w:divBdr>
    </w:div>
    <w:div w:id="175840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77010-2423-4142-8FE3-3E34C0A28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19</Pages>
  <Words>1540</Words>
  <Characters>8473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 Mendoza Cardenas</dc:creator>
  <cp:lastModifiedBy>Noe Saul Ramos Garcia</cp:lastModifiedBy>
  <cp:revision>12</cp:revision>
  <cp:lastPrinted>2018-01-19T16:48:00Z</cp:lastPrinted>
  <dcterms:created xsi:type="dcterms:W3CDTF">2019-07-05T19:31:00Z</dcterms:created>
  <dcterms:modified xsi:type="dcterms:W3CDTF">2019-07-11T19:21:00Z</dcterms:modified>
</cp:coreProperties>
</file>