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13" w:rsidRPr="00B13BE0" w:rsidRDefault="005D2A13" w:rsidP="00B92890">
      <w:pPr>
        <w:spacing w:after="0"/>
        <w:rPr>
          <w:rFonts w:ascii="Lucida Sans Unicode" w:hAnsi="Lucida Sans Unicode" w:cs="Lucida Sans Unicode"/>
          <w:b/>
        </w:rPr>
      </w:pPr>
      <w:r w:rsidRPr="00B13BE0">
        <w:rPr>
          <w:rFonts w:ascii="Lucida Sans Unicode" w:hAnsi="Lucida Sans Unicode" w:cs="Lucida Sans Unicode"/>
          <w:b/>
        </w:rPr>
        <w:t>H</w:t>
      </w:r>
      <w:r w:rsidR="007C63D7" w:rsidRPr="00B13BE0">
        <w:rPr>
          <w:rFonts w:ascii="Lucida Sans Unicode" w:hAnsi="Lucida Sans Unicode" w:cs="Lucida Sans Unicode"/>
          <w:b/>
        </w:rPr>
        <w:t>.</w:t>
      </w:r>
      <w:r w:rsidRPr="00B13BE0">
        <w:rPr>
          <w:rFonts w:ascii="Lucida Sans Unicode" w:hAnsi="Lucida Sans Unicode" w:cs="Lucida Sans Unicode"/>
          <w:b/>
        </w:rPr>
        <w:t xml:space="preserve"> AYUNTAMIENTO CONSTITUCIONAL </w:t>
      </w:r>
    </w:p>
    <w:p w:rsidR="005D2A13" w:rsidRPr="00B13BE0" w:rsidRDefault="005D2A13" w:rsidP="00B92890">
      <w:pPr>
        <w:spacing w:after="0"/>
        <w:rPr>
          <w:rFonts w:ascii="Lucida Sans Unicode" w:hAnsi="Lucida Sans Unicode" w:cs="Lucida Sans Unicode"/>
          <w:b/>
        </w:rPr>
      </w:pPr>
      <w:r w:rsidRPr="00B13BE0">
        <w:rPr>
          <w:rFonts w:ascii="Lucida Sans Unicode" w:hAnsi="Lucida Sans Unicode" w:cs="Lucida Sans Unicode"/>
          <w:b/>
        </w:rPr>
        <w:t>DE ZAPOTLÁN EL GRANDE, JALISCO</w:t>
      </w:r>
    </w:p>
    <w:p w:rsidR="00B92890" w:rsidRPr="00B13BE0" w:rsidRDefault="005D2A13" w:rsidP="00B92890">
      <w:pPr>
        <w:rPr>
          <w:rFonts w:ascii="Lucida Sans Unicode" w:hAnsi="Lucida Sans Unicode" w:cs="Lucida Sans Unicode"/>
          <w:b/>
        </w:rPr>
      </w:pPr>
      <w:r w:rsidRPr="00B13BE0">
        <w:rPr>
          <w:rFonts w:ascii="Lucida Sans Unicode" w:hAnsi="Lucida Sans Unicode" w:cs="Lucida Sans Unicode"/>
          <w:b/>
        </w:rPr>
        <w:t>P</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R</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E</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S</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E</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N</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T</w:t>
      </w:r>
      <w:r w:rsidR="007C63D7" w:rsidRPr="00B13BE0">
        <w:rPr>
          <w:rFonts w:ascii="Lucida Sans Unicode" w:hAnsi="Lucida Sans Unicode" w:cs="Lucida Sans Unicode"/>
          <w:b/>
        </w:rPr>
        <w:t xml:space="preserve"> </w:t>
      </w:r>
      <w:r w:rsidRPr="00B13BE0">
        <w:rPr>
          <w:rFonts w:ascii="Lucida Sans Unicode" w:hAnsi="Lucida Sans Unicode" w:cs="Lucida Sans Unicode"/>
          <w:b/>
        </w:rPr>
        <w:t>E</w:t>
      </w:r>
    </w:p>
    <w:p w:rsidR="00B92890" w:rsidRPr="00B13BE0" w:rsidRDefault="00B92890" w:rsidP="00B92890">
      <w:pPr>
        <w:jc w:val="both"/>
        <w:rPr>
          <w:rFonts w:ascii="Lucida Sans Unicode" w:hAnsi="Lucida Sans Unicode" w:cs="Lucida Sans Unicode"/>
          <w:b/>
          <w:bCs/>
          <w:iCs/>
        </w:rPr>
      </w:pPr>
      <w:r w:rsidRPr="00B13BE0">
        <w:rPr>
          <w:rFonts w:ascii="Lucida Sans Unicode" w:hAnsi="Lucida Sans Unicode" w:cs="Lucida Sans Unicode"/>
          <w:b/>
          <w:iCs/>
        </w:rPr>
        <w:t>J. JESÚS GUERRERO ZÚÑIGA,</w:t>
      </w:r>
      <w:r w:rsidRPr="00B13BE0">
        <w:rPr>
          <w:rFonts w:ascii="Lucida Sans Unicode" w:hAnsi="Lucida Sans Unicode" w:cs="Lucida Sans Unicode"/>
          <w:iCs/>
        </w:rPr>
        <w:t xml:space="preserve"> </w:t>
      </w:r>
      <w:r w:rsidRPr="00B13BE0">
        <w:rPr>
          <w:rFonts w:ascii="Lucida Sans Unicode" w:hAnsi="Lucida Sans Unicode" w:cs="Lucida Sans Unicode"/>
          <w:color w:val="000000"/>
        </w:rPr>
        <w:t>en mi carácter de Presidente Municipal de este H. Ayuntamiento de Zapotlán el Grande, Jalisco</w:t>
      </w:r>
      <w:r w:rsidRPr="00B13BE0">
        <w:rPr>
          <w:rFonts w:ascii="Lucida Sans Unicode" w:eastAsia="Times New Roman" w:hAnsi="Lucida Sans Unicode" w:cs="Lucida Sans Unicode"/>
          <w:lang w:val="es-ES" w:eastAsia="es-ES"/>
        </w:rPr>
        <w:t xml:space="preserve">, en ejercicio de mis facultades que me confieren los artículos 115 de la </w:t>
      </w:r>
      <w:r w:rsidRPr="00B13BE0">
        <w:rPr>
          <w:rFonts w:ascii="Lucida Sans Unicode" w:hAnsi="Lucida Sans Unicode" w:cs="Lucida Sans Unicode"/>
          <w:color w:val="000000"/>
        </w:rPr>
        <w:t>Constitución Política de los Estados Unidos Mexicanos; 73, 77 y 86 de la Constitución Política del Estado de Jalisco; 1, 3, 15, 86, 87, 91, 92, 141 del Reglamento Interior del Ayuntamiento de Zapotlán el Grande, Jalisco, 27 numeral 1, inciso h, 28 fracción IV y 110 del Reglamento Orgánico de la Administración Pública Municipal de Zapotlán el Grande, ambos reglamentos vigentes y demás relativos aplicables que en derecho corresponda, tengo a bien someter a la elevada y distinguida consideración de este Honorable Cuerpo Edilicio en Pleno, la siguiente;</w:t>
      </w:r>
    </w:p>
    <w:p w:rsidR="005D2A13" w:rsidRPr="00B13BE0" w:rsidRDefault="00155579" w:rsidP="003D2900">
      <w:pPr>
        <w:pStyle w:val="Prrafodelista"/>
        <w:numPr>
          <w:ilvl w:val="0"/>
          <w:numId w:val="2"/>
        </w:numPr>
        <w:jc w:val="both"/>
        <w:rPr>
          <w:rFonts w:ascii="Lucida Sans Unicode" w:hAnsi="Lucida Sans Unicode" w:cs="Lucida Sans Unicode"/>
          <w:b/>
          <w:iCs/>
        </w:rPr>
      </w:pPr>
      <w:r w:rsidRPr="00B13BE0">
        <w:rPr>
          <w:rFonts w:ascii="Lucida Sans Unicode" w:hAnsi="Lucida Sans Unicode" w:cs="Lucida Sans Unicode"/>
          <w:b/>
          <w:iCs/>
        </w:rPr>
        <w:t>INICIATIVA DE ACUERDO ECÓNOMICO</w:t>
      </w:r>
      <w:r w:rsidRPr="00B13BE0">
        <w:rPr>
          <w:rFonts w:ascii="Lucida Sans Unicode" w:hAnsi="Lucida Sans Unicode" w:cs="Lucida Sans Unicode"/>
          <w:iCs/>
        </w:rPr>
        <w:t xml:space="preserve"> </w:t>
      </w:r>
      <w:r w:rsidR="005D2A13" w:rsidRPr="00B13BE0">
        <w:rPr>
          <w:rFonts w:ascii="Lucida Sans Unicode" w:hAnsi="Lucida Sans Unicode" w:cs="Lucida Sans Unicode"/>
          <w:b/>
          <w:iCs/>
        </w:rPr>
        <w:t>QUE PROPONE AUTORIZACIÓN</w:t>
      </w:r>
      <w:r w:rsidR="008C0752" w:rsidRPr="00B13BE0">
        <w:rPr>
          <w:rFonts w:ascii="Lucida Sans Unicode" w:hAnsi="Lucida Sans Unicode" w:cs="Lucida Sans Unicode"/>
          <w:b/>
          <w:iCs/>
        </w:rPr>
        <w:t xml:space="preserve"> PARA LA CELEBRACIÓN DE </w:t>
      </w:r>
      <w:r w:rsidR="003D2900" w:rsidRPr="00B13BE0">
        <w:rPr>
          <w:rFonts w:ascii="Lucida Sans Unicode" w:hAnsi="Lucida Sans Unicode" w:cs="Lucida Sans Unicode"/>
          <w:b/>
          <w:iCs/>
        </w:rPr>
        <w:t>CONVENIO</w:t>
      </w:r>
      <w:r w:rsidR="008C0752" w:rsidRPr="00B13BE0">
        <w:rPr>
          <w:rFonts w:ascii="Lucida Sans Unicode" w:hAnsi="Lucida Sans Unicode" w:cs="Lucida Sans Unicode"/>
          <w:b/>
          <w:iCs/>
        </w:rPr>
        <w:t xml:space="preserve"> </w:t>
      </w:r>
      <w:r w:rsidR="003D2900" w:rsidRPr="00B13BE0">
        <w:rPr>
          <w:rFonts w:ascii="Lucida Sans Unicode" w:hAnsi="Lucida Sans Unicode" w:cs="Lucida Sans Unicode"/>
          <w:b/>
          <w:color w:val="1C1A11"/>
          <w:w w:val="105"/>
        </w:rPr>
        <w:t xml:space="preserve">PARA LA ENTREGA Y USO TEMPORAL DE MAQUINARIA PESADA, </w:t>
      </w:r>
      <w:r w:rsidR="008C0752" w:rsidRPr="00B13BE0">
        <w:rPr>
          <w:rFonts w:ascii="Lucida Sans Unicode" w:hAnsi="Lucida Sans Unicode" w:cs="Lucida Sans Unicode"/>
          <w:b/>
          <w:iCs/>
        </w:rPr>
        <w:t>QUE CELEBRAN</w:t>
      </w:r>
      <w:r w:rsidR="003D2900" w:rsidRPr="00B13BE0">
        <w:rPr>
          <w:rFonts w:ascii="Lucida Sans Unicode" w:hAnsi="Lucida Sans Unicode" w:cs="Lucida Sans Unicode"/>
          <w:b/>
          <w:iCs/>
        </w:rPr>
        <w:t xml:space="preserve"> POR UNA PARTE </w:t>
      </w:r>
      <w:r w:rsidR="0053039B" w:rsidRPr="00B13BE0">
        <w:rPr>
          <w:rFonts w:ascii="Lucida Sans Unicode" w:hAnsi="Lucida Sans Unicode" w:cs="Lucida Sans Unicode"/>
          <w:b/>
          <w:iCs/>
        </w:rPr>
        <w:t xml:space="preserve">CON </w:t>
      </w:r>
      <w:r w:rsidR="003D2900" w:rsidRPr="00B13BE0">
        <w:rPr>
          <w:rFonts w:ascii="Lucida Sans Unicode" w:hAnsi="Lucida Sans Unicode" w:cs="Lucida Sans Unicode"/>
          <w:b/>
          <w:iCs/>
        </w:rPr>
        <w:t xml:space="preserve">EL PODER EJECUTIVO DEL ESTADO DE JALISCO, A TRAVÉS DE LA SECRETARÍA DE AGRICULTURA Y DESARROLLO RURAL, </w:t>
      </w:r>
      <w:r w:rsidR="00AB4BF6" w:rsidRPr="00B13BE0">
        <w:rPr>
          <w:rFonts w:ascii="Lucida Sans Unicode" w:hAnsi="Lucida Sans Unicode" w:cs="Lucida Sans Unicode"/>
          <w:iCs/>
        </w:rPr>
        <w:t>c</w:t>
      </w:r>
      <w:r w:rsidR="005D2A13" w:rsidRPr="00B13BE0">
        <w:rPr>
          <w:rFonts w:ascii="Lucida Sans Unicode" w:hAnsi="Lucida Sans Unicode" w:cs="Lucida Sans Unicode"/>
          <w:iCs/>
        </w:rPr>
        <w:t>on</w:t>
      </w:r>
      <w:r w:rsidR="00B92890" w:rsidRPr="00B13BE0">
        <w:rPr>
          <w:rFonts w:ascii="Lucida Sans Unicode" w:hAnsi="Lucida Sans Unicode" w:cs="Lucida Sans Unicode"/>
          <w:iCs/>
        </w:rPr>
        <w:t xml:space="preserve"> base en la siguiente;</w:t>
      </w:r>
      <w:r w:rsidR="005D2A13" w:rsidRPr="00B13BE0">
        <w:rPr>
          <w:rFonts w:ascii="Lucida Sans Unicode" w:hAnsi="Lucida Sans Unicode" w:cs="Lucida Sans Unicode"/>
          <w:iCs/>
        </w:rPr>
        <w:t xml:space="preserve"> </w:t>
      </w:r>
    </w:p>
    <w:p w:rsidR="008C0752" w:rsidRPr="00B13BE0" w:rsidRDefault="005D2A13" w:rsidP="00B92890">
      <w:pPr>
        <w:jc w:val="center"/>
        <w:rPr>
          <w:rFonts w:ascii="Lucida Sans Unicode" w:hAnsi="Lucida Sans Unicode" w:cs="Lucida Sans Unicode"/>
          <w:b/>
          <w:bCs/>
          <w:iCs/>
        </w:rPr>
      </w:pPr>
      <w:r w:rsidRPr="00B13BE0">
        <w:rPr>
          <w:rFonts w:ascii="Lucida Sans Unicode" w:hAnsi="Lucida Sans Unicode" w:cs="Lucida Sans Unicode"/>
          <w:b/>
          <w:bCs/>
          <w:iCs/>
        </w:rPr>
        <w:t>EXPOSICIÓN DE MOTIVOS</w:t>
      </w:r>
    </w:p>
    <w:p w:rsidR="005D2A13" w:rsidRPr="00B13BE0" w:rsidRDefault="003D2900" w:rsidP="00B92890">
      <w:pPr>
        <w:jc w:val="both"/>
        <w:rPr>
          <w:rFonts w:ascii="Lucida Sans Unicode" w:hAnsi="Lucida Sans Unicode" w:cs="Lucida Sans Unicode"/>
          <w:b/>
          <w:bCs/>
          <w:iCs/>
        </w:rPr>
      </w:pPr>
      <w:r w:rsidRPr="00B13BE0">
        <w:rPr>
          <w:rFonts w:ascii="Lucida Sans Unicode" w:hAnsi="Lucida Sans Unicode" w:cs="Lucida Sans Unicode"/>
          <w:b/>
          <w:bCs/>
          <w:iCs/>
        </w:rPr>
        <w:t xml:space="preserve">I. </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El</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artículo 115 de la Constitución Política de los Estados Unidos</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Mexicanos, señala que es obligación para los estados</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adoptar en su régimen interior, la forma de gobierno</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republicano, representativo, popular, teniendo como base de</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su división territorial y de su organización política y</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administrativa, el Municipio libre y autónomo gobernado éste</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por un Ayuntamiento de elección popular, lo que es reiterado</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en la Constitución Política del Estado de Jalisco, en sus</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 xml:space="preserve">artículos 1 y 2, </w:t>
      </w:r>
      <w:r w:rsidR="005D2A13" w:rsidRPr="00B13BE0">
        <w:rPr>
          <w:rFonts w:ascii="Lucida Sans Unicode" w:hAnsi="Lucida Sans Unicode" w:cs="Lucida Sans Unicode"/>
          <w:iCs/>
        </w:rPr>
        <w:lastRenderedPageBreak/>
        <w:t>señalando además la forma de gobierno</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contenida en el artículo 73, que se rige por la Ley del</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Gobierno y la Administración Pública Municipal del Estado de</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Jalisco, misma que indica entre otras cosas la forma de</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funcionar de los Ayuntamientos, así como la manera de</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conocer y discutir los asuntos de su competencia, así como la</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facultad del suscrito de presentar propuestas, según lo</w:t>
      </w:r>
      <w:r w:rsidR="005D2A13" w:rsidRPr="00B13BE0">
        <w:rPr>
          <w:rFonts w:ascii="Lucida Sans Unicode" w:hAnsi="Lucida Sans Unicode" w:cs="Lucida Sans Unicode"/>
          <w:b/>
          <w:bCs/>
          <w:iCs/>
        </w:rPr>
        <w:t xml:space="preserve"> </w:t>
      </w:r>
      <w:r w:rsidRPr="00B13BE0">
        <w:rPr>
          <w:rFonts w:ascii="Lucida Sans Unicode" w:hAnsi="Lucida Sans Unicode" w:cs="Lucida Sans Unicode"/>
          <w:iCs/>
        </w:rPr>
        <w:t>previsto por el</w:t>
      </w:r>
      <w:r w:rsidR="005D2A13" w:rsidRPr="00B13BE0">
        <w:rPr>
          <w:rFonts w:ascii="Lucida Sans Unicode" w:hAnsi="Lucida Sans Unicode" w:cs="Lucida Sans Unicode"/>
          <w:iCs/>
        </w:rPr>
        <w:t xml:space="preserve"> artículo 87 párrafo 1 fracción I y demás</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relativos y aplicables del Reglamento Interior de</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Ayuntamiento del Municipio de Zapotlán el Grande, Jalisco.</w:t>
      </w:r>
    </w:p>
    <w:p w:rsidR="00CD720E" w:rsidRPr="00B13BE0" w:rsidRDefault="003D2900" w:rsidP="00B92890">
      <w:pPr>
        <w:jc w:val="both"/>
        <w:rPr>
          <w:rFonts w:ascii="Lucida Sans Unicode" w:hAnsi="Lucida Sans Unicode" w:cs="Lucida Sans Unicode"/>
          <w:iCs/>
        </w:rPr>
      </w:pPr>
      <w:r w:rsidRPr="00B13BE0">
        <w:rPr>
          <w:rFonts w:ascii="Lucida Sans Unicode" w:hAnsi="Lucida Sans Unicode" w:cs="Lucida Sans Unicode"/>
          <w:b/>
          <w:bCs/>
          <w:iCs/>
        </w:rPr>
        <w:t>II.</w:t>
      </w:r>
      <w:r w:rsidR="005D2A13" w:rsidRPr="00B13BE0">
        <w:rPr>
          <w:rFonts w:ascii="Lucida Sans Unicode" w:hAnsi="Lucida Sans Unicode" w:cs="Lucida Sans Unicode"/>
          <w:b/>
          <w:bCs/>
          <w:iCs/>
        </w:rPr>
        <w:t xml:space="preserve"> </w:t>
      </w:r>
      <w:r w:rsidR="005D2A13" w:rsidRPr="00B13BE0">
        <w:rPr>
          <w:rFonts w:ascii="Lucida Sans Unicode" w:hAnsi="Lucida Sans Unicode" w:cs="Lucida Sans Unicode"/>
          <w:iCs/>
        </w:rPr>
        <w:t>De conformidad a lo preceptuado en el artículo 38 fracciones II y V de la Ley del Gobierno y la Administración Pública Municipal del Estado de Jalisco, el Ayuntamiento tiene la facultad para celebrar convenios con organismos 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CD720E" w:rsidRPr="00B13BE0" w:rsidRDefault="003D2900" w:rsidP="00B92890">
      <w:pPr>
        <w:jc w:val="both"/>
        <w:rPr>
          <w:rFonts w:ascii="Lucida Sans Unicode" w:hAnsi="Lucida Sans Unicode" w:cs="Lucida Sans Unicode"/>
          <w:iCs/>
          <w:lang w:val="es-ES_tradnl"/>
        </w:rPr>
      </w:pPr>
      <w:r w:rsidRPr="00B13BE0">
        <w:rPr>
          <w:rFonts w:ascii="Lucida Sans Unicode" w:hAnsi="Lucida Sans Unicode" w:cs="Lucida Sans Unicode"/>
          <w:b/>
          <w:bCs/>
          <w:iCs/>
        </w:rPr>
        <w:t>III.</w:t>
      </w:r>
      <w:r w:rsidR="005D2A13" w:rsidRPr="00B13BE0">
        <w:rPr>
          <w:rFonts w:ascii="Lucida Sans Unicode" w:hAnsi="Lucida Sans Unicode" w:cs="Lucida Sans Unicode"/>
          <w:iCs/>
        </w:rPr>
        <w:t xml:space="preserve"> </w:t>
      </w:r>
      <w:r w:rsidR="00CD720E" w:rsidRPr="00B13BE0">
        <w:rPr>
          <w:rFonts w:ascii="Lucida Sans Unicode" w:hAnsi="Lucida Sans Unicode" w:cs="Lucida Sans Unicode"/>
          <w:iCs/>
          <w:lang w:val="es-ES_tradnl"/>
        </w:rPr>
        <w:t>El Gobernador Constitucional del Estado de Jalisco, ha fijado como prioridad en la presente Administración Pública, el que se le brinde la mayor cantidad de apoyo posible a los Organismos Públicos tanto</w:t>
      </w:r>
      <w:r w:rsidR="00AB4BF6" w:rsidRPr="00B13BE0">
        <w:rPr>
          <w:rFonts w:ascii="Lucida Sans Unicode" w:hAnsi="Lucida Sans Unicode" w:cs="Lucida Sans Unicode"/>
          <w:iCs/>
          <w:lang w:val="es-ES_tradnl"/>
        </w:rPr>
        <w:t xml:space="preserve"> en el</w:t>
      </w:r>
      <w:r w:rsidR="00CD720E" w:rsidRPr="00B13BE0">
        <w:rPr>
          <w:rFonts w:ascii="Lucida Sans Unicode" w:hAnsi="Lucida Sans Unicode" w:cs="Lucida Sans Unicode"/>
          <w:iCs/>
          <w:lang w:val="es-ES_tradnl"/>
        </w:rPr>
        <w:t xml:space="preserve"> ámbito Estatal y Federal que tengan injerencia directa en las actividades evolutivas de las circunscripciones territoriales que conforman este Estado, así como de los Organismos Privados que prestan Asistencia Social en el Estado, siendo evidente y preponderante la dotación de medios de transporte que les permitan el eficaz y buen desempeño de sus labores en favor de la población Jalisciense;  mediante el cual se brinde apoyo con la asignación de Automotores diversos en </w:t>
      </w:r>
      <w:r w:rsidR="00084986" w:rsidRPr="00B13BE0">
        <w:rPr>
          <w:rFonts w:ascii="Lucida Sans Unicode" w:hAnsi="Lucida Sans Unicode" w:cs="Lucida Sans Unicode"/>
          <w:iCs/>
          <w:lang w:val="es-ES_tradnl"/>
        </w:rPr>
        <w:t xml:space="preserve">el presente </w:t>
      </w:r>
      <w:r w:rsidR="00EE7BE8" w:rsidRPr="00B13BE0">
        <w:rPr>
          <w:rFonts w:ascii="Lucida Sans Unicode" w:hAnsi="Lucida Sans Unicode" w:cs="Lucida Sans Unicode"/>
          <w:iCs/>
          <w:lang w:val="es-ES_tradnl"/>
        </w:rPr>
        <w:t>C</w:t>
      </w:r>
      <w:r w:rsidR="00084986" w:rsidRPr="00B13BE0">
        <w:rPr>
          <w:rFonts w:ascii="Lucida Sans Unicode" w:hAnsi="Lucida Sans Unicode" w:cs="Lucida Sans Unicode"/>
          <w:iCs/>
          <w:lang w:val="es-ES_tradnl"/>
        </w:rPr>
        <w:t>ONVENIO</w:t>
      </w:r>
      <w:r w:rsidR="00CD720E" w:rsidRPr="00B13BE0">
        <w:rPr>
          <w:rFonts w:ascii="Lucida Sans Unicode" w:hAnsi="Lucida Sans Unicode" w:cs="Lucida Sans Unicode"/>
          <w:iCs/>
          <w:lang w:val="es-ES_tradnl"/>
        </w:rPr>
        <w:t>.</w:t>
      </w:r>
    </w:p>
    <w:p w:rsidR="00F60D3D" w:rsidRPr="00B13BE0" w:rsidRDefault="00B13BE0" w:rsidP="00B92890">
      <w:pPr>
        <w:jc w:val="both"/>
        <w:rPr>
          <w:rFonts w:ascii="Lucida Sans Unicode" w:hAnsi="Lucida Sans Unicode" w:cs="Lucida Sans Unicode"/>
          <w:iCs/>
          <w:lang w:val="es-ES_tradnl"/>
        </w:rPr>
      </w:pPr>
      <w:r>
        <w:rPr>
          <w:rFonts w:ascii="Lucida Sans Unicode" w:hAnsi="Lucida Sans Unicode" w:cs="Lucida Sans Unicode"/>
          <w:b/>
          <w:iCs/>
          <w:lang w:val="es-ES_tradnl"/>
        </w:rPr>
        <w:t>IV.</w:t>
      </w:r>
      <w:r w:rsidR="00CD720E" w:rsidRPr="00B13BE0">
        <w:rPr>
          <w:rFonts w:ascii="Lucida Sans Unicode" w:hAnsi="Lucida Sans Unicode" w:cs="Lucida Sans Unicode"/>
          <w:iCs/>
          <w:lang w:val="es-ES_tradnl"/>
        </w:rPr>
        <w:t xml:space="preserve"> Es de pleno reconocimiento que en el Estado de Jalisco existen diversos Organismos Públicos y Autoridades tanto de la entidad como del ámbito Federal </w:t>
      </w:r>
      <w:r w:rsidR="00CD720E" w:rsidRPr="00B13BE0">
        <w:rPr>
          <w:rFonts w:ascii="Lucida Sans Unicode" w:hAnsi="Lucida Sans Unicode" w:cs="Lucida Sans Unicode"/>
          <w:iCs/>
          <w:lang w:val="es-ES_tradnl"/>
        </w:rPr>
        <w:lastRenderedPageBreak/>
        <w:t xml:space="preserve">que, a efecto de estar en posibilidad de dar seguimiento a los fines propios para los que fueron creados, requieren del apoyo de la Secretaría </w:t>
      </w:r>
      <w:r w:rsidR="008805F4" w:rsidRPr="00B13BE0">
        <w:rPr>
          <w:rFonts w:ascii="Lucida Sans Unicode" w:hAnsi="Lucida Sans Unicode" w:cs="Lucida Sans Unicode"/>
          <w:iCs/>
          <w:lang w:val="es-ES_tradnl"/>
        </w:rPr>
        <w:t xml:space="preserve">de </w:t>
      </w:r>
      <w:r w:rsidR="00C1280C" w:rsidRPr="00B13BE0">
        <w:rPr>
          <w:rFonts w:ascii="Lucida Sans Unicode" w:hAnsi="Lucida Sans Unicode" w:cs="Lucida Sans Unicode"/>
          <w:iCs/>
          <w:lang w:val="es-ES_tradnl"/>
        </w:rPr>
        <w:t xml:space="preserve">Agricultura y </w:t>
      </w:r>
      <w:r w:rsidR="008805F4" w:rsidRPr="00B13BE0">
        <w:rPr>
          <w:rFonts w:ascii="Lucida Sans Unicode" w:hAnsi="Lucida Sans Unicode" w:cs="Lucida Sans Unicode"/>
          <w:iCs/>
          <w:lang w:val="es-ES_tradnl"/>
        </w:rPr>
        <w:t>Desarrollo Rural</w:t>
      </w:r>
      <w:r w:rsidR="00CD720E" w:rsidRPr="00B13BE0">
        <w:rPr>
          <w:rFonts w:ascii="Lucida Sans Unicode" w:hAnsi="Lucida Sans Unicode" w:cs="Lucida Sans Unicode"/>
          <w:iCs/>
          <w:lang w:val="es-ES_tradnl"/>
        </w:rPr>
        <w:t>, en cuanto a medios de transporte suficientes para cubrir sus necesidades en esta Materia y por lo tanto, asumen la obligación de prestar los servicios a la población más desprotegida del Estado sin fin alguno de lucro, por lo cual consideramos que es de suma importancia el suscribir el presente Inst</w:t>
      </w:r>
      <w:r w:rsidR="008805F4" w:rsidRPr="00B13BE0">
        <w:rPr>
          <w:rFonts w:ascii="Lucida Sans Unicode" w:hAnsi="Lucida Sans Unicode" w:cs="Lucida Sans Unicode"/>
          <w:iCs/>
          <w:lang w:val="es-ES_tradnl"/>
        </w:rPr>
        <w:t>rumento, ya que de esta forma, e</w:t>
      </w:r>
      <w:r w:rsidR="00CD720E" w:rsidRPr="00B13BE0">
        <w:rPr>
          <w:rFonts w:ascii="Lucida Sans Unicode" w:hAnsi="Lucida Sans Unicode" w:cs="Lucida Sans Unicode"/>
          <w:iCs/>
          <w:lang w:val="es-ES_tradnl"/>
        </w:rPr>
        <w:t xml:space="preserve">staremos contribuyendo al cumplimiento de los fines que legalmente tenemos determinados. </w:t>
      </w:r>
    </w:p>
    <w:p w:rsidR="00EE66E4" w:rsidRDefault="00675EF7" w:rsidP="0085210A">
      <w:pPr>
        <w:jc w:val="both"/>
        <w:rPr>
          <w:rFonts w:ascii="Lucida Sans Unicode" w:hAnsi="Lucida Sans Unicode" w:cs="Lucida Sans Unicode"/>
          <w:iCs/>
          <w:lang w:val="es-ES_tradnl"/>
        </w:rPr>
      </w:pPr>
      <w:r w:rsidRPr="00B13BE0">
        <w:rPr>
          <w:rFonts w:ascii="Lucida Sans Unicode" w:hAnsi="Lucida Sans Unicode" w:cs="Lucida Sans Unicode"/>
          <w:b/>
          <w:iCs/>
          <w:lang w:val="es-ES_tradnl"/>
        </w:rPr>
        <w:t>V</w:t>
      </w:r>
      <w:r w:rsidR="004456A9" w:rsidRPr="00B13BE0">
        <w:rPr>
          <w:rFonts w:ascii="Lucida Sans Unicode" w:hAnsi="Lucida Sans Unicode" w:cs="Lucida Sans Unicode"/>
          <w:b/>
          <w:iCs/>
          <w:lang w:val="es-ES_tradnl"/>
        </w:rPr>
        <w:t>.</w:t>
      </w:r>
      <w:r w:rsidRPr="00B13BE0">
        <w:rPr>
          <w:rFonts w:ascii="Lucida Sans Unicode" w:hAnsi="Lucida Sans Unicode" w:cs="Lucida Sans Unicode"/>
          <w:iCs/>
          <w:lang w:val="es-ES_tradnl"/>
        </w:rPr>
        <w:t xml:space="preserve"> </w:t>
      </w:r>
      <w:r w:rsidR="00580BE5" w:rsidRPr="00B13BE0">
        <w:rPr>
          <w:rFonts w:ascii="Lucida Sans Unicode" w:hAnsi="Lucida Sans Unicode" w:cs="Lucida Sans Unicode"/>
          <w:b/>
          <w:iCs/>
        </w:rPr>
        <w:t xml:space="preserve">“EL GOBIERNO DEL ESTADO DE JALISCO”, </w:t>
      </w:r>
      <w:r w:rsidR="00EE7BE8" w:rsidRPr="00B13BE0">
        <w:rPr>
          <w:rFonts w:ascii="Lucida Sans Unicode" w:hAnsi="Lucida Sans Unicode" w:cs="Lucida Sans Unicode"/>
          <w:iCs/>
        </w:rPr>
        <w:t>representado en este acto por el</w:t>
      </w:r>
      <w:r w:rsidR="00580BE5" w:rsidRPr="00B13BE0">
        <w:rPr>
          <w:rFonts w:ascii="Lucida Sans Unicode" w:hAnsi="Lucida Sans Unicode" w:cs="Lucida Sans Unicode"/>
          <w:b/>
          <w:iCs/>
        </w:rPr>
        <w:t xml:space="preserve"> LICENCIADO </w:t>
      </w:r>
      <w:r w:rsidR="00B71406" w:rsidRPr="00B13BE0">
        <w:rPr>
          <w:rFonts w:ascii="Lucida Sans Unicode" w:hAnsi="Lucida Sans Unicode" w:cs="Lucida Sans Unicode"/>
          <w:b/>
          <w:iCs/>
        </w:rPr>
        <w:t>ALBERTO ESQUER GUTIERREZ</w:t>
      </w:r>
      <w:r w:rsidR="00580BE5" w:rsidRPr="00B13BE0">
        <w:rPr>
          <w:rFonts w:ascii="Lucida Sans Unicode" w:hAnsi="Lucida Sans Unicode" w:cs="Lucida Sans Unicode"/>
          <w:b/>
          <w:iCs/>
        </w:rPr>
        <w:t xml:space="preserve">, </w:t>
      </w:r>
      <w:r w:rsidR="00B71406" w:rsidRPr="00B13BE0">
        <w:rPr>
          <w:rFonts w:ascii="Lucida Sans Unicode" w:hAnsi="Lucida Sans Unicode" w:cs="Lucida Sans Unicode"/>
          <w:b/>
          <w:iCs/>
        </w:rPr>
        <w:t>SECRETARIO DE AGRICULTURA Y DESARROLLO RURAL DEL ESTADO DE JALISCO,</w:t>
      </w:r>
      <w:r w:rsidR="00580BE5" w:rsidRPr="00B13BE0">
        <w:rPr>
          <w:rFonts w:ascii="Lucida Sans Unicode" w:hAnsi="Lucida Sans Unicode" w:cs="Lucida Sans Unicode"/>
          <w:b/>
          <w:iCs/>
        </w:rPr>
        <w:t xml:space="preserve"> </w:t>
      </w:r>
      <w:r w:rsidR="0053039B" w:rsidRPr="00B13BE0">
        <w:rPr>
          <w:rFonts w:ascii="Lucida Sans Unicode" w:hAnsi="Lucida Sans Unicode" w:cs="Lucida Sans Unicode"/>
          <w:iCs/>
        </w:rPr>
        <w:t xml:space="preserve">solicita, autoriza y comparece a fin de que en tanto a los fines del Gobierno del Estado de Jalisco, se le sea entregado al Municipio de Zapotlán el Grande, Jalisco, para uso temporal, maquinaria pesada, en base a </w:t>
      </w:r>
      <w:r w:rsidR="00CD720E" w:rsidRPr="00B13BE0">
        <w:rPr>
          <w:rFonts w:ascii="Lucida Sans Unicode" w:hAnsi="Lucida Sans Unicode" w:cs="Lucida Sans Unicode"/>
          <w:iCs/>
          <w:lang w:val="es-ES_tradnl"/>
        </w:rPr>
        <w:t>las bases, requisitos y lineamientos que han de regir</w:t>
      </w:r>
      <w:r w:rsidR="00EE7BE8" w:rsidRPr="00B13BE0">
        <w:rPr>
          <w:rFonts w:ascii="Lucida Sans Unicode" w:hAnsi="Lucida Sans Unicode" w:cs="Lucida Sans Unicode"/>
          <w:iCs/>
          <w:lang w:val="es-ES_tradnl"/>
        </w:rPr>
        <w:t xml:space="preserve"> en el convenio anexo</w:t>
      </w:r>
      <w:r w:rsidR="00CD720E" w:rsidRPr="00B13BE0">
        <w:rPr>
          <w:rFonts w:ascii="Lucida Sans Unicode" w:hAnsi="Lucida Sans Unicode" w:cs="Lucida Sans Unicode"/>
          <w:iCs/>
          <w:lang w:val="es-ES_tradnl"/>
        </w:rPr>
        <w:t xml:space="preserve">, </w:t>
      </w:r>
      <w:r w:rsidR="00B71406" w:rsidRPr="00B13BE0">
        <w:rPr>
          <w:rFonts w:ascii="Lucida Sans Unicode" w:hAnsi="Lucida Sans Unicode" w:cs="Lucida Sans Unicode"/>
          <w:iCs/>
          <w:lang w:val="es-ES_tradnl"/>
        </w:rPr>
        <w:t>quien acuerda</w:t>
      </w:r>
      <w:r w:rsidR="00CD720E" w:rsidRPr="00B13BE0">
        <w:rPr>
          <w:rFonts w:ascii="Lucida Sans Unicode" w:hAnsi="Lucida Sans Unicode" w:cs="Lucida Sans Unicode"/>
          <w:iCs/>
          <w:lang w:val="es-ES_tradnl"/>
        </w:rPr>
        <w:t xml:space="preserve"> la asignación de los</w:t>
      </w:r>
      <w:r w:rsidR="006872AE" w:rsidRPr="00B13BE0">
        <w:rPr>
          <w:rFonts w:ascii="Lucida Sans Unicode" w:hAnsi="Lucida Sans Unicode" w:cs="Lucida Sans Unicode"/>
          <w:iCs/>
          <w:lang w:val="es-ES_tradnl"/>
        </w:rPr>
        <w:t xml:space="preserve"> siguientes</w:t>
      </w:r>
      <w:r w:rsidR="00CD720E" w:rsidRPr="00B13BE0">
        <w:rPr>
          <w:rFonts w:ascii="Lucida Sans Unicode" w:hAnsi="Lucida Sans Unicode" w:cs="Lucida Sans Unicode"/>
          <w:iCs/>
          <w:lang w:val="es-ES_tradnl"/>
        </w:rPr>
        <w:t xml:space="preserve"> bienes</w:t>
      </w:r>
      <w:r w:rsidR="006872AE" w:rsidRPr="00B13BE0">
        <w:rPr>
          <w:rFonts w:ascii="Lucida Sans Unicode" w:hAnsi="Lucida Sans Unicode" w:cs="Lucida Sans Unicode"/>
          <w:iCs/>
          <w:lang w:val="es-ES_tradnl"/>
        </w:rPr>
        <w:t>:</w:t>
      </w:r>
    </w:p>
    <w:p w:rsidR="00B13BE0" w:rsidRPr="00B13BE0" w:rsidRDefault="00B13BE0" w:rsidP="0085210A">
      <w:pPr>
        <w:jc w:val="both"/>
        <w:rPr>
          <w:rFonts w:ascii="Lucida Sans Unicode" w:hAnsi="Lucida Sans Unicode" w:cs="Lucida Sans Unicode"/>
          <w:b/>
          <w:iCs/>
        </w:rPr>
      </w:pPr>
    </w:p>
    <w:tbl>
      <w:tblPr>
        <w:tblW w:w="4476" w:type="pct"/>
        <w:jc w:val="center"/>
        <w:tblLayout w:type="fixed"/>
        <w:tblCellMar>
          <w:left w:w="0" w:type="dxa"/>
          <w:right w:w="0" w:type="dxa"/>
        </w:tblCellMar>
        <w:tblLook w:val="00A0" w:firstRow="1" w:lastRow="0" w:firstColumn="1" w:lastColumn="0" w:noHBand="0" w:noVBand="0"/>
      </w:tblPr>
      <w:tblGrid>
        <w:gridCol w:w="7926"/>
      </w:tblGrid>
      <w:tr w:rsidR="00CD720E" w:rsidRPr="00B13BE0" w:rsidTr="00FB2749">
        <w:trPr>
          <w:jc w:val="center"/>
        </w:trPr>
        <w:tc>
          <w:tcPr>
            <w:tcW w:w="5000" w:type="pct"/>
            <w:tcBorders>
              <w:top w:val="single" w:sz="6" w:space="0" w:color="auto"/>
              <w:left w:val="single" w:sz="6" w:space="0" w:color="auto"/>
              <w:bottom w:val="single" w:sz="6" w:space="0" w:color="auto"/>
              <w:right w:val="single" w:sz="6" w:space="0" w:color="auto"/>
            </w:tcBorders>
            <w:vAlign w:val="center"/>
          </w:tcPr>
          <w:p w:rsidR="00CD720E" w:rsidRPr="00B13BE0" w:rsidRDefault="00CD720E" w:rsidP="00B92890">
            <w:pPr>
              <w:spacing w:after="0"/>
              <w:jc w:val="center"/>
              <w:rPr>
                <w:rFonts w:ascii="Lucida Sans Unicode" w:eastAsia="Times New Roman" w:hAnsi="Lucida Sans Unicode" w:cs="Lucida Sans Unicode"/>
                <w:b/>
                <w:lang w:eastAsia="es-ES"/>
              </w:rPr>
            </w:pPr>
            <w:r w:rsidRPr="00B13BE0">
              <w:rPr>
                <w:rFonts w:ascii="Lucida Sans Unicode" w:eastAsia="Times New Roman" w:hAnsi="Lucida Sans Unicode" w:cs="Lucida Sans Unicode"/>
                <w:b/>
                <w:lang w:eastAsia="es-ES"/>
              </w:rPr>
              <w:t>DESCRIPCION</w:t>
            </w:r>
          </w:p>
        </w:tc>
      </w:tr>
      <w:tr w:rsidR="00CD720E" w:rsidRPr="00B13BE0" w:rsidTr="00FB2749">
        <w:trPr>
          <w:jc w:val="center"/>
        </w:trPr>
        <w:tc>
          <w:tcPr>
            <w:tcW w:w="5000" w:type="pct"/>
            <w:tcBorders>
              <w:top w:val="single" w:sz="6" w:space="0" w:color="auto"/>
              <w:left w:val="single" w:sz="6" w:space="0" w:color="auto"/>
              <w:bottom w:val="single" w:sz="6" w:space="0" w:color="auto"/>
              <w:right w:val="single" w:sz="6" w:space="0" w:color="auto"/>
            </w:tcBorders>
            <w:vAlign w:val="center"/>
          </w:tcPr>
          <w:p w:rsidR="003D2900" w:rsidRPr="00B13BE0" w:rsidRDefault="003D2900" w:rsidP="003D2900">
            <w:pPr>
              <w:pStyle w:val="Prrafodelista"/>
              <w:keepNext/>
              <w:keepLines/>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ucida Sans Unicode" w:eastAsia="Times New Roman" w:hAnsi="Lucida Sans Unicode" w:cs="Lucida Sans Unicode"/>
                <w:lang w:eastAsia="es-ES"/>
              </w:rPr>
            </w:pPr>
            <w:r w:rsidRPr="00B13BE0">
              <w:rPr>
                <w:rFonts w:ascii="Lucida Sans Unicode" w:eastAsia="Times New Roman" w:hAnsi="Lucida Sans Unicode" w:cs="Lucida Sans Unicode"/>
                <w:b/>
                <w:lang w:eastAsia="es-ES"/>
              </w:rPr>
              <w:t xml:space="preserve">1 TRACTOR </w:t>
            </w:r>
            <w:r w:rsidR="0085210A" w:rsidRPr="00B13BE0">
              <w:rPr>
                <w:rFonts w:ascii="Lucida Sans Unicode" w:eastAsia="Times New Roman" w:hAnsi="Lucida Sans Unicode" w:cs="Lucida Sans Unicode"/>
                <w:b/>
                <w:lang w:eastAsia="es-ES"/>
              </w:rPr>
              <w:t xml:space="preserve">KOMATSU D65 </w:t>
            </w:r>
          </w:p>
          <w:p w:rsidR="00CD720E" w:rsidRPr="00B13BE0" w:rsidRDefault="00B71406" w:rsidP="003D2900">
            <w:pPr>
              <w:pStyle w:val="Prrafodelista"/>
              <w:keepNext/>
              <w:keepLines/>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ucida Sans Unicode" w:eastAsia="Times New Roman" w:hAnsi="Lucida Sans Unicode" w:cs="Lucida Sans Unicode"/>
                <w:lang w:eastAsia="es-ES"/>
              </w:rPr>
            </w:pPr>
            <w:r w:rsidRPr="00B13BE0">
              <w:rPr>
                <w:rFonts w:ascii="Lucida Sans Unicode" w:eastAsia="Times New Roman" w:hAnsi="Lucida Sans Unicode" w:cs="Lucida Sans Unicode"/>
                <w:b/>
                <w:lang w:eastAsia="es-ES"/>
              </w:rPr>
              <w:t xml:space="preserve">1 </w:t>
            </w:r>
            <w:r w:rsidR="0085210A" w:rsidRPr="00B13BE0">
              <w:rPr>
                <w:rFonts w:ascii="Lucida Sans Unicode" w:eastAsia="Times New Roman" w:hAnsi="Lucida Sans Unicode" w:cs="Lucida Sans Unicode"/>
                <w:b/>
                <w:lang w:eastAsia="es-ES"/>
              </w:rPr>
              <w:t>MOTOCONFORMADORA NO. ECO. 49</w:t>
            </w:r>
            <w:r w:rsidR="003D2900" w:rsidRPr="00B13BE0">
              <w:rPr>
                <w:rFonts w:ascii="Lucida Sans Unicode" w:eastAsia="Times New Roman" w:hAnsi="Lucida Sans Unicode" w:cs="Lucida Sans Unicode"/>
                <w:b/>
                <w:lang w:eastAsia="es-ES"/>
              </w:rPr>
              <w:t>.</w:t>
            </w:r>
          </w:p>
          <w:p w:rsidR="0085210A" w:rsidRPr="00B13BE0" w:rsidRDefault="0085210A" w:rsidP="003D2900">
            <w:pPr>
              <w:pStyle w:val="Prrafodelista"/>
              <w:keepNext/>
              <w:keepLines/>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ucida Sans Unicode" w:eastAsia="Times New Roman" w:hAnsi="Lucida Sans Unicode" w:cs="Lucida Sans Unicode"/>
                <w:lang w:eastAsia="es-ES"/>
              </w:rPr>
            </w:pPr>
            <w:r w:rsidRPr="00B13BE0">
              <w:rPr>
                <w:rFonts w:ascii="Lucida Sans Unicode" w:eastAsia="Times New Roman" w:hAnsi="Lucida Sans Unicode" w:cs="Lucida Sans Unicode"/>
                <w:b/>
                <w:lang w:eastAsia="es-ES"/>
              </w:rPr>
              <w:t>1 PAYLOADER NO. ECO. 30</w:t>
            </w:r>
          </w:p>
          <w:p w:rsidR="0085210A" w:rsidRPr="00B13BE0" w:rsidRDefault="0085210A" w:rsidP="003D2900">
            <w:pPr>
              <w:pStyle w:val="Prrafodelista"/>
              <w:keepNext/>
              <w:keepLines/>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ucida Sans Unicode" w:eastAsia="Times New Roman" w:hAnsi="Lucida Sans Unicode" w:cs="Lucida Sans Unicode"/>
                <w:lang w:eastAsia="es-ES"/>
              </w:rPr>
            </w:pPr>
            <w:r w:rsidRPr="00B13BE0">
              <w:rPr>
                <w:rFonts w:ascii="Lucida Sans Unicode" w:eastAsia="Times New Roman" w:hAnsi="Lucida Sans Unicode" w:cs="Lucida Sans Unicode"/>
                <w:b/>
                <w:lang w:eastAsia="es-ES"/>
              </w:rPr>
              <w:t>1 EXCAVADORA NO. ECO. 16</w:t>
            </w:r>
          </w:p>
          <w:p w:rsidR="0085210A" w:rsidRPr="00B13BE0" w:rsidRDefault="0085210A" w:rsidP="003D2900">
            <w:pPr>
              <w:pStyle w:val="Prrafodelista"/>
              <w:keepNext/>
              <w:keepLines/>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ucida Sans Unicode" w:eastAsia="Times New Roman" w:hAnsi="Lucida Sans Unicode" w:cs="Lucida Sans Unicode"/>
                <w:lang w:eastAsia="es-ES"/>
              </w:rPr>
            </w:pPr>
            <w:r w:rsidRPr="00B13BE0">
              <w:rPr>
                <w:rFonts w:ascii="Lucida Sans Unicode" w:eastAsia="Times New Roman" w:hAnsi="Lucida Sans Unicode" w:cs="Lucida Sans Unicode"/>
                <w:b/>
                <w:lang w:eastAsia="es-ES"/>
              </w:rPr>
              <w:t>1 VOLTEO NO. ECO. 257 PLACAS JS00400</w:t>
            </w:r>
          </w:p>
          <w:p w:rsidR="0085210A" w:rsidRPr="00B13BE0" w:rsidRDefault="0085210A" w:rsidP="003D2900">
            <w:pPr>
              <w:pStyle w:val="Prrafodelista"/>
              <w:keepNext/>
              <w:keepLines/>
              <w:numPr>
                <w:ilvl w:val="0"/>
                <w:numId w:val="3"/>
              </w:num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Lucida Sans Unicode" w:eastAsia="Times New Roman" w:hAnsi="Lucida Sans Unicode" w:cs="Lucida Sans Unicode"/>
                <w:lang w:eastAsia="es-ES"/>
              </w:rPr>
            </w:pPr>
            <w:r w:rsidRPr="00B13BE0">
              <w:rPr>
                <w:rFonts w:ascii="Lucida Sans Unicode" w:eastAsia="Times New Roman" w:hAnsi="Lucida Sans Unicode" w:cs="Lucida Sans Unicode"/>
                <w:b/>
                <w:lang w:eastAsia="es-ES"/>
              </w:rPr>
              <w:t>1 VOLTEO NO. ECO. 270 PLACAS JS01391</w:t>
            </w:r>
          </w:p>
        </w:tc>
      </w:tr>
    </w:tbl>
    <w:p w:rsidR="00B13BE0" w:rsidRDefault="00B13BE0" w:rsidP="0085210A">
      <w:pPr>
        <w:jc w:val="both"/>
        <w:rPr>
          <w:rFonts w:ascii="Lucida Sans Unicode" w:hAnsi="Lucida Sans Unicode" w:cs="Lucida Sans Unicode"/>
          <w:iCs/>
          <w:lang w:val="es-AR"/>
        </w:rPr>
      </w:pPr>
    </w:p>
    <w:p w:rsidR="0085210A" w:rsidRPr="00B13BE0" w:rsidRDefault="00EE7BE8" w:rsidP="0085210A">
      <w:pPr>
        <w:jc w:val="both"/>
        <w:rPr>
          <w:rFonts w:ascii="Lucida Sans Unicode" w:hAnsi="Lucida Sans Unicode" w:cs="Lucida Sans Unicode"/>
          <w:iCs/>
          <w:lang w:val="es-AR"/>
        </w:rPr>
      </w:pPr>
      <w:r w:rsidRPr="00B13BE0">
        <w:rPr>
          <w:rFonts w:ascii="Lucida Sans Unicode" w:hAnsi="Lucida Sans Unicode" w:cs="Lucida Sans Unicode"/>
          <w:iCs/>
          <w:lang w:val="es-AR"/>
        </w:rPr>
        <w:t>En mérito de lo anteriormente fundado y motivado, propongo a ustedes el siguiente punto de</w:t>
      </w:r>
      <w:r w:rsidR="00C91719" w:rsidRPr="00B13BE0">
        <w:rPr>
          <w:rFonts w:ascii="Lucida Sans Unicode" w:hAnsi="Lucida Sans Unicode" w:cs="Lucida Sans Unicode"/>
          <w:iCs/>
          <w:lang w:val="es-AR"/>
        </w:rPr>
        <w:t>;</w:t>
      </w:r>
      <w:r w:rsidRPr="00B13BE0">
        <w:rPr>
          <w:rFonts w:ascii="Lucida Sans Unicode" w:hAnsi="Lucida Sans Unicode" w:cs="Lucida Sans Unicode"/>
          <w:iCs/>
          <w:lang w:val="es-AR"/>
        </w:rPr>
        <w:t xml:space="preserve"> </w:t>
      </w:r>
    </w:p>
    <w:p w:rsidR="00EE7BE8" w:rsidRPr="00B13BE0" w:rsidRDefault="00B13BE0" w:rsidP="0085210A">
      <w:pPr>
        <w:jc w:val="center"/>
        <w:rPr>
          <w:rFonts w:ascii="Lucida Sans Unicode" w:hAnsi="Lucida Sans Unicode" w:cs="Lucida Sans Unicode"/>
          <w:iCs/>
          <w:lang w:val="es-AR"/>
        </w:rPr>
      </w:pPr>
      <w:r>
        <w:rPr>
          <w:rFonts w:ascii="Lucida Sans Unicode" w:hAnsi="Lucida Sans Unicode" w:cs="Lucida Sans Unicode"/>
          <w:b/>
          <w:iCs/>
          <w:lang w:val="es-AR"/>
        </w:rPr>
        <w:lastRenderedPageBreak/>
        <w:t>ACUERDO ECONÓMICO</w:t>
      </w:r>
    </w:p>
    <w:p w:rsidR="007564F6" w:rsidRPr="00B13BE0" w:rsidRDefault="005303C5" w:rsidP="00C91719">
      <w:pPr>
        <w:jc w:val="both"/>
        <w:rPr>
          <w:rFonts w:ascii="Lucida Sans Unicode" w:hAnsi="Lucida Sans Unicode" w:cs="Lucida Sans Unicode"/>
          <w:b/>
          <w:iCs/>
          <w:lang w:val="es-AR"/>
        </w:rPr>
      </w:pPr>
      <w:r w:rsidRPr="00B13BE0">
        <w:rPr>
          <w:rFonts w:ascii="Lucida Sans Unicode" w:hAnsi="Lucida Sans Unicode" w:cs="Lucida Sans Unicode"/>
          <w:b/>
          <w:iCs/>
          <w:lang w:val="es-AR"/>
        </w:rPr>
        <w:t xml:space="preserve">PRIMERO: </w:t>
      </w:r>
      <w:r w:rsidR="00EE7BE8" w:rsidRPr="00B13BE0">
        <w:rPr>
          <w:rFonts w:ascii="Lucida Sans Unicode" w:hAnsi="Lucida Sans Unicode" w:cs="Lucida Sans Unicode"/>
          <w:iCs/>
          <w:lang w:val="es-AR"/>
        </w:rPr>
        <w:t xml:space="preserve">Se autoriza al Municipio de Zapotlán el Grande, Jalisco, para que a través de los ciudadanos </w:t>
      </w:r>
      <w:r w:rsidR="00C91719" w:rsidRPr="00B13BE0">
        <w:rPr>
          <w:rFonts w:ascii="Lucida Sans Unicode" w:hAnsi="Lucida Sans Unicode" w:cs="Lucida Sans Unicode"/>
          <w:b/>
          <w:iCs/>
          <w:lang w:val="es-AR"/>
        </w:rPr>
        <w:t>J. JESÚS GUERRERO ZÚÑIGA</w:t>
      </w:r>
      <w:r w:rsidR="00EE7BE8" w:rsidRPr="00B13BE0">
        <w:rPr>
          <w:rFonts w:ascii="Lucida Sans Unicode" w:hAnsi="Lucida Sans Unicode" w:cs="Lucida Sans Unicode"/>
          <w:b/>
          <w:iCs/>
          <w:lang w:val="es-AR"/>
        </w:rPr>
        <w:t xml:space="preserve">, </w:t>
      </w:r>
      <w:r w:rsidR="00C91719" w:rsidRPr="00B13BE0">
        <w:rPr>
          <w:rFonts w:ascii="Lucida Sans Unicode" w:hAnsi="Lucida Sans Unicode" w:cs="Lucida Sans Unicode"/>
          <w:b/>
          <w:iCs/>
          <w:lang w:val="es-AR"/>
        </w:rPr>
        <w:t>MTRA</w:t>
      </w:r>
      <w:r w:rsidR="00EE7BE8" w:rsidRPr="00B13BE0">
        <w:rPr>
          <w:rFonts w:ascii="Lucida Sans Unicode" w:hAnsi="Lucida Sans Unicode" w:cs="Lucida Sans Unicode"/>
          <w:b/>
          <w:iCs/>
          <w:lang w:val="es-AR"/>
        </w:rPr>
        <w:t xml:space="preserve">. </w:t>
      </w:r>
      <w:r w:rsidR="00C91719" w:rsidRPr="00B13BE0">
        <w:rPr>
          <w:rFonts w:ascii="Lucida Sans Unicode" w:hAnsi="Lucida Sans Unicode" w:cs="Lucida Sans Unicode"/>
          <w:b/>
          <w:iCs/>
          <w:lang w:val="es-AR"/>
        </w:rPr>
        <w:t>CINDY ESTEFANY GARCÍA OROZCO</w:t>
      </w:r>
      <w:r w:rsidR="00EE7BE8" w:rsidRPr="00B13BE0">
        <w:rPr>
          <w:rFonts w:ascii="Lucida Sans Unicode" w:hAnsi="Lucida Sans Unicode" w:cs="Lucida Sans Unicode"/>
          <w:b/>
          <w:iCs/>
          <w:lang w:val="es-AR"/>
        </w:rPr>
        <w:t xml:space="preserve">, </w:t>
      </w:r>
      <w:r w:rsidR="00F60D3D" w:rsidRPr="00B13BE0">
        <w:rPr>
          <w:rFonts w:ascii="Lucida Sans Unicode" w:hAnsi="Lucida Sans Unicode" w:cs="Lucida Sans Unicode"/>
          <w:b/>
          <w:iCs/>
          <w:lang w:val="es-AR"/>
        </w:rPr>
        <w:t>LIC. FRANCISCO DANIEL VARGAS CUEVAS</w:t>
      </w:r>
      <w:r w:rsidR="00EE7BE8" w:rsidRPr="00B13BE0">
        <w:rPr>
          <w:rFonts w:ascii="Lucida Sans Unicode" w:hAnsi="Lucida Sans Unicode" w:cs="Lucida Sans Unicode"/>
          <w:iCs/>
          <w:lang w:val="es-AR"/>
        </w:rPr>
        <w:t xml:space="preserve">, en su carácter de </w:t>
      </w:r>
      <w:r w:rsidR="00EE7BE8" w:rsidRPr="00B13BE0">
        <w:rPr>
          <w:rFonts w:ascii="Lucida Sans Unicode" w:hAnsi="Lucida Sans Unicode" w:cs="Lucida Sans Unicode"/>
          <w:b/>
          <w:iCs/>
          <w:lang w:val="es-AR"/>
        </w:rPr>
        <w:t xml:space="preserve">Presidente Municipal, Síndico y </w:t>
      </w:r>
      <w:r w:rsidR="00F60D3D" w:rsidRPr="00B13BE0">
        <w:rPr>
          <w:rFonts w:ascii="Lucida Sans Unicode" w:hAnsi="Lucida Sans Unicode" w:cs="Lucida Sans Unicode"/>
          <w:b/>
          <w:iCs/>
          <w:lang w:val="es-AR"/>
        </w:rPr>
        <w:t>Secretario General</w:t>
      </w:r>
      <w:r w:rsidR="00EE7BE8" w:rsidRPr="00B13BE0">
        <w:rPr>
          <w:rFonts w:ascii="Lucida Sans Unicode" w:hAnsi="Lucida Sans Unicode" w:cs="Lucida Sans Unicode"/>
          <w:iCs/>
          <w:lang w:val="es-AR"/>
        </w:rPr>
        <w:t xml:space="preserve"> respectivamente, celebren con </w:t>
      </w:r>
      <w:r w:rsidR="00EE7BE8" w:rsidRPr="00B13BE0">
        <w:rPr>
          <w:rFonts w:ascii="Lucida Sans Unicode" w:hAnsi="Lucida Sans Unicode" w:cs="Lucida Sans Unicode"/>
          <w:b/>
          <w:iCs/>
        </w:rPr>
        <w:t xml:space="preserve">“EL GOBIERNO DEL ESTADO DE JALISCO”, </w:t>
      </w:r>
      <w:r w:rsidR="00EE7BE8" w:rsidRPr="00B13BE0">
        <w:rPr>
          <w:rFonts w:ascii="Lucida Sans Unicode" w:hAnsi="Lucida Sans Unicode" w:cs="Lucida Sans Unicode"/>
          <w:iCs/>
        </w:rPr>
        <w:t>representado en este acto por el</w:t>
      </w:r>
      <w:r w:rsidR="00EE7BE8" w:rsidRPr="00B13BE0">
        <w:rPr>
          <w:rFonts w:ascii="Lucida Sans Unicode" w:hAnsi="Lucida Sans Unicode" w:cs="Lucida Sans Unicode"/>
          <w:b/>
          <w:iCs/>
        </w:rPr>
        <w:t xml:space="preserve"> LICENCIADO </w:t>
      </w:r>
      <w:r w:rsidR="00EE66E4" w:rsidRPr="00B13BE0">
        <w:rPr>
          <w:rFonts w:ascii="Lucida Sans Unicode" w:hAnsi="Lucida Sans Unicode" w:cs="Lucida Sans Unicode"/>
          <w:b/>
          <w:iCs/>
        </w:rPr>
        <w:t>ALBERTO ESQUER GUTIERREZ</w:t>
      </w:r>
      <w:r w:rsidR="00EE7BE8" w:rsidRPr="00B13BE0">
        <w:rPr>
          <w:rFonts w:ascii="Lucida Sans Unicode" w:hAnsi="Lucida Sans Unicode" w:cs="Lucida Sans Unicode"/>
          <w:b/>
          <w:iCs/>
        </w:rPr>
        <w:t xml:space="preserve">, </w:t>
      </w:r>
      <w:r w:rsidR="00EE66E4" w:rsidRPr="00B13BE0">
        <w:rPr>
          <w:rFonts w:ascii="Lucida Sans Unicode" w:hAnsi="Lucida Sans Unicode" w:cs="Lucida Sans Unicode"/>
          <w:b/>
          <w:iCs/>
        </w:rPr>
        <w:t xml:space="preserve">SECRETARIO DE AGRICULTURA Y DESARROLLO RURAL DEL ESTADO DE JALISCO, CONVENIO PARA </w:t>
      </w:r>
      <w:r w:rsidR="00EE66E4" w:rsidRPr="00B13BE0">
        <w:rPr>
          <w:rFonts w:ascii="Lucida Sans Unicode" w:hAnsi="Lucida Sans Unicode" w:cs="Lucida Sans Unicode"/>
          <w:b/>
          <w:color w:val="1C1A11"/>
          <w:w w:val="105"/>
        </w:rPr>
        <w:t>USO TEMPORAL DE MAQUINARIA PESADA PARA EL MUNICIPIO</w:t>
      </w:r>
      <w:r w:rsidR="00EE7BE8" w:rsidRPr="00B13BE0">
        <w:rPr>
          <w:rFonts w:ascii="Lucida Sans Unicode" w:hAnsi="Lucida Sans Unicode" w:cs="Lucida Sans Unicode"/>
          <w:b/>
          <w:iCs/>
          <w:lang w:val="es-ES_tradnl"/>
        </w:rPr>
        <w:t xml:space="preserve"> DE ZAPOTLÁN EL GRANDE</w:t>
      </w:r>
      <w:r w:rsidR="00EE66E4" w:rsidRPr="00B13BE0">
        <w:rPr>
          <w:rFonts w:ascii="Lucida Sans Unicode" w:hAnsi="Lucida Sans Unicode" w:cs="Lucida Sans Unicode"/>
          <w:b/>
          <w:iCs/>
          <w:lang w:val="es-ES_tradnl"/>
        </w:rPr>
        <w:t>, JALISCO</w:t>
      </w:r>
      <w:r w:rsidR="00EE7BE8" w:rsidRPr="00B13BE0">
        <w:rPr>
          <w:rFonts w:ascii="Lucida Sans Unicode" w:hAnsi="Lucida Sans Unicode" w:cs="Lucida Sans Unicode"/>
          <w:b/>
          <w:iCs/>
          <w:lang w:val="es-AR"/>
        </w:rPr>
        <w:t xml:space="preserve">; </w:t>
      </w:r>
      <w:r w:rsidR="00EE7BE8" w:rsidRPr="00B13BE0">
        <w:rPr>
          <w:rFonts w:ascii="Lucida Sans Unicode" w:hAnsi="Lucida Sans Unicode" w:cs="Lucida Sans Unicode"/>
          <w:iCs/>
          <w:lang w:val="es-AR"/>
        </w:rPr>
        <w:t>en los términos del contrato anexo</w:t>
      </w:r>
      <w:r w:rsidR="00EE7BE8" w:rsidRPr="00B13BE0">
        <w:rPr>
          <w:rFonts w:ascii="Lucida Sans Unicode" w:hAnsi="Lucida Sans Unicode" w:cs="Lucida Sans Unicode"/>
          <w:b/>
          <w:iCs/>
          <w:lang w:val="es-AR"/>
        </w:rPr>
        <w:t xml:space="preserve">. </w:t>
      </w:r>
    </w:p>
    <w:p w:rsidR="00EE7BE8" w:rsidRPr="00B13BE0" w:rsidRDefault="00EE7BE8" w:rsidP="00C91719">
      <w:pPr>
        <w:jc w:val="both"/>
        <w:rPr>
          <w:rFonts w:ascii="Lucida Sans Unicode" w:hAnsi="Lucida Sans Unicode" w:cs="Lucida Sans Unicode"/>
          <w:iCs/>
          <w:lang w:val="es-AR"/>
        </w:rPr>
      </w:pPr>
      <w:r w:rsidRPr="00B13BE0">
        <w:rPr>
          <w:rFonts w:ascii="Lucida Sans Unicode" w:hAnsi="Lucida Sans Unicode" w:cs="Lucida Sans Unicode"/>
          <w:b/>
          <w:iCs/>
          <w:lang w:val="es-AR"/>
        </w:rPr>
        <w:t xml:space="preserve">SEGUNDO: </w:t>
      </w:r>
      <w:r w:rsidRPr="00B13BE0">
        <w:rPr>
          <w:rFonts w:ascii="Lucida Sans Unicode" w:hAnsi="Lucida Sans Unicode" w:cs="Lucida Sans Unicode"/>
          <w:iCs/>
          <w:lang w:val="es-AR"/>
        </w:rPr>
        <w:t>Se</w:t>
      </w:r>
      <w:r w:rsidR="0053039B" w:rsidRPr="00B13BE0">
        <w:rPr>
          <w:rFonts w:ascii="Lucida Sans Unicode" w:hAnsi="Lucida Sans Unicode" w:cs="Lucida Sans Unicode"/>
          <w:iCs/>
          <w:lang w:val="es-AR"/>
        </w:rPr>
        <w:t xml:space="preserve"> faculta al</w:t>
      </w:r>
      <w:r w:rsidRPr="00B13BE0">
        <w:rPr>
          <w:rFonts w:ascii="Lucida Sans Unicode" w:hAnsi="Lucida Sans Unicode" w:cs="Lucida Sans Unicode"/>
          <w:iCs/>
          <w:lang w:val="es-AR"/>
        </w:rPr>
        <w:t xml:space="preserve"> </w:t>
      </w:r>
      <w:r w:rsidRPr="00B13BE0">
        <w:rPr>
          <w:rFonts w:ascii="Lucida Sans Unicode" w:hAnsi="Lucida Sans Unicode" w:cs="Lucida Sans Unicode"/>
          <w:b/>
          <w:iCs/>
          <w:lang w:val="es-AR"/>
        </w:rPr>
        <w:t xml:space="preserve">C. </w:t>
      </w:r>
      <w:r w:rsidR="00C91719" w:rsidRPr="00B13BE0">
        <w:rPr>
          <w:rFonts w:ascii="Lucida Sans Unicode" w:hAnsi="Lucida Sans Unicode" w:cs="Lucida Sans Unicode"/>
          <w:b/>
          <w:iCs/>
          <w:lang w:val="es-AR"/>
        </w:rPr>
        <w:t>J. JESÚS GUERRERO ZÚÑIGA</w:t>
      </w:r>
      <w:r w:rsidRPr="00B13BE0">
        <w:rPr>
          <w:rFonts w:ascii="Lucida Sans Unicode" w:hAnsi="Lucida Sans Unicode" w:cs="Lucida Sans Unicode"/>
          <w:b/>
          <w:iCs/>
          <w:lang w:val="es-AR"/>
        </w:rPr>
        <w:t xml:space="preserve">, </w:t>
      </w:r>
      <w:r w:rsidR="00C91719" w:rsidRPr="00B13BE0">
        <w:rPr>
          <w:rFonts w:ascii="Lucida Sans Unicode" w:hAnsi="Lucida Sans Unicode" w:cs="Lucida Sans Unicode"/>
          <w:b/>
          <w:iCs/>
          <w:lang w:val="es-AR"/>
        </w:rPr>
        <w:t>MTRA.</w:t>
      </w:r>
      <w:r w:rsidRPr="00B13BE0">
        <w:rPr>
          <w:rFonts w:ascii="Lucida Sans Unicode" w:hAnsi="Lucida Sans Unicode" w:cs="Lucida Sans Unicode"/>
          <w:b/>
          <w:iCs/>
          <w:lang w:val="es-AR"/>
        </w:rPr>
        <w:t xml:space="preserve"> </w:t>
      </w:r>
      <w:r w:rsidR="00C91719" w:rsidRPr="00B13BE0">
        <w:rPr>
          <w:rFonts w:ascii="Lucida Sans Unicode" w:hAnsi="Lucida Sans Unicode" w:cs="Lucida Sans Unicode"/>
          <w:b/>
          <w:iCs/>
          <w:lang w:val="es-AR"/>
        </w:rPr>
        <w:t>CINDY ESTEFANY GARCÍA OROZCO</w:t>
      </w:r>
      <w:r w:rsidRPr="00B13BE0">
        <w:rPr>
          <w:rFonts w:ascii="Lucida Sans Unicode" w:hAnsi="Lucida Sans Unicode" w:cs="Lucida Sans Unicode"/>
          <w:b/>
          <w:iCs/>
          <w:lang w:val="es-AR"/>
        </w:rPr>
        <w:t xml:space="preserve">, </w:t>
      </w:r>
      <w:r w:rsidR="00F60D3D" w:rsidRPr="00B13BE0">
        <w:rPr>
          <w:rFonts w:ascii="Lucida Sans Unicode" w:hAnsi="Lucida Sans Unicode" w:cs="Lucida Sans Unicode"/>
          <w:b/>
          <w:iCs/>
          <w:lang w:val="es-AR"/>
        </w:rPr>
        <w:t>LIC. FRANCISCO DANIEL VARGAS CUEVAS</w:t>
      </w:r>
      <w:r w:rsidRPr="00B13BE0">
        <w:rPr>
          <w:rFonts w:ascii="Lucida Sans Unicode" w:hAnsi="Lucida Sans Unicode" w:cs="Lucida Sans Unicode"/>
          <w:b/>
          <w:iCs/>
          <w:lang w:val="es-AR"/>
        </w:rPr>
        <w:t>,</w:t>
      </w:r>
      <w:r w:rsidRPr="00B13BE0">
        <w:rPr>
          <w:rFonts w:ascii="Lucida Sans Unicode" w:hAnsi="Lucida Sans Unicode" w:cs="Lucida Sans Unicode"/>
          <w:iCs/>
          <w:lang w:val="es-AR"/>
        </w:rPr>
        <w:t xml:space="preserve"> en su carácter de Presidente Municipal, Síndico</w:t>
      </w:r>
      <w:r w:rsidR="00F60D3D" w:rsidRPr="00B13BE0">
        <w:rPr>
          <w:rFonts w:ascii="Lucida Sans Unicode" w:hAnsi="Lucida Sans Unicode" w:cs="Lucida Sans Unicode"/>
          <w:iCs/>
          <w:lang w:val="es-AR"/>
        </w:rPr>
        <w:t xml:space="preserve"> y Secretario General</w:t>
      </w:r>
      <w:r w:rsidRPr="00B13BE0">
        <w:rPr>
          <w:rFonts w:ascii="Lucida Sans Unicode" w:hAnsi="Lucida Sans Unicode" w:cs="Lucida Sans Unicode"/>
          <w:iCs/>
          <w:lang w:val="es-AR"/>
        </w:rPr>
        <w:t>, respectivamente; para que dentro de las facultades que les confieren los artículos 86 de la Constitución Política del Estado de Jalisco, 47 y 52 fracción II, de Ley de Gobierno y la Administración pública Municipal del Estado de Jalisco y demás relativos aplicables de las Leyes de l</w:t>
      </w:r>
      <w:r w:rsidR="005303C5" w:rsidRPr="00B13BE0">
        <w:rPr>
          <w:rFonts w:ascii="Lucida Sans Unicode" w:hAnsi="Lucida Sans Unicode" w:cs="Lucida Sans Unicode"/>
          <w:iCs/>
          <w:lang w:val="es-AR"/>
        </w:rPr>
        <w:t>a materia, suscriban el Convenio</w:t>
      </w:r>
      <w:r w:rsidRPr="00B13BE0">
        <w:rPr>
          <w:rFonts w:ascii="Lucida Sans Unicode" w:hAnsi="Lucida Sans Unicode" w:cs="Lucida Sans Unicode"/>
          <w:iCs/>
          <w:lang w:val="es-AR"/>
        </w:rPr>
        <w:t xml:space="preserve">, así como de todos los documentos que sean necesarios para la conclusión del trámite, conforme a lo estipulado en el punto </w:t>
      </w:r>
      <w:r w:rsidR="00371EA6" w:rsidRPr="00B13BE0">
        <w:rPr>
          <w:rFonts w:ascii="Lucida Sans Unicode" w:hAnsi="Lucida Sans Unicode" w:cs="Lucida Sans Unicode"/>
          <w:iCs/>
          <w:lang w:val="es-AR"/>
        </w:rPr>
        <w:t>III, IV,</w:t>
      </w:r>
      <w:r w:rsidR="00B70752" w:rsidRPr="00B13BE0">
        <w:rPr>
          <w:rFonts w:ascii="Lucida Sans Unicode" w:hAnsi="Lucida Sans Unicode" w:cs="Lucida Sans Unicode"/>
          <w:iCs/>
          <w:lang w:val="es-AR"/>
        </w:rPr>
        <w:t xml:space="preserve"> </w:t>
      </w:r>
      <w:r w:rsidRPr="00B13BE0">
        <w:rPr>
          <w:rFonts w:ascii="Lucida Sans Unicode" w:hAnsi="Lucida Sans Unicode" w:cs="Lucida Sans Unicode"/>
          <w:iCs/>
          <w:lang w:val="es-AR"/>
        </w:rPr>
        <w:t>V</w:t>
      </w:r>
      <w:r w:rsidR="00F60D3D" w:rsidRPr="00B13BE0">
        <w:rPr>
          <w:rFonts w:ascii="Lucida Sans Unicode" w:hAnsi="Lucida Sans Unicode" w:cs="Lucida Sans Unicode"/>
          <w:iCs/>
          <w:lang w:val="es-AR"/>
        </w:rPr>
        <w:t xml:space="preserve"> </w:t>
      </w:r>
      <w:r w:rsidR="00371EA6" w:rsidRPr="00B13BE0">
        <w:rPr>
          <w:rFonts w:ascii="Lucida Sans Unicode" w:hAnsi="Lucida Sans Unicode" w:cs="Lucida Sans Unicode"/>
          <w:iCs/>
          <w:lang w:val="es-AR"/>
        </w:rPr>
        <w:t xml:space="preserve">y </w:t>
      </w:r>
      <w:r w:rsidR="00F60D3D" w:rsidRPr="00B13BE0">
        <w:rPr>
          <w:rFonts w:ascii="Lucida Sans Unicode" w:hAnsi="Lucida Sans Unicode" w:cs="Lucida Sans Unicode"/>
          <w:iCs/>
          <w:lang w:val="es-AR"/>
        </w:rPr>
        <w:t>VI</w:t>
      </w:r>
      <w:r w:rsidRPr="00B13BE0">
        <w:rPr>
          <w:rFonts w:ascii="Lucida Sans Unicode" w:hAnsi="Lucida Sans Unicode" w:cs="Lucida Sans Unicode"/>
          <w:iCs/>
          <w:lang w:val="es-AR"/>
        </w:rPr>
        <w:t xml:space="preserve"> de la Exposición de Motivos.</w:t>
      </w:r>
    </w:p>
    <w:p w:rsidR="00A636FA" w:rsidRPr="00B13BE0" w:rsidRDefault="005303C5" w:rsidP="00C91719">
      <w:pPr>
        <w:jc w:val="both"/>
        <w:rPr>
          <w:rFonts w:ascii="Lucida Sans Unicode" w:hAnsi="Lucida Sans Unicode" w:cs="Lucida Sans Unicode"/>
          <w:iCs/>
          <w:lang w:val="es-AR"/>
        </w:rPr>
      </w:pPr>
      <w:r w:rsidRPr="00B13BE0">
        <w:rPr>
          <w:rFonts w:ascii="Lucida Sans Unicode" w:hAnsi="Lucida Sans Unicode" w:cs="Lucida Sans Unicode"/>
          <w:b/>
          <w:iCs/>
          <w:lang w:val="es-AR"/>
        </w:rPr>
        <w:t>TERCERO:</w:t>
      </w:r>
      <w:r w:rsidR="00EE7BE8" w:rsidRPr="00B13BE0">
        <w:rPr>
          <w:rFonts w:ascii="Lucida Sans Unicode" w:hAnsi="Lucida Sans Unicode" w:cs="Lucida Sans Unicode"/>
          <w:b/>
          <w:iCs/>
          <w:lang w:val="es-AR"/>
        </w:rPr>
        <w:t xml:space="preserve"> </w:t>
      </w:r>
      <w:r w:rsidR="0053039B" w:rsidRPr="00B13BE0">
        <w:rPr>
          <w:rFonts w:ascii="Lucida Sans Unicode" w:hAnsi="Lucida Sans Unicode" w:cs="Lucida Sans Unicode"/>
          <w:iCs/>
          <w:lang w:val="es-AR"/>
        </w:rPr>
        <w:t>Se designa como enlace</w:t>
      </w:r>
      <w:r w:rsidR="00A636FA" w:rsidRPr="00B13BE0">
        <w:rPr>
          <w:rFonts w:ascii="Lucida Sans Unicode" w:hAnsi="Lucida Sans Unicode" w:cs="Lucida Sans Unicode"/>
          <w:iCs/>
          <w:lang w:val="es-AR"/>
        </w:rPr>
        <w:t xml:space="preserve"> y responsable de la maquinaria al </w:t>
      </w:r>
      <w:r w:rsidR="0053039B" w:rsidRPr="00B13BE0">
        <w:rPr>
          <w:rFonts w:ascii="Lucida Sans Unicode" w:hAnsi="Lucida Sans Unicode" w:cs="Lucida Sans Unicode"/>
          <w:iCs/>
          <w:lang w:val="es-AR"/>
        </w:rPr>
        <w:t>Ing. Javier Luis Juan Baltazar</w:t>
      </w:r>
      <w:r w:rsidR="007B19C5" w:rsidRPr="00B13BE0">
        <w:rPr>
          <w:rFonts w:ascii="Lucida Sans Unicode" w:hAnsi="Lucida Sans Unicode" w:cs="Lucida Sans Unicode"/>
          <w:iCs/>
          <w:lang w:val="es-AR"/>
        </w:rPr>
        <w:t>, Jefe de Mantenimiento y Construcción de Infraestructura</w:t>
      </w:r>
      <w:r w:rsidR="00A636FA" w:rsidRPr="00B13BE0">
        <w:rPr>
          <w:rFonts w:ascii="Lucida Sans Unicode" w:hAnsi="Lucida Sans Unicode" w:cs="Lucida Sans Unicode"/>
          <w:iCs/>
          <w:lang w:val="es-AR"/>
        </w:rPr>
        <w:t xml:space="preserve">, al cual se le instruye para que a través de la supervisión y aprobación del Coordinador </w:t>
      </w:r>
      <w:r w:rsidR="00C85F29" w:rsidRPr="00B13BE0">
        <w:rPr>
          <w:rFonts w:ascii="Lucida Sans Unicode" w:hAnsi="Lucida Sans Unicode" w:cs="Lucida Sans Unicode"/>
          <w:iCs/>
          <w:lang w:val="es-AR"/>
        </w:rPr>
        <w:t xml:space="preserve">General </w:t>
      </w:r>
      <w:r w:rsidR="00A636FA" w:rsidRPr="00B13BE0">
        <w:rPr>
          <w:rFonts w:ascii="Lucida Sans Unicode" w:hAnsi="Lucida Sans Unicode" w:cs="Lucida Sans Unicode"/>
          <w:iCs/>
          <w:lang w:val="es-AR"/>
        </w:rPr>
        <w:t>de Gestión de la Ciudad</w:t>
      </w:r>
      <w:r w:rsidR="00C85F29" w:rsidRPr="00B13BE0">
        <w:rPr>
          <w:rFonts w:ascii="Lucida Sans Unicode" w:hAnsi="Lucida Sans Unicode" w:cs="Lucida Sans Unicode"/>
          <w:iCs/>
          <w:lang w:val="es-AR"/>
        </w:rPr>
        <w:t xml:space="preserve"> y del Director de Obras Públicas del Gobierno Municipal de Zapotlán el Grande</w:t>
      </w:r>
      <w:r w:rsidR="00A636FA" w:rsidRPr="00B13BE0">
        <w:rPr>
          <w:rFonts w:ascii="Lucida Sans Unicode" w:hAnsi="Lucida Sans Unicode" w:cs="Lucida Sans Unicode"/>
          <w:iCs/>
          <w:lang w:val="es-AR"/>
        </w:rPr>
        <w:t>, rinda informe inicial del programa calendarizado del trabajo a realizarse con dicha maquinaria pesada descrita al contenido de la presente iniciativa, debiendo entregar así mismo</w:t>
      </w:r>
      <w:r w:rsidR="00C85F29" w:rsidRPr="00B13BE0">
        <w:rPr>
          <w:rFonts w:ascii="Lucida Sans Unicode" w:hAnsi="Lucida Sans Unicode" w:cs="Lucida Sans Unicode"/>
          <w:iCs/>
          <w:lang w:val="es-AR"/>
        </w:rPr>
        <w:t xml:space="preserve"> al Coordinador </w:t>
      </w:r>
      <w:r w:rsidR="00C85F29" w:rsidRPr="00B13BE0">
        <w:rPr>
          <w:rFonts w:ascii="Lucida Sans Unicode" w:hAnsi="Lucida Sans Unicode" w:cs="Lucida Sans Unicode"/>
          <w:iCs/>
          <w:lang w:val="es-AR"/>
        </w:rPr>
        <w:lastRenderedPageBreak/>
        <w:t>General de Gestión de la Ciudad,</w:t>
      </w:r>
      <w:r w:rsidR="00A636FA" w:rsidRPr="00B13BE0">
        <w:rPr>
          <w:rFonts w:ascii="Lucida Sans Unicode" w:hAnsi="Lucida Sans Unicode" w:cs="Lucida Sans Unicode"/>
          <w:iCs/>
          <w:lang w:val="es-AR"/>
        </w:rPr>
        <w:t xml:space="preserve"> informes semanales con los resultados, avances y costos de los mismos. </w:t>
      </w:r>
    </w:p>
    <w:p w:rsidR="000965D0" w:rsidRPr="00B13BE0" w:rsidRDefault="00A636FA" w:rsidP="00C91719">
      <w:pPr>
        <w:jc w:val="both"/>
        <w:rPr>
          <w:rFonts w:ascii="Lucida Sans Unicode" w:hAnsi="Lucida Sans Unicode" w:cs="Lucida Sans Unicode"/>
          <w:iCs/>
          <w:lang w:val="es-AR"/>
        </w:rPr>
      </w:pPr>
      <w:r w:rsidRPr="00B13BE0">
        <w:rPr>
          <w:rFonts w:ascii="Lucida Sans Unicode" w:hAnsi="Lucida Sans Unicode" w:cs="Lucida Sans Unicode"/>
          <w:b/>
          <w:iCs/>
          <w:lang w:val="es-AR"/>
        </w:rPr>
        <w:t>CUARTO:</w:t>
      </w:r>
      <w:r w:rsidRPr="00B13BE0">
        <w:rPr>
          <w:rFonts w:ascii="Lucida Sans Unicode" w:hAnsi="Lucida Sans Unicode" w:cs="Lucida Sans Unicode"/>
          <w:iCs/>
          <w:lang w:val="es-AR"/>
        </w:rPr>
        <w:t xml:space="preserve"> Se le instruye al Ing. Javier Luis Juan Balta</w:t>
      </w:r>
      <w:r w:rsidR="007B19C5" w:rsidRPr="00B13BE0">
        <w:rPr>
          <w:rFonts w:ascii="Lucida Sans Unicode" w:hAnsi="Lucida Sans Unicode" w:cs="Lucida Sans Unicode"/>
          <w:iCs/>
          <w:lang w:val="es-AR"/>
        </w:rPr>
        <w:t>zar, Jefe de Mantenimiento y Construcción de Infraestructura</w:t>
      </w:r>
      <w:r w:rsidR="00C85F29" w:rsidRPr="00B13BE0">
        <w:rPr>
          <w:rFonts w:ascii="Lucida Sans Unicode" w:hAnsi="Lucida Sans Unicode" w:cs="Lucida Sans Unicode"/>
          <w:iCs/>
          <w:lang w:val="es-AR"/>
        </w:rPr>
        <w:t>,</w:t>
      </w:r>
      <w:r w:rsidRPr="00B13BE0">
        <w:rPr>
          <w:rFonts w:ascii="Lucida Sans Unicode" w:hAnsi="Lucida Sans Unicode" w:cs="Lucida Sans Unicode"/>
          <w:iCs/>
          <w:lang w:val="es-AR"/>
        </w:rPr>
        <w:t xml:space="preserve"> para que en conjunto con la Unidad de Patrimonio Municipal </w:t>
      </w:r>
      <w:r w:rsidR="000965D0" w:rsidRPr="00B13BE0">
        <w:rPr>
          <w:rFonts w:ascii="Lucida Sans Unicode" w:hAnsi="Lucida Sans Unicode" w:cs="Lucida Sans Unicode"/>
          <w:iCs/>
          <w:lang w:val="es-AR"/>
        </w:rPr>
        <w:t>lleve a cabo el levantamiento de acta respecto al</w:t>
      </w:r>
      <w:r w:rsidRPr="00B13BE0">
        <w:rPr>
          <w:rFonts w:ascii="Lucida Sans Unicode" w:hAnsi="Lucida Sans Unicode" w:cs="Lucida Sans Unicode"/>
          <w:iCs/>
          <w:lang w:val="es-AR"/>
        </w:rPr>
        <w:t xml:space="preserve"> estado físico de los bienes recibidos por parte </w:t>
      </w:r>
      <w:r w:rsidR="00C85F29" w:rsidRPr="00B13BE0">
        <w:rPr>
          <w:rFonts w:ascii="Lucida Sans Unicode" w:hAnsi="Lucida Sans Unicode" w:cs="Lucida Sans Unicode"/>
          <w:iCs/>
          <w:lang w:val="es-AR"/>
        </w:rPr>
        <w:t>de la Secretaria de Agricultura y Desarrollo Rural, así mismo se les instruye a fin de que se haga la designación del espacio de resguardo de la maquinaria, de conformidad al clausulado del convenio anexo.</w:t>
      </w:r>
    </w:p>
    <w:p w:rsidR="00E55158" w:rsidRPr="00B13BE0" w:rsidRDefault="000965D0" w:rsidP="00C91719">
      <w:pPr>
        <w:jc w:val="both"/>
        <w:rPr>
          <w:rFonts w:ascii="Lucida Sans Unicode" w:hAnsi="Lucida Sans Unicode" w:cs="Lucida Sans Unicode"/>
          <w:iCs/>
          <w:lang w:val="es-AR"/>
        </w:rPr>
      </w:pPr>
      <w:r w:rsidRPr="00B13BE0">
        <w:rPr>
          <w:rFonts w:ascii="Lucida Sans Unicode" w:hAnsi="Lucida Sans Unicode" w:cs="Lucida Sans Unicode"/>
          <w:b/>
          <w:iCs/>
          <w:lang w:val="es-AR"/>
        </w:rPr>
        <w:t xml:space="preserve">QUINTO: </w:t>
      </w:r>
      <w:r w:rsidR="00C85F29" w:rsidRPr="00B13BE0">
        <w:rPr>
          <w:rFonts w:ascii="Lucida Sans Unicode" w:hAnsi="Lucida Sans Unicode" w:cs="Lucida Sans Unicode"/>
          <w:iCs/>
          <w:lang w:val="es-AR"/>
        </w:rPr>
        <w:t xml:space="preserve">Se le instruye </w:t>
      </w:r>
      <w:r w:rsidR="00EE7BE8" w:rsidRPr="00B13BE0">
        <w:rPr>
          <w:rFonts w:ascii="Lucida Sans Unicode" w:hAnsi="Lucida Sans Unicode" w:cs="Lucida Sans Unicode"/>
          <w:iCs/>
          <w:lang w:val="es-AR"/>
        </w:rPr>
        <w:t>a la Sindicatura para la revi</w:t>
      </w:r>
      <w:r w:rsidR="00763585" w:rsidRPr="00B13BE0">
        <w:rPr>
          <w:rFonts w:ascii="Lucida Sans Unicode" w:hAnsi="Lucida Sans Unicode" w:cs="Lucida Sans Unicode"/>
          <w:iCs/>
          <w:lang w:val="es-AR"/>
        </w:rPr>
        <w:t>sión y expedición del contrato</w:t>
      </w:r>
      <w:r w:rsidR="00EE7BE8" w:rsidRPr="00B13BE0">
        <w:rPr>
          <w:rFonts w:ascii="Lucida Sans Unicode" w:hAnsi="Lucida Sans Unicode" w:cs="Lucida Sans Unicode"/>
          <w:iCs/>
          <w:lang w:val="es-AR"/>
        </w:rPr>
        <w:t xml:space="preserve">, para los efectos legales a los que haya lugar. </w:t>
      </w:r>
    </w:p>
    <w:p w:rsidR="005303C5" w:rsidRPr="00B13BE0" w:rsidRDefault="00C85F29" w:rsidP="00C91719">
      <w:pPr>
        <w:jc w:val="both"/>
        <w:rPr>
          <w:rFonts w:ascii="Lucida Sans Unicode" w:hAnsi="Lucida Sans Unicode" w:cs="Lucida Sans Unicode"/>
          <w:iCs/>
          <w:lang w:val="es-AR"/>
        </w:rPr>
      </w:pPr>
      <w:r w:rsidRPr="00B13BE0">
        <w:rPr>
          <w:rFonts w:ascii="Lucida Sans Unicode" w:hAnsi="Lucida Sans Unicode" w:cs="Lucida Sans Unicode"/>
          <w:b/>
          <w:iCs/>
          <w:lang w:val="es-AR"/>
        </w:rPr>
        <w:t>SEXTO:</w:t>
      </w:r>
      <w:r w:rsidRPr="00B13BE0">
        <w:rPr>
          <w:rFonts w:ascii="Lucida Sans Unicode" w:hAnsi="Lucida Sans Unicode" w:cs="Lucida Sans Unicode"/>
          <w:iCs/>
          <w:lang w:val="es-AR"/>
        </w:rPr>
        <w:t xml:space="preserve"> Notifíquese al Presidente Municipal, Síndico, Secretario General, Coordinador </w:t>
      </w:r>
      <w:r w:rsidR="00793581" w:rsidRPr="00B13BE0">
        <w:rPr>
          <w:rFonts w:ascii="Lucida Sans Unicode" w:hAnsi="Lucida Sans Unicode" w:cs="Lucida Sans Unicode"/>
          <w:iCs/>
          <w:lang w:val="es-AR"/>
        </w:rPr>
        <w:t xml:space="preserve">General </w:t>
      </w:r>
      <w:r w:rsidRPr="00B13BE0">
        <w:rPr>
          <w:rFonts w:ascii="Lucida Sans Unicode" w:hAnsi="Lucida Sans Unicode" w:cs="Lucida Sans Unicode"/>
          <w:iCs/>
          <w:lang w:val="es-AR"/>
        </w:rPr>
        <w:t>de Gestión de la Ciudad, Director de Obra</w:t>
      </w:r>
      <w:r w:rsidR="007B19C5" w:rsidRPr="00B13BE0">
        <w:rPr>
          <w:rFonts w:ascii="Lucida Sans Unicode" w:hAnsi="Lucida Sans Unicode" w:cs="Lucida Sans Unicode"/>
          <w:iCs/>
          <w:lang w:val="es-AR"/>
        </w:rPr>
        <w:t>s Públicas, Jefe de Mantenimiento y Construcción de Infraestructura</w:t>
      </w:r>
      <w:r w:rsidRPr="00B13BE0">
        <w:rPr>
          <w:rFonts w:ascii="Lucida Sans Unicode" w:hAnsi="Lucida Sans Unicode" w:cs="Lucida Sans Unicode"/>
          <w:iCs/>
          <w:lang w:val="es-AR"/>
        </w:rPr>
        <w:t xml:space="preserve">, Jefe de Patrimonio Municipal y a la Secretaría de Agricultura y </w:t>
      </w:r>
      <w:r w:rsidR="00793581" w:rsidRPr="00B13BE0">
        <w:rPr>
          <w:rFonts w:ascii="Lucida Sans Unicode" w:hAnsi="Lucida Sans Unicode" w:cs="Lucida Sans Unicode"/>
          <w:iCs/>
          <w:lang w:val="es-AR"/>
        </w:rPr>
        <w:t xml:space="preserve">Desarrollo Rural, para los efectos legales a los que haya lugar. </w:t>
      </w:r>
    </w:p>
    <w:p w:rsidR="007C63D7" w:rsidRPr="00B13BE0" w:rsidRDefault="007C63D7" w:rsidP="00C91719">
      <w:pPr>
        <w:spacing w:after="0"/>
        <w:jc w:val="center"/>
        <w:rPr>
          <w:rFonts w:ascii="Lucida Sans Unicode" w:eastAsia="Times New Roman" w:hAnsi="Lucida Sans Unicode" w:cs="Lucida Sans Unicode"/>
          <w:b/>
          <w:lang w:val="es-ES" w:eastAsia="es-ES"/>
        </w:rPr>
      </w:pPr>
      <w:r w:rsidRPr="00B13BE0">
        <w:rPr>
          <w:rFonts w:ascii="Lucida Sans Unicode" w:eastAsia="Times New Roman" w:hAnsi="Lucida Sans Unicode" w:cs="Lucida Sans Unicode"/>
          <w:b/>
          <w:lang w:val="es-ES" w:eastAsia="es-ES"/>
        </w:rPr>
        <w:t>A T E N T A M E N T E</w:t>
      </w:r>
    </w:p>
    <w:p w:rsidR="007C63D7" w:rsidRPr="00B13BE0" w:rsidRDefault="007C63D7" w:rsidP="005303C5">
      <w:pPr>
        <w:spacing w:after="0"/>
        <w:jc w:val="center"/>
        <w:rPr>
          <w:rFonts w:ascii="Lucida Sans Unicode" w:eastAsia="Times New Roman" w:hAnsi="Lucida Sans Unicode" w:cs="Lucida Sans Unicode"/>
          <w:b/>
          <w:i/>
          <w:lang w:val="es-ES" w:eastAsia="es-ES"/>
        </w:rPr>
      </w:pPr>
      <w:r w:rsidRPr="00B13BE0">
        <w:rPr>
          <w:rFonts w:ascii="Lucida Sans Unicode" w:eastAsia="Times New Roman" w:hAnsi="Lucida Sans Unicode" w:cs="Lucida Sans Unicode"/>
          <w:b/>
          <w:i/>
          <w:lang w:val="es-ES" w:eastAsia="es-ES"/>
        </w:rPr>
        <w:t>“201</w:t>
      </w:r>
      <w:r w:rsidR="005303C5" w:rsidRPr="00B13BE0">
        <w:rPr>
          <w:rFonts w:ascii="Lucida Sans Unicode" w:eastAsia="Times New Roman" w:hAnsi="Lucida Sans Unicode" w:cs="Lucida Sans Unicode"/>
          <w:b/>
          <w:i/>
          <w:lang w:val="es-ES" w:eastAsia="es-ES"/>
        </w:rPr>
        <w:t>9,</w:t>
      </w:r>
      <w:r w:rsidR="00744702" w:rsidRPr="00B13BE0">
        <w:rPr>
          <w:rFonts w:ascii="Lucida Sans Unicode" w:eastAsia="Times New Roman" w:hAnsi="Lucida Sans Unicode" w:cs="Lucida Sans Unicode"/>
          <w:b/>
          <w:i/>
          <w:lang w:val="es-ES" w:eastAsia="es-ES"/>
        </w:rPr>
        <w:t xml:space="preserve"> AÑO DEÑ LXXX ANIVERSARIO DE LA ESCUELA SECUNDARIA LIC. BENITO JUÁREZ”</w:t>
      </w:r>
    </w:p>
    <w:p w:rsidR="007C63D7" w:rsidRPr="00B13BE0" w:rsidRDefault="007C63D7" w:rsidP="00C91719">
      <w:pPr>
        <w:spacing w:after="0"/>
        <w:jc w:val="center"/>
        <w:rPr>
          <w:rFonts w:ascii="Lucida Sans Unicode" w:eastAsia="Times New Roman" w:hAnsi="Lucida Sans Unicode" w:cs="Lucida Sans Unicode"/>
          <w:lang w:val="es-ES" w:eastAsia="es-ES"/>
        </w:rPr>
      </w:pPr>
      <w:r w:rsidRPr="00B13BE0">
        <w:rPr>
          <w:rFonts w:ascii="Lucida Sans Unicode" w:eastAsia="Times New Roman" w:hAnsi="Lucida Sans Unicode" w:cs="Lucida Sans Unicode"/>
          <w:lang w:val="es-ES" w:eastAsia="es-ES"/>
        </w:rPr>
        <w:t xml:space="preserve">Ciudad Guzmán, Municipio de Zapotlán el Grande, Jalisco; a </w:t>
      </w:r>
      <w:r w:rsidR="003D1987" w:rsidRPr="00B13BE0">
        <w:rPr>
          <w:rFonts w:ascii="Lucida Sans Unicode" w:eastAsia="Times New Roman" w:hAnsi="Lucida Sans Unicode" w:cs="Lucida Sans Unicode"/>
          <w:lang w:val="es-ES" w:eastAsia="es-ES"/>
        </w:rPr>
        <w:t>2</w:t>
      </w:r>
      <w:r w:rsidR="005303C5" w:rsidRPr="00B13BE0">
        <w:rPr>
          <w:rFonts w:ascii="Lucida Sans Unicode" w:eastAsia="Times New Roman" w:hAnsi="Lucida Sans Unicode" w:cs="Lucida Sans Unicode"/>
          <w:lang w:val="es-ES" w:eastAsia="es-ES"/>
        </w:rPr>
        <w:t>2 veintidós</w:t>
      </w:r>
      <w:r w:rsidR="003D1987" w:rsidRPr="00B13BE0">
        <w:rPr>
          <w:rFonts w:ascii="Lucida Sans Unicode" w:eastAsia="Times New Roman" w:hAnsi="Lucida Sans Unicode" w:cs="Lucida Sans Unicode"/>
          <w:lang w:val="es-ES" w:eastAsia="es-ES"/>
        </w:rPr>
        <w:t xml:space="preserve"> </w:t>
      </w:r>
      <w:r w:rsidRPr="00B13BE0">
        <w:rPr>
          <w:rFonts w:ascii="Lucida Sans Unicode" w:eastAsia="Times New Roman" w:hAnsi="Lucida Sans Unicode" w:cs="Lucida Sans Unicode"/>
          <w:lang w:val="es-ES" w:eastAsia="es-ES"/>
        </w:rPr>
        <w:t xml:space="preserve">de </w:t>
      </w:r>
      <w:r w:rsidR="005303C5" w:rsidRPr="00B13BE0">
        <w:rPr>
          <w:rFonts w:ascii="Lucida Sans Unicode" w:eastAsia="Times New Roman" w:hAnsi="Lucida Sans Unicode" w:cs="Lucida Sans Unicode"/>
          <w:lang w:val="es-ES" w:eastAsia="es-ES"/>
        </w:rPr>
        <w:t>febrero del año 2019</w:t>
      </w:r>
      <w:r w:rsidRPr="00B13BE0">
        <w:rPr>
          <w:rFonts w:ascii="Lucida Sans Unicode" w:eastAsia="Times New Roman" w:hAnsi="Lucida Sans Unicode" w:cs="Lucida Sans Unicode"/>
          <w:lang w:val="es-ES" w:eastAsia="es-ES"/>
        </w:rPr>
        <w:t xml:space="preserve"> </w:t>
      </w:r>
      <w:r w:rsidR="005303C5" w:rsidRPr="00B13BE0">
        <w:rPr>
          <w:rFonts w:ascii="Lucida Sans Unicode" w:eastAsia="Times New Roman" w:hAnsi="Lucida Sans Unicode" w:cs="Lucida Sans Unicode"/>
          <w:lang w:val="es-ES" w:eastAsia="es-ES"/>
        </w:rPr>
        <w:t>dos mil diecinueve</w:t>
      </w:r>
      <w:r w:rsidRPr="00B13BE0">
        <w:rPr>
          <w:rFonts w:ascii="Lucida Sans Unicode" w:eastAsia="Times New Roman" w:hAnsi="Lucida Sans Unicode" w:cs="Lucida Sans Unicode"/>
          <w:lang w:val="es-ES" w:eastAsia="es-ES"/>
        </w:rPr>
        <w:t>.</w:t>
      </w:r>
    </w:p>
    <w:p w:rsidR="00EE7BE8" w:rsidRPr="00B13BE0" w:rsidRDefault="00EE7BE8" w:rsidP="00C91719">
      <w:pPr>
        <w:jc w:val="both"/>
        <w:rPr>
          <w:rFonts w:ascii="Lucida Sans Unicode" w:hAnsi="Lucida Sans Unicode" w:cs="Lucida Sans Unicode"/>
          <w:iCs/>
          <w:lang w:val="es-AR"/>
        </w:rPr>
      </w:pPr>
      <w:bookmarkStart w:id="0" w:name="_GoBack"/>
      <w:bookmarkEnd w:id="0"/>
    </w:p>
    <w:p w:rsidR="00EE7BE8" w:rsidRPr="00B13BE0" w:rsidRDefault="00AD1A44" w:rsidP="00C91719">
      <w:pPr>
        <w:spacing w:after="0"/>
        <w:jc w:val="center"/>
        <w:rPr>
          <w:rFonts w:ascii="Lucida Sans Unicode" w:hAnsi="Lucida Sans Unicode" w:cs="Lucida Sans Unicode"/>
          <w:b/>
          <w:iCs/>
          <w:lang w:val="es-AR"/>
        </w:rPr>
      </w:pPr>
      <w:r w:rsidRPr="00B13BE0">
        <w:rPr>
          <w:rFonts w:ascii="Lucida Sans Unicode" w:hAnsi="Lucida Sans Unicode" w:cs="Lucida Sans Unicode"/>
          <w:b/>
          <w:iCs/>
          <w:lang w:val="es-AR"/>
        </w:rPr>
        <w:t xml:space="preserve">C. </w:t>
      </w:r>
      <w:r w:rsidR="00C91719" w:rsidRPr="00B13BE0">
        <w:rPr>
          <w:rFonts w:ascii="Lucida Sans Unicode" w:hAnsi="Lucida Sans Unicode" w:cs="Lucida Sans Unicode"/>
          <w:b/>
          <w:iCs/>
          <w:lang w:val="es-AR"/>
        </w:rPr>
        <w:t>J. JESÚS GUERRERO ZÚÑIGA</w:t>
      </w:r>
    </w:p>
    <w:p w:rsidR="005303C5" w:rsidRPr="00B13BE0" w:rsidRDefault="00C91719" w:rsidP="00992ED4">
      <w:pPr>
        <w:spacing w:after="0"/>
        <w:jc w:val="center"/>
        <w:rPr>
          <w:rFonts w:ascii="Lucida Sans Unicode" w:hAnsi="Lucida Sans Unicode" w:cs="Lucida Sans Unicode"/>
          <w:iCs/>
          <w:lang w:val="es-AR"/>
        </w:rPr>
      </w:pPr>
      <w:r w:rsidRPr="00B13BE0">
        <w:rPr>
          <w:rFonts w:ascii="Lucida Sans Unicode" w:hAnsi="Lucida Sans Unicode" w:cs="Lucida Sans Unicode"/>
          <w:iCs/>
          <w:lang w:val="es-AR"/>
        </w:rPr>
        <w:t>PRESIDENTE MUNICIPAL</w:t>
      </w:r>
    </w:p>
    <w:p w:rsidR="00EE7BE8" w:rsidRPr="00B13BE0" w:rsidRDefault="00C91719" w:rsidP="00C91719">
      <w:pPr>
        <w:spacing w:after="0"/>
        <w:jc w:val="both"/>
        <w:rPr>
          <w:rFonts w:ascii="Lucida Sans Unicode" w:hAnsi="Lucida Sans Unicode" w:cs="Lucida Sans Unicode"/>
          <w:iCs/>
          <w:sz w:val="18"/>
          <w:szCs w:val="18"/>
          <w:lang w:val="en-US"/>
        </w:rPr>
      </w:pPr>
      <w:r w:rsidRPr="00B13BE0">
        <w:rPr>
          <w:rFonts w:ascii="Lucida Sans Unicode" w:hAnsi="Lucida Sans Unicode" w:cs="Lucida Sans Unicode"/>
          <w:iCs/>
          <w:sz w:val="18"/>
          <w:szCs w:val="18"/>
          <w:lang w:val="en-US"/>
        </w:rPr>
        <w:t>JJGZ</w:t>
      </w:r>
      <w:r w:rsidR="00EE7BE8" w:rsidRPr="00B13BE0">
        <w:rPr>
          <w:rFonts w:ascii="Lucida Sans Unicode" w:hAnsi="Lucida Sans Unicode" w:cs="Lucida Sans Unicode"/>
          <w:iCs/>
          <w:sz w:val="18"/>
          <w:szCs w:val="18"/>
          <w:lang w:val="en-US"/>
        </w:rPr>
        <w:t>/</w:t>
      </w:r>
      <w:proofErr w:type="spellStart"/>
      <w:r w:rsidR="007C63D7" w:rsidRPr="00B13BE0">
        <w:rPr>
          <w:rFonts w:ascii="Lucida Sans Unicode" w:hAnsi="Lucida Sans Unicode" w:cs="Lucida Sans Unicode"/>
          <w:iCs/>
          <w:sz w:val="18"/>
          <w:szCs w:val="18"/>
          <w:lang w:val="en-US"/>
        </w:rPr>
        <w:t>gspg</w:t>
      </w:r>
      <w:proofErr w:type="spellEnd"/>
    </w:p>
    <w:p w:rsidR="001F5CC6" w:rsidRPr="00B13BE0" w:rsidRDefault="00EE7BE8" w:rsidP="001F5CC6">
      <w:pPr>
        <w:spacing w:after="0"/>
        <w:jc w:val="both"/>
        <w:rPr>
          <w:rFonts w:ascii="Lucida Sans Unicode" w:hAnsi="Lucida Sans Unicode" w:cs="Lucida Sans Unicode"/>
          <w:iCs/>
          <w:sz w:val="18"/>
          <w:szCs w:val="18"/>
          <w:lang w:val="en-US"/>
        </w:rPr>
      </w:pPr>
      <w:r w:rsidRPr="00B13BE0">
        <w:rPr>
          <w:rFonts w:ascii="Lucida Sans Unicode" w:hAnsi="Lucida Sans Unicode" w:cs="Lucida Sans Unicode"/>
          <w:iCs/>
          <w:sz w:val="18"/>
          <w:szCs w:val="18"/>
          <w:lang w:val="en-US"/>
        </w:rPr>
        <w:t>C. c.</w:t>
      </w:r>
      <w:r w:rsidR="007C63D7" w:rsidRPr="00B13BE0">
        <w:rPr>
          <w:rFonts w:ascii="Lucida Sans Unicode" w:hAnsi="Lucida Sans Unicode" w:cs="Lucida Sans Unicode"/>
          <w:iCs/>
          <w:sz w:val="18"/>
          <w:szCs w:val="18"/>
          <w:lang w:val="en-US"/>
        </w:rPr>
        <w:t xml:space="preserve"> </w:t>
      </w:r>
      <w:r w:rsidRPr="00B13BE0">
        <w:rPr>
          <w:rFonts w:ascii="Lucida Sans Unicode" w:hAnsi="Lucida Sans Unicode" w:cs="Lucida Sans Unicode"/>
          <w:iCs/>
          <w:sz w:val="18"/>
          <w:szCs w:val="18"/>
          <w:lang w:val="en-US"/>
        </w:rPr>
        <w:t>p</w:t>
      </w:r>
      <w:proofErr w:type="gramStart"/>
      <w:r w:rsidRPr="00B13BE0">
        <w:rPr>
          <w:rFonts w:ascii="Lucida Sans Unicode" w:hAnsi="Lucida Sans Unicode" w:cs="Lucida Sans Unicode"/>
          <w:iCs/>
          <w:sz w:val="18"/>
          <w:szCs w:val="18"/>
          <w:lang w:val="en-US"/>
        </w:rPr>
        <w:t>.-</w:t>
      </w:r>
      <w:proofErr w:type="gramEnd"/>
      <w:r w:rsidRPr="00B13BE0">
        <w:rPr>
          <w:rFonts w:ascii="Lucida Sans Unicode" w:hAnsi="Lucida Sans Unicode" w:cs="Lucida Sans Unicode"/>
          <w:iCs/>
          <w:sz w:val="18"/>
          <w:szCs w:val="18"/>
          <w:lang w:val="en-US"/>
        </w:rPr>
        <w:t xml:space="preserve"> </w:t>
      </w:r>
      <w:proofErr w:type="spellStart"/>
      <w:r w:rsidRPr="00B13BE0">
        <w:rPr>
          <w:rFonts w:ascii="Lucida Sans Unicode" w:hAnsi="Lucida Sans Unicode" w:cs="Lucida Sans Unicode"/>
          <w:iCs/>
          <w:sz w:val="18"/>
          <w:szCs w:val="18"/>
          <w:lang w:val="en-US"/>
        </w:rPr>
        <w:t>Archivo</w:t>
      </w:r>
      <w:proofErr w:type="spellEnd"/>
    </w:p>
    <w:sectPr w:rsidR="001F5CC6" w:rsidRPr="00B13BE0" w:rsidSect="005303C5">
      <w:headerReference w:type="even" r:id="rId9"/>
      <w:headerReference w:type="default" r:id="rId10"/>
      <w:footerReference w:type="even" r:id="rId11"/>
      <w:footerReference w:type="default" r:id="rId12"/>
      <w:headerReference w:type="first" r:id="rId13"/>
      <w:footerReference w:type="first" r:id="rId14"/>
      <w:pgSz w:w="12240" w:h="15840"/>
      <w:pgMar w:top="2552" w:right="1701" w:bottom="255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6F" w:rsidRDefault="00F36F6F" w:rsidP="00B059AB">
      <w:pPr>
        <w:spacing w:after="0" w:line="240" w:lineRule="auto"/>
      </w:pPr>
      <w:r>
        <w:separator/>
      </w:r>
    </w:p>
  </w:endnote>
  <w:endnote w:type="continuationSeparator" w:id="0">
    <w:p w:rsidR="00F36F6F" w:rsidRDefault="00F36F6F" w:rsidP="00B0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AB" w:rsidRDefault="00B059A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AB" w:rsidRDefault="00B059A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AB" w:rsidRDefault="00B059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6F" w:rsidRDefault="00F36F6F" w:rsidP="00B059AB">
      <w:pPr>
        <w:spacing w:after="0" w:line="240" w:lineRule="auto"/>
      </w:pPr>
      <w:r>
        <w:separator/>
      </w:r>
    </w:p>
  </w:footnote>
  <w:footnote w:type="continuationSeparator" w:id="0">
    <w:p w:rsidR="00F36F6F" w:rsidRDefault="00F36F6F" w:rsidP="00B0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AB" w:rsidRDefault="00B059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AB" w:rsidRDefault="00F36F6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AB" w:rsidRDefault="00B059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F5966"/>
    <w:multiLevelType w:val="hybridMultilevel"/>
    <w:tmpl w:val="CFBCDE8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EA573AA"/>
    <w:multiLevelType w:val="hybridMultilevel"/>
    <w:tmpl w:val="32BEF8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0B4048E"/>
    <w:multiLevelType w:val="hybridMultilevel"/>
    <w:tmpl w:val="A3B4D576"/>
    <w:lvl w:ilvl="0" w:tplc="C616B87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13"/>
    <w:rsid w:val="0002425A"/>
    <w:rsid w:val="00084986"/>
    <w:rsid w:val="000965D0"/>
    <w:rsid w:val="001240BF"/>
    <w:rsid w:val="00140ECC"/>
    <w:rsid w:val="00155579"/>
    <w:rsid w:val="001D1525"/>
    <w:rsid w:val="001F5CC6"/>
    <w:rsid w:val="00203B1D"/>
    <w:rsid w:val="003232DE"/>
    <w:rsid w:val="003352F1"/>
    <w:rsid w:val="00371EA6"/>
    <w:rsid w:val="003D1987"/>
    <w:rsid w:val="003D2900"/>
    <w:rsid w:val="00430183"/>
    <w:rsid w:val="004456A9"/>
    <w:rsid w:val="005133D4"/>
    <w:rsid w:val="0053039B"/>
    <w:rsid w:val="005303C5"/>
    <w:rsid w:val="00580BE5"/>
    <w:rsid w:val="005D2A13"/>
    <w:rsid w:val="00675EF7"/>
    <w:rsid w:val="006872AE"/>
    <w:rsid w:val="00744702"/>
    <w:rsid w:val="007564F6"/>
    <w:rsid w:val="00763585"/>
    <w:rsid w:val="00793581"/>
    <w:rsid w:val="007B19C5"/>
    <w:rsid w:val="007C63D7"/>
    <w:rsid w:val="008177E6"/>
    <w:rsid w:val="0085210A"/>
    <w:rsid w:val="00853AEB"/>
    <w:rsid w:val="008805F4"/>
    <w:rsid w:val="008C0752"/>
    <w:rsid w:val="009612E6"/>
    <w:rsid w:val="00981D72"/>
    <w:rsid w:val="00986620"/>
    <w:rsid w:val="00992ED4"/>
    <w:rsid w:val="00A636FA"/>
    <w:rsid w:val="00AB4A77"/>
    <w:rsid w:val="00AB4BF6"/>
    <w:rsid w:val="00AC53DB"/>
    <w:rsid w:val="00AD1A44"/>
    <w:rsid w:val="00B059AB"/>
    <w:rsid w:val="00B13BE0"/>
    <w:rsid w:val="00B70752"/>
    <w:rsid w:val="00B71406"/>
    <w:rsid w:val="00B92890"/>
    <w:rsid w:val="00C1280C"/>
    <w:rsid w:val="00C85F29"/>
    <w:rsid w:val="00C91719"/>
    <w:rsid w:val="00CD720E"/>
    <w:rsid w:val="00DD4659"/>
    <w:rsid w:val="00E55158"/>
    <w:rsid w:val="00EE66E4"/>
    <w:rsid w:val="00EE7BE8"/>
    <w:rsid w:val="00F36F6F"/>
    <w:rsid w:val="00F60D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D720E"/>
    <w:pPr>
      <w:spacing w:after="120" w:line="240" w:lineRule="auto"/>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uiPriority w:val="99"/>
    <w:rsid w:val="00CD720E"/>
    <w:rPr>
      <w:rFonts w:ascii="Times New Roman" w:eastAsia="Times New Roman" w:hAnsi="Times New Roman" w:cs="Times New Roman"/>
      <w:sz w:val="20"/>
      <w:szCs w:val="20"/>
      <w:lang w:val="x-none" w:eastAsia="es-ES"/>
    </w:rPr>
  </w:style>
  <w:style w:type="paragraph" w:styleId="Prrafodelista">
    <w:name w:val="List Paragraph"/>
    <w:basedOn w:val="Normal"/>
    <w:uiPriority w:val="34"/>
    <w:qFormat/>
    <w:rsid w:val="00B92890"/>
    <w:pPr>
      <w:ind w:left="720"/>
      <w:contextualSpacing/>
    </w:pPr>
  </w:style>
  <w:style w:type="paragraph" w:styleId="Encabezado">
    <w:name w:val="header"/>
    <w:basedOn w:val="Normal"/>
    <w:link w:val="EncabezadoCar"/>
    <w:uiPriority w:val="99"/>
    <w:unhideWhenUsed/>
    <w:rsid w:val="00B0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59AB"/>
  </w:style>
  <w:style w:type="paragraph" w:styleId="Piedepgina">
    <w:name w:val="footer"/>
    <w:basedOn w:val="Normal"/>
    <w:link w:val="PiedepginaCar"/>
    <w:uiPriority w:val="99"/>
    <w:unhideWhenUsed/>
    <w:rsid w:val="00B0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unhideWhenUsed/>
    <w:rsid w:val="00CD720E"/>
    <w:pPr>
      <w:spacing w:after="120" w:line="240" w:lineRule="auto"/>
    </w:pPr>
    <w:rPr>
      <w:rFonts w:ascii="Times New Roman" w:eastAsia="Times New Roman" w:hAnsi="Times New Roman" w:cs="Times New Roman"/>
      <w:sz w:val="20"/>
      <w:szCs w:val="20"/>
      <w:lang w:val="x-none" w:eastAsia="es-ES"/>
    </w:rPr>
  </w:style>
  <w:style w:type="character" w:customStyle="1" w:styleId="TextoindependienteCar">
    <w:name w:val="Texto independiente Car"/>
    <w:basedOn w:val="Fuentedeprrafopredeter"/>
    <w:link w:val="Textoindependiente"/>
    <w:uiPriority w:val="99"/>
    <w:rsid w:val="00CD720E"/>
    <w:rPr>
      <w:rFonts w:ascii="Times New Roman" w:eastAsia="Times New Roman" w:hAnsi="Times New Roman" w:cs="Times New Roman"/>
      <w:sz w:val="20"/>
      <w:szCs w:val="20"/>
      <w:lang w:val="x-none" w:eastAsia="es-ES"/>
    </w:rPr>
  </w:style>
  <w:style w:type="paragraph" w:styleId="Prrafodelista">
    <w:name w:val="List Paragraph"/>
    <w:basedOn w:val="Normal"/>
    <w:uiPriority w:val="34"/>
    <w:qFormat/>
    <w:rsid w:val="00B92890"/>
    <w:pPr>
      <w:ind w:left="720"/>
      <w:contextualSpacing/>
    </w:pPr>
  </w:style>
  <w:style w:type="paragraph" w:styleId="Encabezado">
    <w:name w:val="header"/>
    <w:basedOn w:val="Normal"/>
    <w:link w:val="EncabezadoCar"/>
    <w:uiPriority w:val="99"/>
    <w:unhideWhenUsed/>
    <w:rsid w:val="00B059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59AB"/>
  </w:style>
  <w:style w:type="paragraph" w:styleId="Piedepgina">
    <w:name w:val="footer"/>
    <w:basedOn w:val="Normal"/>
    <w:link w:val="PiedepginaCar"/>
    <w:uiPriority w:val="99"/>
    <w:unhideWhenUsed/>
    <w:rsid w:val="00B059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AFBCC-4D23-4180-9987-A3D8A451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1275</Words>
  <Characters>7018</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dc:creator>
  <cp:lastModifiedBy>Gloria Stephania Peña Garcia</cp:lastModifiedBy>
  <cp:revision>2</cp:revision>
  <cp:lastPrinted>2019-02-25T18:31:00Z</cp:lastPrinted>
  <dcterms:created xsi:type="dcterms:W3CDTF">2019-02-25T18:33:00Z</dcterms:created>
  <dcterms:modified xsi:type="dcterms:W3CDTF">2019-02-25T18:33:00Z</dcterms:modified>
</cp:coreProperties>
</file>