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A91C54" w:rsidRDefault="00D97E92" w:rsidP="00A91C5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LICITACIÓN PUBLICA 002/2019</w:t>
      </w:r>
    </w:p>
    <w:p w:rsidR="00A91C54" w:rsidRDefault="00A91C54" w:rsidP="00A91C54">
      <w:pPr>
        <w:pStyle w:val="Sinespaciado"/>
        <w:jc w:val="center"/>
        <w:rPr>
          <w:rFonts w:cs="Times New Roman"/>
          <w:b/>
          <w:bCs/>
          <w:sz w:val="20"/>
          <w:szCs w:val="20"/>
        </w:rPr>
      </w:pPr>
      <w:r>
        <w:rPr>
          <w:sz w:val="20"/>
          <w:szCs w:val="20"/>
        </w:rPr>
        <w:t>“ADQUISICION DE POLIZAS DE SEGURO DE VIDA COLECTIVO PARA LOS TRABAJADORES DEL H. AYUNTAMIENTO DE ZAPOTLÁN EL GRANDE, JALISCO¸ ASÍ COMO JUBILADOS Y PENSIONADOS”</w:t>
      </w:r>
    </w:p>
    <w:p w:rsidR="00F751E6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751E6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1CD">
        <w:rPr>
          <w:rFonts w:ascii="Arial" w:hAnsi="Arial" w:cs="Arial"/>
          <w:b/>
          <w:sz w:val="24"/>
          <w:szCs w:val="24"/>
        </w:rPr>
        <w:t xml:space="preserve">ANEXO </w:t>
      </w:r>
      <w:r w:rsidR="00AE2C53">
        <w:rPr>
          <w:rFonts w:ascii="Arial" w:hAnsi="Arial" w:cs="Arial"/>
          <w:b/>
          <w:sz w:val="24"/>
          <w:szCs w:val="24"/>
        </w:rPr>
        <w:t>8</w:t>
      </w: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1CD">
        <w:rPr>
          <w:rFonts w:ascii="Arial" w:hAnsi="Arial" w:cs="Arial"/>
          <w:b/>
          <w:sz w:val="24"/>
          <w:szCs w:val="24"/>
        </w:rPr>
        <w:t>Formato de Entrega de Sobres</w:t>
      </w: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751E6" w:rsidRDefault="00F751E6" w:rsidP="00F751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Pr="003747E3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</w:rPr>
      </w:pPr>
      <w:r w:rsidRPr="003747E3">
        <w:rPr>
          <w:b/>
          <w:color w:val="984806" w:themeColor="accent6" w:themeShade="80"/>
        </w:rPr>
        <w:t>SOBRE CONTENIENDO LA PROPUESTA TECNICA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both"/>
      </w:pPr>
      <w:r>
        <w:t>Un sobre en el que se integre la pr</w:t>
      </w:r>
      <w:r w:rsidR="00817478">
        <w:t xml:space="preserve">opuesta técnica consistente en </w:t>
      </w:r>
      <w:r w:rsidR="009409F7">
        <w:t>5</w:t>
      </w:r>
      <w:r>
        <w:t xml:space="preserve"> folders individuales en los que se incluya la documentación técn</w:t>
      </w:r>
      <w:r w:rsidR="00D97E92">
        <w:t>ica establecida en la cláusula 9</w:t>
      </w:r>
      <w:r>
        <w:t>.1 de estas bases.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095"/>
        <w:gridCol w:w="567"/>
        <w:gridCol w:w="532"/>
      </w:tblGrid>
      <w:tr w:rsidR="00F751E6" w:rsidRPr="0041467B" w:rsidTr="00F751E6">
        <w:tc>
          <w:tcPr>
            <w:tcW w:w="1526" w:type="dxa"/>
            <w:vMerge w:val="restart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FOLDER</w:t>
            </w:r>
          </w:p>
        </w:tc>
        <w:tc>
          <w:tcPr>
            <w:tcW w:w="6095" w:type="dxa"/>
            <w:vMerge w:val="restart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rPr>
                <w:b/>
              </w:rPr>
            </w:pPr>
            <w:r w:rsidRPr="0041467B">
              <w:rPr>
                <w:b/>
              </w:rPr>
              <w:t>DOCUMENTOS</w:t>
            </w:r>
          </w:p>
        </w:tc>
        <w:tc>
          <w:tcPr>
            <w:tcW w:w="1099" w:type="dxa"/>
            <w:gridSpan w:val="2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ENTREGA</w:t>
            </w:r>
          </w:p>
        </w:tc>
      </w:tr>
      <w:tr w:rsidR="00F751E6" w:rsidTr="00F751E6">
        <w:tc>
          <w:tcPr>
            <w:tcW w:w="1526" w:type="dxa"/>
            <w:vMerge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95" w:type="dxa"/>
            <w:vMerge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Align w:val="center"/>
          </w:tcPr>
          <w:p w:rsidR="00F751E6" w:rsidRPr="00F751E6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51E6">
              <w:rPr>
                <w:b/>
              </w:rPr>
              <w:t>SI</w:t>
            </w:r>
          </w:p>
        </w:tc>
        <w:tc>
          <w:tcPr>
            <w:tcW w:w="532" w:type="dxa"/>
            <w:vAlign w:val="center"/>
          </w:tcPr>
          <w:p w:rsidR="00F751E6" w:rsidRPr="00F751E6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51E6">
              <w:rPr>
                <w:b/>
              </w:rPr>
              <w:t>NO</w:t>
            </w:r>
          </w:p>
        </w:tc>
      </w:tr>
      <w:tr w:rsidR="00F751E6" w:rsidTr="00F751E6">
        <w:tc>
          <w:tcPr>
            <w:tcW w:w="1526" w:type="dxa"/>
          </w:tcPr>
          <w:p w:rsidR="00F751E6" w:rsidRDefault="00D97E92" w:rsidP="00F751E6">
            <w:pPr>
              <w:autoSpaceDE w:val="0"/>
              <w:autoSpaceDN w:val="0"/>
              <w:adjustRightInd w:val="0"/>
              <w:jc w:val="center"/>
            </w:pPr>
            <w:r>
              <w:t>A</w:t>
            </w:r>
          </w:p>
        </w:tc>
        <w:tc>
          <w:tcPr>
            <w:tcW w:w="6095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  <w:r>
              <w:t>PROPUESTA TECNICA DETALLADA (ANEXO 1)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1526" w:type="dxa"/>
          </w:tcPr>
          <w:p w:rsidR="00F751E6" w:rsidRDefault="00D97E92" w:rsidP="00F751E6">
            <w:pPr>
              <w:autoSpaceDE w:val="0"/>
              <w:autoSpaceDN w:val="0"/>
              <w:adjustRightInd w:val="0"/>
              <w:jc w:val="center"/>
            </w:pPr>
            <w:r>
              <w:t>B</w:t>
            </w:r>
          </w:p>
        </w:tc>
        <w:tc>
          <w:tcPr>
            <w:tcW w:w="6095" w:type="dxa"/>
          </w:tcPr>
          <w:p w:rsidR="00F751E6" w:rsidRPr="00ED0216" w:rsidRDefault="00F751E6" w:rsidP="0085333A">
            <w:pPr>
              <w:autoSpaceDE w:val="0"/>
              <w:autoSpaceDN w:val="0"/>
              <w:adjustRightInd w:val="0"/>
              <w:jc w:val="both"/>
            </w:pPr>
            <w:r w:rsidRPr="00ED0216">
              <w:t>DOCUMENTOS DE ACREDITACIÓN</w:t>
            </w:r>
            <w:r>
              <w:t xml:space="preserve"> (ANEXO 2)</w:t>
            </w:r>
          </w:p>
        </w:tc>
        <w:tc>
          <w:tcPr>
            <w:tcW w:w="567" w:type="dxa"/>
          </w:tcPr>
          <w:p w:rsidR="00F751E6" w:rsidRPr="00ED021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Pr="00ED021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1526" w:type="dxa"/>
          </w:tcPr>
          <w:p w:rsidR="00F751E6" w:rsidRDefault="00D97E92" w:rsidP="00F751E6">
            <w:pPr>
              <w:autoSpaceDE w:val="0"/>
              <w:autoSpaceDN w:val="0"/>
              <w:adjustRightInd w:val="0"/>
              <w:jc w:val="center"/>
            </w:pPr>
            <w:r>
              <w:t>C</w:t>
            </w:r>
          </w:p>
        </w:tc>
        <w:tc>
          <w:tcPr>
            <w:tcW w:w="6095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  <w:r>
              <w:t>FORMATO DE MANIFESTACION DE FACULTADES (ANEXO 3)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1526" w:type="dxa"/>
          </w:tcPr>
          <w:p w:rsidR="00F751E6" w:rsidRDefault="00D97E92" w:rsidP="00F751E6">
            <w:pPr>
              <w:autoSpaceDE w:val="0"/>
              <w:autoSpaceDN w:val="0"/>
              <w:adjustRightInd w:val="0"/>
              <w:jc w:val="center"/>
            </w:pPr>
            <w:r>
              <w:t>D</w:t>
            </w:r>
          </w:p>
        </w:tc>
        <w:tc>
          <w:tcPr>
            <w:tcW w:w="6095" w:type="dxa"/>
          </w:tcPr>
          <w:p w:rsidR="00F751E6" w:rsidRDefault="00B661CD" w:rsidP="00D97E92">
            <w:pPr>
              <w:autoSpaceDE w:val="0"/>
              <w:autoSpaceDN w:val="0"/>
              <w:adjustRightInd w:val="0"/>
              <w:jc w:val="both"/>
            </w:pPr>
            <w:r>
              <w:t>MANIFIESTO ARTICULO 5</w:t>
            </w:r>
            <w:r w:rsidR="00D97E92">
              <w:t>2</w:t>
            </w:r>
            <w:r>
              <w:t xml:space="preserve"> </w:t>
            </w:r>
            <w:r w:rsidR="00D97E92">
              <w:t xml:space="preserve">DE LA LEY </w:t>
            </w:r>
            <w:r w:rsidR="00F751E6">
              <w:t>(ANEXO 4)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1526" w:type="dxa"/>
          </w:tcPr>
          <w:p w:rsidR="00F751E6" w:rsidRDefault="00D97E92" w:rsidP="00F751E6">
            <w:pPr>
              <w:autoSpaceDE w:val="0"/>
              <w:autoSpaceDN w:val="0"/>
              <w:adjustRightInd w:val="0"/>
              <w:jc w:val="center"/>
            </w:pPr>
            <w:r>
              <w:t>E</w:t>
            </w:r>
          </w:p>
        </w:tc>
        <w:tc>
          <w:tcPr>
            <w:tcW w:w="6095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  <w:r>
              <w:t>DECLARACION DE INTEGRIDAD (ANEXO 5)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</w:rPr>
      </w:pPr>
      <w:r w:rsidRPr="0041467B">
        <w:rPr>
          <w:b/>
          <w:color w:val="984806" w:themeColor="accent6" w:themeShade="80"/>
        </w:rPr>
        <w:t>SOBR</w:t>
      </w:r>
      <w:r w:rsidR="00D97E92">
        <w:rPr>
          <w:b/>
          <w:color w:val="984806" w:themeColor="accent6" w:themeShade="80"/>
        </w:rPr>
        <w:t>E CONTENIENDO LA PROPUESTA ECONÓ</w:t>
      </w:r>
      <w:r w:rsidRPr="0041467B">
        <w:rPr>
          <w:b/>
          <w:color w:val="984806" w:themeColor="accent6" w:themeShade="80"/>
        </w:rPr>
        <w:t>MICA</w:t>
      </w:r>
    </w:p>
    <w:p w:rsidR="00F751E6" w:rsidRPr="0041467B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</w:rPr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both"/>
      </w:pPr>
      <w:r>
        <w:t xml:space="preserve">Un sobre en el que se integre la propuesta económica consistente en </w:t>
      </w:r>
      <w:r w:rsidR="000F6D98">
        <w:t>3</w:t>
      </w:r>
      <w:r>
        <w:t xml:space="preserve"> folders individuales en los que se incluya la documentación técn</w:t>
      </w:r>
      <w:r w:rsidR="000F6D98">
        <w:t>ica establecida en la cláusula 9</w:t>
      </w:r>
      <w:r>
        <w:t>.1 de estas bases.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35"/>
        <w:gridCol w:w="6686"/>
        <w:gridCol w:w="567"/>
        <w:gridCol w:w="532"/>
      </w:tblGrid>
      <w:tr w:rsidR="00F751E6" w:rsidRPr="0041467B" w:rsidTr="00F751E6">
        <w:tc>
          <w:tcPr>
            <w:tcW w:w="935" w:type="dxa"/>
            <w:vMerge w:val="restart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FOLDER</w:t>
            </w:r>
          </w:p>
        </w:tc>
        <w:tc>
          <w:tcPr>
            <w:tcW w:w="6686" w:type="dxa"/>
            <w:vMerge w:val="restart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rPr>
                <w:b/>
              </w:rPr>
            </w:pPr>
            <w:r w:rsidRPr="0041467B">
              <w:rPr>
                <w:b/>
              </w:rPr>
              <w:t>DOCUMENTOS</w:t>
            </w:r>
          </w:p>
        </w:tc>
        <w:tc>
          <w:tcPr>
            <w:tcW w:w="1099" w:type="dxa"/>
            <w:gridSpan w:val="2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ENTREGA</w:t>
            </w:r>
          </w:p>
        </w:tc>
      </w:tr>
      <w:tr w:rsidR="00F751E6" w:rsidTr="00F751E6">
        <w:tc>
          <w:tcPr>
            <w:tcW w:w="935" w:type="dxa"/>
            <w:vMerge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86" w:type="dxa"/>
            <w:vMerge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:rsidR="00F751E6" w:rsidRPr="00F751E6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51E6">
              <w:rPr>
                <w:b/>
              </w:rPr>
              <w:t>SI</w:t>
            </w:r>
          </w:p>
        </w:tc>
        <w:tc>
          <w:tcPr>
            <w:tcW w:w="532" w:type="dxa"/>
          </w:tcPr>
          <w:p w:rsidR="00F751E6" w:rsidRPr="00F751E6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51E6">
              <w:rPr>
                <w:b/>
              </w:rPr>
              <w:t>NO</w:t>
            </w:r>
          </w:p>
        </w:tc>
      </w:tr>
      <w:tr w:rsidR="00F751E6" w:rsidTr="00F751E6">
        <w:tc>
          <w:tcPr>
            <w:tcW w:w="935" w:type="dxa"/>
            <w:vAlign w:val="center"/>
          </w:tcPr>
          <w:p w:rsidR="00F751E6" w:rsidRDefault="00D97E92" w:rsidP="00AE1A63">
            <w:pPr>
              <w:autoSpaceDE w:val="0"/>
              <w:autoSpaceDN w:val="0"/>
              <w:adjustRightInd w:val="0"/>
              <w:jc w:val="center"/>
            </w:pPr>
            <w:r>
              <w:t>F</w:t>
            </w:r>
          </w:p>
        </w:tc>
        <w:tc>
          <w:tcPr>
            <w:tcW w:w="6686" w:type="dxa"/>
            <w:vAlign w:val="center"/>
          </w:tcPr>
          <w:p w:rsidR="00F751E6" w:rsidRDefault="00F751E6" w:rsidP="009409F7">
            <w:pPr>
              <w:autoSpaceDE w:val="0"/>
              <w:autoSpaceDN w:val="0"/>
              <w:adjustRightInd w:val="0"/>
            </w:pPr>
            <w:r>
              <w:t>FORMATO DE CATALOGO DE CONCEPTOS</w:t>
            </w:r>
            <w:r w:rsidR="002F5CFF">
              <w:t xml:space="preserve"> Y PROPUESTA ECONOMICA</w:t>
            </w:r>
            <w:r>
              <w:t xml:space="preserve"> (ANEXO </w:t>
            </w:r>
            <w:r w:rsidR="009409F7">
              <w:t>6</w:t>
            </w:r>
            <w:r>
              <w:t>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935" w:type="dxa"/>
            <w:vAlign w:val="center"/>
          </w:tcPr>
          <w:p w:rsidR="00F751E6" w:rsidRDefault="00D97E92" w:rsidP="00AE1A63">
            <w:pPr>
              <w:autoSpaceDE w:val="0"/>
              <w:autoSpaceDN w:val="0"/>
              <w:adjustRightInd w:val="0"/>
              <w:jc w:val="center"/>
            </w:pPr>
            <w:r>
              <w:t>G</w:t>
            </w:r>
          </w:p>
        </w:tc>
        <w:tc>
          <w:tcPr>
            <w:tcW w:w="6686" w:type="dxa"/>
            <w:vAlign w:val="center"/>
          </w:tcPr>
          <w:p w:rsidR="00F751E6" w:rsidRDefault="002F5CFF" w:rsidP="00F751E6">
            <w:pPr>
              <w:autoSpaceDE w:val="0"/>
              <w:autoSpaceDN w:val="0"/>
              <w:adjustRightInd w:val="0"/>
            </w:pPr>
            <w:r>
              <w:t xml:space="preserve">PROYECTO POLIZA </w:t>
            </w:r>
            <w:r w:rsidR="0021039F">
              <w:t xml:space="preserve"> (FORMATO LIBRE) </w:t>
            </w:r>
            <w:r w:rsidR="008C4EAE">
              <w:t>OBLIGATORIO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D97E92" w:rsidTr="00F751E6">
        <w:tc>
          <w:tcPr>
            <w:tcW w:w="935" w:type="dxa"/>
            <w:vAlign w:val="center"/>
          </w:tcPr>
          <w:p w:rsidR="00D97E92" w:rsidRDefault="00D97E92" w:rsidP="00AE1A63">
            <w:pPr>
              <w:autoSpaceDE w:val="0"/>
              <w:autoSpaceDN w:val="0"/>
              <w:adjustRightInd w:val="0"/>
              <w:jc w:val="center"/>
            </w:pPr>
            <w:r>
              <w:t>H</w:t>
            </w:r>
          </w:p>
        </w:tc>
        <w:tc>
          <w:tcPr>
            <w:tcW w:w="6686" w:type="dxa"/>
            <w:vAlign w:val="center"/>
          </w:tcPr>
          <w:p w:rsidR="00D97E92" w:rsidRDefault="00D97E92" w:rsidP="00F751E6">
            <w:pPr>
              <w:autoSpaceDE w:val="0"/>
              <w:autoSpaceDN w:val="0"/>
              <w:adjustRightInd w:val="0"/>
            </w:pPr>
            <w:r>
              <w:t>LISTADO DEL PERSONAL ASEGURADO</w:t>
            </w:r>
          </w:p>
        </w:tc>
        <w:tc>
          <w:tcPr>
            <w:tcW w:w="567" w:type="dxa"/>
          </w:tcPr>
          <w:p w:rsidR="00D97E92" w:rsidRDefault="00D97E92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D97E92" w:rsidRDefault="00D97E92" w:rsidP="0085333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9A4067" w:rsidRDefault="009A4067"/>
    <w:sectPr w:rsidR="009A4067" w:rsidSect="009A40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5B7D"/>
    <w:multiLevelType w:val="hybridMultilevel"/>
    <w:tmpl w:val="42447C92"/>
    <w:lvl w:ilvl="0" w:tplc="7BBECA54">
      <w:start w:val="1"/>
      <w:numFmt w:val="bullet"/>
      <w:lvlText w:val=""/>
      <w:lvlJc w:val="left"/>
      <w:pPr>
        <w:ind w:left="1068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E6"/>
    <w:rsid w:val="000468B5"/>
    <w:rsid w:val="000A6A7D"/>
    <w:rsid w:val="000F6D98"/>
    <w:rsid w:val="0021039F"/>
    <w:rsid w:val="002F5CFF"/>
    <w:rsid w:val="00326E42"/>
    <w:rsid w:val="00447D34"/>
    <w:rsid w:val="005F76D1"/>
    <w:rsid w:val="0061512C"/>
    <w:rsid w:val="006205F0"/>
    <w:rsid w:val="00750007"/>
    <w:rsid w:val="007B039D"/>
    <w:rsid w:val="007D12A3"/>
    <w:rsid w:val="00817478"/>
    <w:rsid w:val="008C4EAE"/>
    <w:rsid w:val="009409F7"/>
    <w:rsid w:val="009A4067"/>
    <w:rsid w:val="009D2259"/>
    <w:rsid w:val="00A7472A"/>
    <w:rsid w:val="00A91C54"/>
    <w:rsid w:val="00AE1A63"/>
    <w:rsid w:val="00AE2C53"/>
    <w:rsid w:val="00B661CD"/>
    <w:rsid w:val="00B90F80"/>
    <w:rsid w:val="00D83FE4"/>
    <w:rsid w:val="00D97E92"/>
    <w:rsid w:val="00F043E4"/>
    <w:rsid w:val="00F7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E68076-4C47-4157-B2BC-EF2A1E6F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1E6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751E6"/>
    <w:pPr>
      <w:ind w:left="720"/>
    </w:pPr>
    <w:rPr>
      <w:lang w:val="es-MX"/>
    </w:rPr>
  </w:style>
  <w:style w:type="table" w:styleId="Tablaconcuadrcula">
    <w:name w:val="Table Grid"/>
    <w:basedOn w:val="Tablanormal"/>
    <w:uiPriority w:val="99"/>
    <w:rsid w:val="00F751E6"/>
    <w:pPr>
      <w:spacing w:after="0" w:line="240" w:lineRule="auto"/>
    </w:pPr>
    <w:rPr>
      <w:rFonts w:ascii="Calibri" w:eastAsia="Calibri" w:hAnsi="Calibri" w:cs="Calibri"/>
      <w:sz w:val="20"/>
      <w:szCs w:val="20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39D"/>
    <w:rPr>
      <w:rFonts w:ascii="Tahoma" w:eastAsia="Calibri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A91C54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A91C54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Maria Isabel Madrigal Lopez</cp:lastModifiedBy>
  <cp:revision>2</cp:revision>
  <cp:lastPrinted>2010-07-13T16:51:00Z</cp:lastPrinted>
  <dcterms:created xsi:type="dcterms:W3CDTF">2019-01-02T17:29:00Z</dcterms:created>
  <dcterms:modified xsi:type="dcterms:W3CDTF">2019-01-02T17:29:00Z</dcterms:modified>
</cp:coreProperties>
</file>