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37" w:rsidRPr="00945AFE" w:rsidRDefault="001D1037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Default="001D1037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Pr="00945AFE" w:rsidRDefault="004A2D89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Pr="003217BA" w:rsidRDefault="001D1037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C. REGIDORES</w:t>
      </w:r>
    </w:p>
    <w:p w:rsidR="001D1037" w:rsidRPr="003217BA" w:rsidRDefault="001D1037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H. AYUNTAMIENTO DE ZAPOTLAN EL GRANDE, JALISCO.</w:t>
      </w:r>
    </w:p>
    <w:p w:rsidR="001D1037" w:rsidRPr="003217BA" w:rsidRDefault="001D1037" w:rsidP="001D10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Default="001D1037" w:rsidP="001D1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Ordinaria de Ayuntami</w:t>
      </w:r>
      <w:r w:rsidR="00834AF2">
        <w:rPr>
          <w:rFonts w:ascii="Arial" w:hAnsi="Arial" w:cs="Arial"/>
          <w:sz w:val="24"/>
          <w:szCs w:val="24"/>
        </w:rPr>
        <w:t>ento No. 9</w:t>
      </w:r>
      <w:r>
        <w:rPr>
          <w:rFonts w:ascii="Arial" w:hAnsi="Arial" w:cs="Arial"/>
          <w:sz w:val="24"/>
          <w:szCs w:val="24"/>
        </w:rPr>
        <w:t xml:space="preserve"> </w:t>
      </w:r>
      <w:r w:rsidRPr="003217BA">
        <w:rPr>
          <w:rFonts w:ascii="Arial" w:hAnsi="Arial" w:cs="Arial"/>
          <w:sz w:val="24"/>
          <w:szCs w:val="24"/>
        </w:rPr>
        <w:t>a celebrarse el día</w:t>
      </w:r>
      <w:r w:rsidR="00834AF2">
        <w:rPr>
          <w:rFonts w:ascii="Arial" w:hAnsi="Arial" w:cs="Arial"/>
          <w:sz w:val="24"/>
          <w:szCs w:val="24"/>
        </w:rPr>
        <w:t xml:space="preserve"> miércoles 11 de septiembre de 2019, a las 5:3</w:t>
      </w:r>
      <w:r>
        <w:rPr>
          <w:rFonts w:ascii="Arial" w:hAnsi="Arial" w:cs="Arial"/>
          <w:sz w:val="24"/>
          <w:szCs w:val="24"/>
        </w:rPr>
        <w:t xml:space="preserve">0 </w:t>
      </w:r>
      <w:r w:rsidR="00834AF2">
        <w:rPr>
          <w:rFonts w:ascii="Arial" w:hAnsi="Arial" w:cs="Arial"/>
          <w:sz w:val="24"/>
          <w:szCs w:val="24"/>
        </w:rPr>
        <w:t>p.m.</w:t>
      </w:r>
      <w:r w:rsidRPr="003217BA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 </w:t>
      </w:r>
    </w:p>
    <w:p w:rsidR="001D1037" w:rsidRPr="003217BA" w:rsidRDefault="001D1037" w:rsidP="001D10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7" w:rsidRPr="003217BA" w:rsidRDefault="001D1037" w:rsidP="001D1037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ab/>
        <w:t>ORDEN DEL DÍA:</w:t>
      </w:r>
    </w:p>
    <w:p w:rsidR="001D1037" w:rsidRPr="003217BA" w:rsidRDefault="001D1037" w:rsidP="001D1037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1037" w:rsidRPr="003217BA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1D1037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Lectura y aprobación del orden del día.</w:t>
      </w:r>
    </w:p>
    <w:p w:rsidR="001D1037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Aprobación de las actas Ordinaria No. 8, Extraordinarias No. 22, 23,24 y Solemnes 5</w:t>
      </w:r>
      <w:proofErr w:type="gramStart"/>
      <w:r>
        <w:rPr>
          <w:rFonts w:ascii="Arial" w:hAnsi="Arial" w:cs="Arial"/>
          <w:sz w:val="24"/>
          <w:szCs w:val="24"/>
        </w:rPr>
        <w:t>,6,7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D1037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de la comisión edilicia permanente de Desarrollo Humano, Salud Publica e Higiene y Combate a las Adicciones que propone otorgar reconocimiento a las enfermeras y enfermeros que han brindado su servicio profesional en el Municipio de Zapotlán el Grande, Jalisco. Motiva el c. Regidor Vicente Pinto Ramírez.</w:t>
      </w:r>
    </w:p>
    <w:p w:rsidR="000638EA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Dictamen de la comisión edilicia permanente de Desarrollo Humano, salud Publica e Higiene y Combate a las Adicciones </w:t>
      </w:r>
      <w:r w:rsidR="000638EA">
        <w:rPr>
          <w:rFonts w:ascii="Arial" w:hAnsi="Arial" w:cs="Arial"/>
          <w:sz w:val="24"/>
          <w:szCs w:val="24"/>
        </w:rPr>
        <w:t xml:space="preserve">que propone convocar médicos con especialidades del Municipio de Zapotlán el grande, Jalisco, a participar en el programa de Salud “MEDICOS AMABLES EN TIERRA DE GRANDES. Motiva el C. Regidor Vicente Pinto Ramírez. </w:t>
      </w:r>
    </w:p>
    <w:p w:rsidR="001D1037" w:rsidRDefault="000638EA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 de acuerdo económico que propone la nomenclatura y creación de padrón de parques, plazas, unidades deportivas, gimnasios, domos y en general toda edificación análoga, en el Municipio de Zapotlán el Grande, Jalisco. Motiva el C. Regidor Vicente Pinto Ramírez,</w:t>
      </w:r>
    </w:p>
    <w:p w:rsidR="000638EA" w:rsidRDefault="000638EA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propone la aprobación de firma para renovar contrato de comodato de un espacio de propiedad municipal con el Instituto Nacional de Estadística y Geografía (INEGI). Motiva el C. Presidente Municipal. J. Jesús Guerrero Zúñiga. </w:t>
      </w:r>
    </w:p>
    <w:p w:rsidR="00C401AC" w:rsidRDefault="00C401AC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 de acuerdo económico que propone la participación del Municipio de Zapotlán el Grande, Jalisco, en la implementación de la guía consultiva de desempeño municipal, para la incorporación del Municipio a esta estrategia ante el INAFED. Motiva la C. Síndico Cindy Estefany García Orozco.</w:t>
      </w:r>
    </w:p>
    <w:p w:rsidR="00C401AC" w:rsidRDefault="00C401AC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que propone autorización para firma de convenio de prestación de servicio para la recaudación del impuesto predial por medio de la sociedad mercantil deno</w:t>
      </w:r>
      <w:r w:rsidR="00960434">
        <w:rPr>
          <w:rFonts w:ascii="Arial" w:hAnsi="Arial" w:cs="Arial"/>
          <w:sz w:val="24"/>
          <w:szCs w:val="24"/>
        </w:rPr>
        <w:t xml:space="preserve">minada </w:t>
      </w:r>
      <w:proofErr w:type="spellStart"/>
      <w:r w:rsidR="00960434">
        <w:rPr>
          <w:rFonts w:ascii="Arial" w:hAnsi="Arial" w:cs="Arial"/>
          <w:sz w:val="24"/>
          <w:szCs w:val="24"/>
        </w:rPr>
        <w:t>super</w:t>
      </w:r>
      <w:proofErr w:type="spellEnd"/>
      <w:r w:rsidR="00960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0434">
        <w:rPr>
          <w:rFonts w:ascii="Arial" w:hAnsi="Arial" w:cs="Arial"/>
          <w:sz w:val="24"/>
          <w:szCs w:val="24"/>
        </w:rPr>
        <w:t>Kiosko</w:t>
      </w:r>
      <w:proofErr w:type="spellEnd"/>
      <w:r w:rsidR="00960434">
        <w:rPr>
          <w:rFonts w:ascii="Arial" w:hAnsi="Arial" w:cs="Arial"/>
          <w:sz w:val="24"/>
          <w:szCs w:val="24"/>
        </w:rPr>
        <w:t>, Motiva la C</w:t>
      </w:r>
      <w:r>
        <w:rPr>
          <w:rFonts w:ascii="Arial" w:hAnsi="Arial" w:cs="Arial"/>
          <w:sz w:val="24"/>
          <w:szCs w:val="24"/>
        </w:rPr>
        <w:t xml:space="preserve">. Regidora Laura Elena Martínez  Ruvalcaba. </w:t>
      </w:r>
    </w:p>
    <w:p w:rsidR="001643DE" w:rsidRDefault="001643DE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que publica nuevo Reglamento para la regulación e integración del Consejo Municipal de la Juventud de Zapotlán</w:t>
      </w:r>
      <w:r w:rsidR="00960434">
        <w:rPr>
          <w:rFonts w:ascii="Arial" w:hAnsi="Arial" w:cs="Arial"/>
          <w:sz w:val="24"/>
          <w:szCs w:val="24"/>
        </w:rPr>
        <w:t xml:space="preserve"> el Grande, Jalisco. Motiva la C</w:t>
      </w:r>
      <w:r>
        <w:rPr>
          <w:rFonts w:ascii="Arial" w:hAnsi="Arial" w:cs="Arial"/>
          <w:sz w:val="24"/>
          <w:szCs w:val="24"/>
        </w:rPr>
        <w:t xml:space="preserve">. Regidora Claudia López del Toro. </w:t>
      </w:r>
    </w:p>
    <w:p w:rsidR="001643DE" w:rsidRDefault="001643DE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propone la entrega de reconocimientos a atletas </w:t>
      </w:r>
      <w:proofErr w:type="spellStart"/>
      <w:r>
        <w:rPr>
          <w:rFonts w:ascii="Arial" w:hAnsi="Arial" w:cs="Arial"/>
          <w:sz w:val="24"/>
          <w:szCs w:val="24"/>
        </w:rPr>
        <w:t>zapotlenses</w:t>
      </w:r>
      <w:proofErr w:type="spellEnd"/>
      <w:r>
        <w:rPr>
          <w:rFonts w:ascii="Arial" w:hAnsi="Arial" w:cs="Arial"/>
          <w:sz w:val="24"/>
          <w:szCs w:val="24"/>
        </w:rPr>
        <w:t xml:space="preserve"> que destacaron en sus participaciones en los JUEGOS PANAMERICANOS Y PARAPANAMERICANOS DE LIMA 2019. Motiva la C. Regidora Claudia López del Toro.</w:t>
      </w: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A2D89" w:rsidRDefault="004A2D89" w:rsidP="004A2D89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60434" w:rsidRPr="004A2D89" w:rsidRDefault="001643DE" w:rsidP="00960434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 de acuerdo económico que propone el cumplimiento y ejecución de los calendarios de fechas cívicas y conmemorativas de los Hijos ilustres, beneméritos predilectos y distinguidos de Zapotlán el Grande, Jalisco, independientemente de que exista o no un columnario para tal efecto, Se agreguen a dicho calendario las conmemoraciones a Hijos Ilustres aun no contemplados y se pida reporte de la situación que guarda el proyecto del columnario de nuestra ciudad. Motiva el C. Regidor Alejandro Barragán Sánchez.</w:t>
      </w:r>
    </w:p>
    <w:p w:rsidR="001643DE" w:rsidRDefault="001643DE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propone realizar otras cotizaciones para la compra de luminarias </w:t>
      </w:r>
      <w:proofErr w:type="spellStart"/>
      <w:r>
        <w:rPr>
          <w:rFonts w:ascii="Arial" w:hAnsi="Arial" w:cs="Arial"/>
          <w:sz w:val="24"/>
          <w:szCs w:val="24"/>
        </w:rPr>
        <w:t>led</w:t>
      </w:r>
      <w:proofErr w:type="spellEnd"/>
      <w:r>
        <w:rPr>
          <w:rFonts w:ascii="Arial" w:hAnsi="Arial" w:cs="Arial"/>
          <w:sz w:val="24"/>
          <w:szCs w:val="24"/>
        </w:rPr>
        <w:t xml:space="preserve"> para el reemplazo de la actual infraestructura de alumbrado público, así como el diseño de un modelo económico de autofinanciamiento que permita hacer la inversión con recursos propios del Ayuntamiento. </w:t>
      </w:r>
      <w:r w:rsidR="00224E15">
        <w:rPr>
          <w:rFonts w:ascii="Arial" w:hAnsi="Arial" w:cs="Arial"/>
          <w:sz w:val="24"/>
          <w:szCs w:val="24"/>
        </w:rPr>
        <w:t xml:space="preserve">Motiva el C. Regidor Alejandro Barragán Sánchez.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24E15" w:rsidRDefault="00224E15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Iniciativa de acuerdo económico que propone la consulta ciudadana de la concesión del servicio de alumbrado público del Municipio de Zapotlán el Grande, Jalisco, bajo la modalidad de </w:t>
      </w:r>
      <w:r w:rsidR="00DE3598">
        <w:rPr>
          <w:rFonts w:ascii="Arial" w:hAnsi="Arial" w:cs="Arial"/>
          <w:sz w:val="24"/>
          <w:szCs w:val="24"/>
        </w:rPr>
        <w:t xml:space="preserve">consulta </w:t>
      </w:r>
      <w:r>
        <w:rPr>
          <w:rFonts w:ascii="Arial" w:hAnsi="Arial" w:cs="Arial"/>
          <w:sz w:val="24"/>
          <w:szCs w:val="24"/>
        </w:rPr>
        <w:t xml:space="preserve">simple, a través de encuesta física directa. Motiva la C. Regidora Tania Magdalena Bernardino Juárez.  </w:t>
      </w:r>
    </w:p>
    <w:p w:rsidR="00224E15" w:rsidRDefault="00224E15" w:rsidP="00224E1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solicite la publicidad en medios de comunicación de los ensayos conocidos como ENSAYES de las danzas y cuadrilleros de sonajeros. Motiva el C. Regidor Noé Saúl Ramos </w:t>
      </w:r>
      <w:r w:rsidRPr="00224E15">
        <w:rPr>
          <w:rFonts w:ascii="Arial" w:hAnsi="Arial" w:cs="Arial"/>
          <w:sz w:val="24"/>
          <w:szCs w:val="24"/>
        </w:rPr>
        <w:t xml:space="preserve">García. </w:t>
      </w:r>
    </w:p>
    <w:p w:rsidR="00224E15" w:rsidRDefault="00224E15" w:rsidP="00224E1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 de ordenamiento que propone la creación del REGLAMENTO PARA EL CAMBIO CLIMATICO DEL MUNICIPIO DE ZAP</w:t>
      </w:r>
      <w:r w:rsidR="00DE3598">
        <w:rPr>
          <w:rFonts w:ascii="Arial" w:hAnsi="Arial" w:cs="Arial"/>
          <w:sz w:val="24"/>
          <w:szCs w:val="24"/>
        </w:rPr>
        <w:t>OTLAN EL GRANDE, JALISCO, Motiv</w:t>
      </w:r>
      <w:r>
        <w:rPr>
          <w:rFonts w:ascii="Arial" w:hAnsi="Arial" w:cs="Arial"/>
          <w:sz w:val="24"/>
          <w:szCs w:val="24"/>
        </w:rPr>
        <w:t>a</w:t>
      </w:r>
      <w:r w:rsidR="00DE3598">
        <w:rPr>
          <w:rFonts w:ascii="Arial" w:hAnsi="Arial" w:cs="Arial"/>
          <w:sz w:val="24"/>
          <w:szCs w:val="24"/>
        </w:rPr>
        <w:t xml:space="preserve"> el C. Regidor José Romero Mercado. </w:t>
      </w:r>
    </w:p>
    <w:p w:rsidR="00DE3598" w:rsidRDefault="00DE3598" w:rsidP="00224E1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ordenamiento municipal que se turna a comisiones para reforma y adición del Reglamento de los servicios de agua potable, alcantarillado y saneamiento de Zapotlán el Grande, Jalisco. Motiva el C. Regidor Alberto Herrera Arias. </w:t>
      </w:r>
    </w:p>
    <w:p w:rsidR="00960434" w:rsidRPr="00224E15" w:rsidRDefault="00960434" w:rsidP="00224E1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exhorta al Presidente Municipal para que instruya a las coordinaciones y dependencias del H. Ayuntamiento de Zapotlán el Grande, Jalisco, adherirse al programa DES-PAPELATE. Motiva el C. Regidor Juan José Chávez Flores. </w:t>
      </w:r>
    </w:p>
    <w:p w:rsidR="001D1037" w:rsidRPr="003217BA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 xml:space="preserve">Asuntos varios. </w:t>
      </w:r>
    </w:p>
    <w:p w:rsidR="001D1037" w:rsidRDefault="001D1037" w:rsidP="001D1037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>Clausura de la Sesión.</w:t>
      </w:r>
    </w:p>
    <w:p w:rsidR="001D1037" w:rsidRDefault="001D1037" w:rsidP="001D1037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Pr="00DE50FA" w:rsidRDefault="001D1037" w:rsidP="001D1037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Pr="003217BA" w:rsidRDefault="001D1037" w:rsidP="001D1037">
      <w:pPr>
        <w:tabs>
          <w:tab w:val="center" w:pos="4419"/>
          <w:tab w:val="left" w:pos="6058"/>
        </w:tabs>
        <w:spacing w:after="0" w:line="240" w:lineRule="auto"/>
        <w:ind w:left="357"/>
        <w:contextualSpacing/>
        <w:jc w:val="both"/>
        <w:rPr>
          <w:rFonts w:ascii="Arial" w:hAnsi="Arial" w:cs="Arial"/>
          <w:sz w:val="24"/>
          <w:szCs w:val="24"/>
        </w:rPr>
      </w:pPr>
    </w:p>
    <w:p w:rsidR="001D1037" w:rsidRPr="003217BA" w:rsidRDefault="001D1037" w:rsidP="001D10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217B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1D1037" w:rsidRPr="003217BA" w:rsidRDefault="001D1037" w:rsidP="001D103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217BA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1D1037" w:rsidRPr="003217BA" w:rsidRDefault="001D1037" w:rsidP="001D103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3217BA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1D1037" w:rsidRPr="00DE50FA" w:rsidRDefault="001D1037" w:rsidP="001D10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217BA">
        <w:rPr>
          <w:rFonts w:ascii="Arial" w:hAnsi="Arial" w:cs="Arial"/>
          <w:sz w:val="24"/>
          <w:szCs w:val="24"/>
        </w:rPr>
        <w:t xml:space="preserve">Ciudad. Guzmán, Municipio de Zapotlán el Grande, </w:t>
      </w:r>
      <w:r w:rsidR="00DE3598">
        <w:rPr>
          <w:rFonts w:ascii="Arial" w:hAnsi="Arial" w:cs="Arial"/>
          <w:sz w:val="24"/>
          <w:szCs w:val="24"/>
        </w:rPr>
        <w:t>Jalisco. 9  septiembre</w:t>
      </w:r>
      <w:r w:rsidRPr="003217BA">
        <w:rPr>
          <w:rFonts w:ascii="Arial" w:hAnsi="Arial" w:cs="Arial"/>
          <w:sz w:val="24"/>
          <w:szCs w:val="24"/>
        </w:rPr>
        <w:t xml:space="preserve"> de 2019.</w:t>
      </w:r>
    </w:p>
    <w:p w:rsidR="001D1037" w:rsidRDefault="001D1037" w:rsidP="001D1037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D1037" w:rsidRPr="003217BA" w:rsidRDefault="001D1037" w:rsidP="001D1037">
      <w:pPr>
        <w:tabs>
          <w:tab w:val="left" w:pos="52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D1037" w:rsidRPr="003217BA" w:rsidRDefault="001D1037" w:rsidP="001D1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217BA">
        <w:rPr>
          <w:rFonts w:ascii="Arial" w:hAnsi="Arial" w:cs="Arial"/>
          <w:bCs/>
          <w:sz w:val="24"/>
          <w:szCs w:val="24"/>
        </w:rPr>
        <w:t>C. J. JESUS GUERRERO ZUÑIGA</w:t>
      </w:r>
    </w:p>
    <w:p w:rsidR="001D1037" w:rsidRPr="003217BA" w:rsidRDefault="001D1037" w:rsidP="001D1037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3217BA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1D1037" w:rsidRPr="003217BA" w:rsidRDefault="001D1037" w:rsidP="001D103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D1037" w:rsidRPr="003217BA" w:rsidRDefault="001D1037" w:rsidP="001D103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D1037" w:rsidRPr="003217BA" w:rsidRDefault="001D1037" w:rsidP="001D1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217BA">
        <w:rPr>
          <w:rFonts w:ascii="Arial" w:hAnsi="Arial" w:cs="Arial"/>
          <w:bCs/>
          <w:sz w:val="24"/>
          <w:szCs w:val="24"/>
        </w:rPr>
        <w:t>C. FRANCISCO DANIEL VARGAS CUEVAS</w:t>
      </w:r>
    </w:p>
    <w:p w:rsidR="001D1037" w:rsidRPr="00945AFE" w:rsidRDefault="001D1037" w:rsidP="001D103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217BA">
        <w:rPr>
          <w:rFonts w:ascii="Arial" w:hAnsi="Arial" w:cs="Arial"/>
          <w:bCs/>
          <w:sz w:val="24"/>
          <w:szCs w:val="24"/>
        </w:rPr>
        <w:t xml:space="preserve">                                                  Secretario General</w:t>
      </w:r>
      <w:r w:rsidRPr="00945AFE">
        <w:rPr>
          <w:rFonts w:ascii="Arial" w:hAnsi="Arial" w:cs="Arial"/>
          <w:bCs/>
          <w:sz w:val="24"/>
          <w:szCs w:val="24"/>
        </w:rPr>
        <w:t xml:space="preserve"> </w:t>
      </w:r>
    </w:p>
    <w:p w:rsidR="001D1037" w:rsidRPr="00945AFE" w:rsidRDefault="001D1037" w:rsidP="001D1037">
      <w:pPr>
        <w:rPr>
          <w:rFonts w:ascii="Arial" w:hAnsi="Arial" w:cs="Arial"/>
          <w:sz w:val="24"/>
          <w:szCs w:val="24"/>
        </w:rPr>
      </w:pPr>
    </w:p>
    <w:p w:rsidR="001D1037" w:rsidRDefault="001D1037" w:rsidP="001D1037"/>
    <w:p w:rsidR="003C5A01" w:rsidRDefault="003C5A01"/>
    <w:sectPr w:rsidR="003C5A01" w:rsidSect="006A679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D1E7D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37"/>
    <w:rsid w:val="000638EA"/>
    <w:rsid w:val="000E5DF4"/>
    <w:rsid w:val="001643DE"/>
    <w:rsid w:val="001D0117"/>
    <w:rsid w:val="001D1037"/>
    <w:rsid w:val="00224E15"/>
    <w:rsid w:val="00313A57"/>
    <w:rsid w:val="003C4346"/>
    <w:rsid w:val="003C5A01"/>
    <w:rsid w:val="004A2D89"/>
    <w:rsid w:val="00514D22"/>
    <w:rsid w:val="006514C8"/>
    <w:rsid w:val="00834AF2"/>
    <w:rsid w:val="0087667A"/>
    <w:rsid w:val="008936A0"/>
    <w:rsid w:val="00960434"/>
    <w:rsid w:val="00AE414D"/>
    <w:rsid w:val="00C31DF9"/>
    <w:rsid w:val="00C401AC"/>
    <w:rsid w:val="00DE3598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F38D-0226-4C06-9D3F-76552F2D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2019-09-09T19:47:00Z</cp:lastPrinted>
  <dcterms:created xsi:type="dcterms:W3CDTF">2019-09-06T17:53:00Z</dcterms:created>
  <dcterms:modified xsi:type="dcterms:W3CDTF">2019-09-13T19:54:00Z</dcterms:modified>
</cp:coreProperties>
</file>