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22241" w14:textId="77777777" w:rsidR="00B0303E" w:rsidRDefault="00B0303E" w:rsidP="00F45DA9">
      <w:pPr>
        <w:spacing w:after="0" w:line="240" w:lineRule="auto"/>
        <w:contextualSpacing/>
        <w:jc w:val="both"/>
        <w:rPr>
          <w:rFonts w:ascii="Arial" w:hAnsi="Arial" w:cs="Arial"/>
          <w:sz w:val="24"/>
          <w:szCs w:val="24"/>
        </w:rPr>
      </w:pPr>
    </w:p>
    <w:p w14:paraId="6E08E1DD" w14:textId="77777777" w:rsidR="00B0303E" w:rsidRDefault="00B0303E" w:rsidP="00F45DA9">
      <w:pPr>
        <w:spacing w:after="0" w:line="240" w:lineRule="auto"/>
        <w:contextualSpacing/>
        <w:jc w:val="both"/>
        <w:rPr>
          <w:rFonts w:ascii="Arial" w:hAnsi="Arial" w:cs="Arial"/>
          <w:sz w:val="24"/>
          <w:szCs w:val="24"/>
        </w:rPr>
      </w:pPr>
    </w:p>
    <w:p w14:paraId="1E14CE20" w14:textId="77777777" w:rsidR="00556BDE" w:rsidRDefault="00556BDE" w:rsidP="00F45DA9">
      <w:pPr>
        <w:spacing w:after="0" w:line="240" w:lineRule="auto"/>
        <w:contextualSpacing/>
        <w:jc w:val="both"/>
        <w:rPr>
          <w:rFonts w:ascii="Arial" w:hAnsi="Arial" w:cs="Arial"/>
          <w:sz w:val="24"/>
          <w:szCs w:val="24"/>
        </w:rPr>
      </w:pPr>
    </w:p>
    <w:p w14:paraId="7BA06F42" w14:textId="77777777" w:rsidR="0003331D" w:rsidRDefault="0003331D" w:rsidP="00F45DA9">
      <w:pPr>
        <w:spacing w:after="0" w:line="240" w:lineRule="auto"/>
        <w:contextualSpacing/>
        <w:jc w:val="both"/>
        <w:rPr>
          <w:rFonts w:ascii="Arial" w:hAnsi="Arial" w:cs="Arial"/>
          <w:sz w:val="24"/>
          <w:szCs w:val="24"/>
        </w:rPr>
      </w:pPr>
    </w:p>
    <w:p w14:paraId="65CDDBB6" w14:textId="77777777" w:rsidR="00F45DA9" w:rsidRPr="00B64003" w:rsidRDefault="00F45DA9" w:rsidP="00F45DA9">
      <w:pPr>
        <w:spacing w:after="0" w:line="240" w:lineRule="auto"/>
        <w:contextualSpacing/>
        <w:jc w:val="both"/>
        <w:rPr>
          <w:rFonts w:ascii="Arial" w:hAnsi="Arial" w:cs="Arial"/>
        </w:rPr>
      </w:pPr>
      <w:r w:rsidRPr="00B64003">
        <w:rPr>
          <w:rFonts w:ascii="Arial" w:hAnsi="Arial" w:cs="Arial"/>
        </w:rPr>
        <w:t>C. REGIDORES</w:t>
      </w:r>
    </w:p>
    <w:p w14:paraId="2572BBD9" w14:textId="77777777" w:rsidR="00F45DA9" w:rsidRPr="00B64003" w:rsidRDefault="00F45DA9" w:rsidP="00F45DA9">
      <w:pPr>
        <w:spacing w:after="0" w:line="240" w:lineRule="auto"/>
        <w:contextualSpacing/>
        <w:jc w:val="both"/>
        <w:rPr>
          <w:rFonts w:ascii="Arial" w:hAnsi="Arial" w:cs="Arial"/>
        </w:rPr>
      </w:pPr>
      <w:r w:rsidRPr="00B64003">
        <w:rPr>
          <w:rFonts w:ascii="Arial" w:hAnsi="Arial" w:cs="Arial"/>
        </w:rPr>
        <w:t xml:space="preserve">PRESENTE </w:t>
      </w:r>
    </w:p>
    <w:p w14:paraId="3D9D286F" w14:textId="77777777" w:rsidR="00F45DA9" w:rsidRPr="00B64003" w:rsidRDefault="00F45DA9" w:rsidP="00F45DA9">
      <w:pPr>
        <w:tabs>
          <w:tab w:val="left" w:pos="2100"/>
        </w:tabs>
        <w:spacing w:after="0" w:line="240" w:lineRule="auto"/>
        <w:contextualSpacing/>
        <w:jc w:val="both"/>
        <w:rPr>
          <w:rFonts w:ascii="Arial" w:hAnsi="Arial" w:cs="Arial"/>
        </w:rPr>
      </w:pPr>
      <w:r w:rsidRPr="00B64003">
        <w:rPr>
          <w:rFonts w:ascii="Arial" w:hAnsi="Arial" w:cs="Arial"/>
        </w:rPr>
        <w:tab/>
      </w:r>
    </w:p>
    <w:p w14:paraId="5124F16E" w14:textId="433D4348" w:rsidR="00F45DA9" w:rsidRPr="00B64003" w:rsidRDefault="00F45DA9" w:rsidP="003E3FD3">
      <w:pPr>
        <w:spacing w:after="0" w:line="240" w:lineRule="auto"/>
        <w:jc w:val="both"/>
        <w:rPr>
          <w:rFonts w:ascii="Arial" w:hAnsi="Arial" w:cs="Arial"/>
        </w:rPr>
      </w:pPr>
      <w:r w:rsidRPr="00B64003">
        <w:rPr>
          <w:rFonts w:ascii="Arial" w:hAnsi="Arial" w:cs="Arial"/>
        </w:rPr>
        <w:t>Con fundamento en lo dispuesto por el Artículo 47 fracción III, de la Ley de Gobierno y la Administración Pública Municipal del Estado de Jalisco, por este conducto s</w:t>
      </w:r>
      <w:r w:rsidR="00C63E3F" w:rsidRPr="00B64003">
        <w:rPr>
          <w:rFonts w:ascii="Arial" w:hAnsi="Arial" w:cs="Arial"/>
        </w:rPr>
        <w:t xml:space="preserve">e convoca a Sesión Pública Ordinaria </w:t>
      </w:r>
      <w:r w:rsidR="00A04CFF" w:rsidRPr="00B64003">
        <w:rPr>
          <w:rFonts w:ascii="Arial" w:hAnsi="Arial" w:cs="Arial"/>
        </w:rPr>
        <w:t xml:space="preserve">de Ayuntamiento </w:t>
      </w:r>
      <w:r w:rsidR="003858FB" w:rsidRPr="00B64003">
        <w:rPr>
          <w:rFonts w:ascii="Arial" w:hAnsi="Arial" w:cs="Arial"/>
        </w:rPr>
        <w:t xml:space="preserve">No. </w:t>
      </w:r>
      <w:r w:rsidR="00C63E3F" w:rsidRPr="00B64003">
        <w:rPr>
          <w:rFonts w:ascii="Arial" w:hAnsi="Arial" w:cs="Arial"/>
        </w:rPr>
        <w:t xml:space="preserve">20 </w:t>
      </w:r>
      <w:r w:rsidR="004D4169" w:rsidRPr="00B64003">
        <w:rPr>
          <w:rFonts w:ascii="Arial" w:hAnsi="Arial" w:cs="Arial"/>
        </w:rPr>
        <w:t xml:space="preserve"> a celebrarse el día </w:t>
      </w:r>
      <w:r w:rsidR="00C63E3F" w:rsidRPr="00B64003">
        <w:rPr>
          <w:rFonts w:ascii="Arial" w:hAnsi="Arial" w:cs="Arial"/>
        </w:rPr>
        <w:t>18</w:t>
      </w:r>
      <w:r w:rsidRPr="00B64003">
        <w:rPr>
          <w:rFonts w:ascii="Arial" w:hAnsi="Arial" w:cs="Arial"/>
        </w:rPr>
        <w:t xml:space="preserve"> </w:t>
      </w:r>
      <w:r w:rsidR="00CA338E" w:rsidRPr="00B64003">
        <w:rPr>
          <w:rFonts w:ascii="Arial" w:hAnsi="Arial" w:cs="Arial"/>
        </w:rPr>
        <w:t>de</w:t>
      </w:r>
      <w:r w:rsidR="00556BDE" w:rsidRPr="00B64003">
        <w:rPr>
          <w:rFonts w:ascii="Arial" w:hAnsi="Arial" w:cs="Arial"/>
        </w:rPr>
        <w:t xml:space="preserve"> enero  de 2021</w:t>
      </w:r>
      <w:r w:rsidR="00931F4B" w:rsidRPr="00B64003">
        <w:rPr>
          <w:rFonts w:ascii="Arial" w:hAnsi="Arial" w:cs="Arial"/>
        </w:rPr>
        <w:t>,</w:t>
      </w:r>
      <w:r w:rsidR="00F34D3A" w:rsidRPr="00B64003">
        <w:rPr>
          <w:rFonts w:ascii="Arial" w:hAnsi="Arial" w:cs="Arial"/>
        </w:rPr>
        <w:t xml:space="preserve"> a las 18</w:t>
      </w:r>
      <w:r w:rsidR="002F0B2D" w:rsidRPr="00B64003">
        <w:rPr>
          <w:rFonts w:ascii="Arial" w:hAnsi="Arial" w:cs="Arial"/>
        </w:rPr>
        <w:t>:00 hrs,</w:t>
      </w:r>
      <w:r w:rsidR="00931F4B" w:rsidRPr="00B64003">
        <w:rPr>
          <w:rFonts w:ascii="Arial" w:hAnsi="Arial" w:cs="Arial"/>
        </w:rPr>
        <w:t xml:space="preserve"> </w:t>
      </w:r>
      <w:r w:rsidRPr="00B64003">
        <w:rPr>
          <w:rFonts w:ascii="Arial" w:hAnsi="Arial" w:cs="Arial"/>
        </w:rPr>
        <w:t>en  Sala de Ayuntamiento, ubicada en la planta alta del Palacio Municipal, misma que se desarrollará bajo el siguiente:</w:t>
      </w:r>
      <w:r w:rsidRPr="00B64003">
        <w:rPr>
          <w:rFonts w:ascii="Arial" w:hAnsi="Arial" w:cs="Arial"/>
        </w:rPr>
        <w:tab/>
      </w:r>
    </w:p>
    <w:p w14:paraId="114EF144" w14:textId="77777777" w:rsidR="00C620C6" w:rsidRPr="00B64003" w:rsidRDefault="00C620C6" w:rsidP="00F45DA9">
      <w:pPr>
        <w:tabs>
          <w:tab w:val="center" w:pos="4419"/>
          <w:tab w:val="left" w:pos="6058"/>
        </w:tabs>
        <w:spacing w:after="0" w:line="240" w:lineRule="auto"/>
        <w:jc w:val="center"/>
        <w:rPr>
          <w:rFonts w:ascii="Arial" w:hAnsi="Arial" w:cs="Arial"/>
        </w:rPr>
      </w:pPr>
    </w:p>
    <w:p w14:paraId="1C8A6B30" w14:textId="77777777" w:rsidR="00C620C6" w:rsidRPr="00B64003" w:rsidRDefault="00F45DA9" w:rsidP="003E3FD3">
      <w:pPr>
        <w:tabs>
          <w:tab w:val="center" w:pos="4419"/>
          <w:tab w:val="left" w:pos="6058"/>
        </w:tabs>
        <w:spacing w:after="0" w:line="240" w:lineRule="auto"/>
        <w:jc w:val="center"/>
        <w:rPr>
          <w:rFonts w:ascii="Arial" w:hAnsi="Arial" w:cs="Arial"/>
        </w:rPr>
      </w:pPr>
      <w:r w:rsidRPr="00B64003">
        <w:rPr>
          <w:rFonts w:ascii="Arial" w:hAnsi="Arial" w:cs="Arial"/>
        </w:rPr>
        <w:t>ORDEN DEL DÍA:</w:t>
      </w:r>
    </w:p>
    <w:p w14:paraId="78EEA605" w14:textId="77777777" w:rsidR="00556BDE" w:rsidRPr="00B64003" w:rsidRDefault="00556BDE" w:rsidP="003E3FD3">
      <w:pPr>
        <w:tabs>
          <w:tab w:val="center" w:pos="4419"/>
          <w:tab w:val="left" w:pos="6058"/>
        </w:tabs>
        <w:spacing w:after="0" w:line="240" w:lineRule="auto"/>
        <w:jc w:val="center"/>
        <w:rPr>
          <w:rFonts w:ascii="Arial" w:hAnsi="Arial" w:cs="Arial"/>
        </w:rPr>
      </w:pPr>
    </w:p>
    <w:p w14:paraId="053ECDBC" w14:textId="77777777" w:rsidR="00C620C6" w:rsidRPr="00B64003" w:rsidRDefault="00C620C6" w:rsidP="009B6864">
      <w:pPr>
        <w:tabs>
          <w:tab w:val="center" w:pos="4419"/>
          <w:tab w:val="left" w:pos="6058"/>
        </w:tabs>
        <w:spacing w:after="0" w:line="240" w:lineRule="auto"/>
        <w:jc w:val="center"/>
        <w:rPr>
          <w:rFonts w:ascii="Arial" w:hAnsi="Arial" w:cs="Arial"/>
        </w:rPr>
      </w:pPr>
    </w:p>
    <w:p w14:paraId="556748BD" w14:textId="77777777" w:rsidR="00F45DA9" w:rsidRPr="00B64003"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rPr>
      </w:pPr>
      <w:r w:rsidRPr="00B64003">
        <w:rPr>
          <w:rFonts w:ascii="Arial" w:hAnsi="Arial" w:cs="Arial"/>
          <w:b/>
        </w:rPr>
        <w:t>LISTA DE ASISTENCIA, VERIFICACIÓN DE QUÓRUM E INSTALACIÓN DE LA SESIÓN.</w:t>
      </w:r>
    </w:p>
    <w:p w14:paraId="765E5146" w14:textId="77777777" w:rsidR="002C46F0" w:rsidRPr="00B64003" w:rsidRDefault="00F45DA9" w:rsidP="002C46F0">
      <w:pPr>
        <w:numPr>
          <w:ilvl w:val="0"/>
          <w:numId w:val="1"/>
        </w:numPr>
        <w:tabs>
          <w:tab w:val="center" w:pos="4419"/>
          <w:tab w:val="left" w:pos="6058"/>
        </w:tabs>
        <w:spacing w:after="0" w:line="240" w:lineRule="auto"/>
        <w:ind w:left="714" w:hanging="357"/>
        <w:contextualSpacing/>
        <w:jc w:val="both"/>
        <w:rPr>
          <w:rFonts w:ascii="Arial" w:hAnsi="Arial" w:cs="Arial"/>
          <w:b/>
        </w:rPr>
      </w:pPr>
      <w:r w:rsidRPr="00B64003">
        <w:rPr>
          <w:rFonts w:ascii="Arial" w:hAnsi="Arial" w:cs="Arial"/>
          <w:b/>
        </w:rPr>
        <w:t>LECTURA Y APROBACIÓN DEL ORDEN DEL DÍA.</w:t>
      </w:r>
    </w:p>
    <w:p w14:paraId="177FC03B" w14:textId="2885E1A2" w:rsidR="00934A98" w:rsidRPr="00B64003" w:rsidRDefault="00934A98" w:rsidP="00934A98">
      <w:pPr>
        <w:numPr>
          <w:ilvl w:val="0"/>
          <w:numId w:val="1"/>
        </w:numPr>
        <w:tabs>
          <w:tab w:val="center" w:pos="4419"/>
          <w:tab w:val="left" w:pos="6058"/>
        </w:tabs>
        <w:spacing w:after="0" w:line="240" w:lineRule="auto"/>
        <w:contextualSpacing/>
        <w:jc w:val="both"/>
        <w:rPr>
          <w:rFonts w:ascii="Arial" w:hAnsi="Arial" w:cs="Arial"/>
          <w:b/>
        </w:rPr>
      </w:pPr>
      <w:r w:rsidRPr="00B64003">
        <w:rPr>
          <w:rFonts w:ascii="Arial" w:hAnsi="Arial" w:cs="Arial"/>
          <w:b/>
        </w:rPr>
        <w:t xml:space="preserve">INFORME AL PLENO DEL AYUNTAMIENTO RESPECTO AL ESTADO ACTUAL QUE GUARDA EL ORGANISMO DE AGUA POTABLE SAPAZA, ASÍ COMO EL PLAN DE TRABAJO QUE DESARROLLARÁ EN EL PRESENTE AÑO 2021 POR PARTE DEL DIRECTOR GENERAL LIC. JUAN MANUEL FIGUEROA BARAJAS </w:t>
      </w:r>
    </w:p>
    <w:p w14:paraId="71216631" w14:textId="7ECF74AC" w:rsidR="002B7C69" w:rsidRPr="00B64003" w:rsidRDefault="00356AA2" w:rsidP="00934A98">
      <w:pPr>
        <w:numPr>
          <w:ilvl w:val="0"/>
          <w:numId w:val="1"/>
        </w:numPr>
        <w:tabs>
          <w:tab w:val="center" w:pos="4419"/>
          <w:tab w:val="left" w:pos="6058"/>
        </w:tabs>
        <w:spacing w:after="0" w:line="240" w:lineRule="auto"/>
        <w:contextualSpacing/>
        <w:jc w:val="both"/>
        <w:rPr>
          <w:rFonts w:ascii="Arial" w:hAnsi="Arial" w:cs="Arial"/>
          <w:b/>
        </w:rPr>
      </w:pPr>
      <w:r w:rsidRPr="00B64003">
        <w:rPr>
          <w:rFonts w:ascii="Arial" w:hAnsi="Arial" w:cs="Arial"/>
          <w:b/>
        </w:rPr>
        <w:t>INICIATIVA DE ACUERDO ECONÓMICO PARA LA AUTORIZACIÓN DE FIRMA DE CONVENIOS DE INCORPORACIÓN VOLUNTARIA AL RÉGIMEN OBLIGATORIO DE LAS MODALIDADES 38 TREINTA Y OCHO Y 42 CUARENTA Y DOS, DEL SEGURO SOCIAL DE LOS TRABAJADORES AL SERVICIO DE LAS ADMINISTRACIONES PÚBLICAS DE LA FEDERACIÓN , ENTIDADES FEDERALES Y MUNICIPIOS.</w:t>
      </w:r>
      <w:r w:rsidR="00F26DC9" w:rsidRPr="00B64003">
        <w:rPr>
          <w:rFonts w:ascii="Arial" w:hAnsi="Arial" w:cs="Arial"/>
          <w:b/>
        </w:rPr>
        <w:t xml:space="preserve"> </w:t>
      </w:r>
      <w:r w:rsidR="00F26DC9" w:rsidRPr="00B64003">
        <w:rPr>
          <w:rFonts w:ascii="Arial" w:hAnsi="Arial" w:cs="Arial"/>
        </w:rPr>
        <w:t>Motiva la C. Síndico Municipal Cindy Estefany García Orozco.</w:t>
      </w:r>
    </w:p>
    <w:p w14:paraId="0FFF7FE7" w14:textId="7964965A" w:rsidR="00F056CF" w:rsidRPr="00B64003" w:rsidRDefault="00F056CF"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ORDENAMIENTO MUNICIPAL QUE PRETENDE LA ABROGACIÓN DEL REGLAMENTO DE IGUALDAD ENTRE MUJERES Y HOMBRES, DEL REGLAMENTO MUNICIPAL DE ACCESO DE LAS MUJERES A UNA VIDA LIBRE DE VIOLE</w:t>
      </w:r>
      <w:r w:rsidR="00E61FAC" w:rsidRPr="00B64003">
        <w:rPr>
          <w:rFonts w:ascii="Arial" w:hAnsi="Arial" w:cs="Arial"/>
          <w:b/>
        </w:rPr>
        <w:t>NCIA Y DEL REGLAMENTO DEL INSTIT</w:t>
      </w:r>
      <w:r w:rsidRPr="00B64003">
        <w:rPr>
          <w:rFonts w:ascii="Arial" w:hAnsi="Arial" w:cs="Arial"/>
          <w:b/>
        </w:rPr>
        <w:t xml:space="preserve">UTO MUNICIPAL DE LA MUJER ZAPOTLENSE DEL MUNICIPIO DE ZAPOTLÁN EL GRANDE, JALISCO PARA SU ACTUALIZACIÓN ACORDE A LA NECESIDAD Y CIRCUNSTANCIAS DEL MUNICIPIO. </w:t>
      </w:r>
      <w:r w:rsidRPr="00B64003">
        <w:rPr>
          <w:rFonts w:ascii="Arial" w:hAnsi="Arial" w:cs="Arial"/>
        </w:rPr>
        <w:t>Motiva la C. Regidora Martha Graciela Villanueva Zalapa.</w:t>
      </w:r>
    </w:p>
    <w:p w14:paraId="64B2C8B2" w14:textId="22E8FCD9" w:rsidR="00F056CF" w:rsidRPr="00B64003" w:rsidRDefault="00F056CF"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 xml:space="preserve">DICTAMEN DE LA COMISIÓN EDILICIA DE ADMINISTRACIÓN PUBLICA, EN LA QUE SOLICITA QUE </w:t>
      </w:r>
      <w:r w:rsidR="00E61FAC" w:rsidRPr="00B64003">
        <w:rPr>
          <w:rFonts w:ascii="Arial" w:hAnsi="Arial" w:cs="Arial"/>
          <w:b/>
        </w:rPr>
        <w:t xml:space="preserve">SE </w:t>
      </w:r>
      <w:r w:rsidRPr="00B64003">
        <w:rPr>
          <w:rFonts w:ascii="Arial" w:hAnsi="Arial" w:cs="Arial"/>
          <w:b/>
        </w:rPr>
        <w:t>EMITA DECLARATORIA DE BIENES DE DOMINIO DEL PODER PÚBLICO AL MERCADO MUNICIPAL “PAULINO NAVARRO” DE ZAPOTLÁN EL GRANDE, JALISCO.</w:t>
      </w:r>
      <w:r w:rsidRPr="00B64003">
        <w:rPr>
          <w:rFonts w:ascii="Arial" w:hAnsi="Arial" w:cs="Arial"/>
        </w:rPr>
        <w:t xml:space="preserve"> Motiva el C. Regidor Noé Saúl García.</w:t>
      </w:r>
    </w:p>
    <w:p w14:paraId="77A5C9AC" w14:textId="22C0FA7D" w:rsidR="00F056CF" w:rsidRPr="00B64003" w:rsidRDefault="00C35D70"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PROPONE LA CELEBRACIÓN DEL CONVENIO DE COLABORACIÓN CON LA SECRETARÍA DE SEGURIDAD DEL ESTADO DE JALISCO, PARA BRINDAR LOS SERVICIOS DE REGISTRO CIVIL, A LOS NIÑOS NACIDOS Y FAMILIAS QUE SE ENCUENTREN DENTRO DE LA POBLACIÓN PENITENCIARIA RELACIO</w:t>
      </w:r>
      <w:r w:rsidR="00E61FAC" w:rsidRPr="00B64003">
        <w:rPr>
          <w:rFonts w:ascii="Arial" w:hAnsi="Arial" w:cs="Arial"/>
          <w:b/>
        </w:rPr>
        <w:t>NADOS AL CEINJURE (CENTRO INTEGR</w:t>
      </w:r>
      <w:r w:rsidRPr="00B64003">
        <w:rPr>
          <w:rFonts w:ascii="Arial" w:hAnsi="Arial" w:cs="Arial"/>
          <w:b/>
        </w:rPr>
        <w:t>AL DE JUSTICIA REGIONAL CON SEDE EN EL MUNICIPIO DE ZAPOTLÁN EL GRANDE, JALISCO).</w:t>
      </w:r>
      <w:r w:rsidRPr="00B64003">
        <w:rPr>
          <w:rFonts w:ascii="Arial" w:hAnsi="Arial" w:cs="Arial"/>
        </w:rPr>
        <w:t xml:space="preserve"> Motiva la C. Síndico Municipal Cindy Estefany García Orozco.</w:t>
      </w:r>
    </w:p>
    <w:p w14:paraId="57FB67D0" w14:textId="22D42AD0" w:rsidR="00C35D70" w:rsidRPr="00B64003" w:rsidRDefault="00B13BA6"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DICTAMEN QUE ELEVA AL PLENO DEL H. AYUNTAMIENTO DE ZAPOTLÁN EL GRANDE, SOLICITUD DE ACEPTACIÓN DE DONACIÓN</w:t>
      </w:r>
      <w:r w:rsidR="00E61FAC" w:rsidRPr="00B64003">
        <w:rPr>
          <w:rFonts w:ascii="Arial" w:hAnsi="Arial" w:cs="Arial"/>
          <w:b/>
        </w:rPr>
        <w:t xml:space="preserve"> Y ALTA EN EL INVENTARIO DEL PAT</w:t>
      </w:r>
      <w:r w:rsidRPr="00B64003">
        <w:rPr>
          <w:rFonts w:ascii="Arial" w:hAnsi="Arial" w:cs="Arial"/>
          <w:b/>
        </w:rPr>
        <w:t>RIMONIO MUNICIPAL DE 22 BIENES MUEBLES DONADOS AL CENTRO CULTURAL JOSÉ CLEMENTE OROZCO Y UN ALTA DE UN BIEN MUEBLE PARA UTILIZARSE EN LA OFICINA DE LA UNIDAD DE TRANSPARENCIA.</w:t>
      </w:r>
      <w:r w:rsidR="00934A98" w:rsidRPr="00B64003">
        <w:rPr>
          <w:rFonts w:ascii="Arial" w:hAnsi="Arial" w:cs="Arial"/>
        </w:rPr>
        <w:t xml:space="preserve"> Motiv</w:t>
      </w:r>
      <w:r w:rsidR="00E61FAC" w:rsidRPr="00B64003">
        <w:rPr>
          <w:rFonts w:ascii="Arial" w:hAnsi="Arial" w:cs="Arial"/>
        </w:rPr>
        <w:t>a la C. Regidora Laura Elena Martínez Ruvalcaba.</w:t>
      </w:r>
    </w:p>
    <w:p w14:paraId="465E53D8" w14:textId="33070ABB" w:rsidR="00B13BA6" w:rsidRPr="00B64003" w:rsidRDefault="001E304B"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DIC</w:t>
      </w:r>
      <w:r w:rsidR="00934A98" w:rsidRPr="00B64003">
        <w:rPr>
          <w:rFonts w:ascii="Arial" w:hAnsi="Arial" w:cs="Arial"/>
          <w:b/>
        </w:rPr>
        <w:t xml:space="preserve">TAMEN QUE ELEVA AL PLENO DEL H. AYUNTAMIENTO DE ZAPOTLÁN EL GRANDE, SOLICITUD PARA APROBAR LA RECEPCIÓN Y ALTA EN EL INVENTARIO DEL PATRIMONIO MUNICIPAL, DE DOS CAMIONES PROPORCIONADOS EN COMODATO POR EL GOBIERNO DEL ESTADO DE JALISCO AL MUNICIPIO DE ZAPOTLÁN EL GRANDE. </w:t>
      </w:r>
      <w:r w:rsidR="00E61FAC" w:rsidRPr="00B64003">
        <w:rPr>
          <w:rFonts w:ascii="Arial" w:hAnsi="Arial" w:cs="Arial"/>
        </w:rPr>
        <w:t>Motiva la C. Regidora Laura Elena Martínez Ruvalcaba.</w:t>
      </w:r>
    </w:p>
    <w:p w14:paraId="76979C5B" w14:textId="41237054" w:rsidR="00FA7677" w:rsidRPr="00B64003" w:rsidRDefault="001E304B"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 xml:space="preserve"> </w:t>
      </w:r>
      <w:r w:rsidR="00FA7677" w:rsidRPr="00B64003">
        <w:rPr>
          <w:rFonts w:ascii="Arial" w:hAnsi="Arial" w:cs="Arial"/>
          <w:b/>
        </w:rPr>
        <w:t xml:space="preserve">INICIATIVA DE DECRETO QUE CONDONA HASTA EL 100% DEL PAGO DE LOS DERECHOS Y/O PRODUCTOS POR ACTAS DE DEFUNCIÓN, ACTAS DE NACIMIENTO, ACTAS DE MATRIMONIO, ASI COMO DE INHUMACIONES, </w:t>
      </w:r>
      <w:r w:rsidR="008403A4" w:rsidRPr="00B64003">
        <w:rPr>
          <w:rFonts w:ascii="Arial" w:hAnsi="Arial" w:cs="Arial"/>
          <w:b/>
        </w:rPr>
        <w:t xml:space="preserve">REINHUMACIONES, CREMACIONES, INTRODUCCION DE CENIZAS, EXHUMACIONES Y DEMÁS SUPUESTOS RELACIONADOS CON LA DISPOSICION FINAL DE LOS RESTOS HUMANOS DERIVADOS DE LA </w:t>
      </w:r>
      <w:r w:rsidR="008403A4" w:rsidRPr="00B64003">
        <w:rPr>
          <w:rFonts w:ascii="Arial" w:hAnsi="Arial" w:cs="Arial"/>
          <w:b/>
        </w:rPr>
        <w:lastRenderedPageBreak/>
        <w:t xml:space="preserve">PANDEMIA CONOCIDA COMO COVID-19, PARA DAR UNTRATO DIGNO, ÁGIL Y SALUBRE A LOS CADÁVERES VINCULADOS A ESTA PANDEMIA, COMO, MEDIDA PARA DAR FACILIDADES A LAS FAMILIAS QUE ASI LO REQUIERAN”. </w:t>
      </w:r>
      <w:r w:rsidR="008403A4" w:rsidRPr="00B64003">
        <w:rPr>
          <w:rFonts w:ascii="Arial" w:hAnsi="Arial" w:cs="Arial"/>
        </w:rPr>
        <w:t>Motiva el C. Regidor Vicente Pinto Ramírez.</w:t>
      </w:r>
    </w:p>
    <w:p w14:paraId="64EAF72D" w14:textId="3B5E68CC" w:rsidR="008403A4" w:rsidRPr="00B64003" w:rsidRDefault="008403A4"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 xml:space="preserve">DICTAMEN DE LA COMISIÓN EDILICIA DE CALLES, ALUMBRADO PUBLICO Y CEMENTERIOS QUE AUTORIZA LOS NOMBRES DE LAS CALLES EN LA VIALIDAD DE LA ACCION URBANISTICA DENOMINADA “RESIDENCIAL LA NOGALERA”. </w:t>
      </w:r>
      <w:r w:rsidRPr="00B64003">
        <w:rPr>
          <w:rFonts w:ascii="Arial" w:hAnsi="Arial" w:cs="Arial"/>
        </w:rPr>
        <w:t>Motiva la C. Regidora Tania Magdalena Bernardino Juárez.</w:t>
      </w:r>
    </w:p>
    <w:p w14:paraId="5365B601" w14:textId="288B7AA2" w:rsidR="008403A4" w:rsidRPr="00B64003" w:rsidRDefault="008403A4"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 xml:space="preserve">INICIATIVA </w:t>
      </w:r>
      <w:r w:rsidR="0095333E" w:rsidRPr="00B64003">
        <w:rPr>
          <w:rFonts w:ascii="Arial" w:hAnsi="Arial" w:cs="Arial"/>
          <w:b/>
        </w:rPr>
        <w:t>DE ACUERDO ECONÓMICO PARA PONER EMPEDRADO ZAMPEADO EN LA CALLE AZUCENA DE LA CO</w:t>
      </w:r>
      <w:r w:rsidR="001E304B" w:rsidRPr="00B64003">
        <w:rPr>
          <w:rFonts w:ascii="Arial" w:hAnsi="Arial" w:cs="Arial"/>
          <w:b/>
        </w:rPr>
        <w:t>LONIA SAN JOSÉ EN CIUDAD GUZMÁN</w:t>
      </w:r>
      <w:r w:rsidR="0095333E" w:rsidRPr="00B64003">
        <w:rPr>
          <w:rFonts w:ascii="Arial" w:hAnsi="Arial" w:cs="Arial"/>
          <w:b/>
        </w:rPr>
        <w:t xml:space="preserve"> JALISCO MUNICIPIO DE ZAPOTLÁN EL GRANDE. </w:t>
      </w:r>
      <w:r w:rsidR="0095333E" w:rsidRPr="00B64003">
        <w:rPr>
          <w:rFonts w:ascii="Arial" w:hAnsi="Arial" w:cs="Arial"/>
        </w:rPr>
        <w:t>Motiva el C. Regidor José Romero Mercado.</w:t>
      </w:r>
    </w:p>
    <w:p w14:paraId="4BBC9008" w14:textId="4ECDA3E9" w:rsidR="0095333E" w:rsidRPr="00B64003" w:rsidRDefault="0095333E"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PROPONE TURNAR A LA COMISIÓN EDILICIA PERMANENTE DE LIMPIA DE ÁREAS VERDES, MEDIO AMBIENTE Y ECOLOGÍA EL ANÁLISIS DE LA CREACIÓN DE LA CAMPAÑA “RECOLECCIÓN/ ACOPIO DE RESIDUOS Y BASURA ELECTRÓNICA, PARA EL ADECUA</w:t>
      </w:r>
      <w:r w:rsidR="001E304B" w:rsidRPr="00B64003">
        <w:rPr>
          <w:rFonts w:ascii="Arial" w:hAnsi="Arial" w:cs="Arial"/>
          <w:b/>
        </w:rPr>
        <w:t>DO PROCESO DE DISPOSICIÓN FINAL</w:t>
      </w:r>
      <w:r w:rsidRPr="00B64003">
        <w:rPr>
          <w:rFonts w:ascii="Arial" w:hAnsi="Arial" w:cs="Arial"/>
          <w:b/>
        </w:rPr>
        <w:t xml:space="preserve">. </w:t>
      </w:r>
      <w:r w:rsidRPr="00B64003">
        <w:rPr>
          <w:rFonts w:ascii="Arial" w:hAnsi="Arial" w:cs="Arial"/>
        </w:rPr>
        <w:t>Motiva el C. Regidor Alejandro Barragán Sánchez.</w:t>
      </w:r>
    </w:p>
    <w:p w14:paraId="62293796" w14:textId="4D59547A" w:rsidR="0095333E" w:rsidRPr="00B64003" w:rsidRDefault="0095333E"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SOLICITA LA APROBACIÓN DEL PLENO, PARA QUE EN LA PRÓXIMA SESIÓN PÚBLICA ORDINARIA DE AYUNTAMIENTO COMPAREZCA EL COORDINADOR GENERAL DE SERVICIOS MUNICIPALES DEL MUNICIPIO DE ZAPOTLÁN EL GRANDE, JALISCO, A RENDIR INFORME RESPECTO A LA RENOVACIÓN DEL ALUMBRADO PÚBLICO, ASÍ COMO LA EXHIBICIÓN DE CERTIFICACIONES DE LAS LUMINARIAS QUE SE ESTÁN INSTALANDO, LA DISPOSICIÓN FINAL</w:t>
      </w:r>
      <w:r w:rsidR="00F26DC9" w:rsidRPr="00B64003">
        <w:rPr>
          <w:rFonts w:ascii="Arial" w:hAnsi="Arial" w:cs="Arial"/>
          <w:b/>
        </w:rPr>
        <w:t xml:space="preserve"> DE LÁMPARAS RETIRADAS Y REPORTE DE SOPORTE</w:t>
      </w:r>
      <w:r w:rsidRPr="00B64003">
        <w:rPr>
          <w:rFonts w:ascii="Arial" w:hAnsi="Arial" w:cs="Arial"/>
          <w:b/>
        </w:rPr>
        <w:t xml:space="preserve"> A FALLAS Y QUEJAS DE CIUDADANOS. </w:t>
      </w:r>
      <w:r w:rsidRPr="00B64003">
        <w:rPr>
          <w:rFonts w:ascii="Arial" w:hAnsi="Arial" w:cs="Arial"/>
        </w:rPr>
        <w:t>Motiva el C. Regidor Alejandro Barragán Sánchez.</w:t>
      </w:r>
    </w:p>
    <w:p w14:paraId="436C616A" w14:textId="38B71CB8" w:rsidR="0095333E" w:rsidRPr="00B64003" w:rsidRDefault="00D80DF0"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PROPONE LA CREACIÓN DE UNA PARTIDA PRESUPUESTAL DENOMINADA” FONDO MUNICIPAL PARA EMERGENCIAS Y CONTINGENCIAS”.</w:t>
      </w:r>
      <w:r w:rsidRPr="00B64003">
        <w:rPr>
          <w:rFonts w:ascii="Arial" w:hAnsi="Arial" w:cs="Arial"/>
        </w:rPr>
        <w:t xml:space="preserve"> Motiva la C. Regidora Lizbeth Guadalupe Gómez Sánchez.</w:t>
      </w:r>
    </w:p>
    <w:p w14:paraId="4D25A851" w14:textId="0E403A68" w:rsidR="00D80DF0" w:rsidRPr="00B64003" w:rsidRDefault="00D80DF0"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QUE TURNA A LA COMISIÓN EDILICIA PERMANENTE DE LIMPIA, AREAS VERDES, MEDIO AMBIENTE Y ECOLOGÍA A FIN DE REALIZAR EL ANÁLISIS Y DICTAMINACIÓN PARA SOLICITAR AL CONGRESO DEL ESTADO DE JALISCO SE DECLARE COMO AREA NATURAL PROTEGIDA, LOS PARQUES DENOMINADOS “LAS PEÑAS” Y “LOS OCOTILLOS” BAJO LA MODALIDAD DE PARQUES ECOLÓGICOS MUNICIPALES, EL PRIMERO DE ELLOS CON UNA EXTENSIÓN DE 86 OCHENTA Y SEIS HECTAREAS  Y EL SEGUNDO 08 OCHO HECTÁREAS.</w:t>
      </w:r>
      <w:r w:rsidRPr="00B64003">
        <w:rPr>
          <w:rFonts w:ascii="Arial" w:hAnsi="Arial" w:cs="Arial"/>
        </w:rPr>
        <w:t xml:space="preserve"> Motiva el C. Regidor Juan José Chávez Flores.</w:t>
      </w:r>
    </w:p>
    <w:p w14:paraId="10CB9B65" w14:textId="549FFA12" w:rsidR="002B7C69" w:rsidRPr="00B64003" w:rsidRDefault="002B7C69"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ORDENAMIENTO MUNICIPAL QUE TURNA A COMISIONES, LA PROPUESTA DE REFORMAS AL “REGLAMENTO DE NOMENCLATURA DEL MUNICIPIO DE ZAPOTLÁN EL GRANDE, JALISCO”.</w:t>
      </w:r>
      <w:r w:rsidRPr="00B64003">
        <w:rPr>
          <w:rFonts w:ascii="Arial" w:hAnsi="Arial" w:cs="Arial"/>
        </w:rPr>
        <w:t xml:space="preserve"> Motiva la C. Regidora Tania Magdalena Bernardino Juárez.</w:t>
      </w:r>
    </w:p>
    <w:p w14:paraId="759B55F5" w14:textId="6A6BF8CE" w:rsidR="00356AA2" w:rsidRPr="00B64003" w:rsidRDefault="00C63E3F" w:rsidP="00C63E3F">
      <w:pPr>
        <w:numPr>
          <w:ilvl w:val="0"/>
          <w:numId w:val="1"/>
        </w:numPr>
        <w:tabs>
          <w:tab w:val="center" w:pos="4419"/>
          <w:tab w:val="left" w:pos="6058"/>
        </w:tabs>
        <w:spacing w:after="0" w:line="240" w:lineRule="auto"/>
        <w:contextualSpacing/>
        <w:jc w:val="both"/>
        <w:rPr>
          <w:rFonts w:ascii="Arial" w:hAnsi="Arial" w:cs="Arial"/>
        </w:rPr>
      </w:pPr>
      <w:r w:rsidRPr="00B64003">
        <w:rPr>
          <w:rFonts w:ascii="Arial" w:hAnsi="Arial" w:cs="Arial"/>
          <w:b/>
        </w:rPr>
        <w:t>INICIATIVA DE ACUERDO ECONÓMICO QUE AUTORIZA LA NOMINACIÓN “J. JESÚS GUERRERO ZÚÑIGA” AL EDIFICIO DE LA UNIDAD DE PROTECCIÓN CIVIL Y BOMBEROS DE ZAPOTLÁN EL GRANDE, JALISCO</w:t>
      </w:r>
      <w:r w:rsidR="008B7376" w:rsidRPr="00B64003">
        <w:rPr>
          <w:rFonts w:ascii="Arial" w:hAnsi="Arial" w:cs="Arial"/>
          <w:b/>
        </w:rPr>
        <w:t xml:space="preserve">. </w:t>
      </w:r>
      <w:r w:rsidR="008B7376" w:rsidRPr="00B64003">
        <w:rPr>
          <w:rFonts w:ascii="Arial" w:hAnsi="Arial" w:cs="Arial"/>
        </w:rPr>
        <w:t>Motiva la C. Regidora María Luis Juan Morales.</w:t>
      </w:r>
    </w:p>
    <w:p w14:paraId="765CA2A1" w14:textId="21E9BC2D" w:rsidR="002B7C69" w:rsidRPr="00B64003" w:rsidRDefault="002B7C69"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 xml:space="preserve">INICIATIVA DE ACUERDO ECONÓMICO QUE PROPONE SE AUTORICE CONTRATO DE PRESTACIÓN DE SERVICIOS PROFESIONALES, CON LAS EMPRESAS IECISA MÉXICO, S. A DE C.V. Y GRUPO DE TECONOLOGÍA CIBERNÉTICA, S.A DE C.V. PARA QUE SE REALICE LA RECEPCIÓN Y TRÁMITES PARA LA EMISIÓN DE PASAPORTES EN EL MUNICIPIO DE ZAPOTLÁN EL GRANDE, JALISCO. </w:t>
      </w:r>
      <w:r w:rsidRPr="00B64003">
        <w:rPr>
          <w:rFonts w:ascii="Arial" w:hAnsi="Arial" w:cs="Arial"/>
        </w:rPr>
        <w:t>Motiva la C. Síndico Municipal Cindy Estefany García Orozco.</w:t>
      </w:r>
    </w:p>
    <w:p w14:paraId="295A5419" w14:textId="7D78EA9C" w:rsidR="002B7C69" w:rsidRPr="00B64003" w:rsidRDefault="002B7C69" w:rsidP="00356AA2">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AUTORIZA LA CELEBRACIÓN DEL CONTRATO DE COLABORACIÓN PARA LA EJECUCIÓN Y LA OPERACIÓN DEL CENTRO PARA LA CULTURA Y LAS ARTES “ JOSÉ ROLÓN”, CON LA SECRETARÍA DE ADMINISTRACIÓN Y LA SECRETARÍA DE CULTURA DEL PODER EJECUTIVO DEL ESTADO DE JALISCO.</w:t>
      </w:r>
      <w:r w:rsidRPr="00B64003">
        <w:rPr>
          <w:rFonts w:ascii="Arial" w:hAnsi="Arial" w:cs="Arial"/>
        </w:rPr>
        <w:t xml:space="preserve"> Motiva la C. Síndico Municipal Cindy Estefany García Orozco.</w:t>
      </w:r>
    </w:p>
    <w:p w14:paraId="22CD5C82" w14:textId="5F13A78C" w:rsidR="00356AA2" w:rsidRPr="00B64003" w:rsidRDefault="008B7376" w:rsidP="00356AA2">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INICIATIVA DE ACUERDO ECONÓMICO QUE PROPONE AUTORIZACIÓN PARA LA CELEBRACIÓN DEL CONVENIO GENERAL DE COLABORACIÓN ENTRE EL AYUNTAMIENTO DE ZAPOTLÁN EL GRANDE, JALISCO Y EL INSTITUTO MEXICANO DE LA TECNOLOGÍA DEL AGUA.</w:t>
      </w:r>
      <w:r w:rsidRPr="00B64003">
        <w:rPr>
          <w:rFonts w:ascii="Arial" w:hAnsi="Arial" w:cs="Arial"/>
        </w:rPr>
        <w:t xml:space="preserve"> Motiva el C. Regidor Manuel de Jesús Jiménez Garma.</w:t>
      </w:r>
    </w:p>
    <w:p w14:paraId="3E3402FA" w14:textId="208388BC" w:rsidR="002B7C69" w:rsidRPr="00B64003" w:rsidRDefault="002B7C69" w:rsidP="00C620C6">
      <w:pPr>
        <w:numPr>
          <w:ilvl w:val="0"/>
          <w:numId w:val="1"/>
        </w:numPr>
        <w:tabs>
          <w:tab w:val="center" w:pos="4419"/>
          <w:tab w:val="left" w:pos="6058"/>
        </w:tabs>
        <w:spacing w:after="0" w:line="240" w:lineRule="auto"/>
        <w:ind w:left="714" w:hanging="357"/>
        <w:contextualSpacing/>
        <w:jc w:val="both"/>
        <w:rPr>
          <w:rFonts w:ascii="Arial" w:hAnsi="Arial" w:cs="Arial"/>
        </w:rPr>
      </w:pPr>
      <w:r w:rsidRPr="00B64003">
        <w:rPr>
          <w:rFonts w:ascii="Arial" w:hAnsi="Arial" w:cs="Arial"/>
          <w:b/>
        </w:rPr>
        <w:t>ASUNTOS VARIOS.</w:t>
      </w:r>
    </w:p>
    <w:p w14:paraId="4B3225B7" w14:textId="1AC032D0" w:rsidR="00C620C6" w:rsidRPr="00B64003" w:rsidRDefault="00F45DA9" w:rsidP="00C620C6">
      <w:pPr>
        <w:numPr>
          <w:ilvl w:val="0"/>
          <w:numId w:val="1"/>
        </w:numPr>
        <w:tabs>
          <w:tab w:val="center" w:pos="4419"/>
          <w:tab w:val="left" w:pos="6058"/>
        </w:tabs>
        <w:spacing w:after="0" w:line="240" w:lineRule="auto"/>
        <w:ind w:left="714" w:hanging="357"/>
        <w:contextualSpacing/>
        <w:jc w:val="both"/>
        <w:rPr>
          <w:rFonts w:ascii="Arial" w:hAnsi="Arial" w:cs="Arial"/>
          <w:b/>
        </w:rPr>
      </w:pPr>
      <w:r w:rsidRPr="00B64003">
        <w:rPr>
          <w:rFonts w:ascii="Arial" w:hAnsi="Arial" w:cs="Arial"/>
          <w:b/>
        </w:rPr>
        <w:t>CLAUSURA DE LA SESIÓN.</w:t>
      </w:r>
      <w:r w:rsidR="00DD0D0B" w:rsidRPr="00B64003">
        <w:rPr>
          <w:rFonts w:ascii="Arial" w:hAnsi="Arial" w:cs="Arial"/>
          <w:b/>
        </w:rPr>
        <w:t xml:space="preserve"> </w:t>
      </w:r>
      <w:bookmarkStart w:id="0" w:name="_GoBack"/>
      <w:bookmarkEnd w:id="0"/>
    </w:p>
    <w:p w14:paraId="7EF6ED0A" w14:textId="77777777" w:rsidR="00556BDE" w:rsidRPr="00B64003" w:rsidRDefault="00556BDE" w:rsidP="00F45DA9">
      <w:pPr>
        <w:spacing w:after="0" w:line="240" w:lineRule="auto"/>
        <w:jc w:val="center"/>
        <w:rPr>
          <w:rFonts w:ascii="Arial" w:eastAsia="Times New Roman" w:hAnsi="Arial" w:cs="Arial"/>
          <w:i/>
          <w:iCs/>
          <w:lang w:val="es-ES" w:eastAsia="es-ES"/>
        </w:rPr>
      </w:pPr>
    </w:p>
    <w:p w14:paraId="61F09310" w14:textId="77777777" w:rsidR="00556BDE" w:rsidRPr="00B64003" w:rsidRDefault="00556BDE" w:rsidP="00F34D3A">
      <w:pPr>
        <w:spacing w:after="0" w:line="240" w:lineRule="auto"/>
        <w:rPr>
          <w:rFonts w:ascii="Arial" w:eastAsia="Times New Roman" w:hAnsi="Arial" w:cs="Arial"/>
          <w:i/>
          <w:iCs/>
          <w:lang w:val="es-ES" w:eastAsia="es-ES"/>
        </w:rPr>
      </w:pPr>
    </w:p>
    <w:p w14:paraId="5DDDC122" w14:textId="77777777" w:rsidR="00F45DA9" w:rsidRPr="00B64003" w:rsidRDefault="00F45DA9" w:rsidP="00F45DA9">
      <w:pPr>
        <w:spacing w:after="0" w:line="240" w:lineRule="auto"/>
        <w:jc w:val="center"/>
        <w:rPr>
          <w:rFonts w:ascii="Arial" w:eastAsia="Times New Roman" w:hAnsi="Arial" w:cs="Arial"/>
          <w:i/>
          <w:iCs/>
          <w:lang w:val="es-ES" w:eastAsia="es-ES"/>
        </w:rPr>
      </w:pPr>
      <w:r w:rsidRPr="00B64003">
        <w:rPr>
          <w:rFonts w:ascii="Arial" w:eastAsia="Times New Roman" w:hAnsi="Arial" w:cs="Arial"/>
          <w:i/>
          <w:iCs/>
          <w:lang w:val="es-ES" w:eastAsia="es-ES"/>
        </w:rPr>
        <w:t>Atentamente</w:t>
      </w:r>
    </w:p>
    <w:p w14:paraId="419A3259" w14:textId="3F7C3263" w:rsidR="00556BDE" w:rsidRPr="00B64003" w:rsidRDefault="00556BDE" w:rsidP="00556BDE">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B64003">
        <w:rPr>
          <w:rFonts w:ascii="Arial" w:eastAsia="Times New Roman" w:hAnsi="Arial" w:cs="Arial"/>
          <w:i/>
          <w:snapToGrid w:val="0"/>
          <w:sz w:val="20"/>
          <w:szCs w:val="20"/>
          <w:lang w:val="es-ES_tradnl" w:eastAsia="es-ES"/>
        </w:rPr>
        <w:t>Ciudad Guzmán, Municipio de Z</w:t>
      </w:r>
      <w:r w:rsidR="00C63E3F" w:rsidRPr="00B64003">
        <w:rPr>
          <w:rFonts w:ascii="Arial" w:eastAsia="Times New Roman" w:hAnsi="Arial" w:cs="Arial"/>
          <w:i/>
          <w:snapToGrid w:val="0"/>
          <w:sz w:val="20"/>
          <w:szCs w:val="20"/>
          <w:lang w:val="es-ES_tradnl" w:eastAsia="es-ES"/>
        </w:rPr>
        <w:t>apotlán el Grande, Jalisco, a 18</w:t>
      </w:r>
      <w:r w:rsidRPr="00B64003">
        <w:rPr>
          <w:rFonts w:ascii="Arial" w:eastAsia="Times New Roman" w:hAnsi="Arial" w:cs="Arial"/>
          <w:i/>
          <w:snapToGrid w:val="0"/>
          <w:sz w:val="20"/>
          <w:szCs w:val="20"/>
          <w:lang w:val="es-ES_tradnl" w:eastAsia="es-ES"/>
        </w:rPr>
        <w:t xml:space="preserve"> de enero  de 2021</w:t>
      </w:r>
    </w:p>
    <w:p w14:paraId="538A62A3" w14:textId="77777777" w:rsidR="00556BDE" w:rsidRPr="00B64003" w:rsidRDefault="00556BDE" w:rsidP="00556BDE">
      <w:pPr>
        <w:spacing w:after="0" w:line="276" w:lineRule="auto"/>
        <w:jc w:val="center"/>
        <w:rPr>
          <w:rFonts w:ascii="Arial" w:eastAsia="Times New Roman" w:hAnsi="Arial" w:cs="Arial"/>
          <w:b/>
          <w:i/>
          <w:iCs/>
          <w:sz w:val="18"/>
          <w:szCs w:val="18"/>
          <w:lang w:val="pt-BR" w:eastAsia="es-ES"/>
        </w:rPr>
      </w:pPr>
      <w:r w:rsidRPr="00B64003">
        <w:rPr>
          <w:rFonts w:ascii="Arial" w:eastAsia="Times New Roman" w:hAnsi="Arial" w:cs="Arial"/>
          <w:b/>
          <w:i/>
          <w:iCs/>
          <w:sz w:val="18"/>
          <w:szCs w:val="18"/>
          <w:lang w:val="es-ES" w:eastAsia="es-ES"/>
        </w:rPr>
        <w:t>“2021, AÑO DEL 130 ANIVERSARIO DEL NATALICIO DEL ESCRITOR Y DIPLOMÁTICO GUILLERMO JIMÉNEZ</w:t>
      </w:r>
      <w:r w:rsidRPr="00B64003">
        <w:rPr>
          <w:rFonts w:ascii="Arial" w:eastAsia="Times New Roman" w:hAnsi="Arial" w:cs="Arial"/>
          <w:b/>
          <w:i/>
          <w:iCs/>
          <w:sz w:val="18"/>
          <w:szCs w:val="18"/>
          <w:lang w:val="pt-BR" w:eastAsia="es-ES"/>
        </w:rPr>
        <w:t>”</w:t>
      </w:r>
    </w:p>
    <w:p w14:paraId="1EA72BFC" w14:textId="77777777" w:rsidR="00F45DA9" w:rsidRPr="00B64003" w:rsidRDefault="00F45DA9" w:rsidP="00F45DA9">
      <w:pPr>
        <w:spacing w:after="0" w:line="240" w:lineRule="auto"/>
        <w:rPr>
          <w:rFonts w:ascii="Arial" w:hAnsi="Arial" w:cs="Arial"/>
          <w:bCs/>
        </w:rPr>
      </w:pPr>
    </w:p>
    <w:p w14:paraId="0E4F20AA" w14:textId="77777777" w:rsidR="00295489" w:rsidRPr="00B64003" w:rsidRDefault="00295489" w:rsidP="00F45DA9">
      <w:pPr>
        <w:spacing w:after="0" w:line="240" w:lineRule="auto"/>
        <w:rPr>
          <w:rFonts w:ascii="Arial" w:hAnsi="Arial" w:cs="Arial"/>
          <w:bCs/>
        </w:rPr>
      </w:pPr>
    </w:p>
    <w:p w14:paraId="0CA4E37E" w14:textId="77777777" w:rsidR="00C620C6" w:rsidRPr="00B64003" w:rsidRDefault="00C620C6" w:rsidP="00F45DA9">
      <w:pPr>
        <w:spacing w:after="0" w:line="240" w:lineRule="auto"/>
        <w:rPr>
          <w:rFonts w:ascii="Arial" w:hAnsi="Arial" w:cs="Arial"/>
          <w:bCs/>
        </w:rPr>
      </w:pPr>
    </w:p>
    <w:p w14:paraId="6AD66696" w14:textId="77777777" w:rsidR="00F34D3A" w:rsidRPr="00B64003" w:rsidRDefault="00F34D3A" w:rsidP="00F45DA9">
      <w:pPr>
        <w:spacing w:after="0" w:line="240" w:lineRule="auto"/>
        <w:rPr>
          <w:rFonts w:ascii="Arial" w:hAnsi="Arial" w:cs="Arial"/>
          <w:bCs/>
        </w:rPr>
      </w:pPr>
    </w:p>
    <w:p w14:paraId="2CB8020F" w14:textId="77777777" w:rsidR="00F45DA9" w:rsidRPr="00B64003" w:rsidRDefault="00F45DA9" w:rsidP="00F45DA9">
      <w:pPr>
        <w:spacing w:after="0" w:line="240" w:lineRule="auto"/>
        <w:rPr>
          <w:rFonts w:ascii="Arial" w:hAnsi="Arial" w:cs="Arial"/>
          <w:bCs/>
        </w:rPr>
      </w:pPr>
    </w:p>
    <w:p w14:paraId="2A33D683" w14:textId="77777777" w:rsidR="00F45DA9" w:rsidRPr="00B64003" w:rsidRDefault="00F45DA9" w:rsidP="00F45DA9">
      <w:pPr>
        <w:spacing w:after="0" w:line="240" w:lineRule="auto"/>
        <w:jc w:val="center"/>
        <w:rPr>
          <w:rFonts w:ascii="Arial" w:hAnsi="Arial" w:cs="Arial"/>
          <w:bCs/>
        </w:rPr>
      </w:pPr>
      <w:r w:rsidRPr="00B64003">
        <w:rPr>
          <w:rFonts w:ascii="Arial" w:hAnsi="Arial" w:cs="Arial"/>
          <w:bCs/>
        </w:rPr>
        <w:t>C. J. JESUS GUERRERO ZUÑIGA</w:t>
      </w:r>
    </w:p>
    <w:p w14:paraId="21B929FF" w14:textId="77777777" w:rsidR="00F45DA9" w:rsidRPr="00B64003" w:rsidRDefault="00F45DA9" w:rsidP="00F45DA9">
      <w:pPr>
        <w:spacing w:after="0" w:line="240" w:lineRule="auto"/>
        <w:jc w:val="center"/>
        <w:rPr>
          <w:rFonts w:ascii="Arial" w:eastAsia="Times New Roman" w:hAnsi="Arial" w:cs="Arial"/>
          <w:i/>
          <w:lang w:val="es-ES" w:eastAsia="es-ES"/>
        </w:rPr>
      </w:pPr>
      <w:r w:rsidRPr="00B64003">
        <w:rPr>
          <w:rFonts w:ascii="Arial" w:eastAsia="Times New Roman" w:hAnsi="Arial" w:cs="Arial"/>
          <w:bCs/>
          <w:lang w:val="es-ES" w:eastAsia="es-ES"/>
        </w:rPr>
        <w:t>Presidente Municipal</w:t>
      </w:r>
    </w:p>
    <w:p w14:paraId="578CDD46" w14:textId="77777777" w:rsidR="00F45DA9" w:rsidRPr="00B64003" w:rsidRDefault="00F45DA9" w:rsidP="00F45DA9">
      <w:pPr>
        <w:spacing w:after="0" w:line="240" w:lineRule="auto"/>
        <w:rPr>
          <w:rFonts w:ascii="Arial" w:hAnsi="Arial" w:cs="Arial"/>
          <w:bCs/>
        </w:rPr>
      </w:pPr>
    </w:p>
    <w:p w14:paraId="5211A4C3" w14:textId="77777777" w:rsidR="00F45DA9" w:rsidRPr="00B64003" w:rsidRDefault="00F45DA9" w:rsidP="00F45DA9">
      <w:pPr>
        <w:spacing w:after="0" w:line="240" w:lineRule="auto"/>
        <w:rPr>
          <w:rFonts w:ascii="Arial" w:hAnsi="Arial" w:cs="Arial"/>
          <w:bCs/>
        </w:rPr>
      </w:pPr>
    </w:p>
    <w:p w14:paraId="09EAC0FB" w14:textId="77777777" w:rsidR="00C620C6" w:rsidRPr="00B64003" w:rsidRDefault="00C620C6" w:rsidP="00F45DA9">
      <w:pPr>
        <w:spacing w:after="0" w:line="240" w:lineRule="auto"/>
        <w:rPr>
          <w:rFonts w:ascii="Arial" w:hAnsi="Arial" w:cs="Arial"/>
          <w:bCs/>
        </w:rPr>
      </w:pPr>
    </w:p>
    <w:p w14:paraId="3E3DFB17" w14:textId="77777777" w:rsidR="00F34D3A" w:rsidRPr="00B64003" w:rsidRDefault="00F34D3A" w:rsidP="00F45DA9">
      <w:pPr>
        <w:spacing w:after="0" w:line="240" w:lineRule="auto"/>
        <w:rPr>
          <w:rFonts w:ascii="Arial" w:hAnsi="Arial" w:cs="Arial"/>
          <w:bCs/>
        </w:rPr>
      </w:pPr>
    </w:p>
    <w:p w14:paraId="0DFA257E" w14:textId="77777777" w:rsidR="00F45DA9" w:rsidRPr="00B64003" w:rsidRDefault="00F45DA9" w:rsidP="00F45DA9">
      <w:pPr>
        <w:spacing w:after="0" w:line="240" w:lineRule="auto"/>
        <w:rPr>
          <w:rFonts w:ascii="Arial" w:hAnsi="Arial" w:cs="Arial"/>
          <w:bCs/>
        </w:rPr>
      </w:pPr>
    </w:p>
    <w:p w14:paraId="507D111D" w14:textId="77777777" w:rsidR="00F45DA9" w:rsidRPr="00B64003" w:rsidRDefault="00F45DA9" w:rsidP="00F45DA9">
      <w:pPr>
        <w:spacing w:after="0" w:line="240" w:lineRule="auto"/>
        <w:rPr>
          <w:rFonts w:ascii="Arial" w:hAnsi="Arial" w:cs="Arial"/>
          <w:bCs/>
        </w:rPr>
      </w:pPr>
    </w:p>
    <w:p w14:paraId="6906642B" w14:textId="77777777" w:rsidR="00F45DA9" w:rsidRPr="00B64003" w:rsidRDefault="00F45DA9" w:rsidP="00F45DA9">
      <w:pPr>
        <w:spacing w:after="0" w:line="240" w:lineRule="auto"/>
        <w:jc w:val="center"/>
        <w:rPr>
          <w:rFonts w:ascii="Arial" w:hAnsi="Arial" w:cs="Arial"/>
          <w:bCs/>
        </w:rPr>
      </w:pPr>
      <w:r w:rsidRPr="00B64003">
        <w:rPr>
          <w:rFonts w:ascii="Arial" w:hAnsi="Arial" w:cs="Arial"/>
          <w:bCs/>
        </w:rPr>
        <w:t>C. FRANCISCO DANIEL VARGAS CUEVAS</w:t>
      </w:r>
    </w:p>
    <w:p w14:paraId="353DAF45" w14:textId="77777777" w:rsidR="00F45DA9" w:rsidRPr="0003331D" w:rsidRDefault="00F45DA9" w:rsidP="00F45DA9">
      <w:pPr>
        <w:spacing w:after="0" w:line="240" w:lineRule="auto"/>
        <w:jc w:val="center"/>
        <w:rPr>
          <w:rFonts w:ascii="Arial" w:hAnsi="Arial" w:cs="Arial"/>
          <w:bCs/>
        </w:rPr>
      </w:pPr>
      <w:r w:rsidRPr="00B64003">
        <w:rPr>
          <w:rFonts w:ascii="Arial" w:hAnsi="Arial" w:cs="Arial"/>
          <w:bCs/>
        </w:rPr>
        <w:t>Secretario General</w:t>
      </w:r>
    </w:p>
    <w:p w14:paraId="1A79C841" w14:textId="77777777" w:rsidR="008B67F6" w:rsidRPr="0003331D" w:rsidRDefault="002747AE"/>
    <w:sectPr w:rsidR="008B67F6" w:rsidRPr="0003331D" w:rsidSect="00F34D3A">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11A17" w14:textId="77777777" w:rsidR="002747AE" w:rsidRDefault="002747AE" w:rsidP="00356AA2">
      <w:pPr>
        <w:spacing w:after="0" w:line="240" w:lineRule="auto"/>
      </w:pPr>
      <w:r>
        <w:separator/>
      </w:r>
    </w:p>
  </w:endnote>
  <w:endnote w:type="continuationSeparator" w:id="0">
    <w:p w14:paraId="15B8E615" w14:textId="77777777" w:rsidR="002747AE" w:rsidRDefault="002747AE" w:rsidP="0035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590FC" w14:textId="77777777" w:rsidR="002747AE" w:rsidRDefault="002747AE" w:rsidP="00356AA2">
      <w:pPr>
        <w:spacing w:after="0" w:line="240" w:lineRule="auto"/>
      </w:pPr>
      <w:r>
        <w:separator/>
      </w:r>
    </w:p>
  </w:footnote>
  <w:footnote w:type="continuationSeparator" w:id="0">
    <w:p w14:paraId="77EF1164" w14:textId="77777777" w:rsidR="002747AE" w:rsidRDefault="002747AE" w:rsidP="00356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C616E0"/>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9A6AFE"/>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0252D3"/>
    <w:rsid w:val="0003331D"/>
    <w:rsid w:val="00047DE2"/>
    <w:rsid w:val="00075761"/>
    <w:rsid w:val="00075E86"/>
    <w:rsid w:val="000E0AD4"/>
    <w:rsid w:val="0010306E"/>
    <w:rsid w:val="00122A43"/>
    <w:rsid w:val="001264CD"/>
    <w:rsid w:val="00160FE0"/>
    <w:rsid w:val="00161392"/>
    <w:rsid w:val="00173DC4"/>
    <w:rsid w:val="00176679"/>
    <w:rsid w:val="00193224"/>
    <w:rsid w:val="001A6E2B"/>
    <w:rsid w:val="001E304B"/>
    <w:rsid w:val="001F2343"/>
    <w:rsid w:val="002747AE"/>
    <w:rsid w:val="00295489"/>
    <w:rsid w:val="002B7C69"/>
    <w:rsid w:val="002C46F0"/>
    <w:rsid w:val="002D2658"/>
    <w:rsid w:val="002E4D16"/>
    <w:rsid w:val="002F0B2D"/>
    <w:rsid w:val="002F653B"/>
    <w:rsid w:val="00356AA2"/>
    <w:rsid w:val="003573E6"/>
    <w:rsid w:val="003858FB"/>
    <w:rsid w:val="0038607A"/>
    <w:rsid w:val="003919FC"/>
    <w:rsid w:val="003A7A4A"/>
    <w:rsid w:val="003C491A"/>
    <w:rsid w:val="003D1E78"/>
    <w:rsid w:val="003E3FD3"/>
    <w:rsid w:val="003F30F1"/>
    <w:rsid w:val="00407D54"/>
    <w:rsid w:val="00433D5E"/>
    <w:rsid w:val="004D4169"/>
    <w:rsid w:val="004E4CDB"/>
    <w:rsid w:val="005263E8"/>
    <w:rsid w:val="0055051F"/>
    <w:rsid w:val="00556BDE"/>
    <w:rsid w:val="00564CA4"/>
    <w:rsid w:val="005958D4"/>
    <w:rsid w:val="006967E9"/>
    <w:rsid w:val="007460C5"/>
    <w:rsid w:val="00746FB2"/>
    <w:rsid w:val="00781C0E"/>
    <w:rsid w:val="0078707F"/>
    <w:rsid w:val="00807C19"/>
    <w:rsid w:val="008114DE"/>
    <w:rsid w:val="00835637"/>
    <w:rsid w:val="008403A4"/>
    <w:rsid w:val="008B7376"/>
    <w:rsid w:val="008D410B"/>
    <w:rsid w:val="009009CD"/>
    <w:rsid w:val="00923A76"/>
    <w:rsid w:val="00931704"/>
    <w:rsid w:val="00931F4B"/>
    <w:rsid w:val="00934A98"/>
    <w:rsid w:val="0095333E"/>
    <w:rsid w:val="0098395F"/>
    <w:rsid w:val="00990512"/>
    <w:rsid w:val="009B6864"/>
    <w:rsid w:val="009F30D9"/>
    <w:rsid w:val="00A04CFF"/>
    <w:rsid w:val="00A20405"/>
    <w:rsid w:val="00A40B0B"/>
    <w:rsid w:val="00A415A8"/>
    <w:rsid w:val="00AA73BF"/>
    <w:rsid w:val="00B0303E"/>
    <w:rsid w:val="00B13BA6"/>
    <w:rsid w:val="00B407F4"/>
    <w:rsid w:val="00B64003"/>
    <w:rsid w:val="00C35D70"/>
    <w:rsid w:val="00C5470B"/>
    <w:rsid w:val="00C620C6"/>
    <w:rsid w:val="00C63749"/>
    <w:rsid w:val="00C63E3F"/>
    <w:rsid w:val="00CA1D67"/>
    <w:rsid w:val="00CA338E"/>
    <w:rsid w:val="00CC543A"/>
    <w:rsid w:val="00CE465E"/>
    <w:rsid w:val="00D126DF"/>
    <w:rsid w:val="00D44CDD"/>
    <w:rsid w:val="00D80DF0"/>
    <w:rsid w:val="00DD0D0B"/>
    <w:rsid w:val="00DF2792"/>
    <w:rsid w:val="00DF7F21"/>
    <w:rsid w:val="00E31640"/>
    <w:rsid w:val="00E36F7F"/>
    <w:rsid w:val="00E57316"/>
    <w:rsid w:val="00E61FAC"/>
    <w:rsid w:val="00E62082"/>
    <w:rsid w:val="00ED786F"/>
    <w:rsid w:val="00F056CF"/>
    <w:rsid w:val="00F26DC9"/>
    <w:rsid w:val="00F32C64"/>
    <w:rsid w:val="00F34D3A"/>
    <w:rsid w:val="00F45DA9"/>
    <w:rsid w:val="00F67881"/>
    <w:rsid w:val="00FA7677"/>
    <w:rsid w:val="00FB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8522-69E7-4688-B38D-13E8DF2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A9"/>
    <w:pPr>
      <w:ind w:left="720"/>
      <w:contextualSpacing/>
    </w:pPr>
  </w:style>
  <w:style w:type="paragraph" w:styleId="Textodeglobo">
    <w:name w:val="Balloon Text"/>
    <w:basedOn w:val="Normal"/>
    <w:link w:val="TextodegloboCar"/>
    <w:uiPriority w:val="99"/>
    <w:semiHidden/>
    <w:unhideWhenUsed/>
    <w:rsid w:val="0029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89"/>
    <w:rPr>
      <w:rFonts w:ascii="Segoe UI" w:hAnsi="Segoe UI" w:cs="Segoe UI"/>
      <w:sz w:val="18"/>
      <w:szCs w:val="18"/>
    </w:rPr>
  </w:style>
  <w:style w:type="character" w:styleId="Refdecomentario">
    <w:name w:val="annotation reference"/>
    <w:basedOn w:val="Fuentedeprrafopredeter"/>
    <w:uiPriority w:val="99"/>
    <w:semiHidden/>
    <w:unhideWhenUsed/>
    <w:rsid w:val="0055051F"/>
    <w:rPr>
      <w:sz w:val="16"/>
      <w:szCs w:val="16"/>
    </w:rPr>
  </w:style>
  <w:style w:type="paragraph" w:styleId="Textocomentario">
    <w:name w:val="annotation text"/>
    <w:basedOn w:val="Normal"/>
    <w:link w:val="TextocomentarioCar"/>
    <w:uiPriority w:val="99"/>
    <w:semiHidden/>
    <w:unhideWhenUsed/>
    <w:rsid w:val="005505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51F"/>
    <w:rPr>
      <w:sz w:val="20"/>
      <w:szCs w:val="20"/>
    </w:rPr>
  </w:style>
  <w:style w:type="paragraph" w:styleId="Asuntodelcomentario">
    <w:name w:val="annotation subject"/>
    <w:basedOn w:val="Textocomentario"/>
    <w:next w:val="Textocomentario"/>
    <w:link w:val="AsuntodelcomentarioCar"/>
    <w:uiPriority w:val="99"/>
    <w:semiHidden/>
    <w:unhideWhenUsed/>
    <w:rsid w:val="0055051F"/>
    <w:rPr>
      <w:b/>
      <w:bCs/>
    </w:rPr>
  </w:style>
  <w:style w:type="character" w:customStyle="1" w:styleId="AsuntodelcomentarioCar">
    <w:name w:val="Asunto del comentario Car"/>
    <w:basedOn w:val="TextocomentarioCar"/>
    <w:link w:val="Asuntodelcomentario"/>
    <w:uiPriority w:val="99"/>
    <w:semiHidden/>
    <w:rsid w:val="0055051F"/>
    <w:rPr>
      <w:b/>
      <w:bCs/>
      <w:sz w:val="20"/>
      <w:szCs w:val="20"/>
    </w:rPr>
  </w:style>
  <w:style w:type="paragraph" w:styleId="Encabezado">
    <w:name w:val="header"/>
    <w:basedOn w:val="Normal"/>
    <w:link w:val="EncabezadoCar"/>
    <w:uiPriority w:val="99"/>
    <w:unhideWhenUsed/>
    <w:rsid w:val="00356A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AA2"/>
  </w:style>
  <w:style w:type="paragraph" w:styleId="Piedepgina">
    <w:name w:val="footer"/>
    <w:basedOn w:val="Normal"/>
    <w:link w:val="PiedepginaCar"/>
    <w:uiPriority w:val="99"/>
    <w:unhideWhenUsed/>
    <w:rsid w:val="00356A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CEA7-D631-40F4-83BC-88844D92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3</Pages>
  <Words>1140</Words>
  <Characters>6272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33</cp:revision>
  <cp:lastPrinted>2021-01-13T00:46:00Z</cp:lastPrinted>
  <dcterms:created xsi:type="dcterms:W3CDTF">2020-09-08T20:47:00Z</dcterms:created>
  <dcterms:modified xsi:type="dcterms:W3CDTF">2021-01-18T19:02:00Z</dcterms:modified>
</cp:coreProperties>
</file>