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184" w:rsidRDefault="00575184" w:rsidP="00575184">
      <w:pPr>
        <w:spacing w:after="0" w:line="240" w:lineRule="auto"/>
        <w:contextualSpacing/>
        <w:jc w:val="both"/>
        <w:rPr>
          <w:rFonts w:ascii="Arial" w:hAnsi="Arial" w:cs="Arial"/>
          <w:sz w:val="21"/>
          <w:szCs w:val="21"/>
        </w:rPr>
      </w:pPr>
    </w:p>
    <w:p w:rsidR="00575184" w:rsidRDefault="00575184" w:rsidP="00575184">
      <w:pPr>
        <w:spacing w:after="0" w:line="240" w:lineRule="auto"/>
        <w:contextualSpacing/>
        <w:jc w:val="both"/>
        <w:rPr>
          <w:rFonts w:ascii="Arial" w:hAnsi="Arial" w:cs="Arial"/>
          <w:sz w:val="21"/>
          <w:szCs w:val="21"/>
        </w:rPr>
      </w:pPr>
    </w:p>
    <w:p w:rsidR="00575184" w:rsidRDefault="00575184" w:rsidP="00575184">
      <w:pPr>
        <w:spacing w:after="0" w:line="240" w:lineRule="auto"/>
        <w:contextualSpacing/>
        <w:jc w:val="both"/>
        <w:rPr>
          <w:rFonts w:ascii="Arial" w:hAnsi="Arial" w:cs="Arial"/>
          <w:sz w:val="21"/>
          <w:szCs w:val="21"/>
        </w:rPr>
      </w:pPr>
    </w:p>
    <w:p w:rsidR="00575184" w:rsidRPr="002E135F" w:rsidRDefault="00575184" w:rsidP="00575184">
      <w:pPr>
        <w:spacing w:after="0" w:line="240" w:lineRule="auto"/>
        <w:contextualSpacing/>
        <w:jc w:val="both"/>
        <w:rPr>
          <w:rFonts w:ascii="Arial" w:hAnsi="Arial" w:cs="Arial"/>
          <w:sz w:val="21"/>
          <w:szCs w:val="21"/>
        </w:rPr>
      </w:pPr>
    </w:p>
    <w:p w:rsidR="00575184" w:rsidRPr="002E135F" w:rsidRDefault="00575184" w:rsidP="00575184">
      <w:pPr>
        <w:spacing w:after="0" w:line="240" w:lineRule="auto"/>
        <w:contextualSpacing/>
        <w:jc w:val="both"/>
        <w:rPr>
          <w:rFonts w:ascii="Arial" w:hAnsi="Arial" w:cs="Arial"/>
          <w:sz w:val="21"/>
          <w:szCs w:val="21"/>
        </w:rPr>
      </w:pPr>
    </w:p>
    <w:p w:rsidR="00575184" w:rsidRPr="002E135F" w:rsidRDefault="00575184" w:rsidP="00575184">
      <w:pPr>
        <w:spacing w:after="0" w:line="240" w:lineRule="auto"/>
        <w:contextualSpacing/>
        <w:jc w:val="both"/>
        <w:rPr>
          <w:rFonts w:ascii="Arial" w:hAnsi="Arial" w:cs="Arial"/>
          <w:sz w:val="21"/>
          <w:szCs w:val="21"/>
        </w:rPr>
      </w:pPr>
      <w:r w:rsidRPr="002E135F">
        <w:rPr>
          <w:rFonts w:ascii="Arial" w:hAnsi="Arial" w:cs="Arial"/>
          <w:sz w:val="21"/>
          <w:szCs w:val="21"/>
        </w:rPr>
        <w:t>C. REGIDORES</w:t>
      </w:r>
    </w:p>
    <w:p w:rsidR="00575184" w:rsidRPr="002E135F" w:rsidRDefault="00575184" w:rsidP="00575184">
      <w:pPr>
        <w:spacing w:after="0" w:line="240" w:lineRule="auto"/>
        <w:contextualSpacing/>
        <w:jc w:val="both"/>
        <w:rPr>
          <w:rFonts w:ascii="Arial" w:hAnsi="Arial" w:cs="Arial"/>
          <w:sz w:val="21"/>
          <w:szCs w:val="21"/>
        </w:rPr>
      </w:pPr>
      <w:r w:rsidRPr="002E135F">
        <w:rPr>
          <w:rFonts w:ascii="Arial" w:hAnsi="Arial" w:cs="Arial"/>
          <w:sz w:val="21"/>
          <w:szCs w:val="21"/>
        </w:rPr>
        <w:t>H. AYUNTAMIENTO DE ZAPOTLAN EL GRANDE, JALISCO.</w:t>
      </w:r>
    </w:p>
    <w:p w:rsidR="00575184" w:rsidRPr="002E135F" w:rsidRDefault="00575184" w:rsidP="00575184">
      <w:pPr>
        <w:spacing w:after="0" w:line="240" w:lineRule="auto"/>
        <w:contextualSpacing/>
        <w:jc w:val="both"/>
        <w:rPr>
          <w:rFonts w:ascii="Arial" w:hAnsi="Arial" w:cs="Arial"/>
          <w:sz w:val="21"/>
          <w:szCs w:val="21"/>
        </w:rPr>
      </w:pPr>
    </w:p>
    <w:p w:rsidR="00575184" w:rsidRPr="002E135F" w:rsidRDefault="00575184" w:rsidP="00575184">
      <w:pPr>
        <w:spacing w:after="0" w:line="240" w:lineRule="auto"/>
        <w:jc w:val="both"/>
        <w:rPr>
          <w:rFonts w:ascii="Arial" w:hAnsi="Arial" w:cs="Arial"/>
          <w:sz w:val="21"/>
          <w:szCs w:val="21"/>
        </w:rPr>
      </w:pPr>
      <w:r w:rsidRPr="002E135F">
        <w:rPr>
          <w:rFonts w:ascii="Arial" w:hAnsi="Arial" w:cs="Arial"/>
          <w:sz w:val="21"/>
          <w:szCs w:val="21"/>
        </w:rPr>
        <w:t xml:space="preserve">Con fundamento en lo dispuesto por el artículo 47 fracción III, de la Ley de Gobierno y la Administración Pública Municipal del Estado de Jalisco, por este conducto se convoca a Sesión Publica </w:t>
      </w:r>
      <w:r w:rsidR="005B2A98">
        <w:rPr>
          <w:rFonts w:ascii="Arial" w:hAnsi="Arial" w:cs="Arial"/>
          <w:sz w:val="21"/>
          <w:szCs w:val="21"/>
        </w:rPr>
        <w:t>Ordinaria de Ayuntamiento No. 15</w:t>
      </w:r>
      <w:r w:rsidRPr="002E135F">
        <w:rPr>
          <w:rFonts w:ascii="Arial" w:hAnsi="Arial" w:cs="Arial"/>
          <w:sz w:val="21"/>
          <w:szCs w:val="21"/>
        </w:rPr>
        <w:t xml:space="preserve"> a celebrarse el día</w:t>
      </w:r>
      <w:r w:rsidR="005B2A98">
        <w:rPr>
          <w:rFonts w:ascii="Arial" w:hAnsi="Arial" w:cs="Arial"/>
          <w:sz w:val="21"/>
          <w:szCs w:val="21"/>
        </w:rPr>
        <w:t xml:space="preserve"> 16 de junio de 2020, a las 18.00</w:t>
      </w:r>
      <w:r w:rsidRPr="002E135F">
        <w:rPr>
          <w:rFonts w:ascii="Arial" w:hAnsi="Arial" w:cs="Arial"/>
          <w:sz w:val="21"/>
          <w:szCs w:val="21"/>
        </w:rPr>
        <w:t xml:space="preserve"> </w:t>
      </w:r>
      <w:proofErr w:type="spellStart"/>
      <w:r w:rsidRPr="002E135F">
        <w:rPr>
          <w:rFonts w:ascii="Arial" w:hAnsi="Arial" w:cs="Arial"/>
          <w:sz w:val="21"/>
          <w:szCs w:val="21"/>
        </w:rPr>
        <w:t>hrs</w:t>
      </w:r>
      <w:proofErr w:type="spellEnd"/>
      <w:r w:rsidRPr="002E135F">
        <w:rPr>
          <w:rFonts w:ascii="Arial" w:hAnsi="Arial" w:cs="Arial"/>
          <w:sz w:val="21"/>
          <w:szCs w:val="21"/>
        </w:rPr>
        <w:t xml:space="preserve">. en la Sala de Ayuntamiento, ubicada en la planta alta del Palacio Municipal, misma que se desarrollará bajo el siguiente: </w:t>
      </w:r>
    </w:p>
    <w:p w:rsidR="00575184" w:rsidRPr="002E135F" w:rsidRDefault="00575184" w:rsidP="00575184">
      <w:pPr>
        <w:spacing w:after="0" w:line="240" w:lineRule="auto"/>
        <w:jc w:val="both"/>
        <w:rPr>
          <w:rFonts w:ascii="Arial" w:hAnsi="Arial" w:cs="Arial"/>
          <w:sz w:val="21"/>
          <w:szCs w:val="21"/>
        </w:rPr>
      </w:pPr>
    </w:p>
    <w:p w:rsidR="00575184" w:rsidRPr="002E135F" w:rsidRDefault="00575184" w:rsidP="00575184">
      <w:pPr>
        <w:tabs>
          <w:tab w:val="center" w:pos="4419"/>
          <w:tab w:val="left" w:pos="6058"/>
        </w:tabs>
        <w:spacing w:after="0" w:line="240" w:lineRule="auto"/>
        <w:jc w:val="both"/>
        <w:rPr>
          <w:rFonts w:ascii="Arial" w:hAnsi="Arial" w:cs="Arial"/>
          <w:sz w:val="21"/>
          <w:szCs w:val="21"/>
        </w:rPr>
      </w:pPr>
      <w:r w:rsidRPr="002E135F">
        <w:rPr>
          <w:rFonts w:ascii="Arial" w:hAnsi="Arial" w:cs="Arial"/>
          <w:sz w:val="21"/>
          <w:szCs w:val="21"/>
        </w:rPr>
        <w:tab/>
        <w:t>ORDEN DEL DÍA:</w:t>
      </w:r>
    </w:p>
    <w:p w:rsidR="00575184" w:rsidRPr="002E135F" w:rsidRDefault="00575184" w:rsidP="00575184">
      <w:pPr>
        <w:tabs>
          <w:tab w:val="center" w:pos="4419"/>
          <w:tab w:val="left" w:pos="6058"/>
        </w:tabs>
        <w:spacing w:after="0" w:line="240" w:lineRule="auto"/>
        <w:jc w:val="both"/>
        <w:rPr>
          <w:rFonts w:ascii="Arial" w:hAnsi="Arial" w:cs="Arial"/>
          <w:sz w:val="21"/>
          <w:szCs w:val="21"/>
        </w:rPr>
      </w:pPr>
    </w:p>
    <w:p w:rsidR="00575184" w:rsidRPr="002E135F" w:rsidRDefault="00575184"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Lista de asistencia, verificación de quórum e instalación de la sesión.</w:t>
      </w:r>
    </w:p>
    <w:p w:rsidR="00575184" w:rsidRDefault="00575184"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Lectura y aprobación del orden del día.</w:t>
      </w:r>
    </w:p>
    <w:p w:rsidR="00575184" w:rsidRDefault="00575184"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Aprobaci</w:t>
      </w:r>
      <w:r w:rsidR="00F71A3B">
        <w:rPr>
          <w:rFonts w:ascii="Arial" w:hAnsi="Arial" w:cs="Arial"/>
          <w:sz w:val="21"/>
          <w:szCs w:val="21"/>
        </w:rPr>
        <w:t xml:space="preserve">ón de las actas </w:t>
      </w:r>
      <w:r w:rsidR="00C2728D">
        <w:rPr>
          <w:rFonts w:ascii="Arial" w:hAnsi="Arial" w:cs="Arial"/>
          <w:sz w:val="21"/>
          <w:szCs w:val="21"/>
        </w:rPr>
        <w:t xml:space="preserve">Extraordinarias </w:t>
      </w:r>
      <w:bookmarkStart w:id="0" w:name="_GoBack"/>
      <w:bookmarkEnd w:id="0"/>
      <w:r w:rsidR="00450A7B">
        <w:rPr>
          <w:rFonts w:ascii="Arial" w:hAnsi="Arial" w:cs="Arial"/>
          <w:sz w:val="21"/>
          <w:szCs w:val="21"/>
        </w:rPr>
        <w:t>47,48,49,</w:t>
      </w:r>
      <w:r w:rsidR="005331B2">
        <w:rPr>
          <w:rFonts w:ascii="Arial" w:hAnsi="Arial" w:cs="Arial"/>
          <w:sz w:val="21"/>
          <w:szCs w:val="21"/>
        </w:rPr>
        <w:t>50,51,52,53</w:t>
      </w:r>
      <w:r w:rsidR="00450A7B">
        <w:rPr>
          <w:rFonts w:ascii="Arial" w:hAnsi="Arial" w:cs="Arial"/>
          <w:sz w:val="21"/>
          <w:szCs w:val="21"/>
        </w:rPr>
        <w:t>,54,55,56</w:t>
      </w:r>
      <w:r w:rsidR="00DB4155">
        <w:rPr>
          <w:rFonts w:ascii="Arial" w:hAnsi="Arial" w:cs="Arial"/>
          <w:sz w:val="21"/>
          <w:szCs w:val="21"/>
        </w:rPr>
        <w:t>,</w:t>
      </w:r>
      <w:r w:rsidR="00D25501">
        <w:rPr>
          <w:rFonts w:ascii="Arial" w:hAnsi="Arial" w:cs="Arial"/>
          <w:sz w:val="21"/>
          <w:szCs w:val="21"/>
        </w:rPr>
        <w:t>57</w:t>
      </w:r>
      <w:r w:rsidR="00450A7B">
        <w:rPr>
          <w:rFonts w:ascii="Arial" w:hAnsi="Arial" w:cs="Arial"/>
          <w:sz w:val="21"/>
          <w:szCs w:val="21"/>
        </w:rPr>
        <w:t>,</w:t>
      </w:r>
      <w:r w:rsidR="00985035">
        <w:rPr>
          <w:rFonts w:ascii="Arial" w:hAnsi="Arial" w:cs="Arial"/>
          <w:sz w:val="21"/>
          <w:szCs w:val="21"/>
        </w:rPr>
        <w:t xml:space="preserve">                                                                                                                                                                                                                                                                                                                                                                                                                                                                                                                                                                                                                                                                                                                                                                                                                                                                                                                                                                                                                                                                                                                                                                                                                                                                                                                                                                                                                                                                                                                                                                                                                                                                                                                                                                                                                                                                                                                                                                                                                                                                                                                                                                                                                                                                                                                                                                                                                                                                                                                                                                                                                                                                                                                                                                                                                                                                                                                                                                                                                                                                                                                                                                                                                                                                                                                                                                                                                        </w:t>
      </w:r>
      <w:r w:rsidR="00511E6E">
        <w:rPr>
          <w:rFonts w:ascii="Arial" w:hAnsi="Arial" w:cs="Arial"/>
          <w:sz w:val="21"/>
          <w:szCs w:val="21"/>
        </w:rPr>
        <w:t xml:space="preserve"> Solemnes 14,15,16,17,18</w:t>
      </w:r>
      <w:r w:rsidR="00450A7B">
        <w:rPr>
          <w:rFonts w:ascii="Arial" w:hAnsi="Arial" w:cs="Arial"/>
          <w:sz w:val="21"/>
          <w:szCs w:val="21"/>
        </w:rPr>
        <w:t xml:space="preserve">  y ordinarias 13,14</w:t>
      </w:r>
    </w:p>
    <w:p w:rsidR="00CF57B1" w:rsidRDefault="00575184"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 </w:t>
      </w:r>
      <w:r w:rsidR="005331B2">
        <w:rPr>
          <w:rFonts w:ascii="Arial" w:hAnsi="Arial" w:cs="Arial"/>
          <w:sz w:val="21"/>
          <w:szCs w:val="21"/>
        </w:rPr>
        <w:t xml:space="preserve">Iniciativa de ordenamiento que adiciona el inciso N al primer punto de la fracción primera del </w:t>
      </w:r>
      <w:r w:rsidR="00CF57B1">
        <w:rPr>
          <w:rFonts w:ascii="Arial" w:hAnsi="Arial" w:cs="Arial"/>
          <w:sz w:val="21"/>
          <w:szCs w:val="21"/>
        </w:rPr>
        <w:t>artículo</w:t>
      </w:r>
      <w:r w:rsidR="005331B2">
        <w:rPr>
          <w:rFonts w:ascii="Arial" w:hAnsi="Arial" w:cs="Arial"/>
          <w:sz w:val="21"/>
          <w:szCs w:val="21"/>
        </w:rPr>
        <w:t xml:space="preserve"> 8 del </w:t>
      </w:r>
      <w:r w:rsidR="00CF57B1">
        <w:rPr>
          <w:rFonts w:ascii="Arial" w:hAnsi="Arial" w:cs="Arial"/>
          <w:sz w:val="21"/>
          <w:szCs w:val="21"/>
        </w:rPr>
        <w:t>REGLAMENTO PARA EL ESTABLECIMIENTO Y FUNCIONAMIENTO DE ESTACIONES DE SERVICIO DE GASOLINA, DIÉSEL Y CARBURACIÓN DE GAS DEL MUNICIPIO DE ZAPOTLÁN EL GRANDE, JALISCO. Motiva la C. Regidora Lizbeth Guadalupe Gómez Sánchez.</w:t>
      </w:r>
    </w:p>
    <w:p w:rsidR="00CF57B1" w:rsidRDefault="00CF57B1"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establece el uso obligatorio del </w:t>
      </w:r>
      <w:proofErr w:type="spellStart"/>
      <w:r>
        <w:rPr>
          <w:rFonts w:ascii="Arial" w:hAnsi="Arial" w:cs="Arial"/>
          <w:sz w:val="21"/>
          <w:szCs w:val="21"/>
        </w:rPr>
        <w:t>cubrebocas</w:t>
      </w:r>
      <w:proofErr w:type="spellEnd"/>
      <w:r>
        <w:rPr>
          <w:rFonts w:ascii="Arial" w:hAnsi="Arial" w:cs="Arial"/>
          <w:sz w:val="21"/>
          <w:szCs w:val="21"/>
        </w:rPr>
        <w:t xml:space="preserve"> en el trasporte público. Motiva la C. Regidor Lizbeth Guadalupe Gómez Sánchez</w:t>
      </w:r>
    </w:p>
    <w:p w:rsidR="00575184" w:rsidRDefault="00CF57B1"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turna a la comisión de calles, alumbrado público y cementerios la propuesta de nombre de la calle en la vialidad de la acción urbanística denominada RESIDENCIAL CAMPESINOS. Motiva la C. Regidora Tania Magdalena Bernardino Juárez.   </w:t>
      </w:r>
    </w:p>
    <w:p w:rsidR="00CF57B1" w:rsidRDefault="00CF57B1"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propone el exhorto a la convocatoria  a sesión permanente del Consejo Municipal de Salud, las comisiones que se consideren pertinentes y a los expertos que la comisión determine, para que evalúen y en su caso se modifiquen o se agreguen nuevas disposiciones establecidas en el decreto municipal LINEAMIENTOS PARA LA PREVENCION Y CONTROL DE LA PORPAGACION DEL CORONAVIRUS COVID19 PARA EL MUNICIPIO DE ZAPOTLAN EL GRANDE, JALISCO. Motiva el C. Regidor Alejandro </w:t>
      </w:r>
      <w:r w:rsidR="00C75F9A">
        <w:rPr>
          <w:rFonts w:ascii="Arial" w:hAnsi="Arial" w:cs="Arial"/>
          <w:sz w:val="21"/>
          <w:szCs w:val="21"/>
        </w:rPr>
        <w:t>Barragán</w:t>
      </w:r>
      <w:r>
        <w:rPr>
          <w:rFonts w:ascii="Arial" w:hAnsi="Arial" w:cs="Arial"/>
          <w:sz w:val="21"/>
          <w:szCs w:val="21"/>
        </w:rPr>
        <w:t xml:space="preserve"> </w:t>
      </w:r>
      <w:r w:rsidR="00C75F9A">
        <w:rPr>
          <w:rFonts w:ascii="Arial" w:hAnsi="Arial" w:cs="Arial"/>
          <w:sz w:val="21"/>
          <w:szCs w:val="21"/>
        </w:rPr>
        <w:t>Sánchez</w:t>
      </w:r>
      <w:r>
        <w:rPr>
          <w:rFonts w:ascii="Arial" w:hAnsi="Arial" w:cs="Arial"/>
          <w:sz w:val="21"/>
          <w:szCs w:val="21"/>
        </w:rPr>
        <w:t>.</w:t>
      </w:r>
    </w:p>
    <w:p w:rsidR="00C75F9A" w:rsidRDefault="00C75F9A"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Dictamen que modifica el punto de acuerdo número 3 aprobado en sesión extraordinaria de ayuntamiento numero 3 respecto al otorgamiento en comodato de un inmueble de propiedad municipal a favor de la Secretaria de Agricultura y Desarrollo Rural del Estado de Jalisco y del Centro de Bachillerato Tecnológico Agropecuario 293 de Ciudad Guzmán. Motiva la c. Regidora Laura Elena Martínez Ruvalcaba. </w:t>
      </w:r>
    </w:p>
    <w:p w:rsidR="00C75F9A" w:rsidRDefault="00C75F9A"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Dictamen que autoriza la translación a los organismos públicos descentralizados Sistema para el Desarrollo Integral de la Familia de Ciudad </w:t>
      </w:r>
      <w:r w:rsidR="007746DD">
        <w:rPr>
          <w:rFonts w:ascii="Arial" w:hAnsi="Arial" w:cs="Arial"/>
          <w:sz w:val="21"/>
          <w:szCs w:val="21"/>
        </w:rPr>
        <w:t>Guzmán</w:t>
      </w:r>
      <w:r>
        <w:rPr>
          <w:rFonts w:ascii="Arial" w:hAnsi="Arial" w:cs="Arial"/>
          <w:sz w:val="21"/>
          <w:szCs w:val="21"/>
        </w:rPr>
        <w:t xml:space="preserve">, </w:t>
      </w:r>
      <w:r w:rsidR="007746DD">
        <w:rPr>
          <w:rFonts w:ascii="Arial" w:hAnsi="Arial" w:cs="Arial"/>
          <w:sz w:val="21"/>
          <w:szCs w:val="21"/>
        </w:rPr>
        <w:t>Jalisco</w:t>
      </w:r>
      <w:r>
        <w:rPr>
          <w:rFonts w:ascii="Arial" w:hAnsi="Arial" w:cs="Arial"/>
          <w:sz w:val="21"/>
          <w:szCs w:val="21"/>
        </w:rPr>
        <w:t xml:space="preserve">. Sistema de Agua Potable de </w:t>
      </w:r>
      <w:r w:rsidR="007746DD">
        <w:rPr>
          <w:rFonts w:ascii="Arial" w:hAnsi="Arial" w:cs="Arial"/>
          <w:sz w:val="21"/>
          <w:szCs w:val="21"/>
        </w:rPr>
        <w:t>Zapotlán</w:t>
      </w:r>
      <w:r>
        <w:rPr>
          <w:rFonts w:ascii="Arial" w:hAnsi="Arial" w:cs="Arial"/>
          <w:sz w:val="21"/>
          <w:szCs w:val="21"/>
        </w:rPr>
        <w:t xml:space="preserve"> el Grande, </w:t>
      </w:r>
      <w:r w:rsidR="007746DD">
        <w:rPr>
          <w:rFonts w:ascii="Arial" w:hAnsi="Arial" w:cs="Arial"/>
          <w:sz w:val="21"/>
          <w:szCs w:val="21"/>
        </w:rPr>
        <w:t>Administración</w:t>
      </w:r>
      <w:r>
        <w:rPr>
          <w:rFonts w:ascii="Arial" w:hAnsi="Arial" w:cs="Arial"/>
          <w:sz w:val="21"/>
          <w:szCs w:val="21"/>
        </w:rPr>
        <w:t xml:space="preserve"> de </w:t>
      </w:r>
      <w:proofErr w:type="spellStart"/>
      <w:r w:rsidR="00602171">
        <w:rPr>
          <w:rFonts w:ascii="Arial" w:hAnsi="Arial" w:cs="Arial"/>
          <w:sz w:val="21"/>
          <w:szCs w:val="21"/>
        </w:rPr>
        <w:t>Estacionó</w:t>
      </w:r>
      <w:r w:rsidR="007746DD">
        <w:rPr>
          <w:rFonts w:ascii="Arial" w:hAnsi="Arial" w:cs="Arial"/>
          <w:sz w:val="21"/>
          <w:szCs w:val="21"/>
        </w:rPr>
        <w:t>metros</w:t>
      </w:r>
      <w:proofErr w:type="spellEnd"/>
      <w:r>
        <w:rPr>
          <w:rFonts w:ascii="Arial" w:hAnsi="Arial" w:cs="Arial"/>
          <w:sz w:val="21"/>
          <w:szCs w:val="21"/>
        </w:rPr>
        <w:t xml:space="preserve"> para la Asistencia Social del Municipio de </w:t>
      </w:r>
      <w:r w:rsidR="007746DD">
        <w:rPr>
          <w:rFonts w:ascii="Arial" w:hAnsi="Arial" w:cs="Arial"/>
          <w:sz w:val="21"/>
          <w:szCs w:val="21"/>
        </w:rPr>
        <w:t>Zapotlán</w:t>
      </w:r>
      <w:r>
        <w:rPr>
          <w:rFonts w:ascii="Arial" w:hAnsi="Arial" w:cs="Arial"/>
          <w:sz w:val="21"/>
          <w:szCs w:val="21"/>
        </w:rPr>
        <w:t xml:space="preserve"> el Grande, Jalisco, y el Comité de Feria de </w:t>
      </w:r>
      <w:r w:rsidR="007746DD">
        <w:rPr>
          <w:rFonts w:ascii="Arial" w:hAnsi="Arial" w:cs="Arial"/>
          <w:sz w:val="21"/>
          <w:szCs w:val="21"/>
        </w:rPr>
        <w:t>Zapotlán</w:t>
      </w:r>
      <w:r>
        <w:rPr>
          <w:rFonts w:ascii="Arial" w:hAnsi="Arial" w:cs="Arial"/>
          <w:sz w:val="21"/>
          <w:szCs w:val="21"/>
        </w:rPr>
        <w:t xml:space="preserve"> el Grande, de las cantidades por </w:t>
      </w:r>
      <w:r w:rsidR="007746DD">
        <w:rPr>
          <w:rFonts w:ascii="Arial" w:hAnsi="Arial" w:cs="Arial"/>
          <w:sz w:val="21"/>
          <w:szCs w:val="21"/>
        </w:rPr>
        <w:t>concepto</w:t>
      </w:r>
      <w:r>
        <w:rPr>
          <w:rFonts w:ascii="Arial" w:hAnsi="Arial" w:cs="Arial"/>
          <w:sz w:val="21"/>
          <w:szCs w:val="21"/>
        </w:rPr>
        <w:t xml:space="preserve"> del impuesto sobre la renta derivado del descuento </w:t>
      </w:r>
      <w:r w:rsidR="007746DD">
        <w:rPr>
          <w:rFonts w:ascii="Arial" w:hAnsi="Arial" w:cs="Arial"/>
          <w:sz w:val="21"/>
          <w:szCs w:val="21"/>
        </w:rPr>
        <w:t>vía</w:t>
      </w:r>
      <w:r>
        <w:rPr>
          <w:rFonts w:ascii="Arial" w:hAnsi="Arial" w:cs="Arial"/>
          <w:sz w:val="21"/>
          <w:szCs w:val="21"/>
        </w:rPr>
        <w:t xml:space="preserve"> nomina a sus trabajadores, recibido por el Municipio de </w:t>
      </w:r>
      <w:r w:rsidR="007746DD">
        <w:rPr>
          <w:rFonts w:ascii="Arial" w:hAnsi="Arial" w:cs="Arial"/>
          <w:sz w:val="21"/>
          <w:szCs w:val="21"/>
        </w:rPr>
        <w:t>Zapotlán</w:t>
      </w:r>
      <w:r>
        <w:rPr>
          <w:rFonts w:ascii="Arial" w:hAnsi="Arial" w:cs="Arial"/>
          <w:sz w:val="21"/>
          <w:szCs w:val="21"/>
        </w:rPr>
        <w:t xml:space="preserve"> el </w:t>
      </w:r>
      <w:r w:rsidR="007746DD">
        <w:rPr>
          <w:rFonts w:ascii="Arial" w:hAnsi="Arial" w:cs="Arial"/>
          <w:sz w:val="21"/>
          <w:szCs w:val="21"/>
        </w:rPr>
        <w:t>Grande</w:t>
      </w:r>
      <w:r>
        <w:rPr>
          <w:rFonts w:ascii="Arial" w:hAnsi="Arial" w:cs="Arial"/>
          <w:sz w:val="21"/>
          <w:szCs w:val="21"/>
        </w:rPr>
        <w:t xml:space="preserve">, Jalisco, </w:t>
      </w:r>
      <w:r w:rsidR="007746DD">
        <w:rPr>
          <w:rFonts w:ascii="Arial" w:hAnsi="Arial" w:cs="Arial"/>
          <w:sz w:val="21"/>
          <w:szCs w:val="21"/>
        </w:rPr>
        <w:t>vía</w:t>
      </w:r>
      <w:r>
        <w:rPr>
          <w:rFonts w:ascii="Arial" w:hAnsi="Arial" w:cs="Arial"/>
          <w:sz w:val="21"/>
          <w:szCs w:val="21"/>
        </w:rPr>
        <w:t xml:space="preserve"> participaciones federales. Motiva la C. Regidora </w:t>
      </w:r>
      <w:r w:rsidR="007746DD">
        <w:rPr>
          <w:rFonts w:ascii="Arial" w:hAnsi="Arial" w:cs="Arial"/>
          <w:sz w:val="21"/>
          <w:szCs w:val="21"/>
        </w:rPr>
        <w:t xml:space="preserve">Laura Elena Martínez Ruvalcaba. </w:t>
      </w:r>
    </w:p>
    <w:p w:rsidR="007746DD" w:rsidRDefault="007746DD"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Dictamen que propone autorización para la aprobación de modificaciones a las partidas del presupuesto de egresos 2019. Motiva la C. Regidora Laura Elena Martínez Ruvalcaba. </w:t>
      </w:r>
    </w:p>
    <w:p w:rsidR="007746DD" w:rsidRDefault="007746DD"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Dictamen conjunto de las comisiones edilicias de Administración Publica, Reglamentos y Gobernación, así como Desarrollo Humano, Salud Publica e Higiene y Combate a las adicciones , que reforma el artículo 48 en sus puntos 2 y 3 del Reglamento Interior del Ayuntamiento de Zapotlán el Grande, Jalisco. Motiva el C. Regidor Noé Saúl Ramos García.</w:t>
      </w:r>
    </w:p>
    <w:p w:rsidR="007746DD" w:rsidRDefault="007746DD"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Dictamen que reforma el </w:t>
      </w:r>
      <w:r w:rsidR="00744C6C">
        <w:rPr>
          <w:rFonts w:ascii="Arial" w:hAnsi="Arial" w:cs="Arial"/>
          <w:sz w:val="21"/>
          <w:szCs w:val="21"/>
        </w:rPr>
        <w:t>artículo</w:t>
      </w:r>
      <w:r w:rsidR="001A3D0F">
        <w:rPr>
          <w:rFonts w:ascii="Arial" w:hAnsi="Arial" w:cs="Arial"/>
          <w:sz w:val="21"/>
          <w:szCs w:val="21"/>
        </w:rPr>
        <w:t xml:space="preserve"> 20</w:t>
      </w:r>
      <w:r>
        <w:rPr>
          <w:rFonts w:ascii="Arial" w:hAnsi="Arial" w:cs="Arial"/>
          <w:sz w:val="21"/>
          <w:szCs w:val="21"/>
        </w:rPr>
        <w:t xml:space="preserve">, adiciona el </w:t>
      </w:r>
      <w:r w:rsidR="00744C6C">
        <w:rPr>
          <w:rFonts w:ascii="Arial" w:hAnsi="Arial" w:cs="Arial"/>
          <w:sz w:val="21"/>
          <w:szCs w:val="21"/>
        </w:rPr>
        <w:t>artículo</w:t>
      </w:r>
      <w:r>
        <w:rPr>
          <w:rFonts w:ascii="Arial" w:hAnsi="Arial" w:cs="Arial"/>
          <w:sz w:val="21"/>
          <w:szCs w:val="21"/>
        </w:rPr>
        <w:t xml:space="preserve"> 20 bis, adiciona la sección tercera denominada de las sesiones a distancia dentro del </w:t>
      </w:r>
      <w:r w:rsidR="00744C6C">
        <w:rPr>
          <w:rFonts w:ascii="Arial" w:hAnsi="Arial" w:cs="Arial"/>
          <w:sz w:val="21"/>
          <w:szCs w:val="21"/>
        </w:rPr>
        <w:t>capítulo</w:t>
      </w:r>
      <w:r>
        <w:rPr>
          <w:rFonts w:ascii="Arial" w:hAnsi="Arial" w:cs="Arial"/>
          <w:sz w:val="21"/>
          <w:szCs w:val="21"/>
        </w:rPr>
        <w:t xml:space="preserve"> I </w:t>
      </w:r>
      <w:r w:rsidR="00744C6C">
        <w:rPr>
          <w:rFonts w:ascii="Arial" w:hAnsi="Arial" w:cs="Arial"/>
          <w:sz w:val="21"/>
          <w:szCs w:val="21"/>
        </w:rPr>
        <w:t>sesiones</w:t>
      </w:r>
      <w:r>
        <w:rPr>
          <w:rFonts w:ascii="Arial" w:hAnsi="Arial" w:cs="Arial"/>
          <w:sz w:val="21"/>
          <w:szCs w:val="21"/>
        </w:rPr>
        <w:t xml:space="preserve"> </w:t>
      </w:r>
      <w:r w:rsidR="00744C6C">
        <w:rPr>
          <w:rFonts w:ascii="Arial" w:hAnsi="Arial" w:cs="Arial"/>
          <w:sz w:val="21"/>
          <w:szCs w:val="21"/>
        </w:rPr>
        <w:t>título</w:t>
      </w:r>
      <w:r>
        <w:rPr>
          <w:rFonts w:ascii="Arial" w:hAnsi="Arial" w:cs="Arial"/>
          <w:sz w:val="21"/>
          <w:szCs w:val="21"/>
        </w:rPr>
        <w:t xml:space="preserve"> Tercero funcionamiento </w:t>
      </w:r>
      <w:r w:rsidR="00411AB5">
        <w:rPr>
          <w:rFonts w:ascii="Arial" w:hAnsi="Arial" w:cs="Arial"/>
          <w:sz w:val="21"/>
          <w:szCs w:val="21"/>
        </w:rPr>
        <w:t>del Ayuntamiento</w:t>
      </w:r>
      <w:r w:rsidR="00744C6C">
        <w:rPr>
          <w:rFonts w:ascii="Arial" w:hAnsi="Arial" w:cs="Arial"/>
          <w:sz w:val="21"/>
          <w:szCs w:val="21"/>
        </w:rPr>
        <w:t>, adiciona la sección tercera denominada DE LAS SESIONES DE COMISIONES A DISTANCIA, dentro del capítulo IV comisiones título tercero funcionamiento del Ayuntamiento del Reglamento Interior del Ayuntamiento de Zapotlán el Grande, Jalisco. Motiva el C. Regidor Noé Saúl Ramos García.</w:t>
      </w:r>
      <w:r>
        <w:rPr>
          <w:rFonts w:ascii="Arial" w:hAnsi="Arial" w:cs="Arial"/>
          <w:sz w:val="21"/>
          <w:szCs w:val="21"/>
        </w:rPr>
        <w:t xml:space="preserve"> </w:t>
      </w:r>
    </w:p>
    <w:p w:rsidR="00F71A3B" w:rsidRDefault="00F71A3B" w:rsidP="00F71A3B">
      <w:pPr>
        <w:tabs>
          <w:tab w:val="center" w:pos="4419"/>
          <w:tab w:val="left" w:pos="6058"/>
        </w:tabs>
        <w:spacing w:after="0" w:line="240" w:lineRule="auto"/>
        <w:contextualSpacing/>
        <w:jc w:val="both"/>
        <w:rPr>
          <w:rFonts w:ascii="Arial" w:hAnsi="Arial" w:cs="Arial"/>
          <w:sz w:val="21"/>
          <w:szCs w:val="21"/>
        </w:rPr>
      </w:pPr>
    </w:p>
    <w:p w:rsidR="00F71A3B" w:rsidRDefault="00F71A3B" w:rsidP="00F71A3B">
      <w:pPr>
        <w:tabs>
          <w:tab w:val="center" w:pos="4419"/>
          <w:tab w:val="left" w:pos="6058"/>
        </w:tabs>
        <w:spacing w:after="0" w:line="240" w:lineRule="auto"/>
        <w:contextualSpacing/>
        <w:jc w:val="both"/>
        <w:rPr>
          <w:rFonts w:ascii="Arial" w:hAnsi="Arial" w:cs="Arial"/>
          <w:sz w:val="21"/>
          <w:szCs w:val="21"/>
        </w:rPr>
      </w:pPr>
    </w:p>
    <w:p w:rsidR="00F71A3B" w:rsidRDefault="00F71A3B" w:rsidP="00F71A3B">
      <w:pPr>
        <w:tabs>
          <w:tab w:val="center" w:pos="4419"/>
          <w:tab w:val="left" w:pos="6058"/>
        </w:tabs>
        <w:spacing w:after="0" w:line="240" w:lineRule="auto"/>
        <w:contextualSpacing/>
        <w:jc w:val="both"/>
        <w:rPr>
          <w:rFonts w:ascii="Arial" w:hAnsi="Arial" w:cs="Arial"/>
          <w:sz w:val="21"/>
          <w:szCs w:val="21"/>
        </w:rPr>
      </w:pPr>
    </w:p>
    <w:p w:rsidR="00F71A3B" w:rsidRDefault="00F71A3B" w:rsidP="00F71A3B">
      <w:pPr>
        <w:tabs>
          <w:tab w:val="center" w:pos="4419"/>
          <w:tab w:val="left" w:pos="6058"/>
        </w:tabs>
        <w:spacing w:after="0" w:line="240" w:lineRule="auto"/>
        <w:contextualSpacing/>
        <w:jc w:val="both"/>
        <w:rPr>
          <w:rFonts w:ascii="Arial" w:hAnsi="Arial" w:cs="Arial"/>
          <w:sz w:val="21"/>
          <w:szCs w:val="21"/>
        </w:rPr>
      </w:pPr>
    </w:p>
    <w:p w:rsidR="00F71A3B" w:rsidRDefault="00F71A3B" w:rsidP="00F71A3B">
      <w:pPr>
        <w:tabs>
          <w:tab w:val="center" w:pos="4419"/>
          <w:tab w:val="left" w:pos="6058"/>
        </w:tabs>
        <w:spacing w:after="0" w:line="240" w:lineRule="auto"/>
        <w:contextualSpacing/>
        <w:jc w:val="both"/>
        <w:rPr>
          <w:rFonts w:ascii="Arial" w:hAnsi="Arial" w:cs="Arial"/>
          <w:sz w:val="21"/>
          <w:szCs w:val="21"/>
        </w:rPr>
      </w:pPr>
    </w:p>
    <w:p w:rsidR="00F71A3B" w:rsidRDefault="00F71A3B" w:rsidP="00F71A3B">
      <w:pPr>
        <w:tabs>
          <w:tab w:val="center" w:pos="4419"/>
          <w:tab w:val="left" w:pos="6058"/>
        </w:tabs>
        <w:spacing w:after="0" w:line="240" w:lineRule="auto"/>
        <w:contextualSpacing/>
        <w:jc w:val="both"/>
        <w:rPr>
          <w:rFonts w:ascii="Arial" w:hAnsi="Arial" w:cs="Arial"/>
          <w:sz w:val="21"/>
          <w:szCs w:val="21"/>
        </w:rPr>
      </w:pPr>
    </w:p>
    <w:p w:rsidR="00F71A3B" w:rsidRDefault="00F71A3B" w:rsidP="00F71A3B">
      <w:pPr>
        <w:tabs>
          <w:tab w:val="center" w:pos="4419"/>
          <w:tab w:val="left" w:pos="6058"/>
        </w:tabs>
        <w:spacing w:after="0" w:line="240" w:lineRule="auto"/>
        <w:contextualSpacing/>
        <w:jc w:val="both"/>
        <w:rPr>
          <w:rFonts w:ascii="Arial" w:hAnsi="Arial" w:cs="Arial"/>
          <w:sz w:val="21"/>
          <w:szCs w:val="21"/>
        </w:rPr>
      </w:pPr>
    </w:p>
    <w:p w:rsidR="00F71A3B" w:rsidRDefault="00F71A3B" w:rsidP="00F71A3B">
      <w:pPr>
        <w:tabs>
          <w:tab w:val="center" w:pos="4419"/>
          <w:tab w:val="left" w:pos="6058"/>
        </w:tabs>
        <w:spacing w:after="0" w:line="240" w:lineRule="auto"/>
        <w:contextualSpacing/>
        <w:jc w:val="both"/>
        <w:rPr>
          <w:rFonts w:ascii="Arial" w:hAnsi="Arial" w:cs="Arial"/>
          <w:sz w:val="21"/>
          <w:szCs w:val="21"/>
        </w:rPr>
      </w:pPr>
    </w:p>
    <w:p w:rsidR="00F71A3B" w:rsidRDefault="00F71A3B" w:rsidP="00F71A3B">
      <w:pPr>
        <w:tabs>
          <w:tab w:val="center" w:pos="4419"/>
          <w:tab w:val="left" w:pos="6058"/>
        </w:tabs>
        <w:spacing w:after="0" w:line="240" w:lineRule="auto"/>
        <w:contextualSpacing/>
        <w:jc w:val="both"/>
        <w:rPr>
          <w:rFonts w:ascii="Arial" w:hAnsi="Arial" w:cs="Arial"/>
          <w:sz w:val="21"/>
          <w:szCs w:val="21"/>
        </w:rPr>
      </w:pPr>
    </w:p>
    <w:p w:rsidR="00F71A3B" w:rsidRDefault="00F71A3B" w:rsidP="00F71A3B">
      <w:pPr>
        <w:tabs>
          <w:tab w:val="center" w:pos="4419"/>
          <w:tab w:val="left" w:pos="6058"/>
        </w:tabs>
        <w:spacing w:after="0" w:line="240" w:lineRule="auto"/>
        <w:contextualSpacing/>
        <w:jc w:val="both"/>
        <w:rPr>
          <w:rFonts w:ascii="Arial" w:hAnsi="Arial" w:cs="Arial"/>
          <w:sz w:val="21"/>
          <w:szCs w:val="21"/>
        </w:rPr>
      </w:pPr>
    </w:p>
    <w:p w:rsidR="00F71A3B" w:rsidRDefault="00F71A3B" w:rsidP="00F71A3B">
      <w:pPr>
        <w:tabs>
          <w:tab w:val="center" w:pos="4419"/>
          <w:tab w:val="left" w:pos="6058"/>
        </w:tabs>
        <w:spacing w:after="0" w:line="240" w:lineRule="auto"/>
        <w:contextualSpacing/>
        <w:jc w:val="both"/>
        <w:rPr>
          <w:rFonts w:ascii="Arial" w:hAnsi="Arial" w:cs="Arial"/>
          <w:sz w:val="21"/>
          <w:szCs w:val="21"/>
        </w:rPr>
      </w:pPr>
    </w:p>
    <w:p w:rsidR="00F71A3B" w:rsidRPr="00F71A3B" w:rsidRDefault="00744C6C" w:rsidP="00F71A3B">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Dictamen que faculta al Organismo Público Descentralizado Municipal Sistema de Agua Potable de Zapotlán (SAPAZA) a otorgar la modalidad de pago hasta por 20 mensualidades, del aparato medidor de agua que se instale a nuevos usuarios del servicio. Motiva el C. Regidor Alberto Herrera Arias. </w:t>
      </w:r>
    </w:p>
    <w:p w:rsidR="00744C6C" w:rsidRDefault="00744C6C"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decreto que establece las Reglas de Operación del Programa APOYO PARA ADQUIRIR insumos de comestibles hacia la reactivación </w:t>
      </w:r>
      <w:r w:rsidR="00B15A88">
        <w:rPr>
          <w:rFonts w:ascii="Arial" w:hAnsi="Arial" w:cs="Arial"/>
          <w:sz w:val="21"/>
          <w:szCs w:val="21"/>
        </w:rPr>
        <w:t>económica</w:t>
      </w:r>
      <w:r>
        <w:rPr>
          <w:rFonts w:ascii="Arial" w:hAnsi="Arial" w:cs="Arial"/>
          <w:sz w:val="21"/>
          <w:szCs w:val="21"/>
        </w:rPr>
        <w:t xml:space="preserve">, a micro comerciantes de alimentos en Zapotlán el Grande, Jalisco. Motiva el C. Presidente Municipal J. Jesús Guerrero Zúñiga. </w:t>
      </w:r>
    </w:p>
    <w:p w:rsidR="00B15A88" w:rsidRDefault="00B15A88"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Dictamen que propone autorización de cambio de uso de suelo de la fracción I de la parcela numero 272 Z2 P9/14 del Ejido de Cd. Guzmán Jalisco (hoy finca urbana marcada con el número 100 de la calle Venustiano Carranza de esta ciudad.) Motiva la C. Regidora Maria Luis Juan Morales. </w:t>
      </w:r>
    </w:p>
    <w:p w:rsidR="005A1877" w:rsidRDefault="005A1877"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autoriza el acuerdo de concertación que celebra el Municipio de Zapotlán el Grande, Jalisco y el representante legal de la Región Sanitaria VI Ciudad Guzmán del Organismo Público Descentralizado Servicios de Salud Jalisco, con el propósito de planear la estrategias para la implementación de acciones de atención médica a la población en general durante el periodo de contingencia por la que se atraviesa por motivo de la pandemia generada por el COVID-19. Motiva el C. Regidor Vicente Pinto </w:t>
      </w:r>
      <w:r w:rsidR="002E1C98">
        <w:rPr>
          <w:rFonts w:ascii="Arial" w:hAnsi="Arial" w:cs="Arial"/>
          <w:sz w:val="21"/>
          <w:szCs w:val="21"/>
        </w:rPr>
        <w:t>Ramírez</w:t>
      </w:r>
      <w:r w:rsidR="009B20C2">
        <w:rPr>
          <w:rFonts w:ascii="Arial" w:hAnsi="Arial" w:cs="Arial"/>
          <w:sz w:val="21"/>
          <w:szCs w:val="21"/>
        </w:rPr>
        <w:t>.</w:t>
      </w:r>
    </w:p>
    <w:p w:rsidR="009B20C2" w:rsidRDefault="009B20C2"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Iniciativa de acuerdo económico que propone la aprobación para celebrar contrato de comodato con la Secretaria de Educación Pública, a través de la coordinación  nacional de becas para el bienestar Benito Juárez, Delegación Jalisco.  Motiva el C. Presidente Municipal J. Jesús Guerrero Zúñiga.</w:t>
      </w:r>
    </w:p>
    <w:p w:rsidR="009B20C2" w:rsidRDefault="009B20C2"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 Iniciativa de acuerdo económico que propone firma del convenio interinstitucional de capacitación y colaboración en materia de búsqueda y rescate en estructuras colapsadas nivel liviano, con el Gobierno del Estado de Jalisco a través de la unidad estatal de protección civil y Bomberos, así como la creación del grupo Sur-Sureste para responder a emergencias locales, regionales y estatales. Motiva la C. Síndico Cindy Estefany García Orozco. </w:t>
      </w:r>
    </w:p>
    <w:p w:rsidR="007A0697" w:rsidRDefault="007F592B"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ordenamiento municipal que se turna a comisiones para la reforma y </w:t>
      </w:r>
      <w:r w:rsidR="005158BC">
        <w:rPr>
          <w:rFonts w:ascii="Arial" w:hAnsi="Arial" w:cs="Arial"/>
          <w:sz w:val="21"/>
          <w:szCs w:val="21"/>
        </w:rPr>
        <w:t>adición</w:t>
      </w:r>
      <w:r>
        <w:rPr>
          <w:rFonts w:ascii="Arial" w:hAnsi="Arial" w:cs="Arial"/>
          <w:sz w:val="21"/>
          <w:szCs w:val="21"/>
        </w:rPr>
        <w:t xml:space="preserve"> del reglamento de salud para el Municipio de </w:t>
      </w:r>
      <w:r w:rsidR="005158BC">
        <w:rPr>
          <w:rFonts w:ascii="Arial" w:hAnsi="Arial" w:cs="Arial"/>
          <w:sz w:val="21"/>
          <w:szCs w:val="21"/>
        </w:rPr>
        <w:t>Zapotlán</w:t>
      </w:r>
      <w:r>
        <w:rPr>
          <w:rFonts w:ascii="Arial" w:hAnsi="Arial" w:cs="Arial"/>
          <w:sz w:val="21"/>
          <w:szCs w:val="21"/>
        </w:rPr>
        <w:t xml:space="preserve"> el Grande, Jalisco. Motiva el C. Regidor Vicente Pinto </w:t>
      </w:r>
      <w:r w:rsidR="005158BC">
        <w:rPr>
          <w:rFonts w:ascii="Arial" w:hAnsi="Arial" w:cs="Arial"/>
          <w:sz w:val="21"/>
          <w:szCs w:val="21"/>
        </w:rPr>
        <w:t>Ramírez</w:t>
      </w:r>
      <w:r>
        <w:rPr>
          <w:rFonts w:ascii="Arial" w:hAnsi="Arial" w:cs="Arial"/>
          <w:sz w:val="21"/>
          <w:szCs w:val="21"/>
        </w:rPr>
        <w:t>.</w:t>
      </w:r>
    </w:p>
    <w:p w:rsidR="007A0697" w:rsidRDefault="007A0697"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Dictamen de la comisión edilicia de administración pública, en la que solicita que se emita declaratoria de bienes de dominio del poder público al mercado constitución de Zapotlán el Grande, Jalisco. Motiva el C. Regidor Noé Saúl Ramos García.</w:t>
      </w:r>
    </w:p>
    <w:p w:rsidR="007A0697" w:rsidRDefault="007A0697"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Iniciativa de acuerdo económico para la colocación de un cancel de protección a la orilla de la banqueta y que delimite el desnivel que extiende sobre la avenida Prolongación</w:t>
      </w:r>
      <w:r w:rsidR="00602171">
        <w:rPr>
          <w:rFonts w:ascii="Arial" w:hAnsi="Arial" w:cs="Arial"/>
          <w:sz w:val="21"/>
          <w:szCs w:val="21"/>
        </w:rPr>
        <w:t xml:space="preserve"> Colón</w:t>
      </w:r>
      <w:r>
        <w:rPr>
          <w:rFonts w:ascii="Arial" w:hAnsi="Arial" w:cs="Arial"/>
          <w:sz w:val="21"/>
          <w:szCs w:val="21"/>
        </w:rPr>
        <w:t>, esquina Av. Universidad al sur-oriente del Centro Universitario del Sur. Motiva el C. Regidor José Romero Mercado.</w:t>
      </w:r>
    </w:p>
    <w:p w:rsidR="007F592B" w:rsidRDefault="007A0697"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para poner concreto hidráulico en la calle Zitácuaro de la Colonia Primero de Agosto en Cd. Guzmán; Jalisco Municipio de Zapotlán el Grande, Jalisco. Motiva el C. Regidor José Romero Mercado.  </w:t>
      </w:r>
      <w:r w:rsidR="007F592B">
        <w:rPr>
          <w:rFonts w:ascii="Arial" w:hAnsi="Arial" w:cs="Arial"/>
          <w:sz w:val="21"/>
          <w:szCs w:val="21"/>
        </w:rPr>
        <w:t xml:space="preserve"> </w:t>
      </w:r>
    </w:p>
    <w:p w:rsidR="005B2A98" w:rsidRDefault="005B2A98"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Iniciativa de acuerdo económico que propone diversas acciones y prácticas para la prevención de COVID-19 en el manejo de los residuos sólidos urbanos (RSU) que da contestación y seguimiento al acuerdo Legislativo 1209/LXII/20. Motiva la C. Síndico Cindy Estefany García Orozco.</w:t>
      </w:r>
    </w:p>
    <w:p w:rsidR="00575184" w:rsidRDefault="00575184"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8C0FB2">
        <w:rPr>
          <w:rFonts w:ascii="Arial" w:hAnsi="Arial" w:cs="Arial"/>
          <w:sz w:val="21"/>
          <w:szCs w:val="21"/>
        </w:rPr>
        <w:t xml:space="preserve">Asuntos varios. </w:t>
      </w:r>
    </w:p>
    <w:p w:rsidR="00575184" w:rsidRPr="006C0E30" w:rsidRDefault="00575184" w:rsidP="0057518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8C0FB2">
        <w:rPr>
          <w:rFonts w:ascii="Arial" w:hAnsi="Arial" w:cs="Arial"/>
          <w:sz w:val="21"/>
          <w:szCs w:val="21"/>
        </w:rPr>
        <w:t>Clausura de la Sesión.</w:t>
      </w:r>
    </w:p>
    <w:p w:rsidR="00575184" w:rsidRPr="002E135F" w:rsidRDefault="00575184" w:rsidP="00575184">
      <w:pPr>
        <w:pStyle w:val="Textoindependiente"/>
        <w:jc w:val="center"/>
        <w:rPr>
          <w:sz w:val="21"/>
          <w:szCs w:val="21"/>
        </w:rPr>
      </w:pPr>
      <w:r w:rsidRPr="002E135F">
        <w:rPr>
          <w:sz w:val="21"/>
          <w:szCs w:val="21"/>
        </w:rPr>
        <w:t>ATENTAMENTE</w:t>
      </w:r>
    </w:p>
    <w:p w:rsidR="00575184" w:rsidRPr="002E135F" w:rsidRDefault="00575184" w:rsidP="00575184">
      <w:pPr>
        <w:pStyle w:val="Textoindependiente"/>
        <w:jc w:val="center"/>
        <w:rPr>
          <w:b/>
          <w:i/>
          <w:sz w:val="21"/>
          <w:szCs w:val="21"/>
        </w:rPr>
      </w:pPr>
      <w:r w:rsidRPr="002E135F">
        <w:rPr>
          <w:b/>
          <w:i/>
          <w:sz w:val="21"/>
          <w:szCs w:val="21"/>
        </w:rPr>
        <w:t>“2020 año Municipal de las Enfermeras.”</w:t>
      </w:r>
    </w:p>
    <w:p w:rsidR="00575184" w:rsidRPr="002E135F" w:rsidRDefault="00575184" w:rsidP="00575184">
      <w:pPr>
        <w:pStyle w:val="Textoindependiente"/>
        <w:jc w:val="center"/>
        <w:rPr>
          <w:b/>
          <w:i/>
          <w:sz w:val="21"/>
          <w:szCs w:val="21"/>
        </w:rPr>
      </w:pPr>
      <w:r w:rsidRPr="002E135F">
        <w:rPr>
          <w:b/>
          <w:i/>
          <w:sz w:val="21"/>
          <w:szCs w:val="21"/>
        </w:rPr>
        <w:t>“2020, Año del 150 aniversario del Natalicio del Científico José Maria Arreola Mendoza”</w:t>
      </w:r>
    </w:p>
    <w:p w:rsidR="00575184" w:rsidRPr="002E135F" w:rsidRDefault="00575184" w:rsidP="00575184">
      <w:pPr>
        <w:spacing w:line="240" w:lineRule="auto"/>
        <w:jc w:val="center"/>
        <w:rPr>
          <w:rFonts w:ascii="Arial" w:hAnsi="Arial" w:cs="Arial"/>
          <w:sz w:val="21"/>
          <w:szCs w:val="21"/>
        </w:rPr>
      </w:pPr>
      <w:r w:rsidRPr="002E135F">
        <w:rPr>
          <w:rFonts w:ascii="Arial" w:hAnsi="Arial" w:cs="Arial"/>
          <w:sz w:val="21"/>
          <w:szCs w:val="21"/>
        </w:rPr>
        <w:t xml:space="preserve">Cd. Guzmán, Municipio </w:t>
      </w:r>
      <w:r w:rsidR="005B2A98">
        <w:rPr>
          <w:rFonts w:ascii="Arial" w:hAnsi="Arial" w:cs="Arial"/>
          <w:sz w:val="21"/>
          <w:szCs w:val="21"/>
        </w:rPr>
        <w:t>de Zapotlán el Grande, Jalisco.12 de junio</w:t>
      </w:r>
      <w:r w:rsidRPr="002E135F">
        <w:rPr>
          <w:rFonts w:ascii="Arial" w:hAnsi="Arial" w:cs="Arial"/>
          <w:sz w:val="21"/>
          <w:szCs w:val="21"/>
        </w:rPr>
        <w:t xml:space="preserve"> de 2020.</w:t>
      </w:r>
    </w:p>
    <w:p w:rsidR="00575184" w:rsidRDefault="00575184" w:rsidP="00575184">
      <w:pPr>
        <w:tabs>
          <w:tab w:val="left" w:pos="5220"/>
        </w:tabs>
        <w:spacing w:after="0" w:line="240" w:lineRule="auto"/>
        <w:rPr>
          <w:rFonts w:ascii="Arial" w:eastAsia="Times New Roman" w:hAnsi="Arial" w:cs="Arial"/>
          <w:sz w:val="21"/>
          <w:szCs w:val="21"/>
          <w:lang w:val="es-ES" w:eastAsia="es-ES"/>
        </w:rPr>
      </w:pPr>
    </w:p>
    <w:p w:rsidR="00575184" w:rsidRPr="002E135F" w:rsidRDefault="00575184" w:rsidP="00575184">
      <w:pPr>
        <w:tabs>
          <w:tab w:val="left" w:pos="5220"/>
        </w:tabs>
        <w:spacing w:after="0" w:line="240" w:lineRule="auto"/>
        <w:rPr>
          <w:rFonts w:ascii="Arial" w:eastAsia="Times New Roman" w:hAnsi="Arial" w:cs="Arial"/>
          <w:sz w:val="21"/>
          <w:szCs w:val="21"/>
          <w:lang w:val="es-ES" w:eastAsia="es-ES"/>
        </w:rPr>
      </w:pPr>
    </w:p>
    <w:p w:rsidR="00575184" w:rsidRPr="002E135F" w:rsidRDefault="00575184" w:rsidP="00575184">
      <w:pPr>
        <w:spacing w:after="0" w:line="240" w:lineRule="auto"/>
        <w:jc w:val="center"/>
        <w:rPr>
          <w:rFonts w:ascii="Arial" w:hAnsi="Arial" w:cs="Arial"/>
          <w:bCs/>
          <w:sz w:val="21"/>
          <w:szCs w:val="21"/>
        </w:rPr>
      </w:pPr>
      <w:r w:rsidRPr="002E135F">
        <w:rPr>
          <w:rFonts w:ascii="Arial" w:hAnsi="Arial" w:cs="Arial"/>
          <w:bCs/>
          <w:sz w:val="21"/>
          <w:szCs w:val="21"/>
        </w:rPr>
        <w:t>C. J. JESUS GUERRERO ZUÑIGA</w:t>
      </w:r>
    </w:p>
    <w:p w:rsidR="00575184" w:rsidRPr="002E135F" w:rsidRDefault="00575184" w:rsidP="00575184">
      <w:pPr>
        <w:spacing w:after="0" w:line="240" w:lineRule="auto"/>
        <w:jc w:val="center"/>
        <w:rPr>
          <w:rFonts w:ascii="Arial" w:eastAsia="Times New Roman" w:hAnsi="Arial" w:cs="Arial"/>
          <w:i/>
          <w:sz w:val="21"/>
          <w:szCs w:val="21"/>
          <w:lang w:val="es-ES" w:eastAsia="es-ES"/>
        </w:rPr>
      </w:pPr>
      <w:r w:rsidRPr="002E135F">
        <w:rPr>
          <w:rFonts w:ascii="Arial" w:eastAsia="Times New Roman" w:hAnsi="Arial" w:cs="Arial"/>
          <w:bCs/>
          <w:sz w:val="21"/>
          <w:szCs w:val="21"/>
          <w:lang w:val="es-ES" w:eastAsia="es-ES"/>
        </w:rPr>
        <w:t>Presidente Municipal</w:t>
      </w:r>
    </w:p>
    <w:p w:rsidR="00575184" w:rsidRDefault="00575184" w:rsidP="00575184">
      <w:pPr>
        <w:spacing w:after="0" w:line="240" w:lineRule="auto"/>
        <w:rPr>
          <w:rFonts w:ascii="Arial" w:hAnsi="Arial" w:cs="Arial"/>
          <w:bCs/>
          <w:sz w:val="21"/>
          <w:szCs w:val="21"/>
        </w:rPr>
      </w:pPr>
    </w:p>
    <w:p w:rsidR="00575184" w:rsidRPr="002E135F" w:rsidRDefault="00575184" w:rsidP="00575184">
      <w:pPr>
        <w:spacing w:after="0" w:line="240" w:lineRule="auto"/>
        <w:rPr>
          <w:rFonts w:ascii="Arial" w:hAnsi="Arial" w:cs="Arial"/>
          <w:bCs/>
          <w:sz w:val="21"/>
          <w:szCs w:val="21"/>
        </w:rPr>
      </w:pPr>
    </w:p>
    <w:p w:rsidR="00575184" w:rsidRPr="002E135F" w:rsidRDefault="00575184" w:rsidP="00575184">
      <w:pPr>
        <w:spacing w:after="0" w:line="240" w:lineRule="auto"/>
        <w:rPr>
          <w:rFonts w:ascii="Arial" w:hAnsi="Arial" w:cs="Arial"/>
          <w:bCs/>
          <w:sz w:val="21"/>
          <w:szCs w:val="21"/>
        </w:rPr>
      </w:pPr>
    </w:p>
    <w:p w:rsidR="00575184" w:rsidRPr="002E135F" w:rsidRDefault="00575184" w:rsidP="00575184">
      <w:pPr>
        <w:spacing w:after="0" w:line="240" w:lineRule="auto"/>
        <w:jc w:val="center"/>
        <w:rPr>
          <w:rFonts w:ascii="Arial" w:hAnsi="Arial" w:cs="Arial"/>
          <w:bCs/>
          <w:sz w:val="21"/>
          <w:szCs w:val="21"/>
        </w:rPr>
      </w:pPr>
      <w:r w:rsidRPr="002E135F">
        <w:rPr>
          <w:rFonts w:ascii="Arial" w:hAnsi="Arial" w:cs="Arial"/>
          <w:bCs/>
          <w:sz w:val="21"/>
          <w:szCs w:val="21"/>
        </w:rPr>
        <w:t>C. FRANCISCO DANIEL VARGAS CUEVAS</w:t>
      </w:r>
    </w:p>
    <w:p w:rsidR="00575184" w:rsidRPr="002E135F" w:rsidRDefault="00575184" w:rsidP="00575184">
      <w:pPr>
        <w:spacing w:after="0" w:line="240" w:lineRule="auto"/>
        <w:rPr>
          <w:rFonts w:ascii="Arial" w:hAnsi="Arial" w:cs="Arial"/>
          <w:bCs/>
          <w:sz w:val="21"/>
          <w:szCs w:val="21"/>
        </w:rPr>
      </w:pPr>
      <w:r w:rsidRPr="002E135F">
        <w:rPr>
          <w:rFonts w:ascii="Arial" w:hAnsi="Arial" w:cs="Arial"/>
          <w:bCs/>
          <w:sz w:val="21"/>
          <w:szCs w:val="21"/>
        </w:rPr>
        <w:t xml:space="preserve">                                                </w:t>
      </w:r>
      <w:r>
        <w:rPr>
          <w:rFonts w:ascii="Arial" w:hAnsi="Arial" w:cs="Arial"/>
          <w:bCs/>
          <w:sz w:val="21"/>
          <w:szCs w:val="21"/>
        </w:rPr>
        <w:t xml:space="preserve">            </w:t>
      </w:r>
      <w:r w:rsidRPr="002E135F">
        <w:rPr>
          <w:rFonts w:ascii="Arial" w:hAnsi="Arial" w:cs="Arial"/>
          <w:bCs/>
          <w:sz w:val="21"/>
          <w:szCs w:val="21"/>
        </w:rPr>
        <w:t xml:space="preserve">  Secretario General </w:t>
      </w:r>
    </w:p>
    <w:p w:rsidR="00575184" w:rsidRPr="002E135F" w:rsidRDefault="00575184" w:rsidP="00575184">
      <w:pPr>
        <w:rPr>
          <w:rFonts w:ascii="Arial" w:hAnsi="Arial" w:cs="Arial"/>
          <w:sz w:val="21"/>
          <w:szCs w:val="21"/>
        </w:rPr>
      </w:pPr>
    </w:p>
    <w:p w:rsidR="00575184" w:rsidRDefault="00575184" w:rsidP="00575184"/>
    <w:p w:rsidR="008B67F6" w:rsidRDefault="006304E4"/>
    <w:sectPr w:rsidR="008B67F6" w:rsidSect="008D6539">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D1E7D5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84"/>
    <w:rsid w:val="00030AE7"/>
    <w:rsid w:val="001A3D0F"/>
    <w:rsid w:val="002E1C98"/>
    <w:rsid w:val="00411AB5"/>
    <w:rsid w:val="00450A7B"/>
    <w:rsid w:val="00511E6E"/>
    <w:rsid w:val="005158BC"/>
    <w:rsid w:val="005331B2"/>
    <w:rsid w:val="00575184"/>
    <w:rsid w:val="005A1877"/>
    <w:rsid w:val="005B2A98"/>
    <w:rsid w:val="00602171"/>
    <w:rsid w:val="006304E4"/>
    <w:rsid w:val="00744C6C"/>
    <w:rsid w:val="007746DD"/>
    <w:rsid w:val="007A0697"/>
    <w:rsid w:val="007F592B"/>
    <w:rsid w:val="00843012"/>
    <w:rsid w:val="008D410B"/>
    <w:rsid w:val="00985035"/>
    <w:rsid w:val="009B20C2"/>
    <w:rsid w:val="00B15A88"/>
    <w:rsid w:val="00C2728D"/>
    <w:rsid w:val="00C75F9A"/>
    <w:rsid w:val="00CF57B1"/>
    <w:rsid w:val="00D25501"/>
    <w:rsid w:val="00DB4155"/>
    <w:rsid w:val="00F67881"/>
    <w:rsid w:val="00F71A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3FA15-CA3B-4789-A35D-105EA182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1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575184"/>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575184"/>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2E1C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1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B48D7-28B6-44AB-B2DE-E99B7C0D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1710</Words>
  <Characters>9411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8</cp:revision>
  <cp:lastPrinted>2020-06-17T14:03:00Z</cp:lastPrinted>
  <dcterms:created xsi:type="dcterms:W3CDTF">2020-06-09T16:48:00Z</dcterms:created>
  <dcterms:modified xsi:type="dcterms:W3CDTF">2020-06-17T16:48:00Z</dcterms:modified>
</cp:coreProperties>
</file>