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4365" w14:textId="77777777" w:rsidR="00B71964" w:rsidRDefault="00B71964" w:rsidP="00DF43D1">
      <w:pPr>
        <w:contextualSpacing/>
        <w:jc w:val="both"/>
        <w:rPr>
          <w:rFonts w:ascii="Calibri Light" w:hAnsi="Calibri Light" w:cs="Calibri Light"/>
          <w:b/>
          <w:sz w:val="28"/>
          <w:szCs w:val="28"/>
        </w:rPr>
      </w:pPr>
    </w:p>
    <w:p w14:paraId="39EA27FF" w14:textId="77777777" w:rsidR="00EE52DB" w:rsidRPr="00DF43D1" w:rsidRDefault="00EE52DB" w:rsidP="00DF43D1">
      <w:pPr>
        <w:ind w:left="-284"/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  <w:r w:rsidRPr="00DF43D1">
        <w:rPr>
          <w:rFonts w:ascii="Calibri Light" w:hAnsi="Calibri Light" w:cs="Calibri Light"/>
          <w:b/>
          <w:sz w:val="27"/>
          <w:szCs w:val="27"/>
        </w:rPr>
        <w:t>C. SÍNDICA MUNICIPAL</w:t>
      </w:r>
    </w:p>
    <w:p w14:paraId="0325382F" w14:textId="45F4498A" w:rsidR="00B71964" w:rsidRPr="00DF43D1" w:rsidRDefault="00FB2A55" w:rsidP="00DF43D1">
      <w:pPr>
        <w:ind w:left="-284"/>
        <w:contextualSpacing/>
        <w:jc w:val="both"/>
        <w:rPr>
          <w:rFonts w:ascii="Calibri Light" w:hAnsi="Calibri Light" w:cs="Calibri Light"/>
          <w:b/>
          <w:sz w:val="27"/>
          <w:szCs w:val="27"/>
        </w:rPr>
      </w:pPr>
      <w:r w:rsidRPr="00DF43D1">
        <w:rPr>
          <w:rFonts w:ascii="Calibri Light" w:hAnsi="Calibri Light" w:cs="Calibri Light"/>
          <w:b/>
          <w:sz w:val="27"/>
          <w:szCs w:val="27"/>
        </w:rPr>
        <w:t>CC. REGIDORAS Y REGIDORES</w:t>
      </w:r>
    </w:p>
    <w:p w14:paraId="45E91773" w14:textId="77777777" w:rsidR="00EE52DB" w:rsidRPr="00DF43D1" w:rsidRDefault="00FB2A55" w:rsidP="00DF43D1">
      <w:pPr>
        <w:ind w:left="-284"/>
        <w:contextualSpacing/>
        <w:jc w:val="both"/>
        <w:rPr>
          <w:rFonts w:ascii="Calibri Light" w:hAnsi="Calibri Light" w:cs="Calibri Light"/>
          <w:sz w:val="27"/>
          <w:szCs w:val="27"/>
        </w:rPr>
      </w:pPr>
      <w:r w:rsidRPr="00DF43D1">
        <w:rPr>
          <w:rFonts w:ascii="Calibri Light" w:hAnsi="Calibri Light" w:cs="Calibri Light"/>
          <w:b/>
          <w:sz w:val="27"/>
          <w:szCs w:val="27"/>
        </w:rPr>
        <w:t>P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R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E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S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E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N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T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E</w:t>
      </w:r>
      <w:r w:rsidR="00EE52DB" w:rsidRPr="00DF43D1">
        <w:rPr>
          <w:rFonts w:ascii="Calibri Light" w:hAnsi="Calibri Light" w:cs="Calibri Light"/>
          <w:b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b/>
          <w:sz w:val="27"/>
          <w:szCs w:val="27"/>
        </w:rPr>
        <w:t>S</w:t>
      </w:r>
      <w:r w:rsidRPr="00DF43D1">
        <w:rPr>
          <w:rFonts w:ascii="Calibri Light" w:hAnsi="Calibri Light" w:cs="Calibri Light"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sz w:val="27"/>
          <w:szCs w:val="27"/>
        </w:rPr>
        <w:tab/>
      </w:r>
    </w:p>
    <w:p w14:paraId="1A356F59" w14:textId="06B31C9E" w:rsidR="00F82F89" w:rsidRPr="00DF43D1" w:rsidRDefault="00B06566" w:rsidP="00DF43D1">
      <w:pPr>
        <w:ind w:left="-284" w:right="-234"/>
        <w:jc w:val="both"/>
        <w:rPr>
          <w:rFonts w:ascii="Calibri Light" w:hAnsi="Calibri Light" w:cs="Calibri Light"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 xml:space="preserve">Con fundamento en lo dispuesto por el artículo 29 fracción III de la Ley del Gobierno y la Administración Pública Municipal del Estado de Jalisco, por este conducto se convoca a </w:t>
      </w:r>
      <w:r w:rsidRPr="00DF43D1">
        <w:rPr>
          <w:rFonts w:ascii="Calibri Light" w:hAnsi="Calibri Light" w:cs="Calibri Light"/>
          <w:b/>
          <w:sz w:val="27"/>
          <w:szCs w:val="27"/>
        </w:rPr>
        <w:t>Sesi</w:t>
      </w:r>
      <w:r w:rsidR="00A036CE" w:rsidRPr="00DF43D1">
        <w:rPr>
          <w:rFonts w:ascii="Calibri Light" w:hAnsi="Calibri Light" w:cs="Calibri Light"/>
          <w:b/>
          <w:sz w:val="27"/>
          <w:szCs w:val="27"/>
        </w:rPr>
        <w:t>ón Solemne de Ayuntamiento No.1</w:t>
      </w:r>
      <w:r w:rsidR="00772CE8" w:rsidRPr="00DF43D1">
        <w:rPr>
          <w:rFonts w:ascii="Calibri Light" w:hAnsi="Calibri Light" w:cs="Calibri Light"/>
          <w:b/>
          <w:sz w:val="27"/>
          <w:szCs w:val="27"/>
        </w:rPr>
        <w:t>7</w:t>
      </w:r>
      <w:r w:rsidR="00DC4455" w:rsidRPr="00DF43D1">
        <w:rPr>
          <w:rFonts w:ascii="Calibri Light" w:hAnsi="Calibri Light" w:cs="Calibri Light"/>
          <w:sz w:val="27"/>
          <w:szCs w:val="27"/>
        </w:rPr>
        <w:t xml:space="preserve">, </w:t>
      </w:r>
      <w:r w:rsidR="00A036CE" w:rsidRPr="00DF43D1">
        <w:rPr>
          <w:rFonts w:ascii="Calibri Light" w:hAnsi="Calibri Light" w:cs="Calibri Light"/>
          <w:sz w:val="27"/>
          <w:szCs w:val="27"/>
        </w:rPr>
        <w:t xml:space="preserve">con motivo de la entrega del </w:t>
      </w:r>
      <w:r w:rsidR="00772CE8" w:rsidRPr="00DF43D1">
        <w:rPr>
          <w:rFonts w:ascii="Calibri Light" w:hAnsi="Calibri Light" w:cs="Calibri Light"/>
          <w:b/>
          <w:sz w:val="27"/>
          <w:szCs w:val="27"/>
        </w:rPr>
        <w:t>Premio Municipal al Mérito Deportivo “Isabel Aburto Romero” edición 2025, en el marco de los festejos de la Revolución Mexicana</w:t>
      </w:r>
      <w:r w:rsidR="00772CE8" w:rsidRPr="00DF43D1">
        <w:rPr>
          <w:rFonts w:ascii="Calibri Light" w:hAnsi="Calibri Light" w:cs="Calibri Light"/>
          <w:bCs/>
          <w:sz w:val="27"/>
          <w:szCs w:val="27"/>
        </w:rPr>
        <w:t>, a celebrarse el día viernes 28 veintiocho de noviembre de 2025 dos mil veinticinco, a las 09:00 nueve horas, en el patio central del Palacio Municipal</w:t>
      </w:r>
      <w:r w:rsidRPr="00DF43D1">
        <w:rPr>
          <w:rFonts w:ascii="Calibri Light" w:hAnsi="Calibri Light" w:cs="Calibri Light"/>
          <w:sz w:val="27"/>
          <w:szCs w:val="27"/>
        </w:rPr>
        <w:t>, misma que se desarrollará bajo el siguiente</w:t>
      </w:r>
      <w:r w:rsidR="00FB2A55" w:rsidRPr="00DF43D1">
        <w:rPr>
          <w:rFonts w:ascii="Calibri Light" w:hAnsi="Calibri Light" w:cs="Calibri Light"/>
          <w:sz w:val="27"/>
          <w:szCs w:val="27"/>
        </w:rPr>
        <w:t>:</w:t>
      </w:r>
    </w:p>
    <w:p w14:paraId="2A960F16" w14:textId="77777777" w:rsidR="00B71964" w:rsidRPr="00DF43D1" w:rsidRDefault="00B71964" w:rsidP="002C6604">
      <w:pPr>
        <w:tabs>
          <w:tab w:val="center" w:pos="4419"/>
          <w:tab w:val="left" w:pos="6058"/>
        </w:tabs>
        <w:spacing w:line="276" w:lineRule="auto"/>
        <w:rPr>
          <w:rFonts w:ascii="Calibri Light" w:hAnsi="Calibri Light" w:cs="Calibri Light"/>
          <w:b/>
          <w:sz w:val="27"/>
          <w:szCs w:val="27"/>
        </w:rPr>
      </w:pPr>
    </w:p>
    <w:p w14:paraId="59CD87AC" w14:textId="77777777" w:rsidR="00FB2A55" w:rsidRPr="00DF43D1" w:rsidRDefault="00FB2A55" w:rsidP="002C6604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  <w:sz w:val="27"/>
          <w:szCs w:val="27"/>
        </w:rPr>
      </w:pPr>
      <w:r w:rsidRPr="00DF43D1">
        <w:rPr>
          <w:rFonts w:ascii="Calibri Light" w:hAnsi="Calibri Light" w:cs="Calibri Light"/>
          <w:b/>
          <w:sz w:val="27"/>
          <w:szCs w:val="27"/>
        </w:rPr>
        <w:t>ORDEN DEL DÍA:</w:t>
      </w:r>
    </w:p>
    <w:p w14:paraId="3CDAB2AB" w14:textId="77777777" w:rsidR="00B06566" w:rsidRPr="00DF43D1" w:rsidRDefault="00B06566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>Lista de asistencia, verificación de quórum e instalación de la sesión.</w:t>
      </w:r>
    </w:p>
    <w:p w14:paraId="2D051427" w14:textId="77777777" w:rsidR="00B06566" w:rsidRPr="00DF43D1" w:rsidRDefault="00B06566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>Lectura y aprobación del orden del día.</w:t>
      </w:r>
    </w:p>
    <w:p w14:paraId="36E2E154" w14:textId="6D4C5FFC" w:rsidR="00232D35" w:rsidRPr="00DF43D1" w:rsidRDefault="00462DA4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 xml:space="preserve">Honores a la Bandera Nacional a cargo de la Escolta Oficial de la Comisaría Municipal de Seguridad Pública, y entonación del Himno Nacional Mexicano, dirigido por el Arq. José Fernando González </w:t>
      </w:r>
      <w:proofErr w:type="spellStart"/>
      <w:r w:rsidRPr="00DF43D1">
        <w:rPr>
          <w:rFonts w:ascii="Calibri Light" w:hAnsi="Calibri Light" w:cs="Calibri Light"/>
          <w:sz w:val="27"/>
          <w:szCs w:val="27"/>
        </w:rPr>
        <w:t>Castolo</w:t>
      </w:r>
      <w:proofErr w:type="spellEnd"/>
      <w:r w:rsidR="00232D35" w:rsidRPr="00DF43D1">
        <w:rPr>
          <w:rFonts w:ascii="Calibri Light" w:hAnsi="Calibri Light" w:cs="Calibri Light"/>
          <w:sz w:val="27"/>
          <w:szCs w:val="27"/>
        </w:rPr>
        <w:t>.</w:t>
      </w:r>
    </w:p>
    <w:p w14:paraId="38EB2018" w14:textId="14444842" w:rsidR="00B06566" w:rsidRPr="00DF43D1" w:rsidRDefault="00462DA4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 xml:space="preserve">Lectura del punto de acuerdo en que se determinó llevar a cabo Sesión Solemne de Ayuntamiento para realizar la entrega del Premio Municipal al </w:t>
      </w:r>
      <w:bookmarkStart w:id="0" w:name="_Hlk215136427"/>
      <w:r w:rsidRPr="00DF43D1">
        <w:rPr>
          <w:rFonts w:ascii="Calibri Light" w:hAnsi="Calibri Light" w:cs="Calibri Light"/>
          <w:sz w:val="27"/>
          <w:szCs w:val="27"/>
        </w:rPr>
        <w:t>Mérito Deportivo “Isabel Aburto Romero” edición 2025</w:t>
      </w:r>
      <w:bookmarkEnd w:id="0"/>
      <w:r w:rsidRPr="00DF43D1">
        <w:rPr>
          <w:rFonts w:ascii="Calibri Light" w:hAnsi="Calibri Light" w:cs="Calibri Light"/>
          <w:sz w:val="27"/>
          <w:szCs w:val="27"/>
        </w:rPr>
        <w:t>, en el marco de los festejos de la Revolución Mexicana</w:t>
      </w:r>
      <w:r w:rsidR="00B06566" w:rsidRPr="00DF43D1">
        <w:rPr>
          <w:rFonts w:ascii="Calibri Light" w:hAnsi="Calibri Light" w:cs="Calibri Light"/>
          <w:sz w:val="27"/>
          <w:szCs w:val="27"/>
        </w:rPr>
        <w:t>.</w:t>
      </w:r>
    </w:p>
    <w:p w14:paraId="4F1D4095" w14:textId="6A81C8A6" w:rsidR="00462DA4" w:rsidRPr="00DF43D1" w:rsidRDefault="00462DA4" w:rsidP="002C6604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>Entrega de Reconocimiento especial a</w:t>
      </w:r>
      <w:r w:rsidRPr="00DF43D1">
        <w:rPr>
          <w:rFonts w:ascii="Calibri Light" w:hAnsi="Calibri Light" w:cs="Calibri Light"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sz w:val="27"/>
          <w:szCs w:val="27"/>
        </w:rPr>
        <w:t>l</w:t>
      </w:r>
      <w:r w:rsidRPr="00DF43D1">
        <w:rPr>
          <w:rFonts w:ascii="Calibri Light" w:hAnsi="Calibri Light" w:cs="Calibri Light"/>
          <w:sz w:val="27"/>
          <w:szCs w:val="27"/>
        </w:rPr>
        <w:t>a</w:t>
      </w:r>
      <w:r w:rsidRPr="00DF43D1">
        <w:rPr>
          <w:rFonts w:ascii="Calibri Light" w:hAnsi="Calibri Light" w:cs="Calibri Light"/>
          <w:sz w:val="27"/>
          <w:szCs w:val="27"/>
        </w:rPr>
        <w:t xml:space="preserve"> </w:t>
      </w:r>
      <w:r w:rsidR="009E46BF" w:rsidRPr="00DF43D1">
        <w:rPr>
          <w:rFonts w:ascii="Calibri Light" w:hAnsi="Calibri Light" w:cs="Calibri Light"/>
          <w:sz w:val="27"/>
          <w:szCs w:val="27"/>
        </w:rPr>
        <w:t>atleta</w:t>
      </w:r>
      <w:r w:rsidR="00B25403" w:rsidRPr="00DF43D1">
        <w:rPr>
          <w:rFonts w:ascii="Calibri Light" w:hAnsi="Calibri Light" w:cs="Calibri Light"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sz w:val="27"/>
          <w:szCs w:val="27"/>
        </w:rPr>
        <w:t>Isabel Aburto Romero</w:t>
      </w:r>
      <w:r w:rsidRPr="00DF43D1">
        <w:rPr>
          <w:rFonts w:ascii="Calibri Light" w:hAnsi="Calibri Light" w:cs="Calibri Light"/>
          <w:sz w:val="27"/>
          <w:szCs w:val="27"/>
        </w:rPr>
        <w:t>, por su destacada trayectoria</w:t>
      </w:r>
      <w:r w:rsidR="00B25403" w:rsidRPr="00DF43D1">
        <w:rPr>
          <w:rFonts w:ascii="Calibri Light" w:hAnsi="Calibri Light" w:cs="Calibri Light"/>
          <w:sz w:val="27"/>
          <w:szCs w:val="27"/>
        </w:rPr>
        <w:t>.</w:t>
      </w:r>
    </w:p>
    <w:p w14:paraId="7F7FB546" w14:textId="0B26A6E8" w:rsidR="00B25403" w:rsidRPr="00DF43D1" w:rsidRDefault="00B25403" w:rsidP="002C6604">
      <w:pPr>
        <w:pStyle w:val="Prrafodelista"/>
        <w:numPr>
          <w:ilvl w:val="0"/>
          <w:numId w:val="3"/>
        </w:numPr>
        <w:spacing w:line="276" w:lineRule="auto"/>
        <w:rPr>
          <w:rFonts w:ascii="Calibri Light" w:hAnsi="Calibri Light" w:cs="Calibri Light"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>Intervención de</w:t>
      </w:r>
      <w:r w:rsidRPr="00DF43D1">
        <w:rPr>
          <w:rFonts w:ascii="Calibri Light" w:hAnsi="Calibri Light" w:cs="Calibri Light"/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sz w:val="27"/>
          <w:szCs w:val="27"/>
        </w:rPr>
        <w:t>l</w:t>
      </w:r>
      <w:r w:rsidRPr="00DF43D1">
        <w:rPr>
          <w:rFonts w:ascii="Calibri Light" w:hAnsi="Calibri Light" w:cs="Calibri Light"/>
          <w:sz w:val="27"/>
          <w:szCs w:val="27"/>
        </w:rPr>
        <w:t>a</w:t>
      </w:r>
      <w:r w:rsidRPr="00DF43D1">
        <w:rPr>
          <w:rFonts w:ascii="Calibri Light" w:hAnsi="Calibri Light" w:cs="Calibri Light"/>
          <w:sz w:val="27"/>
          <w:szCs w:val="27"/>
        </w:rPr>
        <w:t xml:space="preserve"> </w:t>
      </w:r>
      <w:r w:rsidR="008F06C9" w:rsidRPr="00DF43D1">
        <w:rPr>
          <w:rFonts w:ascii="Calibri Light" w:hAnsi="Calibri Light" w:cs="Calibri Light"/>
          <w:sz w:val="27"/>
          <w:szCs w:val="27"/>
        </w:rPr>
        <w:t>a</w:t>
      </w:r>
      <w:r w:rsidRPr="00DF43D1">
        <w:rPr>
          <w:rFonts w:ascii="Calibri Light" w:hAnsi="Calibri Light" w:cs="Calibri Light"/>
          <w:sz w:val="27"/>
          <w:szCs w:val="27"/>
        </w:rPr>
        <w:t xml:space="preserve">tleta Isabel Aburto Romero. </w:t>
      </w:r>
    </w:p>
    <w:p w14:paraId="4321092D" w14:textId="3E559FB9" w:rsidR="00B25403" w:rsidRPr="00DF43D1" w:rsidRDefault="00B25403" w:rsidP="002C660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>Entrega del Premio Municipal al Mérito Deportivo “Isabel Aburto Romero” edición 2025, a los ganadores en las cuatro categorías.</w:t>
      </w:r>
    </w:p>
    <w:p w14:paraId="6ED94D43" w14:textId="2ACA7738" w:rsidR="00B25403" w:rsidRPr="00DF43D1" w:rsidRDefault="00B25403" w:rsidP="002C660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>Intervención de</w:t>
      </w:r>
      <w:r w:rsidRPr="00DF43D1">
        <w:rPr>
          <w:rFonts w:ascii="Calibri Light" w:hAnsi="Calibri Light" w:cs="Calibri Light"/>
          <w:sz w:val="27"/>
          <w:szCs w:val="27"/>
        </w:rPr>
        <w:t xml:space="preserve"> la</w:t>
      </w:r>
      <w:r w:rsidRPr="00DF43D1">
        <w:rPr>
          <w:rFonts w:ascii="Calibri Light" w:hAnsi="Calibri Light" w:cs="Calibri Light"/>
          <w:sz w:val="27"/>
          <w:szCs w:val="27"/>
        </w:rPr>
        <w:t xml:space="preserve"> </w:t>
      </w:r>
      <w:r w:rsidR="008F06C9" w:rsidRPr="00DF43D1">
        <w:rPr>
          <w:rFonts w:ascii="Calibri Light" w:hAnsi="Calibri Light" w:cs="Calibri Light"/>
          <w:sz w:val="27"/>
          <w:szCs w:val="27"/>
        </w:rPr>
        <w:t>a</w:t>
      </w:r>
      <w:r w:rsidRPr="00DF43D1">
        <w:rPr>
          <w:rFonts w:ascii="Calibri Light" w:hAnsi="Calibri Light" w:cs="Calibri Light"/>
          <w:sz w:val="27"/>
          <w:szCs w:val="27"/>
        </w:rPr>
        <w:t>tleta</w:t>
      </w:r>
      <w:r w:rsidRPr="00DF43D1">
        <w:rPr>
          <w:sz w:val="27"/>
          <w:szCs w:val="27"/>
        </w:rPr>
        <w:t xml:space="preserve"> </w:t>
      </w:r>
      <w:r w:rsidRPr="00DF43D1">
        <w:rPr>
          <w:rFonts w:ascii="Calibri Light" w:hAnsi="Calibri Light" w:cs="Calibri Light"/>
          <w:sz w:val="27"/>
          <w:szCs w:val="27"/>
        </w:rPr>
        <w:t xml:space="preserve">Naomi </w:t>
      </w:r>
      <w:proofErr w:type="spellStart"/>
      <w:r w:rsidRPr="00DF43D1">
        <w:rPr>
          <w:rFonts w:ascii="Calibri Light" w:hAnsi="Calibri Light" w:cs="Calibri Light"/>
          <w:sz w:val="27"/>
          <w:szCs w:val="27"/>
        </w:rPr>
        <w:t>Yazmín</w:t>
      </w:r>
      <w:proofErr w:type="spellEnd"/>
      <w:r w:rsidRPr="00DF43D1">
        <w:rPr>
          <w:rFonts w:ascii="Calibri Light" w:hAnsi="Calibri Light" w:cs="Calibri Light"/>
          <w:sz w:val="27"/>
          <w:szCs w:val="27"/>
        </w:rPr>
        <w:t xml:space="preserve"> Campos Rodríguez,</w:t>
      </w:r>
      <w:r w:rsidRPr="00DF43D1">
        <w:rPr>
          <w:rFonts w:ascii="Calibri Light" w:hAnsi="Calibri Light" w:cs="Calibri Light"/>
          <w:sz w:val="27"/>
          <w:szCs w:val="27"/>
        </w:rPr>
        <w:t xml:space="preserve"> en representación de los ganadores del Premio Municipal al Mérito Deportivo “Isabel Aburto Romero” edición 2025.</w:t>
      </w:r>
    </w:p>
    <w:p w14:paraId="61D30FD0" w14:textId="7B257D28" w:rsidR="00B25403" w:rsidRPr="00DF43D1" w:rsidRDefault="002C6604" w:rsidP="002C660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libri Light" w:hAnsi="Calibri Light" w:cs="Calibri Light"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 xml:space="preserve">Mensaje Oficial por la </w:t>
      </w:r>
      <w:proofErr w:type="gramStart"/>
      <w:r w:rsidRPr="00DF43D1">
        <w:rPr>
          <w:rFonts w:ascii="Calibri Light" w:hAnsi="Calibri Light" w:cs="Calibri Light"/>
          <w:sz w:val="27"/>
          <w:szCs w:val="27"/>
        </w:rPr>
        <w:t>Presidenta</w:t>
      </w:r>
      <w:proofErr w:type="gramEnd"/>
      <w:r w:rsidRPr="00DF43D1">
        <w:rPr>
          <w:rFonts w:ascii="Calibri Light" w:hAnsi="Calibri Light" w:cs="Calibri Light"/>
          <w:sz w:val="27"/>
          <w:szCs w:val="27"/>
        </w:rPr>
        <w:t xml:space="preserve"> Municipal Lic. Magali Casillas Contreras.</w:t>
      </w:r>
    </w:p>
    <w:p w14:paraId="4FF678C0" w14:textId="23F3403E" w:rsidR="00B71964" w:rsidRPr="00DF43D1" w:rsidRDefault="00B06566" w:rsidP="00DF43D1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sz w:val="27"/>
          <w:szCs w:val="27"/>
        </w:rPr>
      </w:pPr>
      <w:r w:rsidRPr="00DF43D1">
        <w:rPr>
          <w:rFonts w:ascii="Calibri Light" w:hAnsi="Calibri Light" w:cs="Calibri Light"/>
          <w:sz w:val="27"/>
          <w:szCs w:val="27"/>
        </w:rPr>
        <w:t>Clausura de la Sesión.</w:t>
      </w:r>
    </w:p>
    <w:p w14:paraId="3B5AAAEF" w14:textId="77777777" w:rsidR="003838AD" w:rsidRDefault="003838AD" w:rsidP="00AA772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</w:p>
    <w:p w14:paraId="3D834F1E" w14:textId="08839794" w:rsidR="00FB2A55" w:rsidRPr="003838AD" w:rsidRDefault="00FB2A55" w:rsidP="00AA772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A T E N T A M E N T E</w:t>
      </w:r>
    </w:p>
    <w:p w14:paraId="717F04EB" w14:textId="77777777" w:rsidR="00AA7725" w:rsidRPr="003838AD" w:rsidRDefault="00AA7725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 xml:space="preserve">“2025, AÑO DEL 130 ANIVERSARIO DEL NATALICIO DE LA MUSA Y ESCRITORA ZAPOTLENSE </w:t>
      </w:r>
    </w:p>
    <w:p w14:paraId="30EC8F1A" w14:textId="77777777" w:rsidR="00FB2A55" w:rsidRPr="003838AD" w:rsidRDefault="00AA7725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MARÍA GUADALUPE MARÍN PRECIADO”</w:t>
      </w:r>
    </w:p>
    <w:p w14:paraId="7E3AA94A" w14:textId="77777777" w:rsidR="00F82F89" w:rsidRPr="003838AD" w:rsidRDefault="00F82F89" w:rsidP="00FB2A55">
      <w:pPr>
        <w:jc w:val="center"/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iCs/>
          <w:noProof/>
          <w:sz w:val="22"/>
          <w:szCs w:val="22"/>
          <w:lang w:val="es-ES_tradnl" w:eastAsia="es-ES"/>
        </w:rPr>
        <w:t>“2025, CENTENARIO DE LA INSTITUCIONALIZACIÓN DE LA FERIA ZAPOTLÁN”</w:t>
      </w:r>
    </w:p>
    <w:p w14:paraId="2B7D7BB6" w14:textId="6ACA002C" w:rsidR="00FB2A55" w:rsidRPr="003838AD" w:rsidRDefault="00FB2A55" w:rsidP="00FB2A55">
      <w:pPr>
        <w:keepNext/>
        <w:widowControl w:val="0"/>
        <w:tabs>
          <w:tab w:val="left" w:pos="0"/>
        </w:tabs>
        <w:jc w:val="center"/>
        <w:outlineLvl w:val="1"/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Ciudad Guzmán, Municipio de Z</w:t>
      </w:r>
      <w:r w:rsidR="00465483" w:rsidRPr="003838A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apotlán el Grande, Jalisco, a </w:t>
      </w:r>
      <w:r w:rsidR="00772CE8" w:rsidRPr="003838A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27</w:t>
      </w:r>
      <w:r w:rsidR="00747D03" w:rsidRPr="003838A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 de </w:t>
      </w:r>
      <w:r w:rsidR="00772CE8" w:rsidRPr="003838A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>noviembre</w:t>
      </w:r>
      <w:r w:rsidR="00AA7725" w:rsidRPr="003838AD">
        <w:rPr>
          <w:rFonts w:ascii="Calibri Light" w:eastAsia="MS Mincho" w:hAnsi="Calibri Light" w:cs="Calibri Light"/>
          <w:noProof/>
          <w:snapToGrid w:val="0"/>
          <w:sz w:val="22"/>
          <w:szCs w:val="22"/>
          <w:lang w:val="es-ES_tradnl" w:eastAsia="es-ES"/>
        </w:rPr>
        <w:t xml:space="preserve"> de 2025</w:t>
      </w:r>
    </w:p>
    <w:p w14:paraId="7B06E66F" w14:textId="77777777" w:rsidR="00DE03CD" w:rsidRPr="003838AD" w:rsidRDefault="00DE03CD" w:rsidP="00DF43D1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52C31ACC" w14:textId="77777777" w:rsidR="00B71964" w:rsidRPr="00C0180D" w:rsidRDefault="00B71964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1E7E24C" w14:textId="77777777" w:rsidR="00FB2A55" w:rsidRPr="003838AD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LIC. MAGALI CASILLAS CONTRERAS</w:t>
      </w:r>
    </w:p>
    <w:p w14:paraId="57E13D72" w14:textId="77777777" w:rsidR="00FB2A55" w:rsidRPr="003838AD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2"/>
          <w:szCs w:val="22"/>
          <w:lang w:val="es-ES" w:eastAsia="es-ES"/>
        </w:rPr>
      </w:pPr>
      <w:r w:rsidRPr="003838AD">
        <w:rPr>
          <w:rFonts w:ascii="Calibri Light" w:eastAsia="Times New Roman" w:hAnsi="Calibri Light" w:cs="Calibri Light"/>
          <w:bCs/>
          <w:noProof/>
          <w:sz w:val="22"/>
          <w:szCs w:val="22"/>
          <w:lang w:val="es-ES" w:eastAsia="es-ES"/>
        </w:rPr>
        <w:t>Presidenta Municipal</w:t>
      </w:r>
    </w:p>
    <w:p w14:paraId="76FF3552" w14:textId="77777777" w:rsidR="00250E88" w:rsidRPr="003838AD" w:rsidRDefault="00250E88" w:rsidP="007F404E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193E12A4" w14:textId="77777777" w:rsidR="00B71964" w:rsidRPr="003838AD" w:rsidRDefault="00B71964" w:rsidP="00DF43D1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7D5DCB48" w14:textId="77777777" w:rsidR="00FB2A55" w:rsidRPr="003838AD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  <w:r w:rsidRPr="003838AD"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  <w:t>MTRA. KARLA CISNEROS TORRES</w:t>
      </w:r>
    </w:p>
    <w:p w14:paraId="124C81B8" w14:textId="77777777" w:rsidR="00FB2A55" w:rsidRPr="003838AD" w:rsidRDefault="00FB2A55" w:rsidP="00FB2A55">
      <w:pPr>
        <w:jc w:val="center"/>
        <w:rPr>
          <w:sz w:val="22"/>
          <w:szCs w:val="22"/>
        </w:rPr>
      </w:pPr>
      <w:r w:rsidRPr="003838AD">
        <w:rPr>
          <w:rFonts w:ascii="Calibri Light" w:eastAsia="MS Mincho" w:hAnsi="Calibri Light" w:cs="Calibri Light"/>
          <w:noProof/>
          <w:sz w:val="22"/>
          <w:szCs w:val="22"/>
          <w:lang w:val="es-ES_tradnl" w:eastAsia="es-ES"/>
        </w:rPr>
        <w:t>Secretaria de Ayuntamiento</w:t>
      </w:r>
    </w:p>
    <w:sectPr w:rsidR="00FB2A55" w:rsidRPr="003838AD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AC2F" w14:textId="77777777" w:rsidR="00BB7F24" w:rsidRDefault="00BB7F24" w:rsidP="00883555">
      <w:r>
        <w:separator/>
      </w:r>
    </w:p>
  </w:endnote>
  <w:endnote w:type="continuationSeparator" w:id="0">
    <w:p w14:paraId="67C8FDC3" w14:textId="77777777" w:rsidR="00BB7F24" w:rsidRDefault="00BB7F24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BA000" w14:textId="77777777" w:rsidR="00BB7F24" w:rsidRDefault="00BB7F24" w:rsidP="00883555">
      <w:r>
        <w:separator/>
      </w:r>
    </w:p>
  </w:footnote>
  <w:footnote w:type="continuationSeparator" w:id="0">
    <w:p w14:paraId="2F4EB905" w14:textId="77777777" w:rsidR="00BB7F24" w:rsidRDefault="00BB7F24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0B3C" w14:textId="77777777" w:rsidR="00883555" w:rsidRDefault="00000000">
    <w:pPr>
      <w:pStyle w:val="Encabezado"/>
    </w:pPr>
    <w:r>
      <w:rPr>
        <w:noProof/>
        <w:lang w:eastAsia="es-MX"/>
      </w:rPr>
      <w:pict w14:anchorId="0EA5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FF04" w14:textId="77777777" w:rsidR="00883555" w:rsidRDefault="00000000">
    <w:pPr>
      <w:pStyle w:val="Encabezado"/>
    </w:pPr>
    <w:r>
      <w:rPr>
        <w:noProof/>
        <w:lang w:eastAsia="es-MX"/>
      </w:rPr>
      <w:pict w14:anchorId="0A701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23A0" w14:textId="77777777" w:rsidR="00883555" w:rsidRDefault="00000000">
    <w:pPr>
      <w:pStyle w:val="Encabezado"/>
    </w:pPr>
    <w:r>
      <w:rPr>
        <w:noProof/>
        <w:lang w:eastAsia="es-MX"/>
      </w:rPr>
      <w:pict w14:anchorId="0A62A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4852">
    <w:abstractNumId w:val="2"/>
  </w:num>
  <w:num w:numId="2" w16cid:durableId="516970162">
    <w:abstractNumId w:val="0"/>
  </w:num>
  <w:num w:numId="3" w16cid:durableId="203222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CB2"/>
    <w:rsid w:val="000040AE"/>
    <w:rsid w:val="0001720E"/>
    <w:rsid w:val="000212E1"/>
    <w:rsid w:val="000742FA"/>
    <w:rsid w:val="00090866"/>
    <w:rsid w:val="000A1ECE"/>
    <w:rsid w:val="000B7C52"/>
    <w:rsid w:val="000D0891"/>
    <w:rsid w:val="000F1F87"/>
    <w:rsid w:val="00103F6D"/>
    <w:rsid w:val="00113BB9"/>
    <w:rsid w:val="00115715"/>
    <w:rsid w:val="00146B34"/>
    <w:rsid w:val="001477E3"/>
    <w:rsid w:val="00167340"/>
    <w:rsid w:val="001A500C"/>
    <w:rsid w:val="001C50C7"/>
    <w:rsid w:val="001F153C"/>
    <w:rsid w:val="00204E35"/>
    <w:rsid w:val="00232D35"/>
    <w:rsid w:val="00243CBD"/>
    <w:rsid w:val="00250E88"/>
    <w:rsid w:val="002866A7"/>
    <w:rsid w:val="00291DBE"/>
    <w:rsid w:val="002B1932"/>
    <w:rsid w:val="002C6604"/>
    <w:rsid w:val="002D3349"/>
    <w:rsid w:val="003041CC"/>
    <w:rsid w:val="003048F4"/>
    <w:rsid w:val="003305E0"/>
    <w:rsid w:val="00345CE5"/>
    <w:rsid w:val="003516AF"/>
    <w:rsid w:val="00383555"/>
    <w:rsid w:val="003838AD"/>
    <w:rsid w:val="00386387"/>
    <w:rsid w:val="003919E7"/>
    <w:rsid w:val="00392511"/>
    <w:rsid w:val="003A003B"/>
    <w:rsid w:val="003A7501"/>
    <w:rsid w:val="003D0FEA"/>
    <w:rsid w:val="003E23CB"/>
    <w:rsid w:val="00455D4A"/>
    <w:rsid w:val="00462DA4"/>
    <w:rsid w:val="004652D3"/>
    <w:rsid w:val="00465483"/>
    <w:rsid w:val="004655A3"/>
    <w:rsid w:val="004775DF"/>
    <w:rsid w:val="00477EA1"/>
    <w:rsid w:val="0048687E"/>
    <w:rsid w:val="00491003"/>
    <w:rsid w:val="004B0FFC"/>
    <w:rsid w:val="004B7C15"/>
    <w:rsid w:val="004C6C7D"/>
    <w:rsid w:val="004D6A5A"/>
    <w:rsid w:val="004F5950"/>
    <w:rsid w:val="0050580B"/>
    <w:rsid w:val="00536ABA"/>
    <w:rsid w:val="00542A94"/>
    <w:rsid w:val="00547069"/>
    <w:rsid w:val="00565140"/>
    <w:rsid w:val="005664F9"/>
    <w:rsid w:val="00580CDD"/>
    <w:rsid w:val="005946C6"/>
    <w:rsid w:val="005A3086"/>
    <w:rsid w:val="005B5712"/>
    <w:rsid w:val="005C4B9A"/>
    <w:rsid w:val="005C6C60"/>
    <w:rsid w:val="005D5C0D"/>
    <w:rsid w:val="00620884"/>
    <w:rsid w:val="00636BB8"/>
    <w:rsid w:val="0064165B"/>
    <w:rsid w:val="00654AB4"/>
    <w:rsid w:val="00660592"/>
    <w:rsid w:val="006932EB"/>
    <w:rsid w:val="006B0C59"/>
    <w:rsid w:val="006C1F7D"/>
    <w:rsid w:val="00700113"/>
    <w:rsid w:val="00703339"/>
    <w:rsid w:val="007145EA"/>
    <w:rsid w:val="00742C14"/>
    <w:rsid w:val="00747D03"/>
    <w:rsid w:val="00761B5D"/>
    <w:rsid w:val="00762F9D"/>
    <w:rsid w:val="007717A9"/>
    <w:rsid w:val="00772CE8"/>
    <w:rsid w:val="007868CC"/>
    <w:rsid w:val="00796449"/>
    <w:rsid w:val="007A190B"/>
    <w:rsid w:val="007B10F4"/>
    <w:rsid w:val="007C147D"/>
    <w:rsid w:val="007C724F"/>
    <w:rsid w:val="007F404E"/>
    <w:rsid w:val="007F7A7C"/>
    <w:rsid w:val="00822967"/>
    <w:rsid w:val="0083221C"/>
    <w:rsid w:val="008705EA"/>
    <w:rsid w:val="00883555"/>
    <w:rsid w:val="008A4E13"/>
    <w:rsid w:val="008B2650"/>
    <w:rsid w:val="008F0425"/>
    <w:rsid w:val="008F06C9"/>
    <w:rsid w:val="00912EA9"/>
    <w:rsid w:val="009211F2"/>
    <w:rsid w:val="009272C6"/>
    <w:rsid w:val="00927913"/>
    <w:rsid w:val="00943BA6"/>
    <w:rsid w:val="00944A9C"/>
    <w:rsid w:val="00987700"/>
    <w:rsid w:val="00991E18"/>
    <w:rsid w:val="009948EC"/>
    <w:rsid w:val="009D179E"/>
    <w:rsid w:val="009E3B87"/>
    <w:rsid w:val="009E46BF"/>
    <w:rsid w:val="009F3BA5"/>
    <w:rsid w:val="00A036CE"/>
    <w:rsid w:val="00A25CA6"/>
    <w:rsid w:val="00A67978"/>
    <w:rsid w:val="00A7791A"/>
    <w:rsid w:val="00A8079E"/>
    <w:rsid w:val="00AA7725"/>
    <w:rsid w:val="00AF391B"/>
    <w:rsid w:val="00B06566"/>
    <w:rsid w:val="00B10926"/>
    <w:rsid w:val="00B113D6"/>
    <w:rsid w:val="00B25403"/>
    <w:rsid w:val="00B522A6"/>
    <w:rsid w:val="00B71964"/>
    <w:rsid w:val="00B80854"/>
    <w:rsid w:val="00B80A3B"/>
    <w:rsid w:val="00B91EC9"/>
    <w:rsid w:val="00BB7F24"/>
    <w:rsid w:val="00C0180D"/>
    <w:rsid w:val="00C201BB"/>
    <w:rsid w:val="00C500ED"/>
    <w:rsid w:val="00C65B86"/>
    <w:rsid w:val="00C800E3"/>
    <w:rsid w:val="00C9267B"/>
    <w:rsid w:val="00C92F44"/>
    <w:rsid w:val="00C971BD"/>
    <w:rsid w:val="00CA2AD7"/>
    <w:rsid w:val="00CA6551"/>
    <w:rsid w:val="00CB45E9"/>
    <w:rsid w:val="00CE26D0"/>
    <w:rsid w:val="00D01930"/>
    <w:rsid w:val="00D12DB3"/>
    <w:rsid w:val="00D20C28"/>
    <w:rsid w:val="00D22C58"/>
    <w:rsid w:val="00D264F2"/>
    <w:rsid w:val="00D85608"/>
    <w:rsid w:val="00D86408"/>
    <w:rsid w:val="00DB30D4"/>
    <w:rsid w:val="00DC4455"/>
    <w:rsid w:val="00DC5EEF"/>
    <w:rsid w:val="00DE03CD"/>
    <w:rsid w:val="00DE615A"/>
    <w:rsid w:val="00DF1BB6"/>
    <w:rsid w:val="00DF43D1"/>
    <w:rsid w:val="00E35E1D"/>
    <w:rsid w:val="00E40A40"/>
    <w:rsid w:val="00E40EC3"/>
    <w:rsid w:val="00E6705C"/>
    <w:rsid w:val="00E82F43"/>
    <w:rsid w:val="00EB3AB6"/>
    <w:rsid w:val="00EB5298"/>
    <w:rsid w:val="00EC7885"/>
    <w:rsid w:val="00ED133F"/>
    <w:rsid w:val="00ED40D2"/>
    <w:rsid w:val="00ED6929"/>
    <w:rsid w:val="00ED74E4"/>
    <w:rsid w:val="00EE0E16"/>
    <w:rsid w:val="00EE5048"/>
    <w:rsid w:val="00EE52DB"/>
    <w:rsid w:val="00EF6913"/>
    <w:rsid w:val="00F168B2"/>
    <w:rsid w:val="00F358F9"/>
    <w:rsid w:val="00F70108"/>
    <w:rsid w:val="00F82F89"/>
    <w:rsid w:val="00FB2A55"/>
    <w:rsid w:val="00FC59DB"/>
    <w:rsid w:val="00F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65D1D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60</cp:revision>
  <cp:lastPrinted>2025-03-27T15:01:00Z</cp:lastPrinted>
  <dcterms:created xsi:type="dcterms:W3CDTF">2025-03-26T15:21:00Z</dcterms:created>
  <dcterms:modified xsi:type="dcterms:W3CDTF">2025-11-27T18:29:00Z</dcterms:modified>
</cp:coreProperties>
</file>