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022C" w14:textId="77777777" w:rsidR="009A5354" w:rsidRPr="00231878" w:rsidRDefault="009A5354" w:rsidP="00231878">
      <w:pPr>
        <w:spacing w:line="276" w:lineRule="auto"/>
        <w:rPr>
          <w:rFonts w:ascii="Arial" w:hAnsi="Arial" w:cs="Arial"/>
          <w:b/>
          <w:lang w:val="es-MX"/>
        </w:rPr>
      </w:pPr>
    </w:p>
    <w:p w14:paraId="4E080529" w14:textId="77777777" w:rsidR="00D42A6C" w:rsidRPr="00231878" w:rsidRDefault="00D42A6C" w:rsidP="00231878">
      <w:pPr>
        <w:spacing w:line="276" w:lineRule="auto"/>
        <w:rPr>
          <w:rFonts w:ascii="Arial" w:hAnsi="Arial" w:cs="Arial"/>
          <w:b/>
          <w:lang w:val="es-MX"/>
        </w:rPr>
      </w:pPr>
    </w:p>
    <w:p w14:paraId="24BAD210" w14:textId="77777777" w:rsidR="00970D83" w:rsidRPr="00231878" w:rsidRDefault="00970D83" w:rsidP="00231878">
      <w:pPr>
        <w:spacing w:line="276" w:lineRule="auto"/>
        <w:rPr>
          <w:rFonts w:ascii="Arial" w:hAnsi="Arial" w:cs="Arial"/>
          <w:b/>
          <w:lang w:val="es-MX"/>
        </w:rPr>
      </w:pPr>
    </w:p>
    <w:p w14:paraId="2E1963F7" w14:textId="77777777" w:rsidR="009A5354" w:rsidRPr="00231878" w:rsidRDefault="009A5354" w:rsidP="00231878">
      <w:pPr>
        <w:spacing w:line="276" w:lineRule="auto"/>
        <w:rPr>
          <w:rFonts w:ascii="Arial" w:hAnsi="Arial" w:cs="Arial"/>
          <w:b/>
          <w:lang w:val="es-MX"/>
        </w:rPr>
      </w:pPr>
      <w:r w:rsidRPr="00231878">
        <w:rPr>
          <w:rFonts w:ascii="Arial" w:hAnsi="Arial" w:cs="Arial"/>
          <w:b/>
          <w:lang w:val="es-MX"/>
        </w:rPr>
        <w:t>H. AYUNTAMIENTO CONSTITUCIONAL DE</w:t>
      </w:r>
    </w:p>
    <w:p w14:paraId="1F1CBE65" w14:textId="77777777" w:rsidR="009A5354" w:rsidRPr="00231878" w:rsidRDefault="009A5354" w:rsidP="00231878">
      <w:pPr>
        <w:spacing w:line="276" w:lineRule="auto"/>
        <w:rPr>
          <w:rFonts w:ascii="Arial" w:hAnsi="Arial" w:cs="Arial"/>
          <w:b/>
          <w:lang w:val="es-MX"/>
        </w:rPr>
      </w:pPr>
      <w:r w:rsidRPr="00231878">
        <w:rPr>
          <w:rFonts w:ascii="Arial" w:hAnsi="Arial" w:cs="Arial"/>
          <w:b/>
          <w:lang w:val="es-MX"/>
        </w:rPr>
        <w:t xml:space="preserve">ZAPOTLÁN EL GRANDE, JALISCO. </w:t>
      </w:r>
    </w:p>
    <w:p w14:paraId="2CC0DCFE" w14:textId="77777777" w:rsidR="009A5354" w:rsidRPr="00231878" w:rsidRDefault="009A5354" w:rsidP="00231878">
      <w:pPr>
        <w:spacing w:line="276" w:lineRule="auto"/>
        <w:rPr>
          <w:rFonts w:ascii="Arial" w:hAnsi="Arial" w:cs="Arial"/>
          <w:b/>
          <w:lang w:val="es-MX"/>
        </w:rPr>
      </w:pPr>
      <w:r w:rsidRPr="00231878">
        <w:rPr>
          <w:rFonts w:ascii="Arial" w:hAnsi="Arial" w:cs="Arial"/>
          <w:b/>
          <w:lang w:val="es-MX"/>
        </w:rPr>
        <w:t xml:space="preserve">P R E S E N T E.- </w:t>
      </w:r>
    </w:p>
    <w:p w14:paraId="7DEACDDE" w14:textId="77777777" w:rsidR="009A5354" w:rsidRPr="00231878" w:rsidRDefault="009A5354" w:rsidP="00231878">
      <w:pPr>
        <w:spacing w:line="276" w:lineRule="auto"/>
        <w:rPr>
          <w:rFonts w:ascii="Arial" w:hAnsi="Arial" w:cs="Arial"/>
        </w:rPr>
      </w:pPr>
    </w:p>
    <w:p w14:paraId="5F53A8D4" w14:textId="77777777" w:rsidR="000F7139" w:rsidRDefault="000F7139" w:rsidP="000F7139">
      <w:pPr>
        <w:spacing w:line="276" w:lineRule="auto"/>
        <w:ind w:firstLine="708"/>
        <w:jc w:val="both"/>
        <w:rPr>
          <w:rFonts w:ascii="Arial" w:hAnsi="Arial" w:cs="Arial"/>
          <w:lang w:val="es-MX"/>
        </w:rPr>
      </w:pPr>
    </w:p>
    <w:p w14:paraId="33E8B66F" w14:textId="6BD8D0C0" w:rsidR="007B17BD" w:rsidRPr="000353F1" w:rsidRDefault="009A5354" w:rsidP="000F7139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</w:rPr>
      </w:pPr>
      <w:r w:rsidRPr="00231878">
        <w:rPr>
          <w:rFonts w:ascii="Arial" w:hAnsi="Arial" w:cs="Arial"/>
          <w:lang w:val="es-MX"/>
        </w:rPr>
        <w:t xml:space="preserve">Quien motiva y suscribe </w:t>
      </w:r>
      <w:r w:rsidR="00AE730F" w:rsidRPr="00FD5946">
        <w:rPr>
          <w:rFonts w:ascii="Arial" w:hAnsi="Arial" w:cs="Arial"/>
          <w:b/>
          <w:color w:val="000000"/>
        </w:rPr>
        <w:t>MTRA. MARÍA OLGA GARCÍA AYALA</w:t>
      </w:r>
      <w:r w:rsidRPr="00231878">
        <w:rPr>
          <w:rFonts w:ascii="Arial" w:hAnsi="Arial" w:cs="Arial"/>
          <w:b/>
          <w:lang w:val="es-MX"/>
        </w:rPr>
        <w:t xml:space="preserve">, </w:t>
      </w:r>
      <w:r w:rsidR="004A1F38" w:rsidRPr="00231878">
        <w:rPr>
          <w:rFonts w:ascii="Arial" w:hAnsi="Arial" w:cs="Arial"/>
          <w:lang w:val="es-MX"/>
        </w:rPr>
        <w:t xml:space="preserve">en mi calidad de Regidora de este Ayuntamiento de Zapotlán el Grande, Jalisco y con fundamento en los artículos: 115 fracción I, primer párrafo así como la fracción II de la Constitución Política de los Estados Unidos Mexicanos; numerales 1, 2, 3, 73, 77, 78 y demás relativos de la Constitución Política del Estado de Jalisco; 1, 2, 3, 10, 41 fracción II, 42, 49, 50 fracción I y demás relativos de La Ley del Gobierno y la Administración Pública Municipal del Estado de Jalisco, así como los  artículos 38 fracción </w:t>
      </w:r>
      <w:r w:rsidR="00FF74E8" w:rsidRPr="00231878">
        <w:rPr>
          <w:rFonts w:ascii="Arial" w:hAnsi="Arial" w:cs="Arial"/>
          <w:lang w:val="es-MX"/>
        </w:rPr>
        <w:t>IV</w:t>
      </w:r>
      <w:r w:rsidR="004A1F38" w:rsidRPr="00231878">
        <w:rPr>
          <w:rFonts w:ascii="Arial" w:hAnsi="Arial" w:cs="Arial"/>
          <w:lang w:val="es-MX"/>
        </w:rPr>
        <w:t>, 87 fracción II</w:t>
      </w:r>
      <w:r w:rsidR="004A1F38" w:rsidRPr="0065397C">
        <w:rPr>
          <w:rFonts w:ascii="Arial" w:hAnsi="Arial" w:cs="Arial"/>
          <w:lang w:val="es-MX"/>
        </w:rPr>
        <w:t>, 99, 100 y demás</w:t>
      </w:r>
      <w:r w:rsidR="004A1F38" w:rsidRPr="00231878">
        <w:rPr>
          <w:rFonts w:ascii="Arial" w:hAnsi="Arial" w:cs="Arial"/>
          <w:lang w:val="es-MX"/>
        </w:rPr>
        <w:t xml:space="preserve"> relativos del Reglamento Interior de Zapotlán el Grande, Jalisco; en uso de la facultad conferida en las disposiciones citadas, presento ante ustedes compañeros integrantes de este Órgano de Gobierno Municipal la siguiente</w:t>
      </w:r>
      <w:r w:rsidR="00E23C0E" w:rsidRPr="00231878">
        <w:rPr>
          <w:rFonts w:ascii="Arial" w:hAnsi="Arial" w:cs="Arial"/>
        </w:rPr>
        <w:t xml:space="preserve">; </w:t>
      </w:r>
      <w:r w:rsidR="000353F1" w:rsidRPr="000353F1">
        <w:rPr>
          <w:rFonts w:ascii="Arial" w:hAnsi="Arial" w:cs="Arial"/>
          <w:b/>
          <w:bCs/>
        </w:rPr>
        <w:t>INICIATIVA QUE TURNA A COMISI</w:t>
      </w:r>
      <w:r w:rsidR="000B4B61">
        <w:rPr>
          <w:rFonts w:ascii="Arial" w:hAnsi="Arial" w:cs="Arial"/>
          <w:b/>
          <w:bCs/>
        </w:rPr>
        <w:t>ÓN EDILICIA</w:t>
      </w:r>
      <w:r w:rsidR="000353F1" w:rsidRPr="000353F1">
        <w:rPr>
          <w:rFonts w:ascii="Arial" w:hAnsi="Arial" w:cs="Arial"/>
          <w:b/>
          <w:bCs/>
        </w:rPr>
        <w:t xml:space="preserve"> LA PROPUESTA</w:t>
      </w:r>
      <w:r w:rsidR="00CC1964">
        <w:rPr>
          <w:rFonts w:ascii="Arial" w:hAnsi="Arial" w:cs="Arial"/>
          <w:b/>
          <w:bCs/>
        </w:rPr>
        <w:t xml:space="preserve"> DE</w:t>
      </w:r>
      <w:r w:rsidR="000353F1" w:rsidRPr="000353F1">
        <w:rPr>
          <w:rFonts w:ascii="Arial" w:hAnsi="Arial" w:cs="Arial"/>
          <w:b/>
          <w:bCs/>
        </w:rPr>
        <w:t xml:space="preserve"> </w:t>
      </w:r>
      <w:r w:rsidR="000D32C3">
        <w:rPr>
          <w:rFonts w:ascii="Arial" w:hAnsi="Arial" w:cs="Arial"/>
          <w:b/>
          <w:bCs/>
        </w:rPr>
        <w:t>GESTIÓN DE INCENTIVOS</w:t>
      </w:r>
      <w:r w:rsidR="000353F1" w:rsidRPr="000353F1">
        <w:rPr>
          <w:rFonts w:ascii="Arial" w:hAnsi="Arial" w:cs="Arial"/>
          <w:b/>
          <w:bCs/>
        </w:rPr>
        <w:t xml:space="preserve"> PROVENIENTES DE COMERCIOS LOCALES PARA LOS TRABAJADORES DEL </w:t>
      </w:r>
      <w:r w:rsidR="007B17BD" w:rsidRPr="000353F1">
        <w:rPr>
          <w:rFonts w:ascii="Arial" w:eastAsia="Times New Roman" w:hAnsi="Arial" w:cs="Arial"/>
          <w:b/>
          <w:bCs/>
        </w:rPr>
        <w:t>AYUNTAMIENTO DE ZAPOTLÁN EL GRANDE, JALISCO.</w:t>
      </w:r>
    </w:p>
    <w:p w14:paraId="01AB92AD" w14:textId="77777777" w:rsidR="007B17BD" w:rsidRPr="00231878" w:rsidRDefault="007B17BD" w:rsidP="00231878">
      <w:pPr>
        <w:spacing w:line="276" w:lineRule="auto"/>
        <w:jc w:val="both"/>
        <w:rPr>
          <w:rFonts w:ascii="Arial" w:eastAsia="Times New Roman" w:hAnsi="Arial" w:cs="Arial"/>
          <w:b/>
        </w:rPr>
      </w:pPr>
      <w:r w:rsidRPr="00231878">
        <w:rPr>
          <w:rFonts w:ascii="Arial" w:eastAsia="Times New Roman" w:hAnsi="Arial" w:cs="Arial"/>
          <w:b/>
        </w:rPr>
        <w:t xml:space="preserve">  </w:t>
      </w:r>
    </w:p>
    <w:p w14:paraId="2E269BDD" w14:textId="77777777" w:rsidR="00D57E91" w:rsidRPr="00231878" w:rsidRDefault="00D57E91" w:rsidP="00231878">
      <w:pPr>
        <w:spacing w:line="276" w:lineRule="auto"/>
        <w:rPr>
          <w:rFonts w:ascii="Arial" w:hAnsi="Arial" w:cs="Arial"/>
        </w:rPr>
      </w:pPr>
    </w:p>
    <w:p w14:paraId="1A363CCA" w14:textId="327A36B8" w:rsidR="00D42A6C" w:rsidRPr="00231878" w:rsidRDefault="00D42A6C" w:rsidP="00231878">
      <w:pPr>
        <w:spacing w:line="276" w:lineRule="auto"/>
        <w:jc w:val="center"/>
        <w:rPr>
          <w:rFonts w:ascii="Arial" w:hAnsi="Arial" w:cs="Arial"/>
          <w:b/>
          <w:lang w:val="es-MX"/>
        </w:rPr>
      </w:pPr>
      <w:r w:rsidRPr="00231878">
        <w:rPr>
          <w:rFonts w:ascii="Arial" w:hAnsi="Arial" w:cs="Arial"/>
          <w:b/>
          <w:lang w:val="es-MX"/>
        </w:rPr>
        <w:t xml:space="preserve">E X P O S I C I </w:t>
      </w:r>
      <w:proofErr w:type="spellStart"/>
      <w:r w:rsidRPr="00231878">
        <w:rPr>
          <w:rFonts w:ascii="Arial" w:hAnsi="Arial" w:cs="Arial"/>
          <w:b/>
          <w:lang w:val="es-MX"/>
        </w:rPr>
        <w:t>Ó</w:t>
      </w:r>
      <w:proofErr w:type="spellEnd"/>
      <w:r w:rsidRPr="00231878">
        <w:rPr>
          <w:rFonts w:ascii="Arial" w:hAnsi="Arial" w:cs="Arial"/>
          <w:b/>
          <w:lang w:val="es-MX"/>
        </w:rPr>
        <w:t xml:space="preserve"> N </w:t>
      </w:r>
      <w:r w:rsidR="000D32C3">
        <w:rPr>
          <w:rFonts w:ascii="Arial" w:hAnsi="Arial" w:cs="Arial"/>
          <w:b/>
          <w:lang w:val="es-MX"/>
        </w:rPr>
        <w:t xml:space="preserve">  </w:t>
      </w:r>
      <w:r w:rsidRPr="00231878">
        <w:rPr>
          <w:rFonts w:ascii="Arial" w:hAnsi="Arial" w:cs="Arial"/>
          <w:b/>
          <w:lang w:val="es-MX"/>
        </w:rPr>
        <w:t xml:space="preserve"> D E  </w:t>
      </w:r>
      <w:r w:rsidR="000D32C3">
        <w:rPr>
          <w:rFonts w:ascii="Arial" w:hAnsi="Arial" w:cs="Arial"/>
          <w:b/>
          <w:lang w:val="es-MX"/>
        </w:rPr>
        <w:t xml:space="preserve">  </w:t>
      </w:r>
      <w:r w:rsidRPr="00231878">
        <w:rPr>
          <w:rFonts w:ascii="Arial" w:hAnsi="Arial" w:cs="Arial"/>
          <w:b/>
          <w:lang w:val="es-MX"/>
        </w:rPr>
        <w:t>M O T I V O S:</w:t>
      </w:r>
    </w:p>
    <w:p w14:paraId="2DC6D126" w14:textId="77777777" w:rsidR="00D42A6C" w:rsidRPr="00231878" w:rsidRDefault="00D42A6C" w:rsidP="00231878">
      <w:pPr>
        <w:spacing w:line="276" w:lineRule="auto"/>
        <w:rPr>
          <w:rFonts w:ascii="Arial" w:hAnsi="Arial" w:cs="Arial"/>
        </w:rPr>
      </w:pPr>
    </w:p>
    <w:p w14:paraId="3F526862" w14:textId="77777777" w:rsidR="003A2C6F" w:rsidRPr="00231878" w:rsidRDefault="003A2C6F" w:rsidP="00231878">
      <w:pPr>
        <w:spacing w:line="276" w:lineRule="auto"/>
        <w:ind w:firstLine="708"/>
        <w:jc w:val="both"/>
        <w:rPr>
          <w:rFonts w:ascii="Arial" w:hAnsi="Arial" w:cs="Arial"/>
          <w:color w:val="000000"/>
          <w:lang w:val="es-MX" w:eastAsia="es-MX"/>
        </w:rPr>
      </w:pPr>
      <w:r w:rsidRPr="00231878">
        <w:rPr>
          <w:rFonts w:ascii="Arial" w:hAnsi="Arial" w:cs="Arial"/>
          <w:b/>
          <w:lang w:val="es-MX"/>
        </w:rPr>
        <w:t>I.-</w:t>
      </w:r>
      <w:r w:rsidRPr="00231878">
        <w:rPr>
          <w:rFonts w:ascii="Arial" w:hAnsi="Arial" w:cs="Arial"/>
          <w:lang w:val="es-MX"/>
        </w:rPr>
        <w:t xml:space="preserve"> Que de conformidad al artículo 115 de la Constitución Política de los Estados Unidos Mexicanos, que establece  que l</w:t>
      </w:r>
      <w:r w:rsidRPr="00231878">
        <w:rPr>
          <w:rFonts w:ascii="Arial" w:hAnsi="Arial" w:cs="Arial"/>
          <w:lang w:val="es-MX" w:eastAsia="es-MX"/>
        </w:rPr>
        <w:t xml:space="preserve">os Estados adoptarán, para su régimen  interior, la forma de gobierno republicano, representativo, popular, teniendo como base de su división territorial y de su organización política y administrativa el Municipio Libre, así como la integración de un Ayuntamiento de elección popular directa, </w:t>
      </w:r>
      <w:r w:rsidRPr="00231878">
        <w:rPr>
          <w:rFonts w:ascii="Arial" w:hAnsi="Arial" w:cs="Arial"/>
          <w:color w:val="000000"/>
          <w:lang w:val="es-MX" w:eastAsia="es-MX"/>
        </w:rPr>
        <w:t>tendrán facultades para aprobar, de acuerdo con las leyes en materia municipal que deberán expedir las legislaturas de los Estados, los bandos de policía y gobierno, los reglamentos, circulares y disposiciones administrativas de observancia general que organice la Administración Pública.</w:t>
      </w:r>
    </w:p>
    <w:p w14:paraId="577B5FAD" w14:textId="77777777" w:rsidR="003A2C6F" w:rsidRPr="00231878" w:rsidRDefault="003A2C6F" w:rsidP="00231878">
      <w:pPr>
        <w:spacing w:line="276" w:lineRule="auto"/>
        <w:jc w:val="both"/>
        <w:rPr>
          <w:rFonts w:ascii="Arial" w:hAnsi="Arial" w:cs="Arial"/>
          <w:color w:val="000000"/>
          <w:lang w:val="es-MX" w:eastAsia="es-MX"/>
        </w:rPr>
      </w:pPr>
    </w:p>
    <w:p w14:paraId="62581BA0" w14:textId="5E571940" w:rsidR="00531902" w:rsidRDefault="003A2C6F" w:rsidP="00231878">
      <w:pPr>
        <w:spacing w:line="276" w:lineRule="auto"/>
        <w:ind w:firstLine="708"/>
        <w:jc w:val="both"/>
        <w:rPr>
          <w:rFonts w:ascii="Arial" w:hAnsi="Arial" w:cs="Arial"/>
          <w:spacing w:val="-3"/>
          <w:lang w:val="es-MX"/>
        </w:rPr>
      </w:pPr>
      <w:r w:rsidRPr="00231878">
        <w:rPr>
          <w:rFonts w:ascii="Arial" w:hAnsi="Arial" w:cs="Arial"/>
          <w:b/>
          <w:color w:val="000000"/>
          <w:lang w:val="es-MX" w:eastAsia="es-MX"/>
        </w:rPr>
        <w:t>II.-</w:t>
      </w:r>
      <w:r w:rsidRPr="00231878">
        <w:rPr>
          <w:rFonts w:ascii="Arial" w:hAnsi="Arial" w:cs="Arial"/>
          <w:color w:val="000000"/>
          <w:lang w:val="es-MX" w:eastAsia="es-MX"/>
        </w:rPr>
        <w:t xml:space="preserve"> </w:t>
      </w:r>
      <w:r w:rsidR="000B4B61">
        <w:rPr>
          <w:rFonts w:ascii="Arial" w:hAnsi="Arial" w:cs="Arial"/>
          <w:color w:val="000000"/>
          <w:lang w:val="es-MX" w:eastAsia="es-MX"/>
        </w:rPr>
        <w:t>De</w:t>
      </w:r>
      <w:r w:rsidRPr="00231878">
        <w:rPr>
          <w:rFonts w:ascii="Arial" w:hAnsi="Arial" w:cs="Arial"/>
          <w:color w:val="000000"/>
          <w:lang w:val="es-MX" w:eastAsia="es-MX"/>
        </w:rPr>
        <w:t xml:space="preserve"> conform</w:t>
      </w:r>
      <w:r w:rsidR="000B4B61">
        <w:rPr>
          <w:rFonts w:ascii="Arial" w:hAnsi="Arial" w:cs="Arial"/>
          <w:color w:val="000000"/>
          <w:lang w:val="es-MX" w:eastAsia="es-MX"/>
        </w:rPr>
        <w:t>idad</w:t>
      </w:r>
      <w:r w:rsidRPr="00231878">
        <w:rPr>
          <w:rFonts w:ascii="Arial" w:hAnsi="Arial" w:cs="Arial"/>
          <w:color w:val="000000"/>
          <w:lang w:val="es-MX" w:eastAsia="es-MX"/>
        </w:rPr>
        <w:t xml:space="preserve"> a lo establecido en la Constitución Política del Estado de Jalisco, en su artículo 77 reconoce e</w:t>
      </w:r>
      <w:r w:rsidRPr="00231878">
        <w:rPr>
          <w:rFonts w:ascii="Arial" w:hAnsi="Arial" w:cs="Arial"/>
          <w:spacing w:val="-3"/>
          <w:lang w:val="es-MX"/>
        </w:rPr>
        <w:t xml:space="preserve">l municipio libre </w:t>
      </w:r>
      <w:r w:rsidR="000B4B61" w:rsidRPr="00231878">
        <w:rPr>
          <w:rFonts w:ascii="Arial" w:hAnsi="Arial" w:cs="Arial"/>
          <w:spacing w:val="-3"/>
          <w:lang w:val="es-MX"/>
        </w:rPr>
        <w:t>como base</w:t>
      </w:r>
      <w:r w:rsidRPr="00231878">
        <w:rPr>
          <w:rFonts w:ascii="Arial" w:hAnsi="Arial" w:cs="Arial"/>
          <w:spacing w:val="-3"/>
          <w:lang w:val="es-MX"/>
        </w:rPr>
        <w:t xml:space="preserve"> de la división territorial y de la organización política y administrativa del Estado de Jalisco, investido </w:t>
      </w:r>
    </w:p>
    <w:p w14:paraId="5B61BCF7" w14:textId="77777777" w:rsidR="00531902" w:rsidRDefault="00531902" w:rsidP="00531902">
      <w:pPr>
        <w:spacing w:line="276" w:lineRule="auto"/>
        <w:jc w:val="both"/>
        <w:rPr>
          <w:rFonts w:ascii="Arial" w:hAnsi="Arial" w:cs="Arial"/>
          <w:spacing w:val="-3"/>
          <w:lang w:val="es-MX"/>
        </w:rPr>
      </w:pPr>
    </w:p>
    <w:p w14:paraId="0F209182" w14:textId="77777777" w:rsidR="00531902" w:rsidRDefault="00531902" w:rsidP="00531902">
      <w:pPr>
        <w:spacing w:line="276" w:lineRule="auto"/>
        <w:jc w:val="both"/>
        <w:rPr>
          <w:rFonts w:ascii="Arial" w:hAnsi="Arial" w:cs="Arial"/>
          <w:spacing w:val="-3"/>
          <w:lang w:val="es-MX"/>
        </w:rPr>
      </w:pPr>
    </w:p>
    <w:p w14:paraId="5654252F" w14:textId="77777777" w:rsidR="00531902" w:rsidRDefault="00531902" w:rsidP="00531902">
      <w:pPr>
        <w:spacing w:line="276" w:lineRule="auto"/>
        <w:jc w:val="both"/>
        <w:rPr>
          <w:rFonts w:ascii="Arial" w:hAnsi="Arial" w:cs="Arial"/>
          <w:spacing w:val="-3"/>
          <w:lang w:val="es-MX"/>
        </w:rPr>
      </w:pPr>
    </w:p>
    <w:p w14:paraId="68F134AD" w14:textId="77777777" w:rsidR="00531902" w:rsidRDefault="00531902" w:rsidP="00531902">
      <w:pPr>
        <w:spacing w:line="276" w:lineRule="auto"/>
        <w:jc w:val="both"/>
        <w:rPr>
          <w:rFonts w:ascii="Arial" w:hAnsi="Arial" w:cs="Arial"/>
          <w:spacing w:val="-3"/>
          <w:lang w:val="es-MX"/>
        </w:rPr>
      </w:pPr>
    </w:p>
    <w:p w14:paraId="3208FED8" w14:textId="1BC99A4E" w:rsidR="003A2C6F" w:rsidRPr="00231878" w:rsidRDefault="003A2C6F" w:rsidP="00231878">
      <w:pPr>
        <w:spacing w:line="276" w:lineRule="auto"/>
        <w:jc w:val="both"/>
        <w:rPr>
          <w:rFonts w:ascii="Arial" w:hAnsi="Arial" w:cs="Arial"/>
          <w:spacing w:val="-3"/>
          <w:lang w:val="es-MX"/>
        </w:rPr>
      </w:pPr>
      <w:r w:rsidRPr="00231878">
        <w:rPr>
          <w:rFonts w:ascii="Arial" w:hAnsi="Arial" w:cs="Arial"/>
          <w:spacing w:val="-3"/>
          <w:lang w:val="es-MX"/>
        </w:rPr>
        <w:t xml:space="preserve">de personalidad jurídica y patrimonio propios, con las facultades y </w:t>
      </w:r>
      <w:r w:rsidR="000B4B61" w:rsidRPr="00231878">
        <w:rPr>
          <w:rFonts w:ascii="Arial" w:hAnsi="Arial" w:cs="Arial"/>
          <w:spacing w:val="-3"/>
          <w:lang w:val="es-MX"/>
        </w:rPr>
        <w:t>limitaciones</w:t>
      </w:r>
      <w:r w:rsidR="000B4B61">
        <w:rPr>
          <w:rFonts w:ascii="Arial" w:hAnsi="Arial" w:cs="Arial"/>
          <w:spacing w:val="-3"/>
          <w:lang w:val="es-MX"/>
        </w:rPr>
        <w:t xml:space="preserve"> </w:t>
      </w:r>
      <w:r w:rsidR="000B4B61" w:rsidRPr="00231878">
        <w:rPr>
          <w:rFonts w:ascii="Arial" w:hAnsi="Arial" w:cs="Arial"/>
          <w:spacing w:val="-3"/>
          <w:lang w:val="es-MX"/>
        </w:rPr>
        <w:t>establecidas</w:t>
      </w:r>
      <w:r w:rsidRPr="00231878">
        <w:rPr>
          <w:rFonts w:ascii="Arial" w:hAnsi="Arial" w:cs="Arial"/>
          <w:spacing w:val="-3"/>
          <w:lang w:val="es-MX"/>
        </w:rPr>
        <w:t xml:space="preserve"> en la Constitución Política de los Estados Unidos Mexicanos. </w:t>
      </w:r>
      <w:r w:rsidR="007B17BD" w:rsidRPr="00231878">
        <w:rPr>
          <w:rFonts w:ascii="Arial" w:hAnsi="Arial" w:cs="Arial"/>
          <w:spacing w:val="-3"/>
          <w:lang w:val="es-MX"/>
        </w:rPr>
        <w:t xml:space="preserve"> </w:t>
      </w:r>
      <w:r w:rsidR="000B4B61" w:rsidRPr="00231878">
        <w:rPr>
          <w:rFonts w:ascii="Arial" w:hAnsi="Arial" w:cs="Arial"/>
          <w:spacing w:val="-3"/>
          <w:lang w:val="es-MX"/>
        </w:rPr>
        <w:t>Asimismo,</w:t>
      </w:r>
      <w:r w:rsidRPr="00231878">
        <w:rPr>
          <w:rFonts w:ascii="Arial" w:hAnsi="Arial" w:cs="Arial"/>
          <w:spacing w:val="-3"/>
          <w:lang w:val="es-MX"/>
        </w:rPr>
        <w:t xml:space="preserve"> </w:t>
      </w:r>
      <w:r w:rsidRPr="00231878">
        <w:rPr>
          <w:rFonts w:ascii="Arial" w:hAnsi="Arial" w:cs="Arial"/>
          <w:bCs/>
          <w:lang w:val="es-MX" w:eastAsia="es-MX"/>
        </w:rPr>
        <w:t xml:space="preserve">en la Ley de Gobierno y la Administración Pública del Estado de Jalisco se </w:t>
      </w:r>
      <w:r w:rsidRPr="00231878">
        <w:rPr>
          <w:rFonts w:ascii="Arial" w:hAnsi="Arial" w:cs="Arial"/>
          <w:snapToGrid w:val="0"/>
          <w:lang w:val="es-MX"/>
        </w:rPr>
        <w:t xml:space="preserve">establecen las bases generales de la Administración Pública Municipal. </w:t>
      </w:r>
    </w:p>
    <w:p w14:paraId="1E2569A1" w14:textId="77777777" w:rsidR="00970D83" w:rsidRDefault="00970D83" w:rsidP="00231878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74B8909B" w14:textId="77777777" w:rsidR="00531902" w:rsidRPr="00231878" w:rsidRDefault="00531902" w:rsidP="00231878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1C521211" w14:textId="77777777" w:rsidR="007B17BD" w:rsidRPr="00231878" w:rsidRDefault="002C11F1" w:rsidP="0023187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iCs/>
        </w:rPr>
      </w:pPr>
      <w:r w:rsidRPr="00231878">
        <w:rPr>
          <w:rFonts w:ascii="Arial" w:hAnsi="Arial" w:cs="Arial"/>
          <w:b/>
        </w:rPr>
        <w:t>III</w:t>
      </w:r>
      <w:r w:rsidR="007B17BD" w:rsidRPr="00231878">
        <w:rPr>
          <w:rFonts w:ascii="Arial" w:hAnsi="Arial" w:cs="Arial"/>
          <w:b/>
        </w:rPr>
        <w:t xml:space="preserve">.- </w:t>
      </w:r>
      <w:r w:rsidR="007B17BD" w:rsidRPr="00231878">
        <w:rPr>
          <w:rFonts w:ascii="Arial" w:hAnsi="Arial" w:cs="Arial"/>
          <w:b/>
          <w:bCs/>
          <w:i/>
          <w:iCs/>
        </w:rPr>
        <w:t xml:space="preserve"> </w:t>
      </w:r>
      <w:r w:rsidR="007B17BD" w:rsidRPr="00231878">
        <w:rPr>
          <w:rFonts w:ascii="Arial" w:hAnsi="Arial" w:cs="Arial"/>
          <w:iCs/>
        </w:rPr>
        <w:t xml:space="preserve">El artículo 38 fracción II y demás relativos y aplicables  de la Ley del Gobierno y la Administración Pública Municipal del Estado de Jalisco, señala que el Ayuntamiento tiene la facultad para celebrar convenios con organismos públicos y privados tendientes a la realización de obras de interés común, siempre que no corresponda su realización al Estado, así como celebrar contratos de asociación público-privada para el desarrollo de proyectos de inversión en infraestructura o de prestación de servicios o funciones, en los términos establecidos en la legislación que regula la materia. </w:t>
      </w:r>
    </w:p>
    <w:p w14:paraId="138BE215" w14:textId="77777777" w:rsidR="00C87776" w:rsidRDefault="00C87776" w:rsidP="0023187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iCs/>
        </w:rPr>
      </w:pPr>
    </w:p>
    <w:p w14:paraId="2C5E5519" w14:textId="77777777" w:rsidR="00531902" w:rsidRPr="00231878" w:rsidRDefault="00531902" w:rsidP="0023187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iCs/>
        </w:rPr>
      </w:pPr>
    </w:p>
    <w:p w14:paraId="42CB1084" w14:textId="708559A4" w:rsidR="00982E38" w:rsidRDefault="00C87776" w:rsidP="00982E38">
      <w:pPr>
        <w:pStyle w:val="Prrafodelista"/>
        <w:spacing w:after="160"/>
        <w:ind w:left="0" w:firstLine="708"/>
        <w:jc w:val="both"/>
        <w:rPr>
          <w:rFonts w:ascii="Arial" w:hAnsi="Arial" w:cs="Arial"/>
          <w:iCs/>
          <w:sz w:val="24"/>
          <w:szCs w:val="24"/>
        </w:rPr>
      </w:pPr>
      <w:r w:rsidRPr="00982E38">
        <w:rPr>
          <w:rFonts w:ascii="Arial" w:hAnsi="Arial" w:cs="Arial"/>
          <w:b/>
          <w:iCs/>
          <w:sz w:val="24"/>
          <w:szCs w:val="24"/>
        </w:rPr>
        <w:t>IV.-</w:t>
      </w:r>
      <w:r w:rsidRPr="00982E38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="00A57636" w:rsidRPr="00982E38">
        <w:rPr>
          <w:rFonts w:ascii="Arial" w:hAnsi="Arial" w:cs="Arial"/>
          <w:iCs/>
          <w:sz w:val="24"/>
          <w:szCs w:val="24"/>
        </w:rPr>
        <w:t>Que</w:t>
      </w:r>
      <w:proofErr w:type="gramEnd"/>
      <w:r w:rsidR="00A57636" w:rsidRPr="00982E38">
        <w:rPr>
          <w:rFonts w:ascii="Arial" w:hAnsi="Arial" w:cs="Arial"/>
          <w:iCs/>
          <w:sz w:val="24"/>
          <w:szCs w:val="24"/>
        </w:rPr>
        <w:t xml:space="preserve"> por acercamientos de los empresarios</w:t>
      </w:r>
      <w:r w:rsidR="00E21BED">
        <w:rPr>
          <w:rFonts w:ascii="Arial" w:hAnsi="Arial" w:cs="Arial"/>
          <w:iCs/>
          <w:sz w:val="24"/>
          <w:szCs w:val="24"/>
        </w:rPr>
        <w:t xml:space="preserve"> en su mayoría del rubro restaurantero,</w:t>
      </w:r>
      <w:r w:rsidR="00A57636" w:rsidRPr="00982E38">
        <w:rPr>
          <w:rFonts w:ascii="Arial" w:hAnsi="Arial" w:cs="Arial"/>
          <w:iCs/>
          <w:sz w:val="24"/>
          <w:szCs w:val="24"/>
        </w:rPr>
        <w:t xml:space="preserve"> surge la inquietud de </w:t>
      </w:r>
      <w:r w:rsidR="00A57636" w:rsidRPr="00017BC0">
        <w:rPr>
          <w:rFonts w:ascii="Arial" w:hAnsi="Arial" w:cs="Arial"/>
          <w:b/>
          <w:bCs/>
          <w:iCs/>
          <w:sz w:val="24"/>
          <w:szCs w:val="24"/>
        </w:rPr>
        <w:t>apoyar a los trabajadores del ayuntamiento con</w:t>
      </w:r>
      <w:r w:rsidR="00017BC0" w:rsidRPr="00017BC0">
        <w:rPr>
          <w:rFonts w:ascii="Arial" w:hAnsi="Arial" w:cs="Arial"/>
          <w:b/>
          <w:bCs/>
          <w:iCs/>
          <w:sz w:val="24"/>
          <w:szCs w:val="24"/>
        </w:rPr>
        <w:t xml:space="preserve"> el 10% de descuento al presentar su credencial oficial como trabajador vigente</w:t>
      </w:r>
      <w:r w:rsidR="00017BC0">
        <w:rPr>
          <w:rFonts w:ascii="Arial" w:hAnsi="Arial" w:cs="Arial"/>
          <w:iCs/>
          <w:sz w:val="24"/>
          <w:szCs w:val="24"/>
        </w:rPr>
        <w:t>,</w:t>
      </w:r>
      <w:r w:rsidR="00A57636" w:rsidRPr="00982E38">
        <w:rPr>
          <w:rFonts w:ascii="Arial" w:hAnsi="Arial" w:cs="Arial"/>
          <w:iCs/>
          <w:sz w:val="24"/>
          <w:szCs w:val="24"/>
        </w:rPr>
        <w:t xml:space="preserve"> para que hagan uso en compañía de su familia. Dichas empresas son: </w:t>
      </w:r>
    </w:p>
    <w:p w14:paraId="3600655B" w14:textId="77777777" w:rsidR="00C517D4" w:rsidRDefault="00C517D4" w:rsidP="00982E38">
      <w:pPr>
        <w:pStyle w:val="Prrafodelista"/>
        <w:spacing w:after="160"/>
        <w:ind w:left="0" w:firstLine="708"/>
        <w:jc w:val="both"/>
        <w:rPr>
          <w:rFonts w:ascii="Arial" w:hAnsi="Arial" w:cs="Arial"/>
          <w:iCs/>
          <w:sz w:val="24"/>
          <w:szCs w:val="24"/>
        </w:rPr>
      </w:pPr>
    </w:p>
    <w:p w14:paraId="64BDA3D2" w14:textId="77777777" w:rsidR="00C517D4" w:rsidRDefault="00C517D4" w:rsidP="00982E38">
      <w:pPr>
        <w:pStyle w:val="Prrafodelista"/>
        <w:spacing w:after="160"/>
        <w:ind w:left="0" w:firstLine="708"/>
        <w:jc w:val="both"/>
        <w:rPr>
          <w:rFonts w:ascii="Arial" w:hAnsi="Arial" w:cs="Arial"/>
          <w:iCs/>
          <w:sz w:val="24"/>
          <w:szCs w:val="24"/>
        </w:rPr>
      </w:pPr>
    </w:p>
    <w:p w14:paraId="60E1307D" w14:textId="77777777" w:rsidR="000B4B61" w:rsidRDefault="000B4B61" w:rsidP="00982E38">
      <w:pPr>
        <w:pStyle w:val="Prrafodelista"/>
        <w:spacing w:after="160"/>
        <w:ind w:left="0" w:firstLine="708"/>
        <w:jc w:val="both"/>
        <w:rPr>
          <w:rFonts w:ascii="Arial" w:hAnsi="Arial" w:cs="Arial"/>
          <w:iCs/>
          <w:sz w:val="24"/>
          <w:szCs w:val="24"/>
        </w:rPr>
      </w:pPr>
    </w:p>
    <w:p w14:paraId="1B5AF3A9" w14:textId="77777777" w:rsidR="000D32C3" w:rsidRDefault="000D32C3" w:rsidP="00982E38">
      <w:pPr>
        <w:pStyle w:val="Prrafodelista"/>
        <w:spacing w:after="160"/>
        <w:ind w:left="0" w:firstLine="708"/>
        <w:jc w:val="both"/>
        <w:rPr>
          <w:rFonts w:ascii="Arial" w:hAnsi="Arial" w:cs="Arial"/>
          <w:iCs/>
          <w:sz w:val="24"/>
          <w:szCs w:val="24"/>
        </w:rPr>
      </w:pPr>
    </w:p>
    <w:p w14:paraId="09141CCD" w14:textId="77777777" w:rsidR="000D32C3" w:rsidRDefault="000D32C3" w:rsidP="00982E38">
      <w:pPr>
        <w:pStyle w:val="Prrafodelista"/>
        <w:spacing w:after="160"/>
        <w:ind w:left="0" w:firstLine="708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72"/>
        <w:gridCol w:w="3032"/>
        <w:gridCol w:w="2336"/>
        <w:gridCol w:w="2488"/>
      </w:tblGrid>
      <w:tr w:rsidR="005B1703" w:rsidRPr="00017BC0" w14:paraId="66D4E957" w14:textId="40F5D281" w:rsidTr="005B1703">
        <w:tc>
          <w:tcPr>
            <w:tcW w:w="551" w:type="pct"/>
          </w:tcPr>
          <w:p w14:paraId="15534D37" w14:textId="77777777" w:rsidR="005B1703" w:rsidRPr="00017BC0" w:rsidRDefault="005B1703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717" w:type="pct"/>
          </w:tcPr>
          <w:p w14:paraId="37C5F6D2" w14:textId="61BEB7F1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17BC0">
              <w:rPr>
                <w:rFonts w:ascii="Arial" w:hAnsi="Arial" w:cs="Arial"/>
                <w:b/>
                <w:bCs/>
                <w:iCs/>
              </w:rPr>
              <w:t>EMPRESA</w:t>
            </w:r>
          </w:p>
        </w:tc>
        <w:tc>
          <w:tcPr>
            <w:tcW w:w="1323" w:type="pct"/>
          </w:tcPr>
          <w:p w14:paraId="409AA6D6" w14:textId="007FA3DC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17BC0">
              <w:rPr>
                <w:rFonts w:ascii="Arial" w:hAnsi="Arial" w:cs="Arial"/>
                <w:b/>
                <w:bCs/>
                <w:iCs/>
              </w:rPr>
              <w:t>UBICACIÓN</w:t>
            </w:r>
          </w:p>
        </w:tc>
        <w:tc>
          <w:tcPr>
            <w:tcW w:w="1409" w:type="pct"/>
          </w:tcPr>
          <w:p w14:paraId="07FF43B3" w14:textId="4D7F4F49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17BC0">
              <w:rPr>
                <w:rFonts w:ascii="Arial" w:hAnsi="Arial" w:cs="Arial"/>
                <w:b/>
                <w:bCs/>
                <w:iCs/>
              </w:rPr>
              <w:t>PROPIETARIO Y/O GERENTE</w:t>
            </w:r>
          </w:p>
        </w:tc>
      </w:tr>
      <w:tr w:rsidR="005B1703" w:rsidRPr="00017BC0" w14:paraId="14159DCB" w14:textId="6698EFFE" w:rsidTr="005B1703">
        <w:tc>
          <w:tcPr>
            <w:tcW w:w="551" w:type="pct"/>
          </w:tcPr>
          <w:p w14:paraId="74CCAA10" w14:textId="1C5333B0" w:rsidR="005B1703" w:rsidRPr="00017BC0" w:rsidRDefault="005B1703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iCs/>
              </w:rPr>
            </w:pPr>
            <w:r w:rsidRPr="00017BC0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717" w:type="pct"/>
          </w:tcPr>
          <w:p w14:paraId="14E5D00F" w14:textId="77777777" w:rsidR="005B1703" w:rsidRPr="00017BC0" w:rsidRDefault="005B1703" w:rsidP="00C517D4">
            <w:pPr>
              <w:pStyle w:val="Prrafodelista"/>
              <w:spacing w:after="160"/>
              <w:ind w:left="0" w:firstLine="708"/>
              <w:jc w:val="both"/>
              <w:rPr>
                <w:rFonts w:ascii="Arial" w:hAnsi="Arial" w:cs="Arial"/>
                <w:iCs/>
              </w:rPr>
            </w:pPr>
          </w:p>
          <w:p w14:paraId="6AA52E02" w14:textId="4F6B80D4" w:rsidR="005B1703" w:rsidRPr="00017BC0" w:rsidRDefault="005B1703" w:rsidP="00C517D4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hAnsi="Arial" w:cs="Arial"/>
                <w:b/>
                <w:bCs/>
                <w:iCs/>
              </w:rPr>
              <w:t>LAS BAÑADAS LONCHES</w:t>
            </w:r>
          </w:p>
        </w:tc>
        <w:tc>
          <w:tcPr>
            <w:tcW w:w="1323" w:type="pct"/>
          </w:tcPr>
          <w:p w14:paraId="5DE2E8DA" w14:textId="3512CFB4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hAnsi="Arial" w:cs="Arial"/>
                <w:iCs/>
                <w:lang w:val="es-ES_tradnl"/>
              </w:rPr>
              <w:t>Calle Gral. Ramón Corona Madrigal 123, al interior del Parque Lineal “Los Guayabos”.</w:t>
            </w:r>
          </w:p>
        </w:tc>
        <w:tc>
          <w:tcPr>
            <w:tcW w:w="1409" w:type="pct"/>
            <w:vMerge w:val="restart"/>
          </w:tcPr>
          <w:p w14:paraId="3D70F71C" w14:textId="77777777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</w:p>
          <w:p w14:paraId="635EA36B" w14:textId="77777777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</w:p>
          <w:p w14:paraId="4EF485FA" w14:textId="77777777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</w:p>
          <w:p w14:paraId="40A8D7D7" w14:textId="77777777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</w:p>
          <w:p w14:paraId="650BE323" w14:textId="40B025D9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hAnsi="Arial" w:cs="Arial"/>
                <w:iCs/>
              </w:rPr>
              <w:t>Sergio Humberto Rivera Guzmán.</w:t>
            </w:r>
          </w:p>
        </w:tc>
      </w:tr>
      <w:tr w:rsidR="005B1703" w:rsidRPr="00017BC0" w14:paraId="216FA3C3" w14:textId="737AC100" w:rsidTr="005B1703">
        <w:tc>
          <w:tcPr>
            <w:tcW w:w="551" w:type="pct"/>
          </w:tcPr>
          <w:p w14:paraId="335D729A" w14:textId="2B2800D3" w:rsidR="005B1703" w:rsidRPr="00017BC0" w:rsidRDefault="000B4B61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717" w:type="pct"/>
          </w:tcPr>
          <w:p w14:paraId="23023DA3" w14:textId="5D99AA4E" w:rsidR="005B1703" w:rsidRPr="00017BC0" w:rsidRDefault="005B1703" w:rsidP="00C517D4">
            <w:pPr>
              <w:spacing w:after="16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7BC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KE PATATAS</w:t>
            </w:r>
          </w:p>
        </w:tc>
        <w:tc>
          <w:tcPr>
            <w:tcW w:w="1323" w:type="pct"/>
          </w:tcPr>
          <w:p w14:paraId="280358D4" w14:textId="24A24F5A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  <w:lang w:val="es-ES_tradnl"/>
              </w:rPr>
            </w:pPr>
            <w:r w:rsidRPr="00017BC0">
              <w:rPr>
                <w:rFonts w:ascii="Arial" w:hAnsi="Arial" w:cs="Arial"/>
                <w:iCs/>
                <w:lang w:val="es-ES_tradnl"/>
              </w:rPr>
              <w:t xml:space="preserve">Cristóbal Colón 60, al interior de Plaza </w:t>
            </w:r>
            <w:r w:rsidR="000B4B61">
              <w:rPr>
                <w:rFonts w:ascii="Arial" w:hAnsi="Arial" w:cs="Arial"/>
                <w:iCs/>
                <w:lang w:val="es-ES_tradnl"/>
              </w:rPr>
              <w:t>Colón y Leona Vicario 27 al interior del Club Leona de pádel y futbol.</w:t>
            </w:r>
          </w:p>
        </w:tc>
        <w:tc>
          <w:tcPr>
            <w:tcW w:w="1409" w:type="pct"/>
            <w:vMerge/>
          </w:tcPr>
          <w:p w14:paraId="237382DA" w14:textId="77777777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5B1703" w:rsidRPr="00017BC0" w14:paraId="62590E63" w14:textId="23A713F0" w:rsidTr="005B1703">
        <w:tc>
          <w:tcPr>
            <w:tcW w:w="551" w:type="pct"/>
          </w:tcPr>
          <w:p w14:paraId="24743F2D" w14:textId="77777777" w:rsidR="000D32C3" w:rsidRDefault="000D32C3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iCs/>
              </w:rPr>
            </w:pPr>
          </w:p>
          <w:p w14:paraId="4B00E3D4" w14:textId="77777777" w:rsidR="000D32C3" w:rsidRDefault="000D32C3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iCs/>
              </w:rPr>
            </w:pPr>
          </w:p>
          <w:p w14:paraId="11D14A78" w14:textId="1AA870ED" w:rsidR="005B1703" w:rsidRPr="00017BC0" w:rsidRDefault="000B4B61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1717" w:type="pct"/>
          </w:tcPr>
          <w:p w14:paraId="7FAF27DE" w14:textId="77777777" w:rsidR="000D32C3" w:rsidRDefault="000D32C3" w:rsidP="00C517D4">
            <w:pPr>
              <w:spacing w:after="16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14:paraId="006E37C3" w14:textId="77777777" w:rsidR="000D32C3" w:rsidRDefault="000D32C3" w:rsidP="00C517D4">
            <w:pPr>
              <w:spacing w:after="16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14:paraId="2522A7C6" w14:textId="1F5DEF69" w:rsidR="005B1703" w:rsidRPr="00017BC0" w:rsidRDefault="005B1703" w:rsidP="00C517D4">
            <w:pPr>
              <w:spacing w:after="16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7BC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LA MAYOR</w:t>
            </w:r>
          </w:p>
        </w:tc>
        <w:tc>
          <w:tcPr>
            <w:tcW w:w="1323" w:type="pct"/>
          </w:tcPr>
          <w:p w14:paraId="7FDE0D1D" w14:textId="77777777" w:rsidR="000D32C3" w:rsidRDefault="000D32C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</w:p>
          <w:p w14:paraId="29681A58" w14:textId="77777777" w:rsidR="000D32C3" w:rsidRDefault="000D32C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</w:p>
          <w:p w14:paraId="3D8B2A07" w14:textId="7A79B029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hAnsi="Arial" w:cs="Arial"/>
                <w:iCs/>
              </w:rPr>
              <w:t>Constitución 301</w:t>
            </w:r>
          </w:p>
        </w:tc>
        <w:tc>
          <w:tcPr>
            <w:tcW w:w="1409" w:type="pct"/>
            <w:vMerge w:val="restart"/>
          </w:tcPr>
          <w:p w14:paraId="08B9F0F7" w14:textId="77777777" w:rsidR="000D32C3" w:rsidRDefault="000D32C3" w:rsidP="00982E38">
            <w:pPr>
              <w:pStyle w:val="Prrafodelista"/>
              <w:spacing w:after="160"/>
              <w:ind w:left="0"/>
              <w:jc w:val="both"/>
              <w:rPr>
                <w:rFonts w:ascii="Arial" w:eastAsia="Times New Roman" w:hAnsi="Arial" w:cs="Arial"/>
              </w:rPr>
            </w:pPr>
          </w:p>
          <w:p w14:paraId="0FAC34B6" w14:textId="77777777" w:rsidR="000D32C3" w:rsidRDefault="000D32C3" w:rsidP="00982E38">
            <w:pPr>
              <w:pStyle w:val="Prrafodelista"/>
              <w:spacing w:after="160"/>
              <w:ind w:left="0"/>
              <w:jc w:val="both"/>
              <w:rPr>
                <w:rFonts w:ascii="Arial" w:eastAsia="Times New Roman" w:hAnsi="Arial" w:cs="Arial"/>
              </w:rPr>
            </w:pPr>
          </w:p>
          <w:p w14:paraId="1ED812E1" w14:textId="605DF5D1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eastAsia="Times New Roman" w:hAnsi="Arial" w:cs="Arial"/>
              </w:rPr>
              <w:t>Paulo César Guzmán Contreras</w:t>
            </w:r>
          </w:p>
        </w:tc>
      </w:tr>
      <w:tr w:rsidR="005B1703" w:rsidRPr="00017BC0" w14:paraId="47401845" w14:textId="3CDFAEEB" w:rsidTr="005B1703">
        <w:tc>
          <w:tcPr>
            <w:tcW w:w="551" w:type="pct"/>
          </w:tcPr>
          <w:p w14:paraId="29B1CB24" w14:textId="77777777" w:rsidR="000D32C3" w:rsidRDefault="000D32C3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iCs/>
              </w:rPr>
            </w:pPr>
          </w:p>
          <w:p w14:paraId="66652D7C" w14:textId="5A70852C" w:rsidR="005B1703" w:rsidRPr="00017BC0" w:rsidRDefault="000B4B61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1717" w:type="pct"/>
          </w:tcPr>
          <w:p w14:paraId="120B66B9" w14:textId="77777777" w:rsidR="000D32C3" w:rsidRDefault="000D32C3" w:rsidP="00C517D4">
            <w:pPr>
              <w:spacing w:after="16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14:paraId="528EDE83" w14:textId="19C768C7" w:rsidR="005B1703" w:rsidRPr="00017BC0" w:rsidRDefault="005B1703" w:rsidP="00C517D4">
            <w:pPr>
              <w:spacing w:after="16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7BC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LA MORELOS</w:t>
            </w:r>
          </w:p>
        </w:tc>
        <w:tc>
          <w:tcPr>
            <w:tcW w:w="1323" w:type="pct"/>
          </w:tcPr>
          <w:p w14:paraId="4DFB3A14" w14:textId="2919F1A7" w:rsidR="005B1703" w:rsidRPr="00017BC0" w:rsidRDefault="00017BC0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hAnsi="Arial" w:cs="Arial"/>
                <w:iCs/>
                <w:lang w:val="es-ES_tradnl"/>
              </w:rPr>
              <w:t>Av. Cristóbal Colón 803, Mansiones del Real.</w:t>
            </w:r>
          </w:p>
        </w:tc>
        <w:tc>
          <w:tcPr>
            <w:tcW w:w="1409" w:type="pct"/>
            <w:vMerge/>
          </w:tcPr>
          <w:p w14:paraId="39F00016" w14:textId="77777777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5B1703" w:rsidRPr="00017BC0" w14:paraId="6A4F9848" w14:textId="77777777" w:rsidTr="005B1703">
        <w:tc>
          <w:tcPr>
            <w:tcW w:w="551" w:type="pct"/>
          </w:tcPr>
          <w:p w14:paraId="13ECEECD" w14:textId="3702D17C" w:rsidR="005B1703" w:rsidRPr="00017BC0" w:rsidRDefault="000B4B61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717" w:type="pct"/>
          </w:tcPr>
          <w:p w14:paraId="0391F549" w14:textId="0D894FAB" w:rsidR="005B1703" w:rsidRPr="00017BC0" w:rsidRDefault="005B1703" w:rsidP="00C517D4">
            <w:pPr>
              <w:spacing w:after="16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017BC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 BABOR</w:t>
            </w:r>
          </w:p>
        </w:tc>
        <w:tc>
          <w:tcPr>
            <w:tcW w:w="1323" w:type="pct"/>
          </w:tcPr>
          <w:p w14:paraId="117B9796" w14:textId="51B34922" w:rsidR="005B1703" w:rsidRPr="00017BC0" w:rsidRDefault="00017BC0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hAnsi="Arial" w:cs="Arial"/>
                <w:iCs/>
                <w:lang w:val="es-ES_tradnl"/>
              </w:rPr>
              <w:t>Federico del Toro 825, Mansiones del Real.</w:t>
            </w:r>
          </w:p>
        </w:tc>
        <w:tc>
          <w:tcPr>
            <w:tcW w:w="1409" w:type="pct"/>
            <w:vMerge w:val="restart"/>
          </w:tcPr>
          <w:p w14:paraId="61020D3C" w14:textId="77777777" w:rsidR="00017BC0" w:rsidRPr="00017BC0" w:rsidRDefault="00017BC0" w:rsidP="00982E38">
            <w:pPr>
              <w:pStyle w:val="Prrafodelista"/>
              <w:spacing w:after="160"/>
              <w:ind w:left="0"/>
              <w:jc w:val="both"/>
              <w:rPr>
                <w:rFonts w:ascii="Arial" w:eastAsia="Times New Roman" w:hAnsi="Arial" w:cs="Arial"/>
              </w:rPr>
            </w:pPr>
          </w:p>
          <w:p w14:paraId="15949C74" w14:textId="77777777" w:rsidR="00017BC0" w:rsidRPr="00017BC0" w:rsidRDefault="00017BC0" w:rsidP="00982E38">
            <w:pPr>
              <w:pStyle w:val="Prrafodelista"/>
              <w:spacing w:after="160"/>
              <w:ind w:left="0"/>
              <w:jc w:val="both"/>
              <w:rPr>
                <w:rFonts w:ascii="Arial" w:eastAsia="Times New Roman" w:hAnsi="Arial" w:cs="Arial"/>
              </w:rPr>
            </w:pPr>
          </w:p>
          <w:p w14:paraId="799495DC" w14:textId="77777777" w:rsidR="00017BC0" w:rsidRPr="00017BC0" w:rsidRDefault="00017BC0" w:rsidP="00982E38">
            <w:pPr>
              <w:pStyle w:val="Prrafodelista"/>
              <w:spacing w:after="160"/>
              <w:ind w:left="0"/>
              <w:jc w:val="both"/>
              <w:rPr>
                <w:rFonts w:ascii="Arial" w:eastAsia="Times New Roman" w:hAnsi="Arial" w:cs="Arial"/>
              </w:rPr>
            </w:pPr>
          </w:p>
          <w:p w14:paraId="1F478909" w14:textId="77777777" w:rsidR="00017BC0" w:rsidRPr="00017BC0" w:rsidRDefault="00017BC0" w:rsidP="00982E38">
            <w:pPr>
              <w:pStyle w:val="Prrafodelista"/>
              <w:spacing w:after="160"/>
              <w:ind w:left="0"/>
              <w:jc w:val="both"/>
              <w:rPr>
                <w:rFonts w:ascii="Arial" w:eastAsia="Times New Roman" w:hAnsi="Arial" w:cs="Arial"/>
              </w:rPr>
            </w:pPr>
          </w:p>
          <w:p w14:paraId="1D8BE4D8" w14:textId="77777777" w:rsidR="00017BC0" w:rsidRPr="00017BC0" w:rsidRDefault="00017BC0" w:rsidP="00982E38">
            <w:pPr>
              <w:pStyle w:val="Prrafodelista"/>
              <w:spacing w:after="160"/>
              <w:ind w:left="0"/>
              <w:jc w:val="both"/>
              <w:rPr>
                <w:rFonts w:ascii="Arial" w:eastAsia="Times New Roman" w:hAnsi="Arial" w:cs="Arial"/>
              </w:rPr>
            </w:pPr>
          </w:p>
          <w:p w14:paraId="4D731375" w14:textId="1660E05C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eastAsia="Times New Roman" w:hAnsi="Arial" w:cs="Arial"/>
              </w:rPr>
              <w:t>Gustavo Alonso Espinoza Gutiérrez</w:t>
            </w:r>
          </w:p>
        </w:tc>
      </w:tr>
      <w:tr w:rsidR="005B1703" w:rsidRPr="00017BC0" w14:paraId="4616482F" w14:textId="77777777" w:rsidTr="005B1703">
        <w:tc>
          <w:tcPr>
            <w:tcW w:w="551" w:type="pct"/>
          </w:tcPr>
          <w:p w14:paraId="13752CD4" w14:textId="51F5A1B8" w:rsidR="005B1703" w:rsidRPr="00017BC0" w:rsidRDefault="000B4B61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1717" w:type="pct"/>
          </w:tcPr>
          <w:p w14:paraId="114572FF" w14:textId="12DFEC85" w:rsidR="005B1703" w:rsidRPr="00017BC0" w:rsidRDefault="005B1703" w:rsidP="00C517D4">
            <w:pPr>
              <w:spacing w:after="16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017BC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TACO MAR</w:t>
            </w:r>
          </w:p>
        </w:tc>
        <w:tc>
          <w:tcPr>
            <w:tcW w:w="1323" w:type="pct"/>
          </w:tcPr>
          <w:p w14:paraId="30595A08" w14:textId="02739718" w:rsidR="005B1703" w:rsidRPr="00017BC0" w:rsidRDefault="00017BC0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hAnsi="Arial" w:cs="Arial"/>
                <w:iCs/>
                <w:lang w:val="es-ES_tradnl"/>
              </w:rPr>
              <w:t xml:space="preserve">Av. Universidad de Guadalajara </w:t>
            </w:r>
            <w:r w:rsidR="000D32C3" w:rsidRPr="00017BC0">
              <w:rPr>
                <w:rFonts w:ascii="Arial" w:hAnsi="Arial" w:cs="Arial"/>
                <w:iCs/>
                <w:lang w:val="es-ES_tradnl"/>
              </w:rPr>
              <w:t>5;</w:t>
            </w:r>
            <w:r w:rsidRPr="00017BC0">
              <w:rPr>
                <w:rFonts w:ascii="Arial" w:hAnsi="Arial" w:cs="Arial"/>
                <w:iCs/>
                <w:lang w:val="es-ES_tradnl"/>
              </w:rPr>
              <w:t xml:space="preserve"> Av. Gobernador Alberto Cárdenas Jiménez al interior de Plaza mi Centro; José Clemente Orozco Flores 57B</w:t>
            </w:r>
          </w:p>
        </w:tc>
        <w:tc>
          <w:tcPr>
            <w:tcW w:w="1409" w:type="pct"/>
            <w:vMerge/>
          </w:tcPr>
          <w:p w14:paraId="6EDFC3FD" w14:textId="77777777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5B1703" w:rsidRPr="00017BC0" w14:paraId="1D0719E8" w14:textId="77777777" w:rsidTr="005B1703">
        <w:tc>
          <w:tcPr>
            <w:tcW w:w="551" w:type="pct"/>
          </w:tcPr>
          <w:p w14:paraId="6F315211" w14:textId="4807393A" w:rsidR="005B1703" w:rsidRPr="00017BC0" w:rsidRDefault="000B4B61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1717" w:type="pct"/>
          </w:tcPr>
          <w:p w14:paraId="52265780" w14:textId="083E41B9" w:rsidR="005B1703" w:rsidRPr="00017BC0" w:rsidRDefault="005B1703" w:rsidP="00C517D4">
            <w:pPr>
              <w:spacing w:after="16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017BC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REGIO EXPRESS</w:t>
            </w:r>
          </w:p>
        </w:tc>
        <w:tc>
          <w:tcPr>
            <w:tcW w:w="1323" w:type="pct"/>
          </w:tcPr>
          <w:p w14:paraId="23F7B71F" w14:textId="65A77195" w:rsidR="005B1703" w:rsidRPr="00017BC0" w:rsidRDefault="00017BC0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hAnsi="Arial" w:cs="Arial"/>
                <w:iCs/>
                <w:lang w:val="es-ES_tradnl"/>
              </w:rPr>
              <w:t>Av. Gobernador Alberto Cárdenas Jiménez al interior de Plaza mi Centro</w:t>
            </w:r>
          </w:p>
        </w:tc>
        <w:tc>
          <w:tcPr>
            <w:tcW w:w="1409" w:type="pct"/>
            <w:vMerge/>
          </w:tcPr>
          <w:p w14:paraId="7138F022" w14:textId="77777777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5B1703" w:rsidRPr="00017BC0" w14:paraId="56875074" w14:textId="77777777" w:rsidTr="005B1703">
        <w:tc>
          <w:tcPr>
            <w:tcW w:w="551" w:type="pct"/>
          </w:tcPr>
          <w:p w14:paraId="3F5C06FE" w14:textId="0C6DF445" w:rsidR="005B1703" w:rsidRPr="00017BC0" w:rsidRDefault="000B4B61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</w:t>
            </w:r>
          </w:p>
        </w:tc>
        <w:tc>
          <w:tcPr>
            <w:tcW w:w="1717" w:type="pct"/>
          </w:tcPr>
          <w:p w14:paraId="48851FD4" w14:textId="4123B05F" w:rsidR="005B1703" w:rsidRPr="00017BC0" w:rsidRDefault="005B1703" w:rsidP="00C517D4">
            <w:pPr>
              <w:spacing w:after="16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017BC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BOSS BURGUES: </w:t>
            </w:r>
            <w:r w:rsidRPr="00017BC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3" w:type="pct"/>
          </w:tcPr>
          <w:p w14:paraId="3622F4E3" w14:textId="1A313568" w:rsidR="005B1703" w:rsidRPr="00017BC0" w:rsidRDefault="000D32C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hAnsi="Arial" w:cs="Arial"/>
                <w:iCs/>
                <w:lang w:val="es-ES_tradnl"/>
              </w:rPr>
              <w:t>José</w:t>
            </w:r>
            <w:r w:rsidR="00017BC0" w:rsidRPr="00017BC0">
              <w:rPr>
                <w:rFonts w:ascii="Arial" w:hAnsi="Arial" w:cs="Arial"/>
                <w:iCs/>
                <w:lang w:val="es-ES_tradnl"/>
              </w:rPr>
              <w:t xml:space="preserve"> Clemente Orozco Flores 73; Av. Gobernador Alberto Cárdenas Jiménez al interior de Plaza mi Centro</w:t>
            </w:r>
          </w:p>
        </w:tc>
        <w:tc>
          <w:tcPr>
            <w:tcW w:w="1409" w:type="pct"/>
            <w:vMerge/>
          </w:tcPr>
          <w:p w14:paraId="76197F61" w14:textId="77777777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5B1703" w:rsidRPr="00017BC0" w14:paraId="20E8D3C1" w14:textId="77777777" w:rsidTr="005B1703">
        <w:tc>
          <w:tcPr>
            <w:tcW w:w="551" w:type="pct"/>
          </w:tcPr>
          <w:p w14:paraId="64D36532" w14:textId="5BB3C24D" w:rsidR="005B1703" w:rsidRPr="00017BC0" w:rsidRDefault="000B4B61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</w:t>
            </w:r>
          </w:p>
        </w:tc>
        <w:tc>
          <w:tcPr>
            <w:tcW w:w="1717" w:type="pct"/>
          </w:tcPr>
          <w:p w14:paraId="1CDE1E5C" w14:textId="3166A99F" w:rsidR="005B1703" w:rsidRPr="00017BC0" w:rsidRDefault="005B1703" w:rsidP="00C517D4">
            <w:pPr>
              <w:spacing w:after="16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017BC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PORTO</w:t>
            </w:r>
          </w:p>
        </w:tc>
        <w:tc>
          <w:tcPr>
            <w:tcW w:w="1323" w:type="pct"/>
          </w:tcPr>
          <w:p w14:paraId="103F782E" w14:textId="390209E7" w:rsidR="005B1703" w:rsidRPr="00017BC0" w:rsidRDefault="00017BC0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hAnsi="Arial" w:cs="Arial"/>
                <w:iCs/>
                <w:lang w:val="es-ES_tradnl"/>
              </w:rPr>
              <w:t>Federico del Toro 61-altos.</w:t>
            </w:r>
          </w:p>
        </w:tc>
        <w:tc>
          <w:tcPr>
            <w:tcW w:w="1409" w:type="pct"/>
          </w:tcPr>
          <w:p w14:paraId="6DF23E7F" w14:textId="49751777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eastAsia="Times New Roman" w:hAnsi="Arial" w:cs="Arial"/>
              </w:rPr>
              <w:t>Hugo Chávez Pérez</w:t>
            </w:r>
          </w:p>
        </w:tc>
      </w:tr>
      <w:tr w:rsidR="005B1703" w:rsidRPr="00017BC0" w14:paraId="0254A0DD" w14:textId="77777777" w:rsidTr="005B1703">
        <w:tc>
          <w:tcPr>
            <w:tcW w:w="551" w:type="pct"/>
          </w:tcPr>
          <w:p w14:paraId="4D4C512A" w14:textId="4571D0C2" w:rsidR="005B1703" w:rsidRPr="00017BC0" w:rsidRDefault="000B4B61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1717" w:type="pct"/>
          </w:tcPr>
          <w:p w14:paraId="03D2A1B0" w14:textId="2E784D9D" w:rsidR="005B1703" w:rsidRPr="00017BC0" w:rsidRDefault="005B1703" w:rsidP="00C517D4">
            <w:pPr>
              <w:spacing w:after="16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017BC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PÁRAMO</w:t>
            </w:r>
            <w:r w:rsidR="00017BC0" w:rsidRPr="00017BC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COCINA DE HUMO</w:t>
            </w:r>
          </w:p>
        </w:tc>
        <w:tc>
          <w:tcPr>
            <w:tcW w:w="1323" w:type="pct"/>
          </w:tcPr>
          <w:p w14:paraId="42917FDB" w14:textId="51A13863" w:rsidR="005B1703" w:rsidRPr="00017BC0" w:rsidRDefault="00017BC0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hAnsi="Arial" w:cs="Arial"/>
                <w:iCs/>
                <w:lang w:val="es-ES_tradnl"/>
              </w:rPr>
              <w:t>Donato Guerra 440, La Esmeralda</w:t>
            </w:r>
          </w:p>
        </w:tc>
        <w:tc>
          <w:tcPr>
            <w:tcW w:w="1409" w:type="pct"/>
          </w:tcPr>
          <w:p w14:paraId="62E2C0C2" w14:textId="6617FB00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eastAsia="Times New Roman" w:hAnsi="Arial" w:cs="Arial"/>
              </w:rPr>
            </w:pPr>
            <w:r w:rsidRPr="00017BC0">
              <w:rPr>
                <w:rFonts w:ascii="Arial" w:eastAsia="Times New Roman" w:hAnsi="Arial" w:cs="Arial"/>
              </w:rPr>
              <w:t>María del Carmen Preciado Palafox.</w:t>
            </w:r>
          </w:p>
        </w:tc>
      </w:tr>
      <w:tr w:rsidR="005B1703" w:rsidRPr="00017BC0" w14:paraId="6F3BB608" w14:textId="77777777" w:rsidTr="005B1703">
        <w:tc>
          <w:tcPr>
            <w:tcW w:w="551" w:type="pct"/>
          </w:tcPr>
          <w:p w14:paraId="36C75B1C" w14:textId="57A7023E" w:rsidR="005B1703" w:rsidRPr="00017BC0" w:rsidRDefault="000B4B61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17" w:type="pct"/>
          </w:tcPr>
          <w:p w14:paraId="18FF2115" w14:textId="1D0813E7" w:rsidR="005B1703" w:rsidRPr="00017BC0" w:rsidRDefault="005B1703" w:rsidP="00C517D4">
            <w:pPr>
              <w:spacing w:after="16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017BC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CAFÉ VELVET</w:t>
            </w:r>
          </w:p>
        </w:tc>
        <w:tc>
          <w:tcPr>
            <w:tcW w:w="1323" w:type="pct"/>
          </w:tcPr>
          <w:p w14:paraId="0EA4E94A" w14:textId="241F966B" w:rsidR="005B1703" w:rsidRPr="00017BC0" w:rsidRDefault="00017BC0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hAnsi="Arial" w:cs="Arial"/>
                <w:iCs/>
                <w:lang w:val="es-ES_tradnl"/>
              </w:rPr>
              <w:t>Calle Gral. Ramón Corona Madrigal 123, al interior del Parque Lineal “Los Guayabos”.</w:t>
            </w:r>
          </w:p>
        </w:tc>
        <w:tc>
          <w:tcPr>
            <w:tcW w:w="1409" w:type="pct"/>
          </w:tcPr>
          <w:p w14:paraId="67967A5F" w14:textId="1B74A3EC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eastAsia="Times New Roman" w:hAnsi="Arial" w:cs="Arial"/>
              </w:rPr>
            </w:pPr>
            <w:r w:rsidRPr="00017BC0">
              <w:rPr>
                <w:rFonts w:ascii="Arial" w:eastAsia="Times New Roman" w:hAnsi="Arial" w:cs="Arial"/>
              </w:rPr>
              <w:t xml:space="preserve">Aurora Cecilia Araujo </w:t>
            </w:r>
            <w:r w:rsidR="000D32C3" w:rsidRPr="00017BC0">
              <w:rPr>
                <w:rFonts w:ascii="Arial" w:eastAsia="Times New Roman" w:hAnsi="Arial" w:cs="Arial"/>
              </w:rPr>
              <w:t>Álvarez</w:t>
            </w:r>
            <w:r w:rsidRPr="00017BC0">
              <w:rPr>
                <w:rFonts w:ascii="Arial" w:eastAsia="Times New Roman" w:hAnsi="Arial" w:cs="Arial"/>
              </w:rPr>
              <w:t>.</w:t>
            </w:r>
          </w:p>
        </w:tc>
      </w:tr>
      <w:tr w:rsidR="005B1703" w:rsidRPr="00017BC0" w14:paraId="77D6D60A" w14:textId="77777777" w:rsidTr="005B1703">
        <w:tc>
          <w:tcPr>
            <w:tcW w:w="551" w:type="pct"/>
          </w:tcPr>
          <w:p w14:paraId="00DE1B3F" w14:textId="62C4FB74" w:rsidR="005B1703" w:rsidRPr="00017BC0" w:rsidRDefault="000B4B61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</w:t>
            </w:r>
          </w:p>
        </w:tc>
        <w:tc>
          <w:tcPr>
            <w:tcW w:w="1717" w:type="pct"/>
          </w:tcPr>
          <w:p w14:paraId="07610300" w14:textId="77777777" w:rsidR="005B1703" w:rsidRPr="00017BC0" w:rsidRDefault="005B1703" w:rsidP="00C517D4">
            <w:pPr>
              <w:pStyle w:val="Prrafodelista"/>
              <w:spacing w:after="160"/>
              <w:ind w:left="0" w:firstLine="708"/>
              <w:jc w:val="both"/>
              <w:rPr>
                <w:rFonts w:ascii="Arial" w:eastAsia="Times New Roman" w:hAnsi="Arial" w:cs="Arial"/>
              </w:rPr>
            </w:pPr>
          </w:p>
          <w:p w14:paraId="63C7EB45" w14:textId="2FBCDB43" w:rsidR="005B1703" w:rsidRPr="00017BC0" w:rsidRDefault="005B1703" w:rsidP="00C517D4">
            <w:pPr>
              <w:spacing w:after="16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017BC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QUINCHO</w:t>
            </w:r>
          </w:p>
        </w:tc>
        <w:tc>
          <w:tcPr>
            <w:tcW w:w="1323" w:type="pct"/>
          </w:tcPr>
          <w:p w14:paraId="0799966E" w14:textId="62130F38" w:rsidR="005B1703" w:rsidRPr="00017BC0" w:rsidRDefault="00017BC0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hAnsi="Arial" w:cs="Arial"/>
                <w:iCs/>
                <w:lang w:val="es-ES_tradnl"/>
              </w:rPr>
              <w:t>Av. Cristóbal Colón 213</w:t>
            </w:r>
          </w:p>
        </w:tc>
        <w:tc>
          <w:tcPr>
            <w:tcW w:w="1409" w:type="pct"/>
          </w:tcPr>
          <w:p w14:paraId="2A2CA92B" w14:textId="5A7AB379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eastAsia="Times New Roman" w:hAnsi="Arial" w:cs="Arial"/>
              </w:rPr>
            </w:pPr>
            <w:r w:rsidRPr="00017BC0">
              <w:rPr>
                <w:rFonts w:ascii="Arial" w:eastAsia="Times New Roman" w:hAnsi="Arial" w:cs="Arial"/>
              </w:rPr>
              <w:t>Delia Karenina Espinoza Preciado</w:t>
            </w:r>
          </w:p>
        </w:tc>
      </w:tr>
      <w:tr w:rsidR="005B1703" w:rsidRPr="00017BC0" w14:paraId="356356C2" w14:textId="77777777" w:rsidTr="005B1703">
        <w:tc>
          <w:tcPr>
            <w:tcW w:w="551" w:type="pct"/>
          </w:tcPr>
          <w:p w14:paraId="6FC22A0B" w14:textId="1F8596A7" w:rsidR="005B1703" w:rsidRPr="00017BC0" w:rsidRDefault="000B4B61" w:rsidP="000D32C3">
            <w:pPr>
              <w:pStyle w:val="Prrafodelista"/>
              <w:spacing w:after="16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17" w:type="pct"/>
          </w:tcPr>
          <w:p w14:paraId="06D3E355" w14:textId="557D50F0" w:rsidR="005B1703" w:rsidRPr="00017BC0" w:rsidRDefault="005B1703" w:rsidP="00C517D4">
            <w:pPr>
              <w:pStyle w:val="Prrafodelista"/>
              <w:spacing w:after="160"/>
              <w:ind w:left="0"/>
              <w:jc w:val="both"/>
              <w:rPr>
                <w:rFonts w:ascii="Arial" w:eastAsia="Times New Roman" w:hAnsi="Arial" w:cs="Arial"/>
              </w:rPr>
            </w:pPr>
            <w:r w:rsidRPr="00017BC0">
              <w:rPr>
                <w:rFonts w:ascii="Arial" w:eastAsia="Times New Roman" w:hAnsi="Arial" w:cs="Arial"/>
                <w:b/>
                <w:bCs/>
              </w:rPr>
              <w:t>MIRADOR DE LA FORTUNA</w:t>
            </w:r>
          </w:p>
        </w:tc>
        <w:tc>
          <w:tcPr>
            <w:tcW w:w="1323" w:type="pct"/>
          </w:tcPr>
          <w:p w14:paraId="09C4E6C2" w14:textId="661E8FBC" w:rsidR="005B1703" w:rsidRPr="00017BC0" w:rsidRDefault="00017BC0" w:rsidP="00982E38">
            <w:pPr>
              <w:pStyle w:val="Prrafodelista"/>
              <w:spacing w:after="160"/>
              <w:ind w:left="0"/>
              <w:jc w:val="both"/>
              <w:rPr>
                <w:rFonts w:ascii="Arial" w:hAnsi="Arial" w:cs="Arial"/>
                <w:iCs/>
              </w:rPr>
            </w:pPr>
            <w:r w:rsidRPr="00017BC0">
              <w:rPr>
                <w:rFonts w:ascii="Arial" w:hAnsi="Arial" w:cs="Arial"/>
                <w:iCs/>
                <w:lang w:val="es-ES_tradnl"/>
              </w:rPr>
              <w:t xml:space="preserve">Carretera </w:t>
            </w:r>
            <w:r w:rsidR="000D32C3" w:rsidRPr="00017BC0">
              <w:rPr>
                <w:rFonts w:ascii="Arial" w:hAnsi="Arial" w:cs="Arial"/>
                <w:iCs/>
                <w:lang w:val="es-ES_tradnl"/>
              </w:rPr>
              <w:t>Guzmán</w:t>
            </w:r>
            <w:r w:rsidRPr="00017BC0">
              <w:rPr>
                <w:rFonts w:ascii="Arial" w:hAnsi="Arial" w:cs="Arial"/>
                <w:iCs/>
                <w:lang w:val="es-ES_tradnl"/>
              </w:rPr>
              <w:t xml:space="preserve"> -Jalisco Km. 5.6, La Fortuna.</w:t>
            </w:r>
          </w:p>
        </w:tc>
        <w:tc>
          <w:tcPr>
            <w:tcW w:w="1409" w:type="pct"/>
          </w:tcPr>
          <w:p w14:paraId="61D560C3" w14:textId="28834DD0" w:rsidR="005B1703" w:rsidRPr="00017BC0" w:rsidRDefault="005B1703" w:rsidP="00982E38">
            <w:pPr>
              <w:pStyle w:val="Prrafodelista"/>
              <w:spacing w:after="160"/>
              <w:ind w:left="0"/>
              <w:jc w:val="both"/>
              <w:rPr>
                <w:rFonts w:ascii="Arial" w:eastAsia="Times New Roman" w:hAnsi="Arial" w:cs="Arial"/>
              </w:rPr>
            </w:pPr>
            <w:r w:rsidRPr="00017BC0">
              <w:rPr>
                <w:rFonts w:ascii="Arial" w:eastAsia="Times New Roman" w:hAnsi="Arial" w:cs="Arial"/>
              </w:rPr>
              <w:t>Pedro Esparza Villalvazo</w:t>
            </w:r>
          </w:p>
        </w:tc>
      </w:tr>
    </w:tbl>
    <w:p w14:paraId="4728D66D" w14:textId="77777777" w:rsidR="00C517D4" w:rsidRDefault="00C517D4" w:rsidP="00982E38">
      <w:pPr>
        <w:pStyle w:val="Prrafodelista"/>
        <w:spacing w:after="160"/>
        <w:ind w:left="0" w:firstLine="708"/>
        <w:jc w:val="both"/>
        <w:rPr>
          <w:rFonts w:ascii="Arial" w:hAnsi="Arial" w:cs="Arial"/>
          <w:iCs/>
          <w:sz w:val="24"/>
          <w:szCs w:val="24"/>
        </w:rPr>
      </w:pPr>
    </w:p>
    <w:p w14:paraId="2DCB64F5" w14:textId="77777777" w:rsidR="00E21BED" w:rsidRDefault="00E21BED" w:rsidP="00982E38">
      <w:pPr>
        <w:pStyle w:val="Prrafodelista"/>
        <w:spacing w:after="160"/>
        <w:ind w:left="0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7CF668F" w14:textId="7E08127C" w:rsidR="003F6457" w:rsidRPr="00231878" w:rsidRDefault="003F6457" w:rsidP="00017BC0">
      <w:pPr>
        <w:spacing w:line="276" w:lineRule="auto"/>
        <w:ind w:firstLine="708"/>
        <w:jc w:val="both"/>
        <w:rPr>
          <w:rFonts w:ascii="Arial" w:hAnsi="Arial" w:cs="Arial"/>
          <w:lang w:val="es-MX"/>
        </w:rPr>
      </w:pPr>
      <w:r w:rsidRPr="00231878">
        <w:rPr>
          <w:rFonts w:ascii="Arial" w:hAnsi="Arial" w:cs="Arial"/>
          <w:iCs/>
        </w:rPr>
        <w:t>Por lo anteriormente expuesto y con el debido respeto</w:t>
      </w:r>
      <w:r w:rsidR="006130A5" w:rsidRPr="00231878">
        <w:rPr>
          <w:rFonts w:ascii="Arial" w:hAnsi="Arial" w:cs="Arial"/>
          <w:iCs/>
        </w:rPr>
        <w:t>, propongo y someto a su consideración,</w:t>
      </w:r>
      <w:r w:rsidRPr="00231878">
        <w:rPr>
          <w:rFonts w:ascii="Arial" w:hAnsi="Arial" w:cs="Arial"/>
          <w:iCs/>
        </w:rPr>
        <w:t xml:space="preserve"> la siguiente:</w:t>
      </w:r>
      <w:r w:rsidR="006130A5" w:rsidRPr="00231878">
        <w:rPr>
          <w:rFonts w:ascii="Arial" w:hAnsi="Arial" w:cs="Arial"/>
          <w:iCs/>
        </w:rPr>
        <w:t xml:space="preserve"> </w:t>
      </w:r>
      <w:r w:rsidR="00531902">
        <w:rPr>
          <w:rFonts w:ascii="Arial" w:hAnsi="Arial" w:cs="Arial"/>
          <w:iCs/>
        </w:rPr>
        <w:t xml:space="preserve"> </w:t>
      </w:r>
      <w:r w:rsidR="00CC1964" w:rsidRPr="000353F1">
        <w:rPr>
          <w:rFonts w:ascii="Arial" w:hAnsi="Arial" w:cs="Arial"/>
          <w:b/>
          <w:bCs/>
        </w:rPr>
        <w:t>INICIATIVA QUE TURNA A COMISI</w:t>
      </w:r>
      <w:r w:rsidR="00CC1964">
        <w:rPr>
          <w:rFonts w:ascii="Arial" w:hAnsi="Arial" w:cs="Arial"/>
          <w:b/>
          <w:bCs/>
        </w:rPr>
        <w:t>ÓN EDILICIA</w:t>
      </w:r>
      <w:r w:rsidR="00CC1964" w:rsidRPr="000353F1">
        <w:rPr>
          <w:rFonts w:ascii="Arial" w:hAnsi="Arial" w:cs="Arial"/>
          <w:b/>
          <w:bCs/>
        </w:rPr>
        <w:t xml:space="preserve"> LA PROPUESTA</w:t>
      </w:r>
      <w:r w:rsidR="00CC1964">
        <w:rPr>
          <w:rFonts w:ascii="Arial" w:hAnsi="Arial" w:cs="Arial"/>
          <w:b/>
          <w:bCs/>
        </w:rPr>
        <w:t xml:space="preserve"> DE</w:t>
      </w:r>
      <w:r w:rsidR="00CC1964" w:rsidRPr="000353F1">
        <w:rPr>
          <w:rFonts w:ascii="Arial" w:hAnsi="Arial" w:cs="Arial"/>
          <w:b/>
          <w:bCs/>
        </w:rPr>
        <w:t xml:space="preserve"> </w:t>
      </w:r>
      <w:r w:rsidR="00CC1964">
        <w:rPr>
          <w:rFonts w:ascii="Arial" w:hAnsi="Arial" w:cs="Arial"/>
          <w:b/>
          <w:bCs/>
        </w:rPr>
        <w:t>GESTIÓN DE INCENTIVOS</w:t>
      </w:r>
      <w:r w:rsidR="00CC1964" w:rsidRPr="000353F1">
        <w:rPr>
          <w:rFonts w:ascii="Arial" w:hAnsi="Arial" w:cs="Arial"/>
          <w:b/>
          <w:bCs/>
        </w:rPr>
        <w:t xml:space="preserve"> PROVENIENTES DE COMERCIOS LOCALES PARA LOS TRABAJADORES DEL </w:t>
      </w:r>
      <w:r w:rsidR="00CC1964" w:rsidRPr="000353F1">
        <w:rPr>
          <w:rFonts w:ascii="Arial" w:eastAsia="Times New Roman" w:hAnsi="Arial" w:cs="Arial"/>
          <w:b/>
          <w:bCs/>
        </w:rPr>
        <w:t>AYUNTAMIENTO DE ZAPOTLÁN EL GRANDE, JALISCO</w:t>
      </w:r>
      <w:r w:rsidR="00017BC0">
        <w:rPr>
          <w:rFonts w:ascii="Arial" w:eastAsia="Times New Roman" w:hAnsi="Arial" w:cs="Arial"/>
          <w:b/>
          <w:bCs/>
        </w:rPr>
        <w:t xml:space="preserve">, </w:t>
      </w:r>
      <w:r w:rsidRPr="00231878">
        <w:rPr>
          <w:rFonts w:ascii="Arial" w:hAnsi="Arial" w:cs="Arial"/>
          <w:lang w:val="es-MX"/>
        </w:rPr>
        <w:t>de conformidad a</w:t>
      </w:r>
      <w:r w:rsidR="00771908">
        <w:rPr>
          <w:rFonts w:ascii="Arial" w:hAnsi="Arial" w:cs="Arial"/>
          <w:lang w:val="es-MX"/>
        </w:rPr>
        <w:t xml:space="preserve"> </w:t>
      </w:r>
      <w:r w:rsidRPr="00231878">
        <w:rPr>
          <w:rFonts w:ascii="Arial" w:hAnsi="Arial" w:cs="Arial"/>
          <w:lang w:val="es-MX"/>
        </w:rPr>
        <w:t>l</w:t>
      </w:r>
      <w:r w:rsidR="00771908">
        <w:rPr>
          <w:rFonts w:ascii="Arial" w:hAnsi="Arial" w:cs="Arial"/>
          <w:lang w:val="es-MX"/>
        </w:rPr>
        <w:t xml:space="preserve">os </w:t>
      </w:r>
      <w:r w:rsidRPr="00231878">
        <w:rPr>
          <w:rFonts w:ascii="Arial" w:hAnsi="Arial" w:cs="Arial"/>
          <w:lang w:val="es-MX"/>
        </w:rPr>
        <w:t>acuerdo</w:t>
      </w:r>
      <w:r w:rsidR="00771908">
        <w:rPr>
          <w:rFonts w:ascii="Arial" w:hAnsi="Arial" w:cs="Arial"/>
          <w:lang w:val="es-MX"/>
        </w:rPr>
        <w:t>s</w:t>
      </w:r>
      <w:r w:rsidRPr="00231878">
        <w:rPr>
          <w:rFonts w:ascii="Arial" w:hAnsi="Arial" w:cs="Arial"/>
          <w:lang w:val="es-MX"/>
        </w:rPr>
        <w:t xml:space="preserve"> siguiente:</w:t>
      </w:r>
    </w:p>
    <w:p w14:paraId="6A9E61A0" w14:textId="77777777" w:rsidR="00A3273F" w:rsidRPr="00231878" w:rsidRDefault="00A3273F" w:rsidP="00231878">
      <w:pPr>
        <w:spacing w:line="276" w:lineRule="auto"/>
        <w:jc w:val="both"/>
        <w:rPr>
          <w:rFonts w:ascii="Arial" w:hAnsi="Arial" w:cs="Arial"/>
          <w:lang w:val="es-MX"/>
        </w:rPr>
      </w:pPr>
    </w:p>
    <w:p w14:paraId="591423B2" w14:textId="77777777" w:rsidR="00A3273F" w:rsidRDefault="00A3273F" w:rsidP="00231878">
      <w:pPr>
        <w:spacing w:line="276" w:lineRule="auto"/>
        <w:jc w:val="both"/>
        <w:rPr>
          <w:rFonts w:ascii="Arial" w:hAnsi="Arial" w:cs="Arial"/>
          <w:lang w:val="es-MX"/>
        </w:rPr>
      </w:pPr>
    </w:p>
    <w:p w14:paraId="12E239A4" w14:textId="77777777" w:rsidR="00771908" w:rsidRDefault="00771908" w:rsidP="00231878">
      <w:pPr>
        <w:spacing w:line="276" w:lineRule="auto"/>
        <w:jc w:val="both"/>
        <w:rPr>
          <w:rFonts w:ascii="Arial" w:hAnsi="Arial" w:cs="Arial"/>
          <w:lang w:val="es-MX"/>
        </w:rPr>
      </w:pPr>
    </w:p>
    <w:p w14:paraId="6121DC60" w14:textId="77777777" w:rsidR="00771908" w:rsidRDefault="00771908" w:rsidP="00231878">
      <w:pPr>
        <w:spacing w:line="276" w:lineRule="auto"/>
        <w:jc w:val="both"/>
        <w:rPr>
          <w:rFonts w:ascii="Arial" w:hAnsi="Arial" w:cs="Arial"/>
          <w:lang w:val="es-MX"/>
        </w:rPr>
      </w:pPr>
    </w:p>
    <w:p w14:paraId="6DA7A87E" w14:textId="77C6C3DB" w:rsidR="00771908" w:rsidRDefault="00017BC0" w:rsidP="00531902">
      <w:pPr>
        <w:spacing w:line="276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A</w:t>
      </w:r>
      <w:r w:rsidR="00531902" w:rsidRPr="00531902">
        <w:rPr>
          <w:rFonts w:ascii="Arial" w:hAnsi="Arial" w:cs="Arial"/>
          <w:b/>
          <w:bCs/>
          <w:lang w:val="es-MX"/>
        </w:rPr>
        <w:t xml:space="preserve"> C U E R D O </w:t>
      </w:r>
    </w:p>
    <w:p w14:paraId="6D4D4890" w14:textId="77777777" w:rsidR="00531902" w:rsidRPr="00531902" w:rsidRDefault="00531902" w:rsidP="00531902">
      <w:pPr>
        <w:spacing w:line="276" w:lineRule="auto"/>
        <w:jc w:val="center"/>
        <w:rPr>
          <w:rFonts w:ascii="Arial" w:hAnsi="Arial" w:cs="Arial"/>
          <w:b/>
          <w:bCs/>
          <w:lang w:val="es-MX"/>
        </w:rPr>
      </w:pPr>
    </w:p>
    <w:p w14:paraId="726ACE2C" w14:textId="3E8D44FA" w:rsidR="00A3273F" w:rsidRPr="00231878" w:rsidRDefault="00017BC0" w:rsidP="00017BC0">
      <w:pPr>
        <w:spacing w:line="276" w:lineRule="auto"/>
        <w:ind w:firstLine="708"/>
        <w:jc w:val="both"/>
        <w:rPr>
          <w:rFonts w:ascii="Arial" w:hAnsi="Arial" w:cs="Arial"/>
          <w:iCs/>
        </w:rPr>
      </w:pPr>
      <w:proofErr w:type="gramStart"/>
      <w:r>
        <w:rPr>
          <w:rFonts w:ascii="Arial" w:eastAsia="Times New Roman" w:hAnsi="Arial" w:cs="Arial"/>
          <w:b/>
        </w:rPr>
        <w:t>ÚNICO</w:t>
      </w:r>
      <w:r w:rsidR="00A3273F" w:rsidRPr="00231878">
        <w:rPr>
          <w:rFonts w:ascii="Arial" w:eastAsia="Times New Roman" w:hAnsi="Arial" w:cs="Arial"/>
          <w:b/>
        </w:rPr>
        <w:t>.-</w:t>
      </w:r>
      <w:proofErr w:type="gramEnd"/>
      <w:r w:rsidR="00A3273F" w:rsidRPr="00231878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ab/>
        <w:t>Se turna a la comisión edilicia de Desarrollo Económico y Turismo, para que analice la viabilidad y dictamine la procedencia de los acuerdos</w:t>
      </w:r>
      <w:r w:rsidR="0065397C">
        <w:rPr>
          <w:rFonts w:ascii="Arial" w:hAnsi="Arial" w:cs="Arial"/>
        </w:rPr>
        <w:t xml:space="preserve"> mediante carta convenio o convenio, </w:t>
      </w:r>
      <w:r>
        <w:rPr>
          <w:rFonts w:ascii="Arial" w:hAnsi="Arial" w:cs="Arial"/>
        </w:rPr>
        <w:t>con las empresas restaurantes para que los trabajadores del ayuntamiento obtengan un beneficio</w:t>
      </w:r>
      <w:r w:rsidR="000B4B61">
        <w:rPr>
          <w:rFonts w:ascii="Arial" w:hAnsi="Arial" w:cs="Arial"/>
        </w:rPr>
        <w:t>.</w:t>
      </w:r>
    </w:p>
    <w:p w14:paraId="06745730" w14:textId="77777777" w:rsidR="00101A11" w:rsidRDefault="00101A11" w:rsidP="00FB0AE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iCs/>
        </w:rPr>
      </w:pPr>
    </w:p>
    <w:p w14:paraId="43F78421" w14:textId="77777777" w:rsidR="00231878" w:rsidRDefault="00231878" w:rsidP="00FB0AE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iCs/>
        </w:rPr>
      </w:pPr>
    </w:p>
    <w:p w14:paraId="57126024" w14:textId="77777777" w:rsidR="00BF32FF" w:rsidRPr="00BF32FF" w:rsidRDefault="00BF32FF" w:rsidP="00BF32FF">
      <w:pPr>
        <w:pStyle w:val="Sinespaciado"/>
        <w:jc w:val="center"/>
        <w:rPr>
          <w:rFonts w:ascii="Arial" w:eastAsia="Calibri" w:hAnsi="Arial" w:cs="Arial"/>
          <w:sz w:val="20"/>
          <w:szCs w:val="20"/>
        </w:rPr>
      </w:pPr>
      <w:r w:rsidRPr="00BF32FF">
        <w:rPr>
          <w:rFonts w:ascii="Arial" w:eastAsia="Calibri" w:hAnsi="Arial" w:cs="Arial"/>
          <w:sz w:val="20"/>
          <w:szCs w:val="20"/>
        </w:rPr>
        <w:t>A T E N T A M E N T E</w:t>
      </w:r>
    </w:p>
    <w:p w14:paraId="76FF2163" w14:textId="77777777" w:rsidR="00BF32FF" w:rsidRPr="00BF32FF" w:rsidRDefault="00BF32FF" w:rsidP="00BF32FF">
      <w:pPr>
        <w:pStyle w:val="Sinespaciado"/>
        <w:jc w:val="center"/>
        <w:rPr>
          <w:rFonts w:ascii="Arial" w:eastAsia="Calibri" w:hAnsi="Arial" w:cs="Arial"/>
          <w:sz w:val="20"/>
          <w:szCs w:val="20"/>
        </w:rPr>
      </w:pPr>
    </w:p>
    <w:p w14:paraId="34B0CAC7" w14:textId="77777777" w:rsidR="00BF32FF" w:rsidRPr="00BF32FF" w:rsidRDefault="00BF32FF" w:rsidP="00BF32FF">
      <w:pPr>
        <w:pStyle w:val="Sinespaciado"/>
        <w:jc w:val="center"/>
        <w:rPr>
          <w:rFonts w:ascii="Arial" w:eastAsia="Calibri" w:hAnsi="Arial" w:cs="Arial"/>
          <w:b/>
          <w:sz w:val="20"/>
          <w:szCs w:val="20"/>
        </w:rPr>
      </w:pPr>
      <w:r w:rsidRPr="00BF32FF">
        <w:rPr>
          <w:rFonts w:ascii="Arial" w:eastAsia="Calibri" w:hAnsi="Arial" w:cs="Arial"/>
          <w:b/>
          <w:sz w:val="20"/>
          <w:szCs w:val="20"/>
        </w:rPr>
        <w:t>“2025, AÑO DEL 130 ANIVERSARIO DEL NATALICIO DE LA MUSA Y ESCRITORA ZAPOTLENSE MARÍA GUADALUPE MARÍN PRECIADO”</w:t>
      </w:r>
    </w:p>
    <w:p w14:paraId="7D5FF8D9" w14:textId="77777777" w:rsidR="00BF32FF" w:rsidRPr="00BF32FF" w:rsidRDefault="00BF32FF" w:rsidP="00BF32FF">
      <w:pPr>
        <w:pStyle w:val="Sinespaciado"/>
        <w:jc w:val="center"/>
        <w:rPr>
          <w:rFonts w:ascii="Arial" w:eastAsia="Calibri" w:hAnsi="Arial" w:cs="Arial"/>
          <w:b/>
          <w:sz w:val="20"/>
          <w:szCs w:val="20"/>
        </w:rPr>
      </w:pPr>
      <w:r w:rsidRPr="00BF32FF">
        <w:rPr>
          <w:rFonts w:ascii="Arial" w:eastAsia="Calibri" w:hAnsi="Arial" w:cs="Arial"/>
          <w:b/>
          <w:sz w:val="20"/>
          <w:szCs w:val="20"/>
        </w:rPr>
        <w:t>“2025, CENTENARIO DE LA INSTITUCIONALIZACIÓN DE LA FERIA ZAPOTLÁN”</w:t>
      </w:r>
    </w:p>
    <w:p w14:paraId="65DAA4C0" w14:textId="051F84A4" w:rsidR="00BF32FF" w:rsidRPr="00BF32FF" w:rsidRDefault="00BF32FF" w:rsidP="00BF32FF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BF32FF">
        <w:rPr>
          <w:rFonts w:ascii="Arial" w:hAnsi="Arial" w:cs="Arial"/>
          <w:sz w:val="20"/>
          <w:szCs w:val="20"/>
        </w:rPr>
        <w:t>Ciudad</w:t>
      </w:r>
      <w:r w:rsidRPr="00BF32FF">
        <w:rPr>
          <w:rFonts w:ascii="Arial" w:hAnsi="Arial" w:cs="Arial"/>
          <w:spacing w:val="-2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>Guzmán,</w:t>
      </w:r>
      <w:r w:rsidRPr="00BF32FF">
        <w:rPr>
          <w:rFonts w:ascii="Arial" w:hAnsi="Arial" w:cs="Arial"/>
          <w:spacing w:val="1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>Municipio</w:t>
      </w:r>
      <w:r w:rsidRPr="00BF32FF">
        <w:rPr>
          <w:rFonts w:ascii="Arial" w:hAnsi="Arial" w:cs="Arial"/>
          <w:spacing w:val="-1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>de</w:t>
      </w:r>
      <w:r w:rsidRPr="00BF32FF">
        <w:rPr>
          <w:rFonts w:ascii="Arial" w:hAnsi="Arial" w:cs="Arial"/>
          <w:spacing w:val="-1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>Zapotlán</w:t>
      </w:r>
      <w:r w:rsidRPr="00BF32FF">
        <w:rPr>
          <w:rFonts w:ascii="Arial" w:hAnsi="Arial" w:cs="Arial"/>
          <w:spacing w:val="-3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>el</w:t>
      </w:r>
      <w:r w:rsidRPr="00BF32FF">
        <w:rPr>
          <w:rFonts w:ascii="Arial" w:hAnsi="Arial" w:cs="Arial"/>
          <w:spacing w:val="-2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 xml:space="preserve">Grande, Jalisco. </w:t>
      </w:r>
      <w:r w:rsidR="00017BC0">
        <w:rPr>
          <w:rFonts w:ascii="Arial" w:hAnsi="Arial" w:cs="Arial"/>
          <w:sz w:val="20"/>
          <w:szCs w:val="20"/>
        </w:rPr>
        <w:t>24 de octubre</w:t>
      </w:r>
      <w:r w:rsidRPr="00BF32FF">
        <w:rPr>
          <w:rFonts w:ascii="Arial" w:hAnsi="Arial" w:cs="Arial"/>
          <w:sz w:val="20"/>
          <w:szCs w:val="20"/>
        </w:rPr>
        <w:t xml:space="preserve"> del año 2025.</w:t>
      </w:r>
    </w:p>
    <w:p w14:paraId="0FEF46C6" w14:textId="77777777" w:rsidR="00BF32FF" w:rsidRPr="00477573" w:rsidRDefault="00BF32FF" w:rsidP="00BF32FF">
      <w:pPr>
        <w:pStyle w:val="Sinespaciado"/>
        <w:spacing w:line="276" w:lineRule="auto"/>
        <w:ind w:left="1134"/>
        <w:jc w:val="center"/>
        <w:rPr>
          <w:rFonts w:cs="Arial"/>
          <w:b/>
          <w:bCs/>
          <w:sz w:val="24"/>
          <w:szCs w:val="24"/>
          <w:lang w:val="es-ES"/>
        </w:rPr>
      </w:pPr>
    </w:p>
    <w:p w14:paraId="697AD86B" w14:textId="77777777" w:rsidR="00BF32FF" w:rsidRDefault="00BF32FF" w:rsidP="00BF32FF">
      <w:pPr>
        <w:rPr>
          <w:rFonts w:ascii="Arial" w:hAnsi="Arial" w:cs="Arial"/>
          <w:b/>
        </w:rPr>
      </w:pPr>
    </w:p>
    <w:p w14:paraId="28CD6D72" w14:textId="77777777" w:rsidR="00BF32FF" w:rsidRDefault="00BF32FF" w:rsidP="00BF32FF">
      <w:pPr>
        <w:rPr>
          <w:rFonts w:ascii="Arial" w:hAnsi="Arial" w:cs="Arial"/>
          <w:b/>
        </w:rPr>
      </w:pPr>
    </w:p>
    <w:p w14:paraId="514A4A32" w14:textId="77777777" w:rsidR="000B4B61" w:rsidRDefault="000B4B61" w:rsidP="00BF32FF">
      <w:pPr>
        <w:rPr>
          <w:rFonts w:ascii="Arial" w:hAnsi="Arial" w:cs="Arial"/>
          <w:b/>
        </w:rPr>
      </w:pPr>
    </w:p>
    <w:p w14:paraId="57E75080" w14:textId="77777777" w:rsidR="000B4B61" w:rsidRDefault="000B4B61" w:rsidP="00BF32FF">
      <w:pPr>
        <w:rPr>
          <w:rFonts w:ascii="Arial" w:hAnsi="Arial" w:cs="Arial"/>
          <w:b/>
        </w:rPr>
      </w:pPr>
    </w:p>
    <w:p w14:paraId="33AB7B7C" w14:textId="77777777" w:rsidR="000B4B61" w:rsidRDefault="000B4B61" w:rsidP="00BF32FF">
      <w:pPr>
        <w:rPr>
          <w:rFonts w:ascii="Arial" w:hAnsi="Arial" w:cs="Arial"/>
          <w:b/>
        </w:rPr>
      </w:pPr>
    </w:p>
    <w:p w14:paraId="6BEC6975" w14:textId="77777777" w:rsidR="00BF32FF" w:rsidRPr="00BF32FF" w:rsidRDefault="00BF32FF" w:rsidP="00BF32FF">
      <w:pPr>
        <w:rPr>
          <w:rFonts w:ascii="Arial" w:hAnsi="Arial" w:cs="Arial"/>
          <w:b/>
        </w:rPr>
      </w:pPr>
    </w:p>
    <w:p w14:paraId="67968C70" w14:textId="77777777" w:rsidR="00BF32FF" w:rsidRPr="00BF32FF" w:rsidRDefault="00BF32FF" w:rsidP="00BF32FF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F32FF">
        <w:rPr>
          <w:rFonts w:ascii="Arial" w:hAnsi="Arial" w:cs="Arial"/>
          <w:b/>
          <w:sz w:val="24"/>
          <w:szCs w:val="24"/>
        </w:rPr>
        <w:t>MTRA. MARÍA OLGA GARCÍA AYALA</w:t>
      </w:r>
    </w:p>
    <w:p w14:paraId="159683ED" w14:textId="77777777" w:rsidR="00BF32FF" w:rsidRPr="00BF32FF" w:rsidRDefault="00BF32FF" w:rsidP="00BF32FF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F32FF">
        <w:rPr>
          <w:rFonts w:ascii="Arial" w:hAnsi="Arial" w:cs="Arial"/>
          <w:b/>
          <w:sz w:val="24"/>
          <w:szCs w:val="24"/>
        </w:rPr>
        <w:t xml:space="preserve">Regidora </w:t>
      </w:r>
    </w:p>
    <w:p w14:paraId="4A4FC967" w14:textId="77777777" w:rsidR="00BF32FF" w:rsidRPr="00BF32FF" w:rsidRDefault="00BF32FF" w:rsidP="00BF32FF">
      <w:pPr>
        <w:pStyle w:val="Sinespaciado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4E47518C" w14:textId="77777777" w:rsidR="00BF32FF" w:rsidRDefault="00BF32FF" w:rsidP="00BF32FF">
      <w:pPr>
        <w:pStyle w:val="Sinespaciado"/>
        <w:spacing w:line="276" w:lineRule="auto"/>
        <w:jc w:val="center"/>
        <w:rPr>
          <w:rFonts w:cs="Arial"/>
          <w:b/>
          <w:sz w:val="18"/>
          <w:szCs w:val="18"/>
        </w:rPr>
      </w:pPr>
    </w:p>
    <w:p w14:paraId="09339081" w14:textId="77777777" w:rsidR="00BF32FF" w:rsidRPr="004B662E" w:rsidRDefault="00BF32FF" w:rsidP="00BF32FF">
      <w:pPr>
        <w:pStyle w:val="Sinespaciado"/>
        <w:spacing w:line="276" w:lineRule="auto"/>
        <w:jc w:val="center"/>
        <w:rPr>
          <w:rFonts w:cs="Arial"/>
          <w:b/>
          <w:sz w:val="18"/>
          <w:szCs w:val="18"/>
        </w:rPr>
      </w:pPr>
    </w:p>
    <w:p w14:paraId="71EE57FF" w14:textId="04754704" w:rsidR="00BF32FF" w:rsidRPr="000B4B61" w:rsidRDefault="00BF32FF" w:rsidP="00BF32FF">
      <w:pPr>
        <w:pStyle w:val="Sinespaciado"/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BF32FF">
        <w:rPr>
          <w:rFonts w:ascii="Arial" w:hAnsi="Arial" w:cs="Arial"/>
          <w:bCs/>
          <w:sz w:val="16"/>
          <w:szCs w:val="16"/>
        </w:rPr>
        <w:t xml:space="preserve">Esta foja de </w:t>
      </w:r>
      <w:r w:rsidRPr="000B4B61">
        <w:rPr>
          <w:rFonts w:ascii="Arial" w:hAnsi="Arial" w:cs="Arial"/>
          <w:bCs/>
          <w:sz w:val="16"/>
          <w:szCs w:val="16"/>
        </w:rPr>
        <w:t xml:space="preserve">firma pertenece a la </w:t>
      </w:r>
      <w:r w:rsidR="00CC1964" w:rsidRPr="00CC1964">
        <w:rPr>
          <w:rFonts w:ascii="Arial" w:hAnsi="Arial" w:cs="Arial"/>
          <w:b/>
          <w:bCs/>
          <w:sz w:val="16"/>
          <w:szCs w:val="16"/>
        </w:rPr>
        <w:t xml:space="preserve">INICIATIVA QUE TURNA A COMISIÓN EDILICIA LA PROPUESTA DE GESTIÓN DE INCENTIVOS PROVENIENTES DE COMERCIOS LOCALES PARA LOS TRABAJADORES DEL </w:t>
      </w:r>
      <w:r w:rsidR="00CC1964" w:rsidRPr="00CC1964">
        <w:rPr>
          <w:rFonts w:ascii="Arial" w:eastAsia="Times New Roman" w:hAnsi="Arial" w:cs="Arial"/>
          <w:b/>
          <w:bCs/>
          <w:sz w:val="16"/>
          <w:szCs w:val="16"/>
        </w:rPr>
        <w:t>AYUNTAMIENTO DE ZAPOTLÁN EL GRANDE, JALISCO</w:t>
      </w:r>
      <w:r w:rsidRPr="00CC1964">
        <w:rPr>
          <w:rFonts w:ascii="Arial" w:hAnsi="Arial" w:cs="Arial"/>
          <w:bCs/>
          <w:sz w:val="16"/>
          <w:szCs w:val="16"/>
        </w:rPr>
        <w:t xml:space="preserve">, </w:t>
      </w:r>
      <w:r w:rsidRPr="000B4B61">
        <w:rPr>
          <w:rFonts w:ascii="Arial" w:hAnsi="Arial" w:cs="Arial"/>
          <w:bCs/>
          <w:sz w:val="16"/>
          <w:szCs w:val="16"/>
        </w:rPr>
        <w:t xml:space="preserve">propuesta por la Mtra. María Olga García Ayala, </w:t>
      </w:r>
      <w:r w:rsidR="000C2F75" w:rsidRPr="000B4B61">
        <w:rPr>
          <w:rFonts w:ascii="Arial" w:hAnsi="Arial" w:cs="Arial"/>
          <w:bCs/>
          <w:sz w:val="16"/>
          <w:szCs w:val="16"/>
        </w:rPr>
        <w:t>octubre</w:t>
      </w:r>
      <w:r w:rsidRPr="000B4B61">
        <w:rPr>
          <w:rFonts w:ascii="Arial" w:hAnsi="Arial" w:cs="Arial"/>
          <w:bCs/>
          <w:sz w:val="16"/>
          <w:szCs w:val="16"/>
        </w:rPr>
        <w:t xml:space="preserve"> del 2025.</w:t>
      </w:r>
    </w:p>
    <w:p w14:paraId="37857EB6" w14:textId="77777777" w:rsidR="00BF32FF" w:rsidRPr="00BF32FF" w:rsidRDefault="00BF32FF" w:rsidP="00BF32FF">
      <w:pPr>
        <w:pStyle w:val="Sinespaciado"/>
        <w:spacing w:line="276" w:lineRule="auto"/>
        <w:jc w:val="both"/>
        <w:rPr>
          <w:rFonts w:cs="Arial"/>
          <w:bCs/>
          <w:sz w:val="16"/>
          <w:szCs w:val="16"/>
        </w:rPr>
      </w:pPr>
    </w:p>
    <w:p w14:paraId="5FB2BAD6" w14:textId="175ADF71" w:rsidR="00BF32FF" w:rsidRPr="00BF32FF" w:rsidRDefault="00BF32FF" w:rsidP="00BF32FF">
      <w:pPr>
        <w:pStyle w:val="Sinespaciado"/>
        <w:spacing w:line="276" w:lineRule="auto"/>
        <w:jc w:val="both"/>
        <w:rPr>
          <w:rFonts w:cs="Arial"/>
          <w:sz w:val="16"/>
          <w:szCs w:val="16"/>
        </w:rPr>
      </w:pPr>
      <w:r w:rsidRPr="00BF32FF">
        <w:rPr>
          <w:rFonts w:cs="Arial"/>
          <w:sz w:val="16"/>
          <w:szCs w:val="16"/>
        </w:rPr>
        <w:t>MOGA/</w:t>
      </w:r>
      <w:proofErr w:type="spellStart"/>
      <w:r w:rsidRPr="00BF32FF">
        <w:rPr>
          <w:rFonts w:cs="Arial"/>
          <w:sz w:val="16"/>
          <w:szCs w:val="16"/>
        </w:rPr>
        <w:t>lggp</w:t>
      </w:r>
      <w:proofErr w:type="spellEnd"/>
    </w:p>
    <w:p w14:paraId="06665DDD" w14:textId="77777777" w:rsidR="00231878" w:rsidRPr="00231878" w:rsidRDefault="00231878" w:rsidP="00BF32F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val="es-MX"/>
        </w:rPr>
      </w:pPr>
    </w:p>
    <w:sectPr w:rsidR="00231878" w:rsidRPr="00231878" w:rsidSect="00363558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CC3C" w14:textId="77777777" w:rsidR="00D0543E" w:rsidRDefault="00D0543E" w:rsidP="007C73C4">
      <w:r>
        <w:separator/>
      </w:r>
    </w:p>
  </w:endnote>
  <w:endnote w:type="continuationSeparator" w:id="0">
    <w:p w14:paraId="692EA1EF" w14:textId="77777777" w:rsidR="00D0543E" w:rsidRDefault="00D0543E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46EC" w14:textId="0B880748" w:rsidR="00B55977" w:rsidRDefault="00B55977">
    <w:pPr>
      <w:pStyle w:val="Piedepgina"/>
      <w:jc w:val="center"/>
    </w:pPr>
  </w:p>
  <w:p w14:paraId="759D90D1" w14:textId="77777777" w:rsidR="00B55977" w:rsidRDefault="00B559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C539" w14:textId="77777777" w:rsidR="00D0543E" w:rsidRDefault="00D0543E" w:rsidP="007C73C4">
      <w:r>
        <w:separator/>
      </w:r>
    </w:p>
  </w:footnote>
  <w:footnote w:type="continuationSeparator" w:id="0">
    <w:p w14:paraId="44D20778" w14:textId="77777777" w:rsidR="00D0543E" w:rsidRDefault="00D0543E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3C78" w14:textId="77777777" w:rsidR="007C73C4" w:rsidRDefault="00000000">
    <w:pPr>
      <w:pStyle w:val="Encabezado"/>
    </w:pPr>
    <w:r>
      <w:rPr>
        <w:lang w:val="es-ES"/>
      </w:rPr>
      <w:pict w14:anchorId="0F761D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612.55pt;height:792.55pt;z-index:-251657216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DC7E" w14:textId="657A1A4B" w:rsidR="00B55977" w:rsidRDefault="00000000" w:rsidP="00B55977">
    <w:pPr>
      <w:pStyle w:val="Encabezado"/>
    </w:pPr>
    <w:sdt>
      <w:sdtPr>
        <w:id w:val="815760388"/>
        <w:docPartObj>
          <w:docPartGallery w:val="Page Numbers (Margins)"/>
          <w:docPartUnique/>
        </w:docPartObj>
      </w:sdtPr>
      <w:sdtContent>
        <w:r w:rsidR="00BF32FF"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23C9A1CF" wp14:editId="0FC382BB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1725295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581467115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14EDB" w14:textId="77777777" w:rsidR="00BF32FF" w:rsidRDefault="00BF32FF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rPr>
                                  <w:lang w:val="es-ES"/>
                                </w:rPr>
                                <w:t xml:space="preserve">Página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C9A1CF" id="Rectángulo 2" o:spid="_x0000_s1026" style="position:absolute;margin-left:13.3pt;margin-top:0;width:64.5pt;height:34.15pt;z-index:25166438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09514EDB" w14:textId="77777777" w:rsidR="00BF32FF" w:rsidRDefault="00BF32FF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rPr>
                            <w:lang w:val="es-ES"/>
                          </w:rPr>
                          <w:t xml:space="preserve">Página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F7139">
      <w:rPr>
        <w:lang w:eastAsia="es-MX"/>
      </w:rPr>
      <w:drawing>
        <wp:anchor distT="0" distB="0" distL="114300" distR="114300" simplePos="0" relativeHeight="251662336" behindDoc="1" locked="0" layoutInCell="0" allowOverlap="1" wp14:anchorId="50EE14D4" wp14:editId="7643597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6845" cy="10062845"/>
          <wp:effectExtent l="0" t="0" r="0" b="0"/>
          <wp:wrapNone/>
          <wp:docPr id="2" name="WordPictureWatermark322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220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10062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FAA463" w14:textId="77777777" w:rsidR="007C73C4" w:rsidRDefault="007C73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80A8" w14:textId="77777777" w:rsidR="007C73C4" w:rsidRDefault="00000000">
    <w:pPr>
      <w:pStyle w:val="Encabezado"/>
    </w:pPr>
    <w:r>
      <w:rPr>
        <w:lang w:val="es-ES"/>
      </w:rPr>
      <w:pict w14:anchorId="0AE74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612.55pt;height:792.55pt;z-index:-251656192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DA6"/>
    <w:multiLevelType w:val="multilevel"/>
    <w:tmpl w:val="951A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A2837"/>
    <w:multiLevelType w:val="multilevel"/>
    <w:tmpl w:val="DA78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F22D2"/>
    <w:multiLevelType w:val="hybridMultilevel"/>
    <w:tmpl w:val="06BC95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E312E"/>
    <w:multiLevelType w:val="multilevel"/>
    <w:tmpl w:val="DA78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A0ABC"/>
    <w:multiLevelType w:val="hybridMultilevel"/>
    <w:tmpl w:val="1BE480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C6CB2"/>
    <w:multiLevelType w:val="multilevel"/>
    <w:tmpl w:val="89A6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65ED5"/>
    <w:multiLevelType w:val="hybridMultilevel"/>
    <w:tmpl w:val="DDCEB7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F3F27"/>
    <w:multiLevelType w:val="hybridMultilevel"/>
    <w:tmpl w:val="F160A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B4E91"/>
    <w:multiLevelType w:val="hybridMultilevel"/>
    <w:tmpl w:val="97345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64F14"/>
    <w:multiLevelType w:val="hybridMultilevel"/>
    <w:tmpl w:val="EBB62EE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C3412"/>
    <w:multiLevelType w:val="multilevel"/>
    <w:tmpl w:val="8658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D5342"/>
    <w:multiLevelType w:val="hybridMultilevel"/>
    <w:tmpl w:val="942CEA5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95120"/>
    <w:multiLevelType w:val="hybridMultilevel"/>
    <w:tmpl w:val="0B10B000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8114FEA"/>
    <w:multiLevelType w:val="hybridMultilevel"/>
    <w:tmpl w:val="25E2CA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3684E"/>
    <w:multiLevelType w:val="hybridMultilevel"/>
    <w:tmpl w:val="75C44A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82F5D"/>
    <w:multiLevelType w:val="hybridMultilevel"/>
    <w:tmpl w:val="70C4A4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22799"/>
    <w:multiLevelType w:val="hybridMultilevel"/>
    <w:tmpl w:val="25E2CA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91BA3"/>
    <w:multiLevelType w:val="multilevel"/>
    <w:tmpl w:val="EEBC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056238"/>
    <w:multiLevelType w:val="hybridMultilevel"/>
    <w:tmpl w:val="A6940C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05F64"/>
    <w:multiLevelType w:val="hybridMultilevel"/>
    <w:tmpl w:val="B5E46C5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01ED6"/>
    <w:multiLevelType w:val="multilevel"/>
    <w:tmpl w:val="520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133375"/>
    <w:multiLevelType w:val="hybridMultilevel"/>
    <w:tmpl w:val="0A40B566"/>
    <w:lvl w:ilvl="0" w:tplc="C9929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643128"/>
    <w:multiLevelType w:val="hybridMultilevel"/>
    <w:tmpl w:val="05F01D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042C4"/>
    <w:multiLevelType w:val="multilevel"/>
    <w:tmpl w:val="D42E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78749E"/>
    <w:multiLevelType w:val="hybridMultilevel"/>
    <w:tmpl w:val="6928AB92"/>
    <w:lvl w:ilvl="0" w:tplc="08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573AA"/>
    <w:multiLevelType w:val="hybridMultilevel"/>
    <w:tmpl w:val="32BEF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25D18"/>
    <w:multiLevelType w:val="hybridMultilevel"/>
    <w:tmpl w:val="05BE96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22A5F"/>
    <w:multiLevelType w:val="hybridMultilevel"/>
    <w:tmpl w:val="A044CC24"/>
    <w:lvl w:ilvl="0" w:tplc="A5926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677C48"/>
    <w:multiLevelType w:val="hybridMultilevel"/>
    <w:tmpl w:val="1736B95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61B33"/>
    <w:multiLevelType w:val="hybridMultilevel"/>
    <w:tmpl w:val="70A01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04505"/>
    <w:multiLevelType w:val="hybridMultilevel"/>
    <w:tmpl w:val="CE7E6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401D0"/>
    <w:multiLevelType w:val="multilevel"/>
    <w:tmpl w:val="4D04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60287E"/>
    <w:multiLevelType w:val="hybridMultilevel"/>
    <w:tmpl w:val="EBB62EE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22848">
    <w:abstractNumId w:val="6"/>
  </w:num>
  <w:num w:numId="2" w16cid:durableId="1771705998">
    <w:abstractNumId w:val="22"/>
  </w:num>
  <w:num w:numId="3" w16cid:durableId="2130812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731925">
    <w:abstractNumId w:val="15"/>
  </w:num>
  <w:num w:numId="5" w16cid:durableId="14797651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5202986">
    <w:abstractNumId w:val="18"/>
  </w:num>
  <w:num w:numId="7" w16cid:durableId="331377778">
    <w:abstractNumId w:val="8"/>
  </w:num>
  <w:num w:numId="8" w16cid:durableId="2108380319">
    <w:abstractNumId w:val="23"/>
  </w:num>
  <w:num w:numId="9" w16cid:durableId="1659534536">
    <w:abstractNumId w:val="27"/>
  </w:num>
  <w:num w:numId="10" w16cid:durableId="750935363">
    <w:abstractNumId w:val="29"/>
  </w:num>
  <w:num w:numId="11" w16cid:durableId="1040520848">
    <w:abstractNumId w:val="24"/>
  </w:num>
  <w:num w:numId="12" w16cid:durableId="2000646165">
    <w:abstractNumId w:val="19"/>
  </w:num>
  <w:num w:numId="13" w16cid:durableId="1617709088">
    <w:abstractNumId w:val="26"/>
  </w:num>
  <w:num w:numId="14" w16cid:durableId="1111556525">
    <w:abstractNumId w:val="7"/>
  </w:num>
  <w:num w:numId="15" w16cid:durableId="97527197">
    <w:abstractNumId w:val="1"/>
  </w:num>
  <w:num w:numId="16" w16cid:durableId="39868068">
    <w:abstractNumId w:val="3"/>
  </w:num>
  <w:num w:numId="17" w16cid:durableId="1320227171">
    <w:abstractNumId w:val="4"/>
  </w:num>
  <w:num w:numId="18" w16cid:durableId="404886717">
    <w:abstractNumId w:val="2"/>
  </w:num>
  <w:num w:numId="19" w16cid:durableId="1767848339">
    <w:abstractNumId w:val="25"/>
  </w:num>
  <w:num w:numId="20" w16cid:durableId="772017451">
    <w:abstractNumId w:val="12"/>
  </w:num>
  <w:num w:numId="21" w16cid:durableId="2068407228">
    <w:abstractNumId w:val="14"/>
  </w:num>
  <w:num w:numId="22" w16cid:durableId="316610451">
    <w:abstractNumId w:val="13"/>
  </w:num>
  <w:num w:numId="23" w16cid:durableId="563106110">
    <w:abstractNumId w:val="16"/>
  </w:num>
  <w:num w:numId="24" w16cid:durableId="1867135606">
    <w:abstractNumId w:val="9"/>
  </w:num>
  <w:num w:numId="25" w16cid:durableId="990714218">
    <w:abstractNumId w:val="32"/>
  </w:num>
  <w:num w:numId="26" w16cid:durableId="249000121">
    <w:abstractNumId w:val="21"/>
  </w:num>
  <w:num w:numId="27" w16cid:durableId="1395394721">
    <w:abstractNumId w:val="17"/>
  </w:num>
  <w:num w:numId="28" w16cid:durableId="871765714">
    <w:abstractNumId w:val="10"/>
  </w:num>
  <w:num w:numId="29" w16cid:durableId="164057235">
    <w:abstractNumId w:val="31"/>
  </w:num>
  <w:num w:numId="30" w16cid:durableId="1769425952">
    <w:abstractNumId w:val="20"/>
  </w:num>
  <w:num w:numId="31" w16cid:durableId="660499732">
    <w:abstractNumId w:val="28"/>
  </w:num>
  <w:num w:numId="32" w16cid:durableId="756639396">
    <w:abstractNumId w:val="0"/>
  </w:num>
  <w:num w:numId="33" w16cid:durableId="734864642">
    <w:abstractNumId w:val="5"/>
  </w:num>
  <w:num w:numId="34" w16cid:durableId="1612472824">
    <w:abstractNumId w:val="30"/>
  </w:num>
  <w:num w:numId="35" w16cid:durableId="11840534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C4"/>
    <w:rsid w:val="00002469"/>
    <w:rsid w:val="00002970"/>
    <w:rsid w:val="00003234"/>
    <w:rsid w:val="000036C3"/>
    <w:rsid w:val="00005524"/>
    <w:rsid w:val="00007F75"/>
    <w:rsid w:val="00012BB0"/>
    <w:rsid w:val="00015C89"/>
    <w:rsid w:val="00017BC0"/>
    <w:rsid w:val="000277A2"/>
    <w:rsid w:val="000304A9"/>
    <w:rsid w:val="000316E9"/>
    <w:rsid w:val="00033040"/>
    <w:rsid w:val="00035114"/>
    <w:rsid w:val="000353F1"/>
    <w:rsid w:val="00036F26"/>
    <w:rsid w:val="000405E8"/>
    <w:rsid w:val="000442DE"/>
    <w:rsid w:val="00053B3C"/>
    <w:rsid w:val="00054D32"/>
    <w:rsid w:val="000553B7"/>
    <w:rsid w:val="00061082"/>
    <w:rsid w:val="00071DA6"/>
    <w:rsid w:val="00072E7E"/>
    <w:rsid w:val="00075DB8"/>
    <w:rsid w:val="0008764F"/>
    <w:rsid w:val="000A02FF"/>
    <w:rsid w:val="000A5757"/>
    <w:rsid w:val="000A6227"/>
    <w:rsid w:val="000B4B61"/>
    <w:rsid w:val="000B5656"/>
    <w:rsid w:val="000B5D4C"/>
    <w:rsid w:val="000B7A42"/>
    <w:rsid w:val="000C2F75"/>
    <w:rsid w:val="000D13E0"/>
    <w:rsid w:val="000D32C3"/>
    <w:rsid w:val="000E0AB0"/>
    <w:rsid w:val="000F0493"/>
    <w:rsid w:val="000F0D53"/>
    <w:rsid w:val="000F4988"/>
    <w:rsid w:val="000F7139"/>
    <w:rsid w:val="0010144E"/>
    <w:rsid w:val="00101A11"/>
    <w:rsid w:val="00103CB8"/>
    <w:rsid w:val="00107060"/>
    <w:rsid w:val="00122505"/>
    <w:rsid w:val="00150FAF"/>
    <w:rsid w:val="00151A12"/>
    <w:rsid w:val="00152BF6"/>
    <w:rsid w:val="00156946"/>
    <w:rsid w:val="00165D6D"/>
    <w:rsid w:val="001726E6"/>
    <w:rsid w:val="00185843"/>
    <w:rsid w:val="001943F7"/>
    <w:rsid w:val="001A04FA"/>
    <w:rsid w:val="001B14C1"/>
    <w:rsid w:val="001C10F5"/>
    <w:rsid w:val="001D124C"/>
    <w:rsid w:val="001E7DAA"/>
    <w:rsid w:val="00205F12"/>
    <w:rsid w:val="00210F22"/>
    <w:rsid w:val="002151A6"/>
    <w:rsid w:val="00224AEA"/>
    <w:rsid w:val="00225F6E"/>
    <w:rsid w:val="00231878"/>
    <w:rsid w:val="00272737"/>
    <w:rsid w:val="00277620"/>
    <w:rsid w:val="00280FF2"/>
    <w:rsid w:val="002838F7"/>
    <w:rsid w:val="002922D8"/>
    <w:rsid w:val="00294FC4"/>
    <w:rsid w:val="00296AC5"/>
    <w:rsid w:val="002A176B"/>
    <w:rsid w:val="002A21EB"/>
    <w:rsid w:val="002A6806"/>
    <w:rsid w:val="002B50CE"/>
    <w:rsid w:val="002B6AC5"/>
    <w:rsid w:val="002B7DF1"/>
    <w:rsid w:val="002C11F1"/>
    <w:rsid w:val="002C3621"/>
    <w:rsid w:val="002C3A3D"/>
    <w:rsid w:val="002D062F"/>
    <w:rsid w:val="002D281E"/>
    <w:rsid w:val="002E00D3"/>
    <w:rsid w:val="002E03B6"/>
    <w:rsid w:val="002E3D75"/>
    <w:rsid w:val="002E5244"/>
    <w:rsid w:val="00301167"/>
    <w:rsid w:val="00306267"/>
    <w:rsid w:val="003135F0"/>
    <w:rsid w:val="00314335"/>
    <w:rsid w:val="003166C3"/>
    <w:rsid w:val="0033314B"/>
    <w:rsid w:val="00333ABD"/>
    <w:rsid w:val="003359CA"/>
    <w:rsid w:val="00356EF2"/>
    <w:rsid w:val="00363558"/>
    <w:rsid w:val="003741A6"/>
    <w:rsid w:val="00396B88"/>
    <w:rsid w:val="00397905"/>
    <w:rsid w:val="003A2C6F"/>
    <w:rsid w:val="003A4F23"/>
    <w:rsid w:val="003A6073"/>
    <w:rsid w:val="003A73E3"/>
    <w:rsid w:val="003B0854"/>
    <w:rsid w:val="003B0B76"/>
    <w:rsid w:val="003B2D15"/>
    <w:rsid w:val="003B5261"/>
    <w:rsid w:val="003B6865"/>
    <w:rsid w:val="003C11E7"/>
    <w:rsid w:val="003C2B70"/>
    <w:rsid w:val="003D1F47"/>
    <w:rsid w:val="003D4D0C"/>
    <w:rsid w:val="003D7D23"/>
    <w:rsid w:val="003E1E1E"/>
    <w:rsid w:val="003E4F33"/>
    <w:rsid w:val="003E7818"/>
    <w:rsid w:val="003F6457"/>
    <w:rsid w:val="00404811"/>
    <w:rsid w:val="00404F37"/>
    <w:rsid w:val="00407911"/>
    <w:rsid w:val="004128D9"/>
    <w:rsid w:val="00413455"/>
    <w:rsid w:val="004165F9"/>
    <w:rsid w:val="00427CDA"/>
    <w:rsid w:val="004326E7"/>
    <w:rsid w:val="00433778"/>
    <w:rsid w:val="0044043F"/>
    <w:rsid w:val="00455B7B"/>
    <w:rsid w:val="00477848"/>
    <w:rsid w:val="004778A7"/>
    <w:rsid w:val="00477AF8"/>
    <w:rsid w:val="004A1F38"/>
    <w:rsid w:val="004A2327"/>
    <w:rsid w:val="004A4133"/>
    <w:rsid w:val="004B35C0"/>
    <w:rsid w:val="004B6226"/>
    <w:rsid w:val="004C22EB"/>
    <w:rsid w:val="004C2A94"/>
    <w:rsid w:val="004D05C6"/>
    <w:rsid w:val="004F41E9"/>
    <w:rsid w:val="00501557"/>
    <w:rsid w:val="00504899"/>
    <w:rsid w:val="0051483E"/>
    <w:rsid w:val="00517D5D"/>
    <w:rsid w:val="0052021F"/>
    <w:rsid w:val="00522519"/>
    <w:rsid w:val="00522D53"/>
    <w:rsid w:val="00524CA7"/>
    <w:rsid w:val="00526394"/>
    <w:rsid w:val="00531805"/>
    <w:rsid w:val="00531902"/>
    <w:rsid w:val="005351E3"/>
    <w:rsid w:val="005413A6"/>
    <w:rsid w:val="00543156"/>
    <w:rsid w:val="00543720"/>
    <w:rsid w:val="005459AA"/>
    <w:rsid w:val="00553F1C"/>
    <w:rsid w:val="00557528"/>
    <w:rsid w:val="00562030"/>
    <w:rsid w:val="00564BF1"/>
    <w:rsid w:val="00571C41"/>
    <w:rsid w:val="00574D67"/>
    <w:rsid w:val="005807AD"/>
    <w:rsid w:val="00582EB3"/>
    <w:rsid w:val="00587222"/>
    <w:rsid w:val="005B0275"/>
    <w:rsid w:val="005B1703"/>
    <w:rsid w:val="005C03D3"/>
    <w:rsid w:val="005D0425"/>
    <w:rsid w:val="005E0D0A"/>
    <w:rsid w:val="005E5F37"/>
    <w:rsid w:val="005E64B1"/>
    <w:rsid w:val="005F0907"/>
    <w:rsid w:val="005F45CD"/>
    <w:rsid w:val="005F5C07"/>
    <w:rsid w:val="006130A5"/>
    <w:rsid w:val="00614BF6"/>
    <w:rsid w:val="00625606"/>
    <w:rsid w:val="00625CFB"/>
    <w:rsid w:val="0063378E"/>
    <w:rsid w:val="00633993"/>
    <w:rsid w:val="00634D50"/>
    <w:rsid w:val="00635C3B"/>
    <w:rsid w:val="0065397C"/>
    <w:rsid w:val="00666443"/>
    <w:rsid w:val="006735CA"/>
    <w:rsid w:val="00673992"/>
    <w:rsid w:val="00674E46"/>
    <w:rsid w:val="006822CE"/>
    <w:rsid w:val="00684C20"/>
    <w:rsid w:val="006A3097"/>
    <w:rsid w:val="006A431E"/>
    <w:rsid w:val="006C5DCA"/>
    <w:rsid w:val="007074B2"/>
    <w:rsid w:val="00713736"/>
    <w:rsid w:val="007169B5"/>
    <w:rsid w:val="00722B32"/>
    <w:rsid w:val="007345B0"/>
    <w:rsid w:val="007372D8"/>
    <w:rsid w:val="00745BAB"/>
    <w:rsid w:val="00757E4D"/>
    <w:rsid w:val="0076309F"/>
    <w:rsid w:val="00767430"/>
    <w:rsid w:val="00771908"/>
    <w:rsid w:val="007777FE"/>
    <w:rsid w:val="00781D28"/>
    <w:rsid w:val="007824F4"/>
    <w:rsid w:val="007929E8"/>
    <w:rsid w:val="007A046E"/>
    <w:rsid w:val="007A1AA8"/>
    <w:rsid w:val="007A27E1"/>
    <w:rsid w:val="007A47D2"/>
    <w:rsid w:val="007A6F40"/>
    <w:rsid w:val="007A7242"/>
    <w:rsid w:val="007B17BD"/>
    <w:rsid w:val="007B5523"/>
    <w:rsid w:val="007C3063"/>
    <w:rsid w:val="007C40E8"/>
    <w:rsid w:val="007C6758"/>
    <w:rsid w:val="007C73C4"/>
    <w:rsid w:val="007D3C14"/>
    <w:rsid w:val="007D7531"/>
    <w:rsid w:val="007E0C99"/>
    <w:rsid w:val="007E1A6C"/>
    <w:rsid w:val="007E2ECE"/>
    <w:rsid w:val="007F083C"/>
    <w:rsid w:val="007F32EA"/>
    <w:rsid w:val="00805F26"/>
    <w:rsid w:val="00807F7F"/>
    <w:rsid w:val="0081590D"/>
    <w:rsid w:val="0081720F"/>
    <w:rsid w:val="00827162"/>
    <w:rsid w:val="00842564"/>
    <w:rsid w:val="008445A2"/>
    <w:rsid w:val="00846A01"/>
    <w:rsid w:val="008566CA"/>
    <w:rsid w:val="00860C5B"/>
    <w:rsid w:val="008615B5"/>
    <w:rsid w:val="008642C5"/>
    <w:rsid w:val="00867457"/>
    <w:rsid w:val="00867EEC"/>
    <w:rsid w:val="00874A62"/>
    <w:rsid w:val="00877321"/>
    <w:rsid w:val="00887F8A"/>
    <w:rsid w:val="00892FBB"/>
    <w:rsid w:val="008A0356"/>
    <w:rsid w:val="008C42E4"/>
    <w:rsid w:val="008C591F"/>
    <w:rsid w:val="008D21AC"/>
    <w:rsid w:val="008D2AC7"/>
    <w:rsid w:val="008D733C"/>
    <w:rsid w:val="008D73AD"/>
    <w:rsid w:val="008E0973"/>
    <w:rsid w:val="008F4B24"/>
    <w:rsid w:val="0090510D"/>
    <w:rsid w:val="00906B81"/>
    <w:rsid w:val="009143CE"/>
    <w:rsid w:val="00914617"/>
    <w:rsid w:val="00920928"/>
    <w:rsid w:val="009217BD"/>
    <w:rsid w:val="0092318A"/>
    <w:rsid w:val="00927E03"/>
    <w:rsid w:val="0093213C"/>
    <w:rsid w:val="00947F2C"/>
    <w:rsid w:val="0095355A"/>
    <w:rsid w:val="0095629A"/>
    <w:rsid w:val="00964920"/>
    <w:rsid w:val="00970D83"/>
    <w:rsid w:val="009815CB"/>
    <w:rsid w:val="00982E38"/>
    <w:rsid w:val="009841F2"/>
    <w:rsid w:val="00987C09"/>
    <w:rsid w:val="00992659"/>
    <w:rsid w:val="00992846"/>
    <w:rsid w:val="009936EB"/>
    <w:rsid w:val="00997FD1"/>
    <w:rsid w:val="009A5354"/>
    <w:rsid w:val="009B0825"/>
    <w:rsid w:val="009C1B92"/>
    <w:rsid w:val="009C6225"/>
    <w:rsid w:val="009D1B66"/>
    <w:rsid w:val="009D1E74"/>
    <w:rsid w:val="009E2E03"/>
    <w:rsid w:val="009E3D40"/>
    <w:rsid w:val="009F4419"/>
    <w:rsid w:val="00A058A4"/>
    <w:rsid w:val="00A14E91"/>
    <w:rsid w:val="00A17DDE"/>
    <w:rsid w:val="00A217F0"/>
    <w:rsid w:val="00A27CB3"/>
    <w:rsid w:val="00A27F61"/>
    <w:rsid w:val="00A3273F"/>
    <w:rsid w:val="00A3377F"/>
    <w:rsid w:val="00A36094"/>
    <w:rsid w:val="00A36CF8"/>
    <w:rsid w:val="00A37930"/>
    <w:rsid w:val="00A40956"/>
    <w:rsid w:val="00A57636"/>
    <w:rsid w:val="00A63B66"/>
    <w:rsid w:val="00A650C7"/>
    <w:rsid w:val="00A75F1C"/>
    <w:rsid w:val="00A80F8F"/>
    <w:rsid w:val="00A810F3"/>
    <w:rsid w:val="00A83E8F"/>
    <w:rsid w:val="00A87A3E"/>
    <w:rsid w:val="00A87CC9"/>
    <w:rsid w:val="00A910E3"/>
    <w:rsid w:val="00AA42ED"/>
    <w:rsid w:val="00AA4948"/>
    <w:rsid w:val="00AB3214"/>
    <w:rsid w:val="00AC0057"/>
    <w:rsid w:val="00AC0F37"/>
    <w:rsid w:val="00AD39DF"/>
    <w:rsid w:val="00AD6868"/>
    <w:rsid w:val="00AE06A0"/>
    <w:rsid w:val="00AE3F48"/>
    <w:rsid w:val="00AE730F"/>
    <w:rsid w:val="00AF7DE5"/>
    <w:rsid w:val="00B0019B"/>
    <w:rsid w:val="00B00FA1"/>
    <w:rsid w:val="00B0649D"/>
    <w:rsid w:val="00B15C40"/>
    <w:rsid w:val="00B21D99"/>
    <w:rsid w:val="00B22161"/>
    <w:rsid w:val="00B246FD"/>
    <w:rsid w:val="00B25329"/>
    <w:rsid w:val="00B25995"/>
    <w:rsid w:val="00B3767F"/>
    <w:rsid w:val="00B44C48"/>
    <w:rsid w:val="00B50369"/>
    <w:rsid w:val="00B55977"/>
    <w:rsid w:val="00B5780D"/>
    <w:rsid w:val="00B60AF7"/>
    <w:rsid w:val="00B64E7E"/>
    <w:rsid w:val="00B73F94"/>
    <w:rsid w:val="00B83D19"/>
    <w:rsid w:val="00B943E2"/>
    <w:rsid w:val="00B94F67"/>
    <w:rsid w:val="00BB076D"/>
    <w:rsid w:val="00BB3CA4"/>
    <w:rsid w:val="00BC50C2"/>
    <w:rsid w:val="00BC5987"/>
    <w:rsid w:val="00BD0A73"/>
    <w:rsid w:val="00BD3EC6"/>
    <w:rsid w:val="00BF0445"/>
    <w:rsid w:val="00BF32FF"/>
    <w:rsid w:val="00BF4A38"/>
    <w:rsid w:val="00C04E3A"/>
    <w:rsid w:val="00C16570"/>
    <w:rsid w:val="00C2069A"/>
    <w:rsid w:val="00C23244"/>
    <w:rsid w:val="00C2491D"/>
    <w:rsid w:val="00C27D40"/>
    <w:rsid w:val="00C27D73"/>
    <w:rsid w:val="00C32804"/>
    <w:rsid w:val="00C46A8A"/>
    <w:rsid w:val="00C517D4"/>
    <w:rsid w:val="00C67F6F"/>
    <w:rsid w:val="00C83114"/>
    <w:rsid w:val="00C840E0"/>
    <w:rsid w:val="00C87776"/>
    <w:rsid w:val="00C91D13"/>
    <w:rsid w:val="00C978E9"/>
    <w:rsid w:val="00CA0A6B"/>
    <w:rsid w:val="00CA0AFA"/>
    <w:rsid w:val="00CA4655"/>
    <w:rsid w:val="00CA555F"/>
    <w:rsid w:val="00CA62EF"/>
    <w:rsid w:val="00CA68FA"/>
    <w:rsid w:val="00CA6FFA"/>
    <w:rsid w:val="00CB1D60"/>
    <w:rsid w:val="00CB3480"/>
    <w:rsid w:val="00CB502E"/>
    <w:rsid w:val="00CB7D73"/>
    <w:rsid w:val="00CC1964"/>
    <w:rsid w:val="00CC637D"/>
    <w:rsid w:val="00CD2124"/>
    <w:rsid w:val="00CD4336"/>
    <w:rsid w:val="00CD73D0"/>
    <w:rsid w:val="00CF1ADC"/>
    <w:rsid w:val="00CF492C"/>
    <w:rsid w:val="00CF6B66"/>
    <w:rsid w:val="00D049A9"/>
    <w:rsid w:val="00D0543E"/>
    <w:rsid w:val="00D42A6C"/>
    <w:rsid w:val="00D43B39"/>
    <w:rsid w:val="00D46AD8"/>
    <w:rsid w:val="00D508E1"/>
    <w:rsid w:val="00D55E1C"/>
    <w:rsid w:val="00D57E91"/>
    <w:rsid w:val="00D611E2"/>
    <w:rsid w:val="00D6460C"/>
    <w:rsid w:val="00D64E1B"/>
    <w:rsid w:val="00D80097"/>
    <w:rsid w:val="00D82F53"/>
    <w:rsid w:val="00D85355"/>
    <w:rsid w:val="00DB0B29"/>
    <w:rsid w:val="00DB3F12"/>
    <w:rsid w:val="00DC699C"/>
    <w:rsid w:val="00DD388D"/>
    <w:rsid w:val="00DD69AC"/>
    <w:rsid w:val="00DE690E"/>
    <w:rsid w:val="00DE7586"/>
    <w:rsid w:val="00DF7F48"/>
    <w:rsid w:val="00E01110"/>
    <w:rsid w:val="00E07195"/>
    <w:rsid w:val="00E10121"/>
    <w:rsid w:val="00E21BED"/>
    <w:rsid w:val="00E23C0E"/>
    <w:rsid w:val="00E26023"/>
    <w:rsid w:val="00E34FF5"/>
    <w:rsid w:val="00E5561D"/>
    <w:rsid w:val="00E5696C"/>
    <w:rsid w:val="00E6700C"/>
    <w:rsid w:val="00E75C3C"/>
    <w:rsid w:val="00E92FF5"/>
    <w:rsid w:val="00E9455E"/>
    <w:rsid w:val="00EA0F63"/>
    <w:rsid w:val="00EB52CF"/>
    <w:rsid w:val="00EB53D7"/>
    <w:rsid w:val="00ED4C79"/>
    <w:rsid w:val="00ED613C"/>
    <w:rsid w:val="00ED72B3"/>
    <w:rsid w:val="00ED7FB6"/>
    <w:rsid w:val="00F057AB"/>
    <w:rsid w:val="00F24325"/>
    <w:rsid w:val="00F276DE"/>
    <w:rsid w:val="00F30F14"/>
    <w:rsid w:val="00F3300B"/>
    <w:rsid w:val="00F52598"/>
    <w:rsid w:val="00F55E9C"/>
    <w:rsid w:val="00F62C79"/>
    <w:rsid w:val="00F64E9A"/>
    <w:rsid w:val="00F675DA"/>
    <w:rsid w:val="00F76D89"/>
    <w:rsid w:val="00F8260F"/>
    <w:rsid w:val="00F85D45"/>
    <w:rsid w:val="00F86176"/>
    <w:rsid w:val="00F873A0"/>
    <w:rsid w:val="00F97916"/>
    <w:rsid w:val="00FB0AEE"/>
    <w:rsid w:val="00FB37A7"/>
    <w:rsid w:val="00FD05DB"/>
    <w:rsid w:val="00FD40B1"/>
    <w:rsid w:val="00FD536F"/>
    <w:rsid w:val="00FE3E47"/>
    <w:rsid w:val="00FF1F86"/>
    <w:rsid w:val="00FF2677"/>
    <w:rsid w:val="00FF4C37"/>
    <w:rsid w:val="00FF7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33E2B0"/>
  <w15:docId w15:val="{EB4181A5-BD0B-4A73-87D6-4875F3C1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7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semiHidden/>
    <w:unhideWhenUsed/>
    <w:qFormat/>
    <w:rsid w:val="0051483E"/>
    <w:pPr>
      <w:keepNext/>
      <w:jc w:val="center"/>
      <w:outlineLvl w:val="1"/>
    </w:pPr>
    <w:rPr>
      <w:rFonts w:ascii="Arial" w:eastAsia="Times New Roman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1A0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-content">
    <w:name w:val="field-content"/>
    <w:rsid w:val="003E7818"/>
  </w:style>
  <w:style w:type="paragraph" w:styleId="Sinespaciado">
    <w:name w:val="No Spacing"/>
    <w:link w:val="SinespaciadoCar"/>
    <w:uiPriority w:val="1"/>
    <w:qFormat/>
    <w:rsid w:val="003E7818"/>
    <w:rPr>
      <w:rFonts w:eastAsiaTheme="minorHAns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3E7818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86745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224AEA"/>
    <w:pPr>
      <w:spacing w:line="360" w:lineRule="auto"/>
      <w:jc w:val="both"/>
    </w:pPr>
    <w:rPr>
      <w:rFonts w:ascii="Arial" w:eastAsia="Times New Roman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24AEA"/>
    <w:rPr>
      <w:rFonts w:ascii="Arial" w:eastAsia="Times New Roman" w:hAnsi="Arial" w:cs="Arial"/>
      <w:lang w:val="es-MX"/>
    </w:rPr>
  </w:style>
  <w:style w:type="character" w:styleId="Hipervnculo">
    <w:name w:val="Hyperlink"/>
    <w:rsid w:val="00FD05DB"/>
    <w:rPr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42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2C5"/>
    <w:rPr>
      <w:rFonts w:ascii="Tahoma" w:hAnsi="Tahoma" w:cs="Tahoma"/>
      <w:noProof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0111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9"/>
    <w:semiHidden/>
    <w:rsid w:val="0051483E"/>
    <w:rPr>
      <w:rFonts w:ascii="Arial" w:eastAsia="Times New Roman" w:hAnsi="Arial" w:cs="Arial"/>
      <w:b/>
      <w:bCs/>
      <w:lang w:val="es-ES"/>
    </w:rPr>
  </w:style>
  <w:style w:type="paragraph" w:customStyle="1" w:styleId="Predeterminado">
    <w:name w:val="Predeterminado"/>
    <w:uiPriority w:val="99"/>
    <w:rsid w:val="00C87776"/>
    <w:pPr>
      <w:tabs>
        <w:tab w:val="left" w:pos="708"/>
      </w:tabs>
      <w:suppressAutoHyphens/>
      <w:spacing w:after="200" w:line="276" w:lineRule="atLeast"/>
    </w:pPr>
    <w:rPr>
      <w:rFonts w:ascii="Times New Roman" w:eastAsia="SimSun" w:hAnsi="Times New Roman" w:cs="Times New Roman"/>
      <w:lang w:val="es-MX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A3273F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character" w:styleId="Nmerodepgina">
    <w:name w:val="page number"/>
    <w:basedOn w:val="Fuentedeprrafopredeter"/>
    <w:uiPriority w:val="99"/>
    <w:unhideWhenUsed/>
    <w:rsid w:val="00BF3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84E55-B9A3-4402-800C-776B43CF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915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Laura Guadalupe Gomez Pinto</cp:lastModifiedBy>
  <cp:revision>4</cp:revision>
  <cp:lastPrinted>2025-10-24T19:49:00Z</cp:lastPrinted>
  <dcterms:created xsi:type="dcterms:W3CDTF">2025-10-24T18:08:00Z</dcterms:created>
  <dcterms:modified xsi:type="dcterms:W3CDTF">2025-10-24T19:49:00Z</dcterms:modified>
</cp:coreProperties>
</file>