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58" w:rsidRDefault="00177C58" w:rsidP="00177C58">
      <w:pPr>
        <w:pStyle w:val="Cuerpo"/>
        <w:spacing w:after="0"/>
        <w:ind w:right="-801"/>
        <w:jc w:val="both"/>
        <w:rPr>
          <w:rStyle w:val="Ninguno"/>
          <w:rFonts w:ascii="Arial" w:hAnsi="Arial"/>
          <w:b/>
          <w:bCs/>
          <w:sz w:val="24"/>
          <w:szCs w:val="24"/>
          <w:lang w:val="es-MX"/>
        </w:rPr>
      </w:pPr>
    </w:p>
    <w:p w:rsidR="00177C58" w:rsidRDefault="00177C58" w:rsidP="00177C58">
      <w:pPr>
        <w:pStyle w:val="Cuerpo"/>
        <w:spacing w:after="0"/>
        <w:ind w:right="-801"/>
        <w:jc w:val="both"/>
        <w:rPr>
          <w:rStyle w:val="Ninguno"/>
          <w:rFonts w:ascii="Arial" w:hAnsi="Arial"/>
          <w:b/>
          <w:bCs/>
          <w:sz w:val="24"/>
          <w:szCs w:val="24"/>
          <w:lang w:val="es-MX"/>
        </w:rPr>
      </w:pPr>
    </w:p>
    <w:p w:rsidR="00177C58" w:rsidRDefault="00177C58" w:rsidP="00177C58">
      <w:pPr>
        <w:pStyle w:val="Cuerpo"/>
        <w:spacing w:after="0"/>
        <w:ind w:right="-801"/>
        <w:jc w:val="both"/>
        <w:rPr>
          <w:rStyle w:val="Ninguno"/>
          <w:rFonts w:ascii="Arial" w:hAnsi="Arial"/>
          <w:b/>
          <w:bCs/>
          <w:sz w:val="24"/>
          <w:szCs w:val="24"/>
          <w:lang w:val="es-MX"/>
        </w:rPr>
      </w:pPr>
    </w:p>
    <w:p w:rsidR="00177C58" w:rsidRPr="00612F0D" w:rsidRDefault="00177C58" w:rsidP="00177C58">
      <w:pPr>
        <w:pStyle w:val="Cuerpo"/>
        <w:spacing w:after="0"/>
        <w:ind w:right="-801"/>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177C58" w:rsidRPr="00612F0D" w:rsidRDefault="00177C58" w:rsidP="00177C58">
      <w:pPr>
        <w:pStyle w:val="Cuerpo"/>
        <w:spacing w:after="0"/>
        <w:ind w:right="-801"/>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177C58" w:rsidRPr="00612F0D" w:rsidRDefault="00177C58" w:rsidP="00177C58">
      <w:pPr>
        <w:pStyle w:val="Cuerpo"/>
        <w:spacing w:after="0"/>
        <w:ind w:right="-801"/>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177C58" w:rsidRPr="00612F0D" w:rsidRDefault="00177C58" w:rsidP="00177C58">
      <w:pPr>
        <w:pStyle w:val="Cuerpo"/>
        <w:ind w:right="-801"/>
        <w:jc w:val="both"/>
        <w:rPr>
          <w:rStyle w:val="Ninguno"/>
          <w:rFonts w:ascii="Arial" w:eastAsia="Arial" w:hAnsi="Arial" w:cs="Arial"/>
          <w:b/>
          <w:bCs/>
          <w:sz w:val="24"/>
          <w:szCs w:val="24"/>
          <w:lang w:val="es-MX"/>
        </w:rPr>
      </w:pPr>
    </w:p>
    <w:p w:rsidR="00177C58" w:rsidRPr="00612F0D" w:rsidRDefault="00177C58" w:rsidP="00177C58">
      <w:pPr>
        <w:pStyle w:val="Cuerpo"/>
        <w:ind w:right="-801"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 xml:space="preserve">CC. JORGE DE JESÚS JUÁREZ PARRA, SARA MORENO RAMÍREZ, 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eastAsia="Arial" w:hAnsi="Arial" w:cs="Arial"/>
          <w:b/>
          <w:bCs/>
          <w:sz w:val="24"/>
          <w:szCs w:val="24"/>
          <w:lang w:val="es-MX"/>
        </w:rPr>
        <w:t>RESTAURANT</w:t>
      </w:r>
      <w:r w:rsidRPr="00612F0D">
        <w:rPr>
          <w:rStyle w:val="Ninguno"/>
          <w:rFonts w:ascii="Arial" w:eastAsia="Arial" w:hAnsi="Arial" w:cs="Arial"/>
          <w:b/>
          <w:bCs/>
          <w:sz w:val="24"/>
          <w:szCs w:val="24"/>
          <w:lang w:val="es-MX"/>
        </w:rPr>
        <w:t xml:space="preserve"> </w:t>
      </w:r>
      <w:r w:rsidRPr="00612F0D">
        <w:rPr>
          <w:rStyle w:val="Ninguno"/>
          <w:rFonts w:ascii="Arial" w:hAnsi="Arial"/>
          <w:b/>
          <w:bCs/>
          <w:sz w:val="24"/>
          <w:szCs w:val="24"/>
          <w:lang w:val="es-MX"/>
        </w:rPr>
        <w:t>DENOMINADO “</w:t>
      </w:r>
      <w:r>
        <w:rPr>
          <w:rStyle w:val="Ninguno"/>
          <w:rFonts w:ascii="Arial" w:hAnsi="Arial"/>
          <w:b/>
          <w:bCs/>
          <w:sz w:val="24"/>
          <w:szCs w:val="24"/>
          <w:lang w:val="es-MX"/>
        </w:rPr>
        <w:t>LA HUIZACHERA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lo anterior con base a los siguientes</w:t>
      </w:r>
    </w:p>
    <w:p w:rsidR="00177C58" w:rsidRPr="00612F0D" w:rsidRDefault="00177C58" w:rsidP="00177C58">
      <w:pPr>
        <w:pStyle w:val="Cuerpo"/>
        <w:ind w:right="-801"/>
        <w:jc w:val="center"/>
        <w:rPr>
          <w:rStyle w:val="Ninguno"/>
          <w:rFonts w:ascii="Arial" w:eastAsia="Arial" w:hAnsi="Arial" w:cs="Arial"/>
          <w:b/>
          <w:bCs/>
          <w:sz w:val="24"/>
          <w:szCs w:val="24"/>
          <w:lang w:val="es-MX"/>
        </w:rPr>
      </w:pPr>
    </w:p>
    <w:p w:rsidR="00177C58" w:rsidRPr="00612F0D" w:rsidRDefault="00177C58" w:rsidP="00177C58">
      <w:pPr>
        <w:pStyle w:val="Cuerpo"/>
        <w:ind w:right="-801"/>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177C58" w:rsidRPr="00612F0D" w:rsidRDefault="00177C58" w:rsidP="00177C58">
      <w:pPr>
        <w:pStyle w:val="Cuerpo"/>
        <w:ind w:right="-801"/>
        <w:jc w:val="center"/>
        <w:rPr>
          <w:rStyle w:val="Ninguno"/>
          <w:rFonts w:ascii="Arial" w:eastAsia="Arial" w:hAnsi="Arial" w:cs="Arial"/>
          <w:b/>
          <w:bCs/>
          <w:sz w:val="24"/>
          <w:szCs w:val="24"/>
          <w:lang w:val="es-MX"/>
        </w:rPr>
      </w:pPr>
    </w:p>
    <w:p w:rsidR="005804D2" w:rsidRDefault="00177C58" w:rsidP="00177C58">
      <w:pPr>
        <w:pStyle w:val="Cuerpo"/>
        <w:ind w:right="-801"/>
        <w:jc w:val="both"/>
        <w:rPr>
          <w:rStyle w:val="Ninguno"/>
          <w:rFonts w:ascii="Arial" w:eastAsia="Arial" w:hAnsi="Arial" w:cs="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06</w:t>
      </w:r>
      <w:r w:rsidRPr="00612F0D">
        <w:rPr>
          <w:rStyle w:val="Ninguno"/>
          <w:rFonts w:ascii="Arial" w:hAnsi="Arial"/>
          <w:sz w:val="24"/>
          <w:szCs w:val="24"/>
          <w:lang w:val="es-MX"/>
        </w:rPr>
        <w:t xml:space="preserve"> de </w:t>
      </w:r>
      <w:r>
        <w:rPr>
          <w:rStyle w:val="Ninguno"/>
          <w:rFonts w:ascii="Arial" w:hAnsi="Arial"/>
          <w:sz w:val="24"/>
          <w:szCs w:val="24"/>
          <w:lang w:val="es-MX"/>
        </w:rPr>
        <w:t xml:space="preserve">MARZO </w:t>
      </w:r>
      <w:r w:rsidRPr="00612F0D">
        <w:rPr>
          <w:rStyle w:val="Ninguno"/>
          <w:rFonts w:ascii="Arial" w:hAnsi="Arial"/>
          <w:sz w:val="24"/>
          <w:szCs w:val="24"/>
          <w:lang w:val="es-MX"/>
        </w:rPr>
        <w:t>del año 202</w:t>
      </w:r>
      <w:r>
        <w:rPr>
          <w:rStyle w:val="Ninguno"/>
          <w:rFonts w:ascii="Arial" w:hAnsi="Arial"/>
          <w:sz w:val="24"/>
          <w:szCs w:val="24"/>
          <w:lang w:val="es-MX"/>
        </w:rPr>
        <w:t>4 dos mil veinticuatro</w:t>
      </w:r>
      <w:r w:rsidRPr="00612F0D">
        <w:rPr>
          <w:rStyle w:val="Ninguno"/>
          <w:rFonts w:ascii="Arial" w:hAnsi="Arial"/>
          <w:sz w:val="24"/>
          <w:szCs w:val="24"/>
          <w:lang w:val="es-MX"/>
        </w:rPr>
        <w:t xml:space="preserve">, el </w:t>
      </w:r>
      <w:r>
        <w:rPr>
          <w:rStyle w:val="Ninguno"/>
          <w:rFonts w:ascii="Arial" w:hAnsi="Arial"/>
          <w:b/>
          <w:bCs/>
          <w:sz w:val="24"/>
          <w:szCs w:val="24"/>
          <w:lang w:val="es-MX"/>
        </w:rPr>
        <w:t>C. MARIA DE LOS ANGELES CHAVEZ BRISEÑO</w:t>
      </w:r>
      <w:r w:rsidRPr="00612F0D">
        <w:rPr>
          <w:rStyle w:val="Ninguno"/>
          <w:rFonts w:ascii="Arial" w:hAnsi="Arial"/>
          <w:sz w:val="24"/>
          <w:szCs w:val="24"/>
          <w:lang w:val="es-MX"/>
        </w:rPr>
        <w:t xml:space="preserve">, presentó por su propio derecho, en la Oficialía de Padrón y Licencias municipal, la solicitud en formato oficial de </w:t>
      </w:r>
      <w:r w:rsidRPr="00612F0D">
        <w:rPr>
          <w:rStyle w:val="Ninguno"/>
          <w:rFonts w:ascii="Arial" w:hAnsi="Arial"/>
          <w:b/>
          <w:bCs/>
          <w:sz w:val="24"/>
          <w:szCs w:val="24"/>
          <w:lang w:val="es-MX"/>
        </w:rPr>
        <w:t>LICENCIA M</w:t>
      </w:r>
      <w:r>
        <w:rPr>
          <w:rStyle w:val="Ninguno"/>
          <w:rFonts w:ascii="Arial" w:hAnsi="Arial"/>
          <w:b/>
          <w:bCs/>
          <w:sz w:val="24"/>
          <w:szCs w:val="24"/>
          <w:lang w:val="es-MX"/>
        </w:rPr>
        <w:t>UNICIPAL CON GIRO DE RESTAURANT</w:t>
      </w:r>
      <w:r w:rsidRPr="00612F0D">
        <w:rPr>
          <w:rStyle w:val="Ninguno"/>
          <w:rFonts w:ascii="Arial" w:hAnsi="Arial"/>
          <w:b/>
          <w:bCs/>
          <w:sz w:val="24"/>
          <w:szCs w:val="24"/>
          <w:lang w:val="es-MX"/>
        </w:rPr>
        <w:t xml:space="preserve"> DENOMINADO “</w:t>
      </w:r>
      <w:r>
        <w:rPr>
          <w:rStyle w:val="Ninguno"/>
          <w:rFonts w:ascii="Arial" w:hAnsi="Arial"/>
          <w:b/>
          <w:bCs/>
          <w:sz w:val="24"/>
          <w:szCs w:val="24"/>
          <w:lang w:val="es-MX"/>
        </w:rPr>
        <w:t>LA HUIZACHERA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KM 0.2 carretera libre Cd. Guzmán, Guadalajara</w:t>
      </w:r>
      <w:r w:rsidRPr="00612F0D">
        <w:rPr>
          <w:rStyle w:val="Ninguno"/>
          <w:rFonts w:ascii="Arial" w:hAnsi="Arial"/>
          <w:sz w:val="24"/>
          <w:szCs w:val="24"/>
          <w:lang w:val="es-MX"/>
        </w:rPr>
        <w:t>. A dicha solicitud acompañó los siguientes documentos:</w:t>
      </w:r>
    </w:p>
    <w:p w:rsidR="00E209F6" w:rsidRPr="00612F0D" w:rsidRDefault="00E209F6" w:rsidP="00177C58">
      <w:pPr>
        <w:pStyle w:val="Cuerpo"/>
        <w:ind w:right="-801"/>
        <w:jc w:val="both"/>
        <w:rPr>
          <w:rStyle w:val="Ninguno"/>
          <w:rFonts w:ascii="Arial" w:eastAsia="Arial" w:hAnsi="Arial" w:cs="Arial"/>
          <w:sz w:val="24"/>
          <w:szCs w:val="24"/>
          <w:lang w:val="es-MX"/>
        </w:rPr>
      </w:pPr>
    </w:p>
    <w:p w:rsidR="005804D2" w:rsidRPr="00E209F6" w:rsidRDefault="005804D2" w:rsidP="005804D2">
      <w:pPr>
        <w:pStyle w:val="Prrafodelista"/>
        <w:numPr>
          <w:ilvl w:val="0"/>
          <w:numId w:val="2"/>
        </w:numPr>
        <w:ind w:right="-801"/>
        <w:jc w:val="both"/>
        <w:rPr>
          <w:rFonts w:ascii="Arial" w:eastAsia="Arial" w:hAnsi="Arial" w:cs="Arial"/>
          <w:sz w:val="24"/>
          <w:lang w:val="es-MX"/>
        </w:rPr>
      </w:pPr>
      <w:r w:rsidRPr="00E209F6">
        <w:rPr>
          <w:rFonts w:ascii="Arial" w:hAnsi="Arial"/>
          <w:sz w:val="24"/>
          <w:lang w:val="es-MX"/>
        </w:rPr>
        <w:t>Solicitud en formato oficial. Original.</w:t>
      </w:r>
    </w:p>
    <w:p w:rsidR="00177C58" w:rsidRPr="00612F0D" w:rsidRDefault="00177C58" w:rsidP="00177C58">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 xml:space="preserve">Copia simple </w:t>
      </w:r>
      <w:r w:rsidRPr="00612F0D">
        <w:rPr>
          <w:rFonts w:ascii="Arial" w:hAnsi="Arial"/>
          <w:sz w:val="24"/>
          <w:szCs w:val="24"/>
          <w:lang w:val="es-MX"/>
        </w:rPr>
        <w:t>de credencial para votar de</w:t>
      </w:r>
      <w:r>
        <w:rPr>
          <w:rFonts w:ascii="Arial" w:hAnsi="Arial"/>
          <w:sz w:val="24"/>
          <w:szCs w:val="24"/>
          <w:lang w:val="es-MX"/>
        </w:rPr>
        <w:t xml:space="preserve">l solicitante. </w:t>
      </w:r>
    </w:p>
    <w:p w:rsidR="00177C58" w:rsidRPr="00177C58" w:rsidRDefault="00177C58" w:rsidP="00177C58">
      <w:pPr>
        <w:pStyle w:val="Prrafodelista"/>
        <w:numPr>
          <w:ilvl w:val="0"/>
          <w:numId w:val="2"/>
        </w:numPr>
        <w:ind w:right="-801"/>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n de suelo con el</w:t>
      </w:r>
      <w:r>
        <w:rPr>
          <w:rFonts w:ascii="Arial" w:hAnsi="Arial"/>
          <w:sz w:val="24"/>
          <w:szCs w:val="24"/>
          <w:lang w:val="es-MX"/>
        </w:rPr>
        <w:t xml:space="preserve"> giro pretendido (Oficio: USO 398/23</w:t>
      </w:r>
      <w:r w:rsidRPr="00612F0D">
        <w:rPr>
          <w:rFonts w:ascii="Arial" w:hAnsi="Arial"/>
          <w:sz w:val="24"/>
          <w:szCs w:val="24"/>
          <w:lang w:val="es-MX"/>
        </w:rPr>
        <w:t>).</w:t>
      </w:r>
    </w:p>
    <w:p w:rsidR="00177C58" w:rsidRDefault="00177C58" w:rsidP="00177C58">
      <w:pPr>
        <w:ind w:right="-801"/>
        <w:jc w:val="both"/>
        <w:rPr>
          <w:rFonts w:ascii="Arial" w:eastAsia="Arial" w:hAnsi="Arial" w:cs="Arial"/>
          <w:lang w:val="es-MX"/>
        </w:rPr>
      </w:pPr>
    </w:p>
    <w:p w:rsidR="00177C58" w:rsidRDefault="00177C58" w:rsidP="00177C58">
      <w:pPr>
        <w:ind w:right="-801"/>
        <w:jc w:val="both"/>
        <w:rPr>
          <w:rFonts w:ascii="Arial" w:eastAsia="Arial" w:hAnsi="Arial" w:cs="Arial"/>
          <w:lang w:val="es-MX"/>
        </w:rPr>
      </w:pPr>
    </w:p>
    <w:p w:rsidR="00177C58" w:rsidRDefault="00177C58" w:rsidP="00177C58">
      <w:pPr>
        <w:ind w:right="-801"/>
        <w:jc w:val="both"/>
        <w:rPr>
          <w:rFonts w:ascii="Arial" w:eastAsia="Arial" w:hAnsi="Arial" w:cs="Arial"/>
          <w:lang w:val="es-MX"/>
        </w:rPr>
      </w:pPr>
    </w:p>
    <w:p w:rsidR="00177C58" w:rsidRPr="00177C58" w:rsidRDefault="00177C58" w:rsidP="00177C58">
      <w:pPr>
        <w:ind w:right="-801"/>
        <w:jc w:val="both"/>
        <w:rPr>
          <w:rFonts w:ascii="Arial" w:eastAsia="Arial" w:hAnsi="Arial" w:cs="Arial"/>
          <w:lang w:val="es-MX"/>
        </w:rPr>
      </w:pPr>
    </w:p>
    <w:p w:rsidR="00177C58" w:rsidRPr="00177C58" w:rsidRDefault="00177C58" w:rsidP="00177C58">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 xml:space="preserve">Certificados de no adeudo correspondientes a Catastro Municipal de fecha 06 de </w:t>
      </w:r>
      <w:proofErr w:type="gramStart"/>
      <w:r>
        <w:rPr>
          <w:rFonts w:ascii="Arial" w:hAnsi="Arial"/>
          <w:sz w:val="24"/>
          <w:szCs w:val="24"/>
          <w:lang w:val="es-MX"/>
        </w:rPr>
        <w:t>Marzo</w:t>
      </w:r>
      <w:proofErr w:type="gramEnd"/>
      <w:r>
        <w:rPr>
          <w:rFonts w:ascii="Arial" w:hAnsi="Arial"/>
          <w:sz w:val="24"/>
          <w:szCs w:val="24"/>
          <w:lang w:val="es-MX"/>
        </w:rPr>
        <w:t xml:space="preserve"> del 2024.</w:t>
      </w:r>
    </w:p>
    <w:p w:rsidR="00177C58" w:rsidRPr="00BF6E8C" w:rsidRDefault="00177C58" w:rsidP="00177C58">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 xml:space="preserve">Certificado de no adeudo con número de folio 1443 expedido por Sistema de Agua Potable de Zapotlán de </w:t>
      </w:r>
      <w:proofErr w:type="gramStart"/>
      <w:r>
        <w:rPr>
          <w:rFonts w:ascii="Arial" w:hAnsi="Arial"/>
          <w:sz w:val="24"/>
          <w:szCs w:val="24"/>
          <w:lang w:val="es-MX"/>
        </w:rPr>
        <w:t>Marzo</w:t>
      </w:r>
      <w:proofErr w:type="gramEnd"/>
      <w:r>
        <w:rPr>
          <w:rFonts w:ascii="Arial" w:hAnsi="Arial"/>
          <w:sz w:val="24"/>
          <w:szCs w:val="24"/>
          <w:lang w:val="es-MX"/>
        </w:rPr>
        <w:t xml:space="preserve"> 2024. </w:t>
      </w:r>
    </w:p>
    <w:p w:rsidR="00177C58" w:rsidRPr="00BF6E8C" w:rsidRDefault="00177C58" w:rsidP="00177C58">
      <w:pPr>
        <w:pStyle w:val="Prrafodelista"/>
        <w:numPr>
          <w:ilvl w:val="0"/>
          <w:numId w:val="2"/>
        </w:numPr>
        <w:ind w:right="-801"/>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 xml:space="preserve">cta de nacimiento original del </w:t>
      </w:r>
      <w:r w:rsidRPr="00612F0D">
        <w:rPr>
          <w:rFonts w:ascii="Arial" w:hAnsi="Arial"/>
          <w:sz w:val="24"/>
          <w:szCs w:val="24"/>
          <w:lang w:val="es-MX"/>
        </w:rPr>
        <w:t>solicitante.</w:t>
      </w:r>
    </w:p>
    <w:p w:rsidR="00BF6E8C" w:rsidRPr="00BF6E8C" w:rsidRDefault="00BF6E8C" w:rsidP="00BF6E8C">
      <w:pPr>
        <w:pStyle w:val="Prrafodelista"/>
        <w:numPr>
          <w:ilvl w:val="0"/>
          <w:numId w:val="2"/>
        </w:numPr>
        <w:ind w:right="-801"/>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Pr>
          <w:rFonts w:ascii="Arial" w:hAnsi="Arial"/>
          <w:sz w:val="24"/>
          <w:szCs w:val="24"/>
          <w:lang w:val="es-MX"/>
        </w:rPr>
        <w:t>17</w:t>
      </w:r>
      <w:r w:rsidRPr="00612F0D">
        <w:rPr>
          <w:rFonts w:ascii="Arial" w:hAnsi="Arial"/>
          <w:sz w:val="24"/>
          <w:szCs w:val="24"/>
          <w:lang w:val="es-MX"/>
        </w:rPr>
        <w:t xml:space="preserve"> de </w:t>
      </w:r>
      <w:r>
        <w:rPr>
          <w:rFonts w:ascii="Arial" w:hAnsi="Arial"/>
          <w:sz w:val="24"/>
          <w:szCs w:val="24"/>
          <w:lang w:val="es-MX"/>
        </w:rPr>
        <w:t>enero de 2024</w:t>
      </w:r>
      <w:r w:rsidRPr="00612F0D">
        <w:rPr>
          <w:rFonts w:ascii="Arial" w:hAnsi="Arial"/>
          <w:sz w:val="24"/>
          <w:szCs w:val="24"/>
          <w:lang w:val="es-MX"/>
        </w:rPr>
        <w:t>.</w:t>
      </w:r>
    </w:p>
    <w:p w:rsidR="00177C58" w:rsidRPr="00612F0D" w:rsidRDefault="00177C58" w:rsidP="00177C58">
      <w:pPr>
        <w:pStyle w:val="Prrafodelista"/>
        <w:numPr>
          <w:ilvl w:val="0"/>
          <w:numId w:val="2"/>
        </w:numPr>
        <w:ind w:right="-801"/>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cnico PROCEDENTE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sidR="00BF6E8C">
        <w:rPr>
          <w:rFonts w:ascii="Arial" w:hAnsi="Arial"/>
          <w:sz w:val="24"/>
          <w:szCs w:val="24"/>
          <w:lang w:val="es-MX"/>
        </w:rPr>
        <w:t xml:space="preserve"> 08 de </w:t>
      </w:r>
      <w:proofErr w:type="gramStart"/>
      <w:r w:rsidR="00BF6E8C">
        <w:rPr>
          <w:rFonts w:ascii="Arial" w:hAnsi="Arial"/>
          <w:sz w:val="24"/>
          <w:szCs w:val="24"/>
          <w:lang w:val="es-MX"/>
        </w:rPr>
        <w:t>Febrero</w:t>
      </w:r>
      <w:proofErr w:type="gramEnd"/>
      <w:r w:rsidR="00BF6E8C">
        <w:rPr>
          <w:rFonts w:ascii="Arial" w:hAnsi="Arial"/>
          <w:sz w:val="24"/>
          <w:szCs w:val="24"/>
          <w:lang w:val="es-MX"/>
        </w:rPr>
        <w:t xml:space="preserve"> de 2024</w:t>
      </w:r>
      <w:r>
        <w:rPr>
          <w:rFonts w:ascii="Arial" w:hAnsi="Arial"/>
          <w:sz w:val="24"/>
          <w:szCs w:val="24"/>
          <w:lang w:val="es-MX"/>
        </w:rPr>
        <w:t>, (Oficio: CS</w:t>
      </w:r>
      <w:r w:rsidR="00BF6E8C">
        <w:rPr>
          <w:rFonts w:ascii="Arial" w:hAnsi="Arial"/>
          <w:sz w:val="24"/>
          <w:szCs w:val="24"/>
          <w:lang w:val="es-MX"/>
        </w:rPr>
        <w:t>-B0404/2024</w:t>
      </w:r>
      <w:r w:rsidRPr="00612F0D">
        <w:rPr>
          <w:rFonts w:ascii="Arial" w:hAnsi="Arial"/>
          <w:sz w:val="24"/>
          <w:szCs w:val="24"/>
          <w:lang w:val="es-MX"/>
        </w:rPr>
        <w:t>).</w:t>
      </w:r>
    </w:p>
    <w:p w:rsidR="00177C58" w:rsidRPr="00BF6E8C" w:rsidRDefault="00177C58" w:rsidP="00177C58">
      <w:pPr>
        <w:pStyle w:val="Prrafodelista"/>
        <w:numPr>
          <w:ilvl w:val="0"/>
          <w:numId w:val="2"/>
        </w:numPr>
        <w:ind w:right="-801"/>
        <w:jc w:val="both"/>
        <w:rPr>
          <w:rFonts w:ascii="Arial" w:eastAsia="Arial" w:hAnsi="Arial" w:cs="Arial"/>
          <w:sz w:val="24"/>
          <w:szCs w:val="24"/>
          <w:lang w:val="es-MX"/>
        </w:rPr>
      </w:pPr>
      <w:r w:rsidRPr="00612F0D">
        <w:rPr>
          <w:rFonts w:ascii="Arial" w:hAnsi="Arial"/>
          <w:sz w:val="24"/>
          <w:szCs w:val="24"/>
          <w:lang w:val="es-MX"/>
        </w:rPr>
        <w:t>Dictamen de impacto de movilidad emitido por Gesti</w:t>
      </w:r>
      <w:r w:rsidRPr="00612F0D">
        <w:rPr>
          <w:rStyle w:val="Ninguno"/>
          <w:rFonts w:ascii="Arial" w:hAnsi="Arial"/>
          <w:sz w:val="24"/>
          <w:szCs w:val="24"/>
          <w:lang w:val="es-MX"/>
        </w:rPr>
        <w:t>ó</w:t>
      </w:r>
      <w:r w:rsidRPr="00612F0D">
        <w:rPr>
          <w:rFonts w:ascii="Arial" w:hAnsi="Arial"/>
          <w:sz w:val="24"/>
          <w:szCs w:val="24"/>
          <w:lang w:val="es-MX"/>
        </w:rPr>
        <w:t xml:space="preserve">n de Movilidad. </w:t>
      </w:r>
      <w:r w:rsidR="00BF6E8C">
        <w:rPr>
          <w:rFonts w:ascii="Arial" w:hAnsi="Arial"/>
          <w:sz w:val="24"/>
          <w:szCs w:val="24"/>
          <w:lang w:val="es-MX"/>
        </w:rPr>
        <w:t xml:space="preserve">Oficio: TM 057/2024. </w:t>
      </w:r>
    </w:p>
    <w:p w:rsidR="00BF6E8C" w:rsidRPr="00BF6E8C" w:rsidRDefault="00BF6E8C" w:rsidP="00BF6E8C">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Copia simple del expediente VI-023-202/2006 Sobre la solicitud de regularización de Predio Ru</w:t>
      </w:r>
      <w:r w:rsidRPr="00BF6E8C">
        <w:rPr>
          <w:rFonts w:ascii="Arial" w:hAnsi="Arial"/>
          <w:sz w:val="24"/>
          <w:szCs w:val="24"/>
          <w:lang w:val="es-MX"/>
        </w:rPr>
        <w:t>stico</w:t>
      </w:r>
      <w:r>
        <w:rPr>
          <w:rFonts w:ascii="Arial" w:hAnsi="Arial"/>
          <w:sz w:val="24"/>
          <w:szCs w:val="24"/>
          <w:lang w:val="es-MX"/>
        </w:rPr>
        <w:t xml:space="preserve">. </w:t>
      </w:r>
      <w:r w:rsidRPr="00BF6E8C">
        <w:rPr>
          <w:rFonts w:ascii="Arial" w:hAnsi="Arial"/>
          <w:sz w:val="24"/>
          <w:szCs w:val="24"/>
          <w:lang w:val="es-MX"/>
        </w:rPr>
        <w:t xml:space="preserve"> </w:t>
      </w:r>
    </w:p>
    <w:p w:rsidR="00B2168F" w:rsidRPr="00B2168F" w:rsidRDefault="00177C58" w:rsidP="00177C58">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Carta manifiesto bajo protesta de decir verdad que no se encuentra impedido para ejercer e comercio, ni ser servidor públi</w:t>
      </w:r>
      <w:r w:rsidR="00B2168F">
        <w:rPr>
          <w:rFonts w:ascii="Arial" w:hAnsi="Arial"/>
          <w:sz w:val="24"/>
          <w:szCs w:val="24"/>
          <w:lang w:val="es-MX"/>
        </w:rPr>
        <w:t>co Federal, Estatal o Municipal. Con fecha 06 de marzo del 2024.</w:t>
      </w:r>
    </w:p>
    <w:p w:rsidR="00B2168F" w:rsidRPr="00B2168F" w:rsidRDefault="00B2168F" w:rsidP="00177C58">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 xml:space="preserve">Copia simple del promovente </w:t>
      </w:r>
      <w:r w:rsidR="000505BB">
        <w:rPr>
          <w:rFonts w:ascii="Arial" w:hAnsi="Arial"/>
          <w:sz w:val="24"/>
          <w:szCs w:val="24"/>
          <w:lang w:val="es-MX"/>
        </w:rPr>
        <w:t>del expediente VI-023-202/2006 y esposo de la solicitante.</w:t>
      </w:r>
      <w:r>
        <w:rPr>
          <w:rFonts w:ascii="Arial" w:hAnsi="Arial"/>
          <w:sz w:val="24"/>
          <w:szCs w:val="24"/>
          <w:lang w:val="es-MX"/>
        </w:rPr>
        <w:t xml:space="preserve"> </w:t>
      </w:r>
    </w:p>
    <w:p w:rsidR="00177C58" w:rsidRPr="00B2168F" w:rsidRDefault="00B2168F" w:rsidP="00B2168F">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 xml:space="preserve">Acta de matrimonio entre la promovente del giro y su esposo. </w:t>
      </w:r>
      <w:r w:rsidR="00177C58" w:rsidRPr="00B2168F">
        <w:rPr>
          <w:rFonts w:ascii="Arial" w:hAnsi="Arial"/>
          <w:sz w:val="24"/>
          <w:szCs w:val="24"/>
          <w:lang w:val="es-MX"/>
        </w:rPr>
        <w:t xml:space="preserve"> </w:t>
      </w:r>
    </w:p>
    <w:p w:rsidR="000505BB" w:rsidRPr="000505BB" w:rsidRDefault="00177C58" w:rsidP="000505BB">
      <w:pPr>
        <w:pStyle w:val="Prrafodelista"/>
        <w:numPr>
          <w:ilvl w:val="0"/>
          <w:numId w:val="2"/>
        </w:numPr>
        <w:ind w:right="-801"/>
        <w:jc w:val="both"/>
        <w:rPr>
          <w:rFonts w:ascii="Arial" w:eastAsia="Arial" w:hAnsi="Arial" w:cs="Arial"/>
          <w:sz w:val="24"/>
          <w:szCs w:val="24"/>
          <w:lang w:val="es-MX"/>
        </w:rPr>
      </w:pPr>
      <w:r w:rsidRPr="000505BB">
        <w:rPr>
          <w:rFonts w:ascii="Arial" w:hAnsi="Arial"/>
          <w:sz w:val="24"/>
          <w:szCs w:val="24"/>
          <w:lang w:val="es-MX"/>
        </w:rPr>
        <w:t>Acuse de registro de persona física expedido por COFEPRIS Comisión Federal para la Protección de Riesgos Sanitarios 05-018, que contiene el aviso de funcionamiento del establecim</w:t>
      </w:r>
      <w:r w:rsidR="000505BB">
        <w:rPr>
          <w:rFonts w:ascii="Arial" w:hAnsi="Arial"/>
          <w:sz w:val="24"/>
          <w:szCs w:val="24"/>
          <w:lang w:val="es-MX"/>
        </w:rPr>
        <w:t>iento de productos y servicios.</w:t>
      </w:r>
    </w:p>
    <w:p w:rsidR="000505BB" w:rsidRPr="000505BB" w:rsidRDefault="000505BB" w:rsidP="000505BB">
      <w:pPr>
        <w:pStyle w:val="Prrafodelista"/>
        <w:numPr>
          <w:ilvl w:val="0"/>
          <w:numId w:val="2"/>
        </w:numPr>
        <w:ind w:right="-801"/>
        <w:jc w:val="both"/>
        <w:rPr>
          <w:rFonts w:ascii="Arial" w:eastAsia="Arial" w:hAnsi="Arial" w:cs="Arial"/>
          <w:sz w:val="24"/>
          <w:szCs w:val="24"/>
          <w:lang w:val="es-MX"/>
        </w:rPr>
      </w:pPr>
      <w:r>
        <w:rPr>
          <w:rFonts w:ascii="Arial" w:hAnsi="Arial"/>
          <w:sz w:val="24"/>
          <w:szCs w:val="24"/>
          <w:lang w:val="es-MX"/>
        </w:rPr>
        <w:t>Tarjeta de Salud expedida por el Municipio de Zapotlán el Grande, Jalisco en favor de Maria de los Ángeles Chávez Briseño con número de folio 21256.</w:t>
      </w:r>
    </w:p>
    <w:p w:rsidR="000505BB" w:rsidRDefault="000505BB" w:rsidP="000505BB">
      <w:pPr>
        <w:ind w:left="360" w:right="-801"/>
        <w:jc w:val="both"/>
        <w:rPr>
          <w:rFonts w:ascii="Arial" w:eastAsia="Arial" w:hAnsi="Arial" w:cs="Arial"/>
          <w:lang w:val="es-MX"/>
        </w:rPr>
      </w:pPr>
    </w:p>
    <w:p w:rsidR="00E2414A" w:rsidRDefault="00E2414A" w:rsidP="000505BB">
      <w:pPr>
        <w:ind w:left="360" w:right="-801"/>
        <w:jc w:val="both"/>
        <w:rPr>
          <w:rFonts w:ascii="Arial" w:eastAsia="Arial" w:hAnsi="Arial" w:cs="Arial"/>
          <w:lang w:val="es-MX"/>
        </w:rPr>
      </w:pPr>
    </w:p>
    <w:p w:rsidR="00E2414A" w:rsidRDefault="00E2414A" w:rsidP="000505BB">
      <w:pPr>
        <w:ind w:left="360" w:right="-801"/>
        <w:jc w:val="both"/>
        <w:rPr>
          <w:rFonts w:ascii="Arial" w:eastAsia="Arial" w:hAnsi="Arial" w:cs="Arial"/>
          <w:lang w:val="es-MX"/>
        </w:rPr>
      </w:pPr>
    </w:p>
    <w:p w:rsidR="00E2414A" w:rsidRDefault="00E2414A" w:rsidP="000505BB">
      <w:pPr>
        <w:ind w:left="360" w:right="-801"/>
        <w:jc w:val="both"/>
        <w:rPr>
          <w:rFonts w:ascii="Arial" w:eastAsia="Arial" w:hAnsi="Arial" w:cs="Arial"/>
          <w:lang w:val="es-MX"/>
        </w:rPr>
      </w:pPr>
    </w:p>
    <w:p w:rsidR="00E2414A" w:rsidRDefault="00E2414A" w:rsidP="000505BB">
      <w:pPr>
        <w:ind w:left="360" w:right="-801"/>
        <w:jc w:val="both"/>
        <w:rPr>
          <w:rFonts w:ascii="Arial" w:eastAsia="Arial" w:hAnsi="Arial" w:cs="Arial"/>
          <w:lang w:val="es-MX"/>
        </w:rPr>
      </w:pPr>
    </w:p>
    <w:p w:rsidR="00E2414A" w:rsidRDefault="00E2414A" w:rsidP="000505BB">
      <w:pPr>
        <w:ind w:left="360" w:right="-801"/>
        <w:jc w:val="both"/>
        <w:rPr>
          <w:rFonts w:ascii="Arial" w:eastAsia="Arial" w:hAnsi="Arial" w:cs="Arial"/>
          <w:lang w:val="es-MX"/>
        </w:rPr>
      </w:pPr>
    </w:p>
    <w:p w:rsidR="00E2414A" w:rsidRDefault="00E2414A" w:rsidP="000505BB">
      <w:pPr>
        <w:ind w:left="360" w:right="-801"/>
        <w:jc w:val="both"/>
        <w:rPr>
          <w:rFonts w:ascii="Arial" w:eastAsia="Arial" w:hAnsi="Arial" w:cs="Arial"/>
          <w:lang w:val="es-MX"/>
        </w:rPr>
      </w:pPr>
    </w:p>
    <w:p w:rsidR="00E2414A" w:rsidRPr="000505BB" w:rsidRDefault="00E2414A" w:rsidP="000505BB">
      <w:pPr>
        <w:ind w:left="360" w:right="-801"/>
        <w:jc w:val="both"/>
        <w:rPr>
          <w:rFonts w:ascii="Arial" w:eastAsia="Arial" w:hAnsi="Arial" w:cs="Arial"/>
          <w:lang w:val="es-MX"/>
        </w:rPr>
      </w:pPr>
    </w:p>
    <w:p w:rsidR="00011DDE" w:rsidRDefault="00011DDE" w:rsidP="00177C58">
      <w:pPr>
        <w:pStyle w:val="Cuerpo"/>
        <w:ind w:right="-801"/>
        <w:jc w:val="both"/>
        <w:rPr>
          <w:rStyle w:val="Ninguno"/>
          <w:rFonts w:ascii="Arial" w:hAnsi="Arial"/>
          <w:b/>
          <w:bCs/>
          <w:sz w:val="24"/>
          <w:szCs w:val="24"/>
          <w:lang w:val="es-MX"/>
        </w:rPr>
      </w:pPr>
    </w:p>
    <w:p w:rsidR="00011DDE" w:rsidRDefault="00011DDE" w:rsidP="00177C58">
      <w:pPr>
        <w:pStyle w:val="Cuerpo"/>
        <w:ind w:right="-801"/>
        <w:jc w:val="both"/>
        <w:rPr>
          <w:rStyle w:val="Ninguno"/>
          <w:rFonts w:ascii="Arial" w:hAnsi="Arial"/>
          <w:b/>
          <w:bCs/>
          <w:sz w:val="24"/>
          <w:szCs w:val="24"/>
          <w:lang w:val="es-MX"/>
        </w:rPr>
      </w:pPr>
    </w:p>
    <w:p w:rsidR="00177C58" w:rsidRPr="00612F0D" w:rsidRDefault="00177C58" w:rsidP="00177C58">
      <w:pPr>
        <w:pStyle w:val="Cuerpo"/>
        <w:ind w:right="-801"/>
        <w:jc w:val="both"/>
        <w:rPr>
          <w:rStyle w:val="Ninguno"/>
          <w:rFonts w:ascii="Arial" w:eastAsia="Arial" w:hAnsi="Arial" w:cs="Arial"/>
          <w:sz w:val="24"/>
          <w:szCs w:val="24"/>
          <w:lang w:val="es-MX"/>
        </w:rPr>
      </w:pPr>
      <w:r w:rsidRPr="00216098">
        <w:rPr>
          <w:rStyle w:val="Ninguno"/>
          <w:rFonts w:ascii="Arial" w:hAnsi="Arial"/>
          <w:b/>
          <w:bCs/>
          <w:sz w:val="24"/>
          <w:szCs w:val="24"/>
          <w:lang w:val="es-MX"/>
        </w:rPr>
        <w:t xml:space="preserve">2.- </w:t>
      </w:r>
      <w:r w:rsidR="00E2414A">
        <w:rPr>
          <w:rStyle w:val="Ninguno"/>
          <w:rFonts w:ascii="Arial" w:hAnsi="Arial"/>
          <w:sz w:val="24"/>
          <w:szCs w:val="24"/>
          <w:lang w:val="es-MX"/>
        </w:rPr>
        <w:t>Con fecha 08</w:t>
      </w:r>
      <w:r w:rsidRPr="00216098">
        <w:rPr>
          <w:rStyle w:val="Ninguno"/>
          <w:rFonts w:ascii="Arial" w:hAnsi="Arial"/>
          <w:sz w:val="24"/>
          <w:szCs w:val="24"/>
          <w:lang w:val="es-MX"/>
        </w:rPr>
        <w:t xml:space="preserve"> de </w:t>
      </w:r>
      <w:r w:rsidR="00E2414A">
        <w:rPr>
          <w:rStyle w:val="Ninguno"/>
          <w:rFonts w:ascii="Arial" w:hAnsi="Arial"/>
          <w:sz w:val="24"/>
          <w:szCs w:val="24"/>
          <w:lang w:val="es-MX"/>
        </w:rPr>
        <w:t>marzo</w:t>
      </w:r>
      <w:r>
        <w:rPr>
          <w:rStyle w:val="Ninguno"/>
          <w:rFonts w:ascii="Arial" w:hAnsi="Arial"/>
          <w:sz w:val="24"/>
          <w:szCs w:val="24"/>
          <w:lang w:val="es-MX"/>
        </w:rPr>
        <w:t xml:space="preserve"> </w:t>
      </w:r>
      <w:r w:rsidR="00E2414A">
        <w:rPr>
          <w:rStyle w:val="Ninguno"/>
          <w:rFonts w:ascii="Arial" w:hAnsi="Arial"/>
          <w:sz w:val="24"/>
          <w:szCs w:val="24"/>
          <w:lang w:val="es-MX"/>
        </w:rPr>
        <w:t>de 2024</w:t>
      </w:r>
      <w:r w:rsidRPr="00216098">
        <w:rPr>
          <w:rStyle w:val="Ninguno"/>
          <w:rFonts w:ascii="Arial" w:hAnsi="Arial"/>
          <w:sz w:val="24"/>
          <w:szCs w:val="24"/>
          <w:lang w:val="es-MX"/>
        </w:rPr>
        <w:t xml:space="preserve">, se llevó a cabo por parte del Departamento de Padrón y Licencias a través del Inspector Antonio Alonso García la inspección del establecimiento a fin de verificar los datos proporcionados por </w:t>
      </w:r>
      <w:r w:rsidR="00E2414A">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E2414A">
        <w:rPr>
          <w:rStyle w:val="Ninguno"/>
          <w:rFonts w:ascii="Arial" w:hAnsi="Arial"/>
          <w:b/>
          <w:bCs/>
          <w:sz w:val="24"/>
          <w:szCs w:val="24"/>
          <w:lang w:val="es-MX"/>
        </w:rPr>
        <w:t xml:space="preserve"> MARIA DE LOS ANGELES CHAVEZ BRISEÑO</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p>
    <w:p w:rsidR="00177C58" w:rsidRPr="00612F0D" w:rsidRDefault="00177C58" w:rsidP="00177C58">
      <w:pPr>
        <w:pStyle w:val="Cuerpo"/>
        <w:ind w:right="-801"/>
        <w:jc w:val="both"/>
        <w:rPr>
          <w:rStyle w:val="Ninguno"/>
          <w:rFonts w:ascii="Arial" w:eastAsia="Arial" w:hAnsi="Arial" w:cs="Arial"/>
          <w:sz w:val="24"/>
          <w:szCs w:val="24"/>
          <w:lang w:val="es-MX"/>
        </w:rPr>
      </w:pPr>
    </w:p>
    <w:p w:rsidR="00177C58" w:rsidRPr="00612F0D" w:rsidRDefault="00177C58" w:rsidP="00177C58">
      <w:pPr>
        <w:pStyle w:val="Cuerpo"/>
        <w:ind w:right="-801"/>
        <w:jc w:val="both"/>
        <w:rPr>
          <w:rStyle w:val="Ninguno"/>
          <w:rFonts w:ascii="Arial" w:eastAsia="Arial" w:hAnsi="Arial" w:cs="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sidR="002E5566">
        <w:rPr>
          <w:rStyle w:val="Ninguno"/>
          <w:rFonts w:ascii="Arial" w:hAnsi="Arial"/>
          <w:sz w:val="24"/>
          <w:szCs w:val="24"/>
          <w:lang w:val="es-MX"/>
        </w:rPr>
        <w:t>21 de marzo de 2024 dos mil veinticuatro</w:t>
      </w:r>
      <w:r w:rsidRPr="00612F0D">
        <w:rPr>
          <w:rStyle w:val="Ninguno"/>
          <w:rFonts w:ascii="Arial" w:hAnsi="Arial"/>
          <w:sz w:val="24"/>
          <w:szCs w:val="24"/>
          <w:lang w:val="es-MX"/>
        </w:rPr>
        <w:t xml:space="preserve">, el </w:t>
      </w:r>
      <w:r>
        <w:rPr>
          <w:rStyle w:val="Ninguno"/>
          <w:rFonts w:ascii="Arial" w:hAnsi="Arial"/>
          <w:sz w:val="24"/>
          <w:szCs w:val="24"/>
          <w:lang w:val="es-MX"/>
        </w:rPr>
        <w:t>Jefe</w:t>
      </w:r>
      <w:r w:rsidRPr="00612F0D">
        <w:rPr>
          <w:rStyle w:val="Ninguno"/>
          <w:rFonts w:ascii="Arial" w:hAnsi="Arial"/>
          <w:sz w:val="24"/>
          <w:szCs w:val="24"/>
          <w:lang w:val="es-MX"/>
        </w:rPr>
        <w:t xml:space="preserve"> de Participación Ciudadana JOSÉ ALBERTO CONTRERAS RODRIGUEZ, en contestación al diverso oficio </w:t>
      </w:r>
      <w:r w:rsidR="002E5566">
        <w:rPr>
          <w:rStyle w:val="Ninguno"/>
          <w:rFonts w:ascii="Arial" w:hAnsi="Arial"/>
          <w:b/>
          <w:bCs/>
          <w:sz w:val="24"/>
          <w:szCs w:val="24"/>
          <w:lang w:val="es-MX"/>
        </w:rPr>
        <w:t>108/2024</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suscrito por el Oficial de Padrón y Licencias, informa sobre el levantamiento de las anuencias o conformidad de vecinos para la apertura de </w:t>
      </w:r>
      <w:r w:rsidRPr="00612F0D">
        <w:rPr>
          <w:rStyle w:val="Ninguno"/>
          <w:rFonts w:ascii="Arial" w:hAnsi="Arial"/>
          <w:b/>
          <w:bCs/>
          <w:sz w:val="24"/>
          <w:szCs w:val="24"/>
          <w:lang w:val="es-MX"/>
        </w:rPr>
        <w:t>LICENCIA MUNICIPAL CON GIRO DE RESTAURANTE DENOMINADO “</w:t>
      </w:r>
      <w:r w:rsidR="002E5566">
        <w:rPr>
          <w:rStyle w:val="Ninguno"/>
          <w:rFonts w:ascii="Arial" w:hAnsi="Arial"/>
          <w:b/>
          <w:bCs/>
          <w:sz w:val="24"/>
          <w:szCs w:val="24"/>
          <w:lang w:val="es-MX"/>
        </w:rPr>
        <w:t>LA HUIZACHERA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 xml:space="preserve">espondientes, que consisten en </w:t>
      </w:r>
      <w:r w:rsidR="002E5566">
        <w:rPr>
          <w:rStyle w:val="Ninguno"/>
          <w:rFonts w:ascii="Arial" w:hAnsi="Arial"/>
          <w:sz w:val="24"/>
          <w:szCs w:val="24"/>
          <w:lang w:val="es-MX"/>
        </w:rPr>
        <w:t>15</w:t>
      </w:r>
      <w:r w:rsidRPr="00612F0D">
        <w:rPr>
          <w:rStyle w:val="Ninguno"/>
          <w:rFonts w:ascii="Arial" w:hAnsi="Arial"/>
          <w:sz w:val="24"/>
          <w:szCs w:val="24"/>
          <w:lang w:val="es-MX"/>
        </w:rPr>
        <w:t xml:space="preserve"> a favor, esto de conformidad a lo dispuesto por el artículo 27 fracción XIX del Reglamento sobre la Venta y Consumo de Bebidas Alcohólicas del Municipio de Zapotlán el Grande, Jalisco.</w:t>
      </w:r>
    </w:p>
    <w:p w:rsidR="00177C58" w:rsidRPr="00612F0D" w:rsidRDefault="00177C58" w:rsidP="00177C58">
      <w:pPr>
        <w:pStyle w:val="Cuerpo"/>
        <w:ind w:right="-801"/>
        <w:jc w:val="both"/>
        <w:rPr>
          <w:rStyle w:val="Ninguno"/>
          <w:rFonts w:ascii="Arial" w:eastAsia="Arial" w:hAnsi="Arial" w:cs="Arial"/>
          <w:sz w:val="24"/>
          <w:szCs w:val="24"/>
          <w:lang w:val="es-MX"/>
        </w:rPr>
      </w:pPr>
    </w:p>
    <w:p w:rsidR="00177C58" w:rsidRPr="00271371" w:rsidRDefault="00177C58" w:rsidP="00177C58">
      <w:pPr>
        <w:pStyle w:val="Cuerpo"/>
        <w:ind w:right="-801"/>
        <w:jc w:val="both"/>
        <w:rPr>
          <w:rStyle w:val="Ninguno"/>
          <w:rFonts w:ascii="Arial" w:hAnsi="Arial"/>
          <w:color w:val="auto"/>
          <w:sz w:val="24"/>
          <w:szCs w:val="24"/>
          <w:lang w:val="es-MX"/>
        </w:rPr>
      </w:pPr>
      <w:r w:rsidRPr="00271371">
        <w:rPr>
          <w:rStyle w:val="Ninguno"/>
          <w:rFonts w:ascii="Arial" w:hAnsi="Arial"/>
          <w:b/>
          <w:bCs/>
          <w:sz w:val="24"/>
          <w:szCs w:val="24"/>
          <w:lang w:val="es-MX"/>
        </w:rPr>
        <w:t>4.-</w:t>
      </w:r>
      <w:r w:rsidR="002E5566">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2E5566">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2E5566">
        <w:rPr>
          <w:rFonts w:ascii="Arial" w:hAnsi="Arial" w:cs="Arial"/>
          <w:sz w:val="24"/>
          <w:szCs w:val="24"/>
          <w:lang w:val="es-MX"/>
        </w:rPr>
        <w:t>218</w:t>
      </w:r>
      <w:r w:rsidRPr="00271371">
        <w:rPr>
          <w:rStyle w:val="Ninguno"/>
          <w:rFonts w:ascii="Arial" w:hAnsi="Arial"/>
          <w:b/>
          <w:bCs/>
          <w:sz w:val="24"/>
          <w:szCs w:val="24"/>
          <w:lang w:val="es-MX"/>
        </w:rPr>
        <w:t>/</w:t>
      </w:r>
      <w:r w:rsidR="002E5566">
        <w:rPr>
          <w:rStyle w:val="Ninguno"/>
          <w:rFonts w:ascii="Arial" w:hAnsi="Arial"/>
          <w:bCs/>
          <w:sz w:val="24"/>
          <w:szCs w:val="24"/>
          <w:lang w:val="es-MX"/>
        </w:rPr>
        <w:t>2024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177C58" w:rsidRDefault="00177C58" w:rsidP="00177C58">
      <w:pPr>
        <w:pStyle w:val="Cuerpo"/>
        <w:ind w:right="-801"/>
        <w:jc w:val="both"/>
        <w:rPr>
          <w:rStyle w:val="Ninguno"/>
          <w:rFonts w:ascii="Arial" w:hAnsi="Arial"/>
          <w:sz w:val="24"/>
          <w:szCs w:val="24"/>
          <w:lang w:val="es-MX"/>
        </w:rPr>
      </w:pPr>
    </w:p>
    <w:p w:rsidR="00B673A0" w:rsidRPr="00664D51" w:rsidRDefault="00B673A0" w:rsidP="00664D51">
      <w:pPr>
        <w:ind w:left="851" w:right="333"/>
        <w:jc w:val="right"/>
        <w:rPr>
          <w:rFonts w:ascii="Arial" w:hAnsi="Arial" w:cs="Arial"/>
          <w:i/>
          <w:sz w:val="20"/>
          <w:szCs w:val="20"/>
        </w:rPr>
      </w:pPr>
      <w:proofErr w:type="spellStart"/>
      <w:r w:rsidRPr="00664D51">
        <w:rPr>
          <w:rFonts w:ascii="Arial" w:hAnsi="Arial" w:cs="Arial"/>
          <w:b/>
          <w:i/>
          <w:sz w:val="20"/>
          <w:szCs w:val="20"/>
        </w:rPr>
        <w:t>Dependencia</w:t>
      </w:r>
      <w:proofErr w:type="spellEnd"/>
      <w:r w:rsidRPr="00664D51">
        <w:rPr>
          <w:rFonts w:ascii="Arial" w:hAnsi="Arial" w:cs="Arial"/>
          <w:b/>
          <w:i/>
          <w:sz w:val="20"/>
          <w:szCs w:val="20"/>
        </w:rPr>
        <w:t xml:space="preserve">: </w:t>
      </w:r>
      <w:proofErr w:type="spellStart"/>
      <w:r w:rsidRPr="00664D51">
        <w:rPr>
          <w:rFonts w:ascii="Arial" w:hAnsi="Arial" w:cs="Arial"/>
          <w:i/>
          <w:sz w:val="20"/>
          <w:szCs w:val="20"/>
        </w:rPr>
        <w:t>Dirección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Jurídica</w:t>
      </w:r>
      <w:proofErr w:type="spellEnd"/>
      <w:r w:rsidRPr="00664D51">
        <w:rPr>
          <w:rFonts w:ascii="Arial" w:hAnsi="Arial" w:cs="Arial"/>
          <w:i/>
          <w:sz w:val="20"/>
          <w:szCs w:val="20"/>
        </w:rPr>
        <w:t xml:space="preserve"> </w:t>
      </w:r>
    </w:p>
    <w:p w:rsidR="00B673A0" w:rsidRPr="00664D51" w:rsidRDefault="00B673A0" w:rsidP="00664D51">
      <w:pPr>
        <w:ind w:left="851" w:right="333"/>
        <w:jc w:val="right"/>
        <w:rPr>
          <w:rFonts w:ascii="Arial" w:hAnsi="Arial" w:cs="Arial"/>
          <w:i/>
          <w:sz w:val="20"/>
          <w:szCs w:val="20"/>
        </w:rPr>
      </w:pPr>
      <w:r w:rsidRPr="00664D51">
        <w:rPr>
          <w:rFonts w:ascii="Arial" w:hAnsi="Arial" w:cs="Arial"/>
          <w:b/>
          <w:i/>
          <w:sz w:val="20"/>
          <w:szCs w:val="20"/>
        </w:rPr>
        <w:t xml:space="preserve"> No. De </w:t>
      </w:r>
      <w:proofErr w:type="spellStart"/>
      <w:r w:rsidRPr="00664D51">
        <w:rPr>
          <w:rFonts w:ascii="Arial" w:hAnsi="Arial" w:cs="Arial"/>
          <w:b/>
          <w:i/>
          <w:sz w:val="20"/>
          <w:szCs w:val="20"/>
        </w:rPr>
        <w:t>oficio</w:t>
      </w:r>
      <w:proofErr w:type="spellEnd"/>
      <w:r w:rsidRPr="00664D51">
        <w:rPr>
          <w:rFonts w:ascii="Arial" w:hAnsi="Arial" w:cs="Arial"/>
          <w:b/>
          <w:i/>
          <w:sz w:val="20"/>
          <w:szCs w:val="20"/>
        </w:rPr>
        <w:t xml:space="preserve">: </w:t>
      </w:r>
      <w:r w:rsidRPr="00664D51">
        <w:rPr>
          <w:rFonts w:ascii="Arial" w:hAnsi="Arial" w:cs="Arial"/>
          <w:i/>
          <w:sz w:val="20"/>
          <w:szCs w:val="20"/>
        </w:rPr>
        <w:t xml:space="preserve">218/2024 </w:t>
      </w:r>
    </w:p>
    <w:p w:rsidR="00B673A0" w:rsidRPr="00664D51" w:rsidRDefault="00B673A0" w:rsidP="00664D51">
      <w:pPr>
        <w:ind w:left="851" w:right="333"/>
        <w:jc w:val="right"/>
        <w:rPr>
          <w:rFonts w:ascii="Arial" w:hAnsi="Arial" w:cs="Arial"/>
          <w:i/>
          <w:sz w:val="20"/>
          <w:szCs w:val="20"/>
        </w:rPr>
      </w:pPr>
      <w:proofErr w:type="spellStart"/>
      <w:r w:rsidRPr="00664D51">
        <w:rPr>
          <w:rFonts w:ascii="Arial" w:hAnsi="Arial" w:cs="Arial"/>
          <w:b/>
          <w:i/>
          <w:sz w:val="20"/>
          <w:szCs w:val="20"/>
        </w:rPr>
        <w:t>Asunto</w:t>
      </w:r>
      <w:proofErr w:type="spellEnd"/>
      <w:r w:rsidRPr="00664D51">
        <w:rPr>
          <w:rFonts w:ascii="Arial" w:hAnsi="Arial" w:cs="Arial"/>
          <w:b/>
          <w:i/>
          <w:sz w:val="20"/>
          <w:szCs w:val="20"/>
        </w:rPr>
        <w:t>:</w:t>
      </w:r>
      <w:r w:rsidRPr="00664D51">
        <w:rPr>
          <w:rFonts w:ascii="Arial" w:hAnsi="Arial" w:cs="Arial"/>
          <w:i/>
          <w:sz w:val="20"/>
          <w:szCs w:val="20"/>
        </w:rPr>
        <w:t xml:space="preserve"> Se </w:t>
      </w:r>
      <w:proofErr w:type="spellStart"/>
      <w:r w:rsidRPr="00664D51">
        <w:rPr>
          <w:rFonts w:ascii="Arial" w:hAnsi="Arial" w:cs="Arial"/>
          <w:i/>
          <w:sz w:val="20"/>
          <w:szCs w:val="20"/>
        </w:rPr>
        <w:t>emite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análisis</w:t>
      </w:r>
      <w:proofErr w:type="spellEnd"/>
      <w:r w:rsidRPr="00664D51">
        <w:rPr>
          <w:rFonts w:ascii="Arial" w:hAnsi="Arial" w:cs="Arial"/>
          <w:i/>
          <w:sz w:val="20"/>
          <w:szCs w:val="20"/>
        </w:rPr>
        <w:t xml:space="preserve"> y </w:t>
      </w:r>
      <w:proofErr w:type="spellStart"/>
      <w:r w:rsidRPr="00664D51">
        <w:rPr>
          <w:rFonts w:ascii="Arial" w:hAnsi="Arial" w:cs="Arial"/>
          <w:i/>
          <w:sz w:val="20"/>
          <w:szCs w:val="20"/>
        </w:rPr>
        <w:t>opinión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jurídica</w:t>
      </w:r>
      <w:proofErr w:type="spellEnd"/>
      <w:r w:rsidRPr="00664D51">
        <w:rPr>
          <w:rFonts w:ascii="Arial" w:hAnsi="Arial" w:cs="Arial"/>
          <w:i/>
          <w:sz w:val="20"/>
          <w:szCs w:val="20"/>
        </w:rPr>
        <w:t xml:space="preserve">. </w:t>
      </w:r>
    </w:p>
    <w:p w:rsidR="00B673A0" w:rsidRPr="00664D51" w:rsidRDefault="00B673A0" w:rsidP="00664D51">
      <w:pPr>
        <w:ind w:left="851" w:right="333"/>
        <w:jc w:val="both"/>
        <w:rPr>
          <w:rFonts w:ascii="Arial" w:hAnsi="Arial" w:cs="Arial"/>
          <w:b/>
          <w:i/>
          <w:sz w:val="20"/>
          <w:szCs w:val="20"/>
        </w:rPr>
      </w:pPr>
    </w:p>
    <w:p w:rsidR="00B673A0" w:rsidRPr="00664D51" w:rsidRDefault="00B673A0" w:rsidP="00664D51">
      <w:pPr>
        <w:ind w:left="851" w:right="333"/>
        <w:jc w:val="both"/>
        <w:rPr>
          <w:rFonts w:ascii="Arial" w:hAnsi="Arial" w:cs="Arial"/>
          <w:b/>
          <w:i/>
          <w:sz w:val="20"/>
          <w:szCs w:val="20"/>
        </w:rPr>
      </w:pPr>
    </w:p>
    <w:p w:rsidR="00B673A0" w:rsidRPr="00664D51" w:rsidRDefault="00B673A0" w:rsidP="00664D51">
      <w:pPr>
        <w:ind w:left="851" w:right="333"/>
        <w:jc w:val="both"/>
        <w:rPr>
          <w:rFonts w:ascii="Arial" w:hAnsi="Arial" w:cs="Arial"/>
          <w:b/>
          <w:i/>
          <w:sz w:val="20"/>
          <w:szCs w:val="20"/>
        </w:rPr>
      </w:pPr>
    </w:p>
    <w:p w:rsidR="00B673A0" w:rsidRPr="00664D51" w:rsidRDefault="00B673A0" w:rsidP="00664D51">
      <w:pPr>
        <w:ind w:left="851" w:right="333"/>
        <w:jc w:val="both"/>
        <w:rPr>
          <w:rFonts w:ascii="Arial" w:hAnsi="Arial" w:cs="Arial"/>
          <w:b/>
          <w:i/>
          <w:sz w:val="20"/>
          <w:szCs w:val="20"/>
        </w:rPr>
      </w:pPr>
      <w:r w:rsidRPr="00664D51">
        <w:rPr>
          <w:rFonts w:ascii="Arial" w:hAnsi="Arial" w:cs="Arial"/>
          <w:b/>
          <w:i/>
          <w:sz w:val="20"/>
          <w:szCs w:val="20"/>
        </w:rPr>
        <w:t>C. MTRO. JOSÉ ANTONIO ALVAREZ HERNÁNDEZ</w:t>
      </w:r>
    </w:p>
    <w:p w:rsidR="00B673A0" w:rsidRPr="00664D51" w:rsidRDefault="00B673A0" w:rsidP="00664D51">
      <w:pPr>
        <w:ind w:left="851" w:right="333"/>
        <w:jc w:val="both"/>
        <w:rPr>
          <w:rFonts w:ascii="Arial" w:hAnsi="Arial" w:cs="Arial"/>
          <w:b/>
          <w:i/>
          <w:sz w:val="20"/>
          <w:szCs w:val="20"/>
        </w:rPr>
      </w:pPr>
      <w:r w:rsidRPr="00664D51">
        <w:rPr>
          <w:rFonts w:ascii="Arial" w:hAnsi="Arial" w:cs="Arial"/>
          <w:b/>
          <w:i/>
          <w:sz w:val="20"/>
          <w:szCs w:val="20"/>
        </w:rPr>
        <w:t>OFICIAL DE PADRÓN Y LICENCIAS</w:t>
      </w:r>
    </w:p>
    <w:p w:rsidR="00B673A0" w:rsidRPr="00664D51" w:rsidRDefault="00B673A0" w:rsidP="00664D51">
      <w:pPr>
        <w:ind w:left="851" w:right="333"/>
        <w:jc w:val="both"/>
        <w:rPr>
          <w:rFonts w:ascii="Arial" w:hAnsi="Arial" w:cs="Arial"/>
          <w:b/>
          <w:i/>
          <w:sz w:val="20"/>
          <w:szCs w:val="20"/>
        </w:rPr>
      </w:pPr>
      <w:r w:rsidRPr="00664D51">
        <w:rPr>
          <w:rFonts w:ascii="Arial" w:hAnsi="Arial" w:cs="Arial"/>
          <w:b/>
          <w:i/>
          <w:sz w:val="20"/>
          <w:szCs w:val="20"/>
        </w:rPr>
        <w:t xml:space="preserve">PRESENTE </w:t>
      </w:r>
    </w:p>
    <w:p w:rsidR="00B673A0" w:rsidRPr="00664D51" w:rsidRDefault="00B673A0" w:rsidP="00664D51">
      <w:pPr>
        <w:ind w:left="851" w:right="333"/>
        <w:jc w:val="both"/>
        <w:rPr>
          <w:rFonts w:ascii="Arial" w:hAnsi="Arial" w:cs="Arial"/>
          <w:b/>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r w:rsidRPr="00664D51">
        <w:rPr>
          <w:rFonts w:ascii="Arial" w:hAnsi="Arial" w:cs="Arial"/>
          <w:i/>
          <w:sz w:val="20"/>
          <w:szCs w:val="20"/>
        </w:rPr>
        <w:tab/>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recibido</w:t>
      </w:r>
      <w:proofErr w:type="spellEnd"/>
      <w:r w:rsidRPr="00664D51">
        <w:rPr>
          <w:rFonts w:ascii="Arial" w:hAnsi="Arial" w:cs="Arial"/>
          <w:i/>
          <w:sz w:val="20"/>
          <w:szCs w:val="20"/>
        </w:rPr>
        <w:t xml:space="preserve"> con fecha 27 de </w:t>
      </w:r>
      <w:proofErr w:type="spellStart"/>
      <w:r w:rsidRPr="00664D51">
        <w:rPr>
          <w:rFonts w:ascii="Arial" w:hAnsi="Arial" w:cs="Arial"/>
          <w:i/>
          <w:sz w:val="20"/>
          <w:szCs w:val="20"/>
        </w:rPr>
        <w:t>Marzo</w:t>
      </w:r>
      <w:proofErr w:type="spellEnd"/>
      <w:r w:rsidRPr="00664D51">
        <w:rPr>
          <w:rFonts w:ascii="Arial" w:hAnsi="Arial" w:cs="Arial"/>
          <w:i/>
          <w:sz w:val="20"/>
          <w:szCs w:val="20"/>
        </w:rPr>
        <w:t xml:space="preserve"> del </w:t>
      </w:r>
      <w:proofErr w:type="spellStart"/>
      <w:r w:rsidRPr="00664D51">
        <w:rPr>
          <w:rFonts w:ascii="Arial" w:hAnsi="Arial" w:cs="Arial"/>
          <w:i/>
          <w:sz w:val="20"/>
          <w:szCs w:val="20"/>
        </w:rPr>
        <w:t>año</w:t>
      </w:r>
      <w:proofErr w:type="spellEnd"/>
      <w:r w:rsidRPr="00664D51">
        <w:rPr>
          <w:rFonts w:ascii="Arial" w:hAnsi="Arial" w:cs="Arial"/>
          <w:i/>
          <w:sz w:val="20"/>
          <w:szCs w:val="20"/>
        </w:rPr>
        <w:t xml:space="preserve"> 2024, el </w:t>
      </w:r>
      <w:proofErr w:type="spellStart"/>
      <w:r w:rsidRPr="00664D51">
        <w:rPr>
          <w:rFonts w:ascii="Arial" w:hAnsi="Arial" w:cs="Arial"/>
          <w:i/>
          <w:sz w:val="20"/>
          <w:szCs w:val="20"/>
        </w:rPr>
        <w:t>oficio</w:t>
      </w:r>
      <w:proofErr w:type="spellEnd"/>
      <w:r w:rsidRPr="00664D51">
        <w:rPr>
          <w:rFonts w:ascii="Arial" w:hAnsi="Arial" w:cs="Arial"/>
          <w:i/>
          <w:sz w:val="20"/>
          <w:szCs w:val="20"/>
        </w:rPr>
        <w:t xml:space="preserve"> No. 174/2024 </w:t>
      </w:r>
      <w:proofErr w:type="spellStart"/>
      <w:r w:rsidRPr="00664D51">
        <w:rPr>
          <w:rFonts w:ascii="Arial" w:hAnsi="Arial" w:cs="Arial"/>
          <w:i/>
          <w:sz w:val="20"/>
          <w:szCs w:val="20"/>
        </w:rPr>
        <w:t>suscrito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Oficial</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Padrón</w:t>
      </w:r>
      <w:proofErr w:type="spellEnd"/>
      <w:r w:rsidRPr="00664D51">
        <w:rPr>
          <w:rFonts w:ascii="Arial" w:hAnsi="Arial" w:cs="Arial"/>
          <w:i/>
          <w:sz w:val="20"/>
          <w:szCs w:val="20"/>
        </w:rPr>
        <w:t xml:space="preserve"> y </w:t>
      </w:r>
      <w:proofErr w:type="spellStart"/>
      <w:r w:rsidRPr="00664D51">
        <w:rPr>
          <w:rFonts w:ascii="Arial" w:hAnsi="Arial" w:cs="Arial"/>
          <w:i/>
          <w:sz w:val="20"/>
          <w:szCs w:val="20"/>
        </w:rPr>
        <w:t>Licencias</w:t>
      </w:r>
      <w:proofErr w:type="spellEnd"/>
      <w:r w:rsidRPr="00664D51">
        <w:rPr>
          <w:rFonts w:ascii="Arial" w:hAnsi="Arial" w:cs="Arial"/>
          <w:i/>
          <w:sz w:val="20"/>
          <w:szCs w:val="20"/>
        </w:rPr>
        <w:t xml:space="preserve"> del </w:t>
      </w:r>
      <w:proofErr w:type="spellStart"/>
      <w:r w:rsidRPr="00664D51">
        <w:rPr>
          <w:rFonts w:ascii="Arial" w:hAnsi="Arial" w:cs="Arial"/>
          <w:i/>
          <w:sz w:val="20"/>
          <w:szCs w:val="20"/>
        </w:rPr>
        <w:t>Municipio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Zapotlán</w:t>
      </w:r>
      <w:proofErr w:type="spellEnd"/>
      <w:r w:rsidRPr="00664D51">
        <w:rPr>
          <w:rFonts w:ascii="Arial" w:hAnsi="Arial" w:cs="Arial"/>
          <w:i/>
          <w:sz w:val="20"/>
          <w:szCs w:val="20"/>
        </w:rPr>
        <w:t xml:space="preserve"> el Grande, Jalisco; </w:t>
      </w:r>
      <w:proofErr w:type="spellStart"/>
      <w:r w:rsidRPr="00664D51">
        <w:rPr>
          <w:rFonts w:ascii="Arial" w:hAnsi="Arial" w:cs="Arial"/>
          <w:i/>
          <w:sz w:val="20"/>
          <w:szCs w:val="20"/>
        </w:rPr>
        <w:t>mediante</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cual</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remite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Expediente</w:t>
      </w:r>
      <w:proofErr w:type="spellEnd"/>
      <w:r w:rsidRPr="00664D51">
        <w:rPr>
          <w:rFonts w:ascii="Arial" w:hAnsi="Arial" w:cs="Arial"/>
          <w:i/>
          <w:sz w:val="20"/>
          <w:szCs w:val="20"/>
        </w:rPr>
        <w:t xml:space="preserve"> sin </w:t>
      </w:r>
      <w:proofErr w:type="spellStart"/>
      <w:r w:rsidRPr="00664D51">
        <w:rPr>
          <w:rFonts w:ascii="Arial" w:hAnsi="Arial" w:cs="Arial"/>
          <w:i/>
          <w:sz w:val="20"/>
          <w:szCs w:val="20"/>
        </w:rPr>
        <w:t>número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relativo</w:t>
      </w:r>
      <w:proofErr w:type="spellEnd"/>
      <w:r w:rsidRPr="00664D51">
        <w:rPr>
          <w:rFonts w:ascii="Arial" w:hAnsi="Arial" w:cs="Arial"/>
          <w:i/>
          <w:sz w:val="20"/>
          <w:szCs w:val="20"/>
        </w:rPr>
        <w:t xml:space="preserve"> a la </w:t>
      </w:r>
      <w:proofErr w:type="spellStart"/>
      <w:r w:rsidRPr="00664D51">
        <w:rPr>
          <w:rFonts w:ascii="Arial" w:hAnsi="Arial" w:cs="Arial"/>
          <w:i/>
          <w:sz w:val="20"/>
          <w:szCs w:val="20"/>
        </w:rPr>
        <w:t>solicitud</w:t>
      </w:r>
      <w:proofErr w:type="spellEnd"/>
      <w:r w:rsidRPr="00664D51">
        <w:rPr>
          <w:rFonts w:ascii="Arial" w:hAnsi="Arial" w:cs="Arial"/>
          <w:i/>
          <w:sz w:val="20"/>
          <w:szCs w:val="20"/>
        </w:rPr>
        <w:t xml:space="preserve"> de </w:t>
      </w:r>
      <w:r w:rsidRPr="00664D51">
        <w:rPr>
          <w:rFonts w:ascii="Arial" w:hAnsi="Arial" w:cs="Arial"/>
          <w:b/>
          <w:i/>
          <w:sz w:val="20"/>
          <w:szCs w:val="20"/>
        </w:rPr>
        <w:t xml:space="preserve">LICENCIA MUNICIPAL CON GIRO DE RESTAURANTE, </w:t>
      </w:r>
      <w:proofErr w:type="spellStart"/>
      <w:r w:rsidRPr="00664D51">
        <w:rPr>
          <w:rFonts w:ascii="Arial" w:hAnsi="Arial" w:cs="Arial"/>
          <w:i/>
          <w:sz w:val="20"/>
          <w:szCs w:val="20"/>
        </w:rPr>
        <w:t>ubicado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domicilio</w:t>
      </w:r>
      <w:proofErr w:type="spellEnd"/>
      <w:r w:rsidRPr="00664D51">
        <w:rPr>
          <w:rFonts w:ascii="Arial" w:hAnsi="Arial" w:cs="Arial"/>
          <w:i/>
          <w:sz w:val="20"/>
          <w:szCs w:val="20"/>
        </w:rPr>
        <w:t xml:space="preserve"> de </w:t>
      </w:r>
      <w:r w:rsidRPr="00664D51">
        <w:rPr>
          <w:rFonts w:ascii="Arial" w:hAnsi="Arial" w:cs="Arial"/>
          <w:b/>
          <w:i/>
          <w:sz w:val="20"/>
          <w:szCs w:val="20"/>
        </w:rPr>
        <w:t>CARRETERA LIBRE CIUDAD GUZMAN-GUADALAJARA Km 0.2</w:t>
      </w:r>
      <w:r w:rsidRPr="00664D51">
        <w:rPr>
          <w:rFonts w:ascii="Arial" w:hAnsi="Arial" w:cs="Arial"/>
          <w:i/>
          <w:sz w:val="20"/>
          <w:szCs w:val="20"/>
        </w:rPr>
        <w:t xml:space="preserve"> de </w:t>
      </w:r>
      <w:proofErr w:type="spellStart"/>
      <w:r w:rsidRPr="00664D51">
        <w:rPr>
          <w:rFonts w:ascii="Arial" w:hAnsi="Arial" w:cs="Arial"/>
          <w:i/>
          <w:sz w:val="20"/>
          <w:szCs w:val="20"/>
        </w:rPr>
        <w:t>esta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municipalidad</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llevará</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nombre</w:t>
      </w:r>
      <w:proofErr w:type="spellEnd"/>
      <w:r w:rsidRPr="00664D51">
        <w:rPr>
          <w:rFonts w:ascii="Arial" w:hAnsi="Arial" w:cs="Arial"/>
          <w:i/>
          <w:sz w:val="20"/>
          <w:szCs w:val="20"/>
        </w:rPr>
        <w:t xml:space="preserve"> </w:t>
      </w:r>
      <w:r w:rsidRPr="00664D51">
        <w:rPr>
          <w:rFonts w:ascii="Arial" w:hAnsi="Arial" w:cs="Arial"/>
          <w:b/>
          <w:i/>
          <w:sz w:val="20"/>
          <w:szCs w:val="20"/>
        </w:rPr>
        <w:t xml:space="preserve">“LA HUIZACHERA” </w:t>
      </w:r>
      <w:proofErr w:type="spellStart"/>
      <w:r w:rsidRPr="00664D51">
        <w:rPr>
          <w:rFonts w:ascii="Arial" w:hAnsi="Arial" w:cs="Arial"/>
          <w:i/>
          <w:sz w:val="20"/>
          <w:szCs w:val="20"/>
        </w:rPr>
        <w:t>promovido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la </w:t>
      </w:r>
      <w:r w:rsidRPr="00664D51">
        <w:rPr>
          <w:rFonts w:ascii="Arial" w:hAnsi="Arial" w:cs="Arial"/>
          <w:b/>
          <w:i/>
          <w:sz w:val="20"/>
          <w:szCs w:val="20"/>
        </w:rPr>
        <w:t xml:space="preserve">C. MARIA DE LOS ANGELES CHAVEZ BRISEÑO, </w:t>
      </w:r>
      <w:r w:rsidRPr="00664D51">
        <w:rPr>
          <w:rFonts w:ascii="Arial" w:hAnsi="Arial" w:cs="Arial"/>
          <w:i/>
          <w:sz w:val="20"/>
          <w:szCs w:val="20"/>
        </w:rPr>
        <w:t xml:space="preserve">a </w:t>
      </w:r>
      <w:proofErr w:type="spellStart"/>
      <w:r w:rsidRPr="00664D51">
        <w:rPr>
          <w:rFonts w:ascii="Arial" w:hAnsi="Arial" w:cs="Arial"/>
          <w:i/>
          <w:sz w:val="20"/>
          <w:szCs w:val="20"/>
        </w:rPr>
        <w:t>efecto</w:t>
      </w:r>
      <w:proofErr w:type="spellEnd"/>
      <w:r w:rsidRPr="00664D51">
        <w:rPr>
          <w:rFonts w:ascii="Arial" w:hAnsi="Arial" w:cs="Arial"/>
          <w:i/>
          <w:sz w:val="20"/>
          <w:szCs w:val="20"/>
        </w:rPr>
        <w:t xml:space="preserve"> de que </w:t>
      </w:r>
      <w:proofErr w:type="spellStart"/>
      <w:r w:rsidRPr="00664D51">
        <w:rPr>
          <w:rFonts w:ascii="Arial" w:hAnsi="Arial" w:cs="Arial"/>
          <w:i/>
          <w:sz w:val="20"/>
          <w:szCs w:val="20"/>
        </w:rPr>
        <w:t>esta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esta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Dirección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Jurídica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realice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su</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revisión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análisis</w:t>
      </w:r>
      <w:proofErr w:type="spellEnd"/>
      <w:r w:rsidRPr="00664D51">
        <w:rPr>
          <w:rFonts w:ascii="Arial" w:hAnsi="Arial" w:cs="Arial"/>
          <w:i/>
          <w:sz w:val="20"/>
          <w:szCs w:val="20"/>
        </w:rPr>
        <w:t xml:space="preserve"> y </w:t>
      </w:r>
      <w:proofErr w:type="spellStart"/>
      <w:r w:rsidRPr="00664D51">
        <w:rPr>
          <w:rFonts w:ascii="Arial" w:hAnsi="Arial" w:cs="Arial"/>
          <w:i/>
          <w:sz w:val="20"/>
          <w:szCs w:val="20"/>
        </w:rPr>
        <w:t>expedición</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una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opinión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escrito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documentos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recibidos</w:t>
      </w:r>
      <w:proofErr w:type="spellEnd"/>
      <w:r w:rsidRPr="00664D51">
        <w:rPr>
          <w:rFonts w:ascii="Arial" w:hAnsi="Arial" w:cs="Arial"/>
          <w:i/>
          <w:sz w:val="20"/>
          <w:szCs w:val="20"/>
        </w:rPr>
        <w:t>.</w:t>
      </w: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proofErr w:type="spellStart"/>
      <w:r w:rsidRPr="00664D51">
        <w:rPr>
          <w:rFonts w:ascii="Arial" w:hAnsi="Arial" w:cs="Arial"/>
          <w:i/>
          <w:sz w:val="20"/>
          <w:szCs w:val="20"/>
        </w:rPr>
        <w:t>Por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consecuencia</w:t>
      </w:r>
      <w:proofErr w:type="spellEnd"/>
      <w:r w:rsidRPr="00664D51">
        <w:rPr>
          <w:rFonts w:ascii="Arial" w:hAnsi="Arial" w:cs="Arial"/>
          <w:i/>
          <w:sz w:val="20"/>
          <w:szCs w:val="20"/>
        </w:rPr>
        <w:t xml:space="preserve">, con las </w:t>
      </w:r>
      <w:proofErr w:type="spellStart"/>
      <w:r w:rsidRPr="00664D51">
        <w:rPr>
          <w:rFonts w:ascii="Arial" w:hAnsi="Arial" w:cs="Arial"/>
          <w:i/>
          <w:sz w:val="20"/>
          <w:szCs w:val="20"/>
        </w:rPr>
        <w:t>facultades</w:t>
      </w:r>
      <w:proofErr w:type="spellEnd"/>
      <w:r w:rsidRPr="00664D51">
        <w:rPr>
          <w:rFonts w:ascii="Arial" w:hAnsi="Arial" w:cs="Arial"/>
          <w:i/>
          <w:sz w:val="20"/>
          <w:szCs w:val="20"/>
        </w:rPr>
        <w:t xml:space="preserve"> que me </w:t>
      </w:r>
      <w:proofErr w:type="spellStart"/>
      <w:r w:rsidRPr="00664D51">
        <w:rPr>
          <w:rFonts w:ascii="Arial" w:hAnsi="Arial" w:cs="Arial"/>
          <w:i/>
          <w:sz w:val="20"/>
          <w:szCs w:val="20"/>
        </w:rPr>
        <w:t>confiere</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artículo</w:t>
      </w:r>
      <w:proofErr w:type="spellEnd"/>
      <w:r w:rsidRPr="00664D51">
        <w:rPr>
          <w:rFonts w:ascii="Arial" w:hAnsi="Arial" w:cs="Arial"/>
          <w:i/>
          <w:sz w:val="20"/>
          <w:szCs w:val="20"/>
        </w:rPr>
        <w:t xml:space="preserve"> 28 </w:t>
      </w:r>
      <w:proofErr w:type="spellStart"/>
      <w:r w:rsidRPr="00664D51">
        <w:rPr>
          <w:rFonts w:ascii="Arial" w:hAnsi="Arial" w:cs="Arial"/>
          <w:i/>
          <w:sz w:val="20"/>
          <w:szCs w:val="20"/>
        </w:rPr>
        <w:t>fracción</w:t>
      </w:r>
      <w:proofErr w:type="spellEnd"/>
      <w:r w:rsidRPr="00664D51">
        <w:rPr>
          <w:rFonts w:ascii="Arial" w:hAnsi="Arial" w:cs="Arial"/>
          <w:i/>
          <w:sz w:val="20"/>
          <w:szCs w:val="20"/>
        </w:rPr>
        <w:t xml:space="preserve"> II del </w:t>
      </w:r>
      <w:proofErr w:type="spellStart"/>
      <w:r w:rsidRPr="00664D51">
        <w:rPr>
          <w:rFonts w:ascii="Arial" w:hAnsi="Arial" w:cs="Arial"/>
          <w:i/>
          <w:sz w:val="20"/>
          <w:szCs w:val="20"/>
        </w:rPr>
        <w:t>Reglamento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Sobre</w:t>
      </w:r>
      <w:proofErr w:type="spellEnd"/>
      <w:r w:rsidRPr="00664D51">
        <w:rPr>
          <w:rFonts w:ascii="Arial" w:hAnsi="Arial" w:cs="Arial"/>
          <w:i/>
          <w:sz w:val="20"/>
          <w:szCs w:val="20"/>
        </w:rPr>
        <w:t xml:space="preserve"> la </w:t>
      </w:r>
      <w:proofErr w:type="spellStart"/>
      <w:r w:rsidRPr="00664D51">
        <w:rPr>
          <w:rFonts w:ascii="Arial" w:hAnsi="Arial" w:cs="Arial"/>
          <w:i/>
          <w:sz w:val="20"/>
          <w:szCs w:val="20"/>
        </w:rPr>
        <w:t>Venta</w:t>
      </w:r>
      <w:proofErr w:type="spellEnd"/>
      <w:r w:rsidRPr="00664D51">
        <w:rPr>
          <w:rFonts w:ascii="Arial" w:hAnsi="Arial" w:cs="Arial"/>
          <w:i/>
          <w:sz w:val="20"/>
          <w:szCs w:val="20"/>
        </w:rPr>
        <w:t xml:space="preserve"> y </w:t>
      </w:r>
      <w:proofErr w:type="spellStart"/>
      <w:r w:rsidRPr="00664D51">
        <w:rPr>
          <w:rFonts w:ascii="Arial" w:hAnsi="Arial" w:cs="Arial"/>
          <w:i/>
          <w:sz w:val="20"/>
          <w:szCs w:val="20"/>
        </w:rPr>
        <w:t>Consumo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Bebidas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Alcohólicas</w:t>
      </w:r>
      <w:proofErr w:type="spellEnd"/>
      <w:r w:rsidRPr="00664D51">
        <w:rPr>
          <w:rFonts w:ascii="Arial" w:hAnsi="Arial" w:cs="Arial"/>
          <w:i/>
          <w:sz w:val="20"/>
          <w:szCs w:val="20"/>
        </w:rPr>
        <w:t xml:space="preserve"> del </w:t>
      </w:r>
      <w:proofErr w:type="spellStart"/>
      <w:r w:rsidRPr="00664D51">
        <w:rPr>
          <w:rFonts w:ascii="Arial" w:hAnsi="Arial" w:cs="Arial"/>
          <w:i/>
          <w:sz w:val="20"/>
          <w:szCs w:val="20"/>
        </w:rPr>
        <w:t>Municipio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Zapotlán</w:t>
      </w:r>
      <w:proofErr w:type="spellEnd"/>
      <w:r w:rsidRPr="00664D51">
        <w:rPr>
          <w:rFonts w:ascii="Arial" w:hAnsi="Arial" w:cs="Arial"/>
          <w:i/>
          <w:sz w:val="20"/>
          <w:szCs w:val="20"/>
        </w:rPr>
        <w:t xml:space="preserve"> el Grande, Jalisco, </w:t>
      </w:r>
      <w:proofErr w:type="spellStart"/>
      <w:r w:rsidRPr="00664D51">
        <w:rPr>
          <w:rFonts w:ascii="Arial" w:hAnsi="Arial" w:cs="Arial"/>
          <w:i/>
          <w:sz w:val="20"/>
          <w:szCs w:val="20"/>
        </w:rPr>
        <w:t>procedo</w:t>
      </w:r>
      <w:proofErr w:type="spellEnd"/>
      <w:r w:rsidRPr="00664D51">
        <w:rPr>
          <w:rFonts w:ascii="Arial" w:hAnsi="Arial" w:cs="Arial"/>
          <w:i/>
          <w:sz w:val="20"/>
          <w:szCs w:val="20"/>
        </w:rPr>
        <w:t xml:space="preserve"> a </w:t>
      </w:r>
      <w:proofErr w:type="spellStart"/>
      <w:r w:rsidRPr="00664D51">
        <w:rPr>
          <w:rFonts w:ascii="Arial" w:hAnsi="Arial" w:cs="Arial"/>
          <w:i/>
          <w:sz w:val="20"/>
          <w:szCs w:val="20"/>
        </w:rPr>
        <w:t>realizar</w:t>
      </w:r>
      <w:proofErr w:type="spellEnd"/>
      <w:r w:rsidRPr="00664D51">
        <w:rPr>
          <w:rFonts w:ascii="Arial" w:hAnsi="Arial" w:cs="Arial"/>
          <w:i/>
          <w:sz w:val="20"/>
          <w:szCs w:val="20"/>
        </w:rPr>
        <w:t xml:space="preserve"> </w:t>
      </w:r>
      <w:proofErr w:type="gramStart"/>
      <w:r w:rsidRPr="00664D51">
        <w:rPr>
          <w:rFonts w:ascii="Arial" w:hAnsi="Arial" w:cs="Arial"/>
          <w:i/>
          <w:sz w:val="20"/>
          <w:szCs w:val="20"/>
        </w:rPr>
        <w:t xml:space="preserve">la  </w:t>
      </w:r>
      <w:proofErr w:type="spellStart"/>
      <w:r w:rsidRPr="00664D51">
        <w:rPr>
          <w:rFonts w:ascii="Arial" w:hAnsi="Arial" w:cs="Arial"/>
          <w:i/>
          <w:sz w:val="20"/>
          <w:szCs w:val="20"/>
        </w:rPr>
        <w:t>revisión</w:t>
      </w:r>
      <w:proofErr w:type="spellEnd"/>
      <w:proofErr w:type="gramEnd"/>
      <w:r w:rsidRPr="00664D51">
        <w:rPr>
          <w:rFonts w:ascii="Arial" w:hAnsi="Arial" w:cs="Arial"/>
          <w:i/>
          <w:sz w:val="20"/>
          <w:szCs w:val="20"/>
        </w:rPr>
        <w:t xml:space="preserve">, y </w:t>
      </w:r>
      <w:proofErr w:type="spellStart"/>
      <w:r w:rsidRPr="00664D51">
        <w:rPr>
          <w:rFonts w:ascii="Arial" w:hAnsi="Arial" w:cs="Arial"/>
          <w:i/>
          <w:sz w:val="20"/>
          <w:szCs w:val="20"/>
        </w:rPr>
        <w:t>análisis</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documentos</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conforman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expediente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cuáles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señalo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enseguida</w:t>
      </w:r>
      <w:proofErr w:type="spellEnd"/>
      <w:r w:rsidRPr="00664D51">
        <w:rPr>
          <w:rFonts w:ascii="Arial" w:hAnsi="Arial" w:cs="Arial"/>
          <w:i/>
          <w:sz w:val="20"/>
          <w:szCs w:val="20"/>
        </w:rPr>
        <w:t xml:space="preserve">: </w:t>
      </w:r>
    </w:p>
    <w:p w:rsidR="00B673A0" w:rsidRPr="00664D51" w:rsidRDefault="00B673A0" w:rsidP="00664D51">
      <w:pPr>
        <w:ind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Solicitud en formato oficial dirigida al Consejo de Giros Restringidos del Municipio, con fecha de recepción por la Oficialía de Padrón y Licencias el pasado 06 de </w:t>
      </w:r>
      <w:proofErr w:type="gramStart"/>
      <w:r w:rsidRPr="00664D51">
        <w:rPr>
          <w:rFonts w:ascii="Arial" w:hAnsi="Arial" w:cs="Arial"/>
          <w:i/>
          <w:sz w:val="20"/>
          <w:szCs w:val="20"/>
        </w:rPr>
        <w:t>Marzo</w:t>
      </w:r>
      <w:proofErr w:type="gramEnd"/>
      <w:r w:rsidRPr="00664D51">
        <w:rPr>
          <w:rFonts w:ascii="Arial" w:hAnsi="Arial" w:cs="Arial"/>
          <w:i/>
          <w:sz w:val="20"/>
          <w:szCs w:val="20"/>
        </w:rPr>
        <w:t xml:space="preserve"> del año 2024, para que le sea autorizada la licencia municipal de RESTAURANTE; en el domicilio de Carretera Cd. Guzmán – Guadalajara Km 2 de Cd. Guzmán, Municipio de Zapotlán el Grande; Jalisco, sin descripción de superficie ni aforo. </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Recibo de anexos con fecha de recepción 06 de </w:t>
      </w:r>
      <w:proofErr w:type="gramStart"/>
      <w:r w:rsidRPr="00664D51">
        <w:rPr>
          <w:rFonts w:ascii="Arial" w:hAnsi="Arial" w:cs="Arial"/>
          <w:i/>
          <w:sz w:val="20"/>
          <w:szCs w:val="20"/>
        </w:rPr>
        <w:t>Abril</w:t>
      </w:r>
      <w:proofErr w:type="gramEnd"/>
      <w:r w:rsidRPr="00664D51">
        <w:rPr>
          <w:rFonts w:ascii="Arial" w:hAnsi="Arial" w:cs="Arial"/>
          <w:i/>
          <w:sz w:val="20"/>
          <w:szCs w:val="20"/>
        </w:rPr>
        <w:t xml:space="preserve"> del 2024, por parte de la Oficialía de padrón y Licencias.</w:t>
      </w:r>
    </w:p>
    <w:p w:rsidR="00B673A0" w:rsidRPr="00664D51" w:rsidRDefault="00B673A0" w:rsidP="00664D51">
      <w:pPr>
        <w:ind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Copia certificada de la Credencial de Elector del solicitante C. MARIA DE LOS ANGELES CHAVEZ BRISEÑO.</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Original del Dictamen de Usos y Destinos Específicos oficio USO 0398/24 emitido por el Director de Ordenamiento Territorial Arq. Rubén Medina Reyes de fecha 23 de </w:t>
      </w:r>
      <w:proofErr w:type="gramStart"/>
      <w:r w:rsidRPr="00664D51">
        <w:rPr>
          <w:rFonts w:ascii="Arial" w:hAnsi="Arial" w:cs="Arial"/>
          <w:i/>
          <w:sz w:val="20"/>
          <w:szCs w:val="20"/>
        </w:rPr>
        <w:t>Marzo</w:t>
      </w:r>
      <w:proofErr w:type="gramEnd"/>
      <w:r w:rsidRPr="00664D51">
        <w:rPr>
          <w:rFonts w:ascii="Arial" w:hAnsi="Arial" w:cs="Arial"/>
          <w:i/>
          <w:sz w:val="20"/>
          <w:szCs w:val="20"/>
        </w:rPr>
        <w:t xml:space="preserve"> del año 2024, determinando PROCEDENTE el giro solicitado de RESTAURANTE, de acuerdo al Plan de Desarrollo Urbano de Zapotlán el Grande, Jalisco, Distrito 2 “LAGO DE ZAPOTLAN” Subdistrito 01 “LA FORTUNA-LA CATARINA”, para el domicilio de Carretera Cd. Guzmán – Guadalajara Km 2, de ciudad Guzmán, Municipio de Zapotlán el Grande; Jalisco, </w:t>
      </w:r>
      <w:r w:rsidRPr="00664D51">
        <w:rPr>
          <w:rFonts w:ascii="Arial" w:hAnsi="Arial" w:cs="Arial"/>
          <w:b/>
          <w:i/>
          <w:sz w:val="20"/>
          <w:szCs w:val="20"/>
        </w:rPr>
        <w:t>cuenta catastral R2834</w:t>
      </w:r>
      <w:r w:rsidRPr="00664D51">
        <w:rPr>
          <w:rFonts w:ascii="Arial" w:hAnsi="Arial" w:cs="Arial"/>
          <w:i/>
          <w:sz w:val="20"/>
          <w:szCs w:val="20"/>
        </w:rPr>
        <w:t>.</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Original del Certificado de No adeudo expedido en favor de JOSE ROJAS CHAVEZ, de manera conjunta por la Dirección de Catastro Municipal con el Departamento de Apremios del Municipio de Zapotlán el Grande, Jalisco, respecto a la cuenta predial R2834 con domicilio ubicado en LA HUIZACHERA # SN NINGUNO 0, ciudad Guzmán, Municipio de Zapotlán el Grande; Jalisco</w:t>
      </w:r>
      <w:r w:rsidRPr="00664D51">
        <w:rPr>
          <w:rFonts w:ascii="Arial" w:hAnsi="Arial" w:cs="Arial"/>
          <w:b/>
          <w:i/>
          <w:sz w:val="20"/>
          <w:szCs w:val="20"/>
        </w:rPr>
        <w:t xml:space="preserve">, </w:t>
      </w:r>
      <w:r w:rsidRPr="00664D51">
        <w:rPr>
          <w:rFonts w:ascii="Arial" w:hAnsi="Arial" w:cs="Arial"/>
          <w:i/>
          <w:sz w:val="20"/>
          <w:szCs w:val="20"/>
        </w:rPr>
        <w:t xml:space="preserve">con superficie de terreno de 58083 M2, expedido con fecha 06 de </w:t>
      </w:r>
      <w:proofErr w:type="gramStart"/>
      <w:r w:rsidRPr="00664D51">
        <w:rPr>
          <w:rFonts w:ascii="Arial" w:hAnsi="Arial" w:cs="Arial"/>
          <w:i/>
          <w:sz w:val="20"/>
          <w:szCs w:val="20"/>
        </w:rPr>
        <w:t>Marzo</w:t>
      </w:r>
      <w:proofErr w:type="gramEnd"/>
      <w:r w:rsidRPr="00664D51">
        <w:rPr>
          <w:rFonts w:ascii="Arial" w:hAnsi="Arial" w:cs="Arial"/>
          <w:i/>
          <w:sz w:val="20"/>
          <w:szCs w:val="20"/>
        </w:rPr>
        <w:t xml:space="preserve"> del 2024.</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Original de la Constancia de No Adeudo con folio 1443, expedida por el Director General del Organismo Público Descentralizado, denominado Sistema de Agua Potable de Zapotlán (SAPAZA), sin número de cuenta </w:t>
      </w:r>
      <w:proofErr w:type="gramStart"/>
      <w:r w:rsidRPr="00664D51">
        <w:rPr>
          <w:rFonts w:ascii="Arial" w:hAnsi="Arial" w:cs="Arial"/>
          <w:i/>
          <w:sz w:val="20"/>
          <w:szCs w:val="20"/>
        </w:rPr>
        <w:t>predial,  cuenta</w:t>
      </w:r>
      <w:proofErr w:type="gramEnd"/>
      <w:r w:rsidRPr="00664D51">
        <w:rPr>
          <w:rFonts w:ascii="Arial" w:hAnsi="Arial" w:cs="Arial"/>
          <w:i/>
          <w:sz w:val="20"/>
          <w:szCs w:val="20"/>
        </w:rPr>
        <w:t xml:space="preserve"> de usuario 38342, registrado a nombre de JOSE ROJAS CHAVEZ, del domicilio de Camino a la </w:t>
      </w:r>
      <w:proofErr w:type="spellStart"/>
      <w:r w:rsidRPr="00664D51">
        <w:rPr>
          <w:rFonts w:ascii="Arial" w:hAnsi="Arial" w:cs="Arial"/>
          <w:i/>
          <w:sz w:val="20"/>
          <w:szCs w:val="20"/>
        </w:rPr>
        <w:t>Huizachera</w:t>
      </w:r>
      <w:proofErr w:type="spellEnd"/>
      <w:r w:rsidRPr="00664D51">
        <w:rPr>
          <w:rFonts w:ascii="Arial" w:hAnsi="Arial" w:cs="Arial"/>
          <w:i/>
          <w:sz w:val="20"/>
          <w:szCs w:val="20"/>
        </w:rPr>
        <w:t xml:space="preserve">, Colonia rústico, </w:t>
      </w:r>
      <w:proofErr w:type="spellStart"/>
      <w:r w:rsidRPr="00664D51">
        <w:rPr>
          <w:rFonts w:ascii="Arial" w:hAnsi="Arial" w:cs="Arial"/>
          <w:i/>
          <w:sz w:val="20"/>
          <w:szCs w:val="20"/>
        </w:rPr>
        <w:t>periódo</w:t>
      </w:r>
      <w:proofErr w:type="spellEnd"/>
      <w:r w:rsidRPr="00664D51">
        <w:rPr>
          <w:rFonts w:ascii="Arial" w:hAnsi="Arial" w:cs="Arial"/>
          <w:i/>
          <w:sz w:val="20"/>
          <w:szCs w:val="20"/>
        </w:rPr>
        <w:t xml:space="preserve"> Marzo de 2024, con fecha de expedición 05 de Marzo de 2024.</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Impresión de la Constancia de Situación Fiscal a nombre de MARIA DE LOS ANGELES CHAVEZ BRISEÑO, con datos de ubicación comercial en vialidad sin calle, nombre de la colonia y la localidad otra no especificada en el catálogo, Municipio de Zapotlán el Grande; Jalisco.</w:t>
      </w:r>
      <w:r w:rsidRPr="00664D51">
        <w:rPr>
          <w:rFonts w:ascii="Arial" w:hAnsi="Arial" w:cs="Arial"/>
          <w:b/>
          <w:i/>
          <w:sz w:val="20"/>
          <w:szCs w:val="20"/>
        </w:rPr>
        <w:t xml:space="preserve"> El domicilio comercial NO coincide con el de la solicitud.</w:t>
      </w:r>
    </w:p>
    <w:p w:rsidR="00B673A0" w:rsidRPr="00664D51" w:rsidRDefault="00B673A0" w:rsidP="00664D51">
      <w:pPr>
        <w:ind w:left="491" w:right="333"/>
        <w:jc w:val="both"/>
        <w:rPr>
          <w:rFonts w:ascii="Arial" w:hAnsi="Arial" w:cs="Arial"/>
          <w:i/>
          <w:sz w:val="20"/>
          <w:szCs w:val="20"/>
        </w:rPr>
      </w:pPr>
    </w:p>
    <w:p w:rsidR="00B673A0"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Original del Acta de Nacimiento a nombre de la solicitante MARIA DE LOS ANGELES CHAVEZ BRISEÑO, con código QR. </w:t>
      </w:r>
    </w:p>
    <w:p w:rsidR="00011DDE" w:rsidRPr="00011DDE" w:rsidRDefault="00011DDE" w:rsidP="00011DDE">
      <w:pPr>
        <w:pStyle w:val="Prrafodelista"/>
        <w:rPr>
          <w:rFonts w:ascii="Arial" w:hAnsi="Arial" w:cs="Arial"/>
          <w:i/>
          <w:sz w:val="20"/>
          <w:szCs w:val="20"/>
        </w:rPr>
      </w:pPr>
    </w:p>
    <w:p w:rsidR="00011DDE" w:rsidRDefault="00011DDE" w:rsidP="00011DDE">
      <w:pPr>
        <w:pBdr>
          <w:top w:val="none" w:sz="0" w:space="0" w:color="auto"/>
          <w:left w:val="none" w:sz="0" w:space="0" w:color="auto"/>
          <w:bottom w:val="none" w:sz="0" w:space="0" w:color="auto"/>
          <w:right w:val="none" w:sz="0" w:space="0" w:color="auto"/>
          <w:between w:val="none" w:sz="0" w:space="0" w:color="auto"/>
          <w:bar w:val="none" w:sz="0" w:color="auto"/>
        </w:pBdr>
        <w:ind w:right="333"/>
        <w:contextualSpacing/>
        <w:jc w:val="both"/>
        <w:rPr>
          <w:rFonts w:ascii="Arial" w:hAnsi="Arial" w:cs="Arial"/>
          <w:i/>
          <w:sz w:val="20"/>
          <w:szCs w:val="20"/>
        </w:rPr>
      </w:pPr>
    </w:p>
    <w:p w:rsidR="00011DDE" w:rsidRDefault="00011DDE" w:rsidP="00011DDE">
      <w:pPr>
        <w:pBdr>
          <w:top w:val="none" w:sz="0" w:space="0" w:color="auto"/>
          <w:left w:val="none" w:sz="0" w:space="0" w:color="auto"/>
          <w:bottom w:val="none" w:sz="0" w:space="0" w:color="auto"/>
          <w:right w:val="none" w:sz="0" w:space="0" w:color="auto"/>
          <w:between w:val="none" w:sz="0" w:space="0" w:color="auto"/>
          <w:bar w:val="none" w:sz="0" w:color="auto"/>
        </w:pBdr>
        <w:ind w:right="333"/>
        <w:contextualSpacing/>
        <w:jc w:val="both"/>
        <w:rPr>
          <w:rFonts w:ascii="Arial" w:hAnsi="Arial" w:cs="Arial"/>
          <w:i/>
          <w:sz w:val="20"/>
          <w:szCs w:val="20"/>
        </w:rPr>
      </w:pPr>
    </w:p>
    <w:p w:rsidR="00011DDE" w:rsidRPr="00011DDE" w:rsidRDefault="00011DDE" w:rsidP="00011DDE">
      <w:pPr>
        <w:pBdr>
          <w:top w:val="none" w:sz="0" w:space="0" w:color="auto"/>
          <w:left w:val="none" w:sz="0" w:space="0" w:color="auto"/>
          <w:bottom w:val="none" w:sz="0" w:space="0" w:color="auto"/>
          <w:right w:val="none" w:sz="0" w:space="0" w:color="auto"/>
          <w:between w:val="none" w:sz="0" w:space="0" w:color="auto"/>
          <w:bar w:val="none" w:sz="0" w:color="auto"/>
        </w:pBdr>
        <w:ind w:right="333"/>
        <w:contextualSpacing/>
        <w:jc w:val="both"/>
        <w:rPr>
          <w:rFonts w:ascii="Arial" w:hAnsi="Arial" w:cs="Arial"/>
          <w:i/>
          <w:sz w:val="20"/>
          <w:szCs w:val="20"/>
        </w:rPr>
      </w:pPr>
    </w:p>
    <w:p w:rsidR="00E209F6" w:rsidRPr="00664D51" w:rsidRDefault="00E209F6" w:rsidP="00664D51">
      <w:pPr>
        <w:pBdr>
          <w:top w:val="none" w:sz="0" w:space="0" w:color="auto"/>
          <w:left w:val="none" w:sz="0" w:space="0" w:color="auto"/>
          <w:bottom w:val="none" w:sz="0" w:space="0" w:color="auto"/>
          <w:right w:val="none" w:sz="0" w:space="0" w:color="auto"/>
          <w:between w:val="none" w:sz="0" w:space="0" w:color="auto"/>
          <w:bar w:val="none" w:sz="0" w:color="auto"/>
        </w:pBdr>
        <w:ind w:right="333"/>
        <w:contextualSpacing/>
        <w:jc w:val="both"/>
        <w:rPr>
          <w:rFonts w:ascii="Arial" w:hAnsi="Arial" w:cs="Arial"/>
          <w:i/>
          <w:sz w:val="20"/>
          <w:szCs w:val="20"/>
        </w:rPr>
      </w:pPr>
    </w:p>
    <w:p w:rsidR="00B673A0" w:rsidRPr="00011DDE" w:rsidRDefault="00B673A0" w:rsidP="00011DDE">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011DDE">
        <w:rPr>
          <w:rFonts w:ascii="Arial" w:hAnsi="Arial" w:cs="Arial"/>
          <w:i/>
          <w:sz w:val="20"/>
          <w:szCs w:val="20"/>
        </w:rPr>
        <w:t xml:space="preserve">Original del Dictamen Técnico de Protección Civil emitido PROCEDENTE por la Jefatura de la Unidad Municipal de Protección Civil y Bomberos de Zapotlán el Grande, mediante oficio CS-B0404/2024, de fecha 08 de </w:t>
      </w:r>
      <w:proofErr w:type="gramStart"/>
      <w:r w:rsidRPr="00011DDE">
        <w:rPr>
          <w:rFonts w:ascii="Arial" w:hAnsi="Arial" w:cs="Arial"/>
          <w:i/>
          <w:sz w:val="20"/>
          <w:szCs w:val="20"/>
        </w:rPr>
        <w:t>febrero  del</w:t>
      </w:r>
      <w:proofErr w:type="gramEnd"/>
      <w:r w:rsidRPr="00011DDE">
        <w:rPr>
          <w:rFonts w:ascii="Arial" w:hAnsi="Arial" w:cs="Arial"/>
          <w:i/>
          <w:sz w:val="20"/>
          <w:szCs w:val="20"/>
        </w:rPr>
        <w:t xml:space="preserve"> año 2024, para el Giro de Restaurante, en el domicilio de Kilometro 2 carretera libre Cd Guzmán – Guadalajara de Ciudad Guzmán, Municipio de      Zapotlán el Grande; Jalisco, con un </w:t>
      </w:r>
      <w:r w:rsidRPr="00011DDE">
        <w:rPr>
          <w:rFonts w:ascii="Arial" w:hAnsi="Arial" w:cs="Arial"/>
          <w:b/>
          <w:i/>
          <w:sz w:val="20"/>
          <w:szCs w:val="20"/>
        </w:rPr>
        <w:t>Aforo de 99 personas</w:t>
      </w:r>
      <w:r w:rsidRPr="00011DDE">
        <w:rPr>
          <w:rFonts w:ascii="Arial" w:hAnsi="Arial" w:cs="Arial"/>
          <w:i/>
          <w:sz w:val="20"/>
          <w:szCs w:val="20"/>
        </w:rPr>
        <w:t>.</w:t>
      </w:r>
    </w:p>
    <w:p w:rsidR="00B673A0" w:rsidRPr="00664D51" w:rsidRDefault="00B673A0" w:rsidP="00664D51">
      <w:pPr>
        <w:ind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Original del oficio TM 057/2024 autorizado por </w:t>
      </w:r>
      <w:proofErr w:type="gramStart"/>
      <w:r w:rsidRPr="00664D51">
        <w:rPr>
          <w:rFonts w:ascii="Arial" w:hAnsi="Arial" w:cs="Arial"/>
          <w:i/>
          <w:sz w:val="20"/>
          <w:szCs w:val="20"/>
        </w:rPr>
        <w:t>la  Dirección</w:t>
      </w:r>
      <w:proofErr w:type="gramEnd"/>
      <w:r w:rsidRPr="00664D51">
        <w:rPr>
          <w:rFonts w:ascii="Arial" w:hAnsi="Arial" w:cs="Arial"/>
          <w:i/>
          <w:sz w:val="20"/>
          <w:szCs w:val="20"/>
        </w:rPr>
        <w:t xml:space="preserve">  de Movilidad y Seguridad Vial, con fecha 20 de Febrero del año 2024, sobre  el estudio  de  factibilidad de impacto vial  del domicilio ubicado en Km 0.2 de la CARRETERAS LIBRE de ciudad Guzmán a Guadalajara, con GIRO DE RESTAURANT llamado “LA HUIZACHERA” dictaminado FACTIBLE pero condicionado conforme a las recomendaciones que del propio escrito de cuenta se desprende.</w:t>
      </w:r>
    </w:p>
    <w:p w:rsidR="00B673A0" w:rsidRPr="00011DDE" w:rsidRDefault="00B673A0" w:rsidP="00011DDE">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Copia simple de la Resolución Definitiva, del Comité </w:t>
      </w:r>
      <w:r w:rsidR="00E209F6" w:rsidRPr="00664D51">
        <w:rPr>
          <w:rFonts w:ascii="Arial" w:hAnsi="Arial" w:cs="Arial"/>
          <w:i/>
          <w:sz w:val="20"/>
          <w:szCs w:val="20"/>
        </w:rPr>
        <w:t>Interinstitucional para</w:t>
      </w:r>
      <w:r w:rsidRPr="00664D51">
        <w:rPr>
          <w:rFonts w:ascii="Arial" w:hAnsi="Arial" w:cs="Arial"/>
          <w:i/>
          <w:sz w:val="20"/>
          <w:szCs w:val="20"/>
        </w:rPr>
        <w:t xml:space="preserve"> la Regularización de Predios Rústicos de la P</w:t>
      </w:r>
      <w:r w:rsidR="00E209F6" w:rsidRPr="00664D51">
        <w:rPr>
          <w:rFonts w:ascii="Arial" w:hAnsi="Arial" w:cs="Arial"/>
          <w:i/>
          <w:sz w:val="20"/>
          <w:szCs w:val="20"/>
        </w:rPr>
        <w:t xml:space="preserve">equeña Propiedad en el Estado, </w:t>
      </w:r>
      <w:r w:rsidRPr="00664D51">
        <w:rPr>
          <w:rFonts w:ascii="Arial" w:hAnsi="Arial" w:cs="Arial"/>
          <w:i/>
          <w:sz w:val="20"/>
          <w:szCs w:val="20"/>
        </w:rPr>
        <w:t xml:space="preserve">con la que se acredita la propiedad del predio rústico denominado “LA HUIZACHERA” de fecha 15 de </w:t>
      </w:r>
      <w:proofErr w:type="gramStart"/>
      <w:r w:rsidRPr="00664D51">
        <w:rPr>
          <w:rFonts w:ascii="Arial" w:hAnsi="Arial" w:cs="Arial"/>
          <w:i/>
          <w:sz w:val="20"/>
          <w:szCs w:val="20"/>
        </w:rPr>
        <w:t>Diciembre</w:t>
      </w:r>
      <w:proofErr w:type="gramEnd"/>
      <w:r w:rsidRPr="00664D51">
        <w:rPr>
          <w:rFonts w:ascii="Arial" w:hAnsi="Arial" w:cs="Arial"/>
          <w:i/>
          <w:sz w:val="20"/>
          <w:szCs w:val="20"/>
        </w:rPr>
        <w:t xml:space="preserve"> del año 2006, inscrito bajo folio real 5523007, inscrita al Titular JOSE ROJAS CHAVEZ el 50% y el otro 50% a su cónyuge, primera inscripción escritura No. VI-023/2006. </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Solicitud original en escrito libre de fecha 06 de </w:t>
      </w:r>
      <w:proofErr w:type="gramStart"/>
      <w:r w:rsidRPr="00664D51">
        <w:rPr>
          <w:rFonts w:ascii="Arial" w:hAnsi="Arial" w:cs="Arial"/>
          <w:i/>
          <w:sz w:val="20"/>
          <w:szCs w:val="20"/>
        </w:rPr>
        <w:t>Marzo</w:t>
      </w:r>
      <w:proofErr w:type="gramEnd"/>
      <w:r w:rsidRPr="00664D51">
        <w:rPr>
          <w:rFonts w:ascii="Arial" w:hAnsi="Arial" w:cs="Arial"/>
          <w:i/>
          <w:sz w:val="20"/>
          <w:szCs w:val="20"/>
        </w:rPr>
        <w:t xml:space="preserve"> del 2024, suscrito por la C. MARIA DE LOS ANGELES CHAVEZ BRISEÑO, dirigido al Departamento de Padrón y Licencias mediante el cual manifiesta bajo protesta de decir verdad que no ha desempeñado ningún cargo público municipal, federal o estatal.</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Copia simple de la INE del C. JOSE ROJAS CHAVEZ.</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Acta de matrimonio de los CC JOSE ROJAS CHAVEZ y MARIA DE LOS ANGELES CHAVEZ BRISEÑO, donde se observa que la solicitante está casada bajo el régimen de Sociedad Legal y como se observa en la escritura descrita en el punto 11 del presente, es copropietaria del inmueble del que solicita la licencia y por lo tanto tiene la libre disposición sobre el mismo.</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Solicitud original en escrito libre de fecha 06 de </w:t>
      </w:r>
      <w:proofErr w:type="gramStart"/>
      <w:r w:rsidRPr="00664D51">
        <w:rPr>
          <w:rFonts w:ascii="Arial" w:hAnsi="Arial" w:cs="Arial"/>
          <w:i/>
          <w:sz w:val="20"/>
          <w:szCs w:val="20"/>
        </w:rPr>
        <w:t>Marzo</w:t>
      </w:r>
      <w:proofErr w:type="gramEnd"/>
      <w:r w:rsidRPr="00664D51">
        <w:rPr>
          <w:rFonts w:ascii="Arial" w:hAnsi="Arial" w:cs="Arial"/>
          <w:i/>
          <w:sz w:val="20"/>
          <w:szCs w:val="20"/>
        </w:rPr>
        <w:t xml:space="preserve"> del 2024, suscrito por la C. MARIA DE LOS ANGELES CHAVEZ BRISEÑO, dirigido al Departamento de Padrón y Licencias mediante el cual manifiesta bajo protesta de decir verdad que no ha desempeñado ningún cargo público municipal, federal o estatal.</w:t>
      </w:r>
    </w:p>
    <w:p w:rsidR="00B673A0" w:rsidRPr="00664D51" w:rsidRDefault="00B673A0" w:rsidP="00664D51">
      <w:pPr>
        <w:ind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b/>
          <w:i/>
          <w:sz w:val="20"/>
          <w:szCs w:val="20"/>
        </w:rPr>
      </w:pPr>
      <w:r w:rsidRPr="00664D51">
        <w:rPr>
          <w:rFonts w:ascii="Arial" w:hAnsi="Arial" w:cs="Arial"/>
          <w:i/>
          <w:sz w:val="20"/>
          <w:szCs w:val="20"/>
        </w:rPr>
        <w:t xml:space="preserve">Oficio IVR-077/2024 expedido por la Jefatura de Inspección y Vigilancia de fecha 11 de </w:t>
      </w:r>
      <w:proofErr w:type="gramStart"/>
      <w:r w:rsidRPr="00664D51">
        <w:rPr>
          <w:rFonts w:ascii="Arial" w:hAnsi="Arial" w:cs="Arial"/>
          <w:i/>
          <w:sz w:val="20"/>
          <w:szCs w:val="20"/>
        </w:rPr>
        <w:t>Marzo</w:t>
      </w:r>
      <w:proofErr w:type="gramEnd"/>
      <w:r w:rsidRPr="00664D51">
        <w:rPr>
          <w:rFonts w:ascii="Arial" w:hAnsi="Arial" w:cs="Arial"/>
          <w:i/>
          <w:sz w:val="20"/>
          <w:szCs w:val="20"/>
        </w:rPr>
        <w:t xml:space="preserve"> del año 2024, en el que se da contestación al oficio 0109/2024 de Oficialía de Padrón y Licencias, respecto del domicilio ubicado en Carretera Libre ciudad Guzmán-Guadalajara, del negocio denominado RESTAURANT LA HUIZACHERA</w:t>
      </w:r>
      <w:r w:rsidRPr="00664D51">
        <w:rPr>
          <w:rFonts w:ascii="Arial" w:hAnsi="Arial" w:cs="Arial"/>
          <w:b/>
          <w:i/>
          <w:sz w:val="20"/>
          <w:szCs w:val="20"/>
        </w:rPr>
        <w:t xml:space="preserve"> </w:t>
      </w:r>
      <w:r w:rsidRPr="00664D51">
        <w:rPr>
          <w:rFonts w:ascii="Arial" w:hAnsi="Arial" w:cs="Arial"/>
          <w:i/>
          <w:sz w:val="20"/>
          <w:szCs w:val="20"/>
        </w:rPr>
        <w:t>en donde informa que en sus archivos que dicho establecimiento no cuenta con infracciones, cortesías y/o actas de infracción.</w:t>
      </w:r>
    </w:p>
    <w:p w:rsidR="00B673A0" w:rsidRPr="00664D51" w:rsidRDefault="00B673A0" w:rsidP="00664D51">
      <w:pPr>
        <w:ind w:left="491" w:right="333"/>
        <w:jc w:val="both"/>
        <w:rPr>
          <w:rFonts w:ascii="Arial" w:hAnsi="Arial" w:cs="Arial"/>
          <w:b/>
          <w:i/>
          <w:sz w:val="20"/>
          <w:szCs w:val="20"/>
        </w:rPr>
      </w:pPr>
    </w:p>
    <w:p w:rsidR="00011DDE"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Visita de Verificación sin folio del Departamento de Padrón y Licencias, realizada el 08 de Marzo del 2024 por el servidor </w:t>
      </w:r>
      <w:proofErr w:type="gramStart"/>
      <w:r w:rsidRPr="00664D51">
        <w:rPr>
          <w:rFonts w:ascii="Arial" w:hAnsi="Arial" w:cs="Arial"/>
          <w:i/>
          <w:sz w:val="20"/>
          <w:szCs w:val="20"/>
        </w:rPr>
        <w:t>público  C.</w:t>
      </w:r>
      <w:proofErr w:type="gramEnd"/>
      <w:r w:rsidRPr="00664D51">
        <w:rPr>
          <w:rFonts w:ascii="Arial" w:hAnsi="Arial" w:cs="Arial"/>
          <w:i/>
          <w:sz w:val="20"/>
          <w:szCs w:val="20"/>
        </w:rPr>
        <w:t xml:space="preserve"> Antonio  Alonso  García,  realizado  en  el  domicilio ubicado en el </w:t>
      </w:r>
      <w:proofErr w:type="spellStart"/>
      <w:r w:rsidRPr="00664D51">
        <w:rPr>
          <w:rFonts w:ascii="Arial" w:hAnsi="Arial" w:cs="Arial"/>
          <w:i/>
          <w:sz w:val="20"/>
          <w:szCs w:val="20"/>
        </w:rPr>
        <w:t>kilometro</w:t>
      </w:r>
      <w:proofErr w:type="spellEnd"/>
      <w:r w:rsidRPr="00664D51">
        <w:rPr>
          <w:rFonts w:ascii="Arial" w:hAnsi="Arial" w:cs="Arial"/>
          <w:i/>
          <w:sz w:val="20"/>
          <w:szCs w:val="20"/>
        </w:rPr>
        <w:t xml:space="preserve"> 0.2 de la carretera libre Ciudad Guzmán-Guadalajara</w:t>
      </w:r>
      <w:r w:rsidRPr="00664D51">
        <w:rPr>
          <w:rFonts w:ascii="Arial" w:hAnsi="Arial" w:cs="Arial"/>
          <w:b/>
          <w:i/>
          <w:sz w:val="20"/>
          <w:szCs w:val="20"/>
        </w:rPr>
        <w:t>,</w:t>
      </w:r>
      <w:r w:rsidRPr="00664D51">
        <w:rPr>
          <w:rFonts w:ascii="Arial" w:hAnsi="Arial" w:cs="Arial"/>
          <w:i/>
          <w:sz w:val="20"/>
          <w:szCs w:val="20"/>
        </w:rPr>
        <w:t xml:space="preserve"> </w:t>
      </w:r>
      <w:r w:rsidRPr="00664D51">
        <w:rPr>
          <w:rFonts w:ascii="Arial" w:hAnsi="Arial" w:cs="Arial"/>
          <w:b/>
          <w:i/>
          <w:sz w:val="20"/>
          <w:szCs w:val="20"/>
        </w:rPr>
        <w:t>describe que:</w:t>
      </w:r>
      <w:r w:rsidRPr="00664D51">
        <w:rPr>
          <w:rFonts w:ascii="Arial" w:hAnsi="Arial" w:cs="Arial"/>
          <w:i/>
          <w:sz w:val="20"/>
          <w:szCs w:val="20"/>
        </w:rPr>
        <w:t xml:space="preserve"> el inmueble está circulado con alambres de púas, en la entrada principal </w:t>
      </w:r>
    </w:p>
    <w:p w:rsidR="00011DDE" w:rsidRPr="00011DDE" w:rsidRDefault="00011DDE" w:rsidP="00011DDE">
      <w:pPr>
        <w:pStyle w:val="Prrafodelista"/>
        <w:rPr>
          <w:rFonts w:ascii="Arial" w:hAnsi="Arial" w:cs="Arial"/>
          <w:i/>
          <w:sz w:val="20"/>
          <w:szCs w:val="20"/>
        </w:rPr>
      </w:pPr>
    </w:p>
    <w:p w:rsidR="00011DDE" w:rsidRDefault="00011DDE" w:rsidP="00011DD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p>
    <w:p w:rsidR="00B673A0" w:rsidRPr="00664D51" w:rsidRDefault="00B673A0" w:rsidP="00011DD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011DDE">
        <w:rPr>
          <w:rFonts w:ascii="Arial" w:hAnsi="Arial" w:cs="Arial"/>
          <w:i/>
          <w:sz w:val="20"/>
          <w:szCs w:val="20"/>
        </w:rPr>
        <w:t>hay un cancel metálico, con un ingreso por un camino de tierra, se tuvo a la vita un espacio para la elaboración de alimentos y para servir los mismos, mide aproximadamente 100 m”, en la cocina hay un asador, un comal, una parrilla, 3 mesas de trabajo así mismo electrodomésticos como horno de microondas y horno tostador, hay variedad de utensilios para cocina, hay un par de barras en el lugar. En el área para comensales hay una mesa para equipales, además de una mesa</w:t>
      </w:r>
      <w:r w:rsidR="00E209F6" w:rsidRPr="00011DDE">
        <w:rPr>
          <w:rFonts w:ascii="Arial" w:hAnsi="Arial" w:cs="Arial"/>
          <w:i/>
          <w:sz w:val="20"/>
          <w:szCs w:val="20"/>
        </w:rPr>
        <w:t xml:space="preserve"> </w:t>
      </w:r>
      <w:r w:rsidRPr="00011DDE">
        <w:rPr>
          <w:rFonts w:ascii="Arial" w:hAnsi="Arial" w:cs="Arial"/>
          <w:i/>
          <w:sz w:val="20"/>
          <w:szCs w:val="20"/>
        </w:rPr>
        <w:t xml:space="preserve">de madera con bancos, cuentan con dos refrigeradores y un lavamanos, adicionalmente cuenta con un baño para hombres y otro para mujeres; también hay un espacio usado como estacionamiento, en la entrada principal hay un anuncio impreso en una lona, que dice textualmente “Desayunos”, mide aproximadamente 1.20 metros de largo por 1.5 metros de alto, hay otra lona que dice textualmente “los esperamos diariamente con nuestros ricos desayunos a partir de las 8 am”, mide aproximadamente 80 </w:t>
      </w:r>
      <w:r w:rsidR="00E209F6" w:rsidRPr="00011DDE">
        <w:rPr>
          <w:rFonts w:ascii="Arial" w:hAnsi="Arial" w:cs="Arial"/>
          <w:i/>
          <w:sz w:val="20"/>
          <w:szCs w:val="20"/>
        </w:rPr>
        <w:t>centímetros</w:t>
      </w:r>
      <w:r w:rsidRPr="00011DDE">
        <w:rPr>
          <w:rFonts w:ascii="Arial" w:hAnsi="Arial" w:cs="Arial"/>
          <w:i/>
          <w:sz w:val="20"/>
          <w:szCs w:val="20"/>
        </w:rPr>
        <w:t xml:space="preserve"> por 80 </w:t>
      </w:r>
      <w:r w:rsidR="00E209F6" w:rsidRPr="00011DDE">
        <w:rPr>
          <w:rFonts w:ascii="Arial" w:hAnsi="Arial" w:cs="Arial"/>
          <w:i/>
          <w:sz w:val="20"/>
          <w:szCs w:val="20"/>
        </w:rPr>
        <w:t>centímetros</w:t>
      </w:r>
      <w:r w:rsidRPr="00011DDE">
        <w:rPr>
          <w:rFonts w:ascii="Arial" w:hAnsi="Arial" w:cs="Arial"/>
          <w:i/>
          <w:sz w:val="20"/>
          <w:szCs w:val="20"/>
        </w:rPr>
        <w:t>. Se hace constar que el establecimiento no se ubica en un radio menor de 200 metros de jardines de niños, planteles educativos, hospitales, hospicios, asilos y centros de asistencia social, funerarias, cementerios, cuarteles, templos de culto religioso y centros de trabajo donde laboren 50 o más trabajadores. Se anexa croquis de</w:t>
      </w:r>
      <w:r w:rsidR="00011DDE">
        <w:rPr>
          <w:rFonts w:ascii="Arial" w:hAnsi="Arial" w:cs="Arial"/>
          <w:i/>
          <w:sz w:val="20"/>
          <w:szCs w:val="20"/>
        </w:rPr>
        <w:t xml:space="preserve"> localización y de distribución.</w:t>
      </w:r>
    </w:p>
    <w:p w:rsidR="00B673A0" w:rsidRPr="00664D51" w:rsidRDefault="00B673A0" w:rsidP="00664D51">
      <w:pPr>
        <w:pStyle w:val="Prrafodelista"/>
        <w:ind w:left="85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 xml:space="preserve">Oficio número 11/2024 suscrito por el Jefe de Participación Ciudadana de fecha 21 de </w:t>
      </w:r>
      <w:proofErr w:type="gramStart"/>
      <w:r w:rsidRPr="00664D51">
        <w:rPr>
          <w:rFonts w:ascii="Arial" w:hAnsi="Arial" w:cs="Arial"/>
          <w:i/>
          <w:sz w:val="20"/>
          <w:szCs w:val="20"/>
        </w:rPr>
        <w:t>Marzo</w:t>
      </w:r>
      <w:proofErr w:type="gramEnd"/>
      <w:r w:rsidRPr="00664D51">
        <w:rPr>
          <w:rFonts w:ascii="Arial" w:hAnsi="Arial" w:cs="Arial"/>
          <w:i/>
          <w:sz w:val="20"/>
          <w:szCs w:val="20"/>
        </w:rPr>
        <w:t xml:space="preserve"> de 2024, mediante el cual informa y hace entrega del resultado de las </w:t>
      </w:r>
      <w:r w:rsidR="00E209F6" w:rsidRPr="00664D51">
        <w:rPr>
          <w:rFonts w:ascii="Arial" w:hAnsi="Arial" w:cs="Arial"/>
          <w:i/>
          <w:sz w:val="20"/>
          <w:szCs w:val="20"/>
        </w:rPr>
        <w:t xml:space="preserve">anuencias realizadas a los vecinos </w:t>
      </w:r>
      <w:r w:rsidRPr="00664D51">
        <w:rPr>
          <w:rFonts w:ascii="Arial" w:hAnsi="Arial" w:cs="Arial"/>
          <w:i/>
          <w:sz w:val="20"/>
          <w:szCs w:val="20"/>
        </w:rPr>
        <w:t>colindantes a dicho local, siendo un total de 15 anuencias a favor, anexando algunas fotografías de las identificaciones y otros sin adjuntarlas por los motivos ahí asentados y otras de los ciudadanos que dieron su anuencia.</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Impresión del Aviso de funcionamiento de Productos y Servicios con homoclave FF-COFEPRIS-02, sin número de RUPA, núm</w:t>
      </w:r>
      <w:r w:rsidR="00E209F6" w:rsidRPr="00664D51">
        <w:rPr>
          <w:rFonts w:ascii="Arial" w:hAnsi="Arial" w:cs="Arial"/>
          <w:i/>
          <w:sz w:val="20"/>
          <w:szCs w:val="20"/>
        </w:rPr>
        <w:t>ero de ingreso 2314065018X00161</w:t>
      </w:r>
      <w:r w:rsidRPr="00664D51">
        <w:rPr>
          <w:rFonts w:ascii="Arial" w:hAnsi="Arial" w:cs="Arial"/>
          <w:i/>
          <w:sz w:val="20"/>
          <w:szCs w:val="20"/>
        </w:rPr>
        <w:t xml:space="preserve"> </w:t>
      </w:r>
      <w:proofErr w:type="gramStart"/>
      <w:r w:rsidRPr="00664D51">
        <w:rPr>
          <w:rFonts w:ascii="Arial" w:hAnsi="Arial" w:cs="Arial"/>
          <w:i/>
          <w:sz w:val="20"/>
          <w:szCs w:val="20"/>
        </w:rPr>
        <w:t>el  cual</w:t>
      </w:r>
      <w:proofErr w:type="gramEnd"/>
      <w:r w:rsidRPr="00664D51">
        <w:rPr>
          <w:rFonts w:ascii="Arial" w:hAnsi="Arial" w:cs="Arial"/>
          <w:i/>
          <w:sz w:val="20"/>
          <w:szCs w:val="20"/>
        </w:rPr>
        <w:t xml:space="preserve">  consta  de  07  siete  fojas útiles transcritas por ambas caras, expedido por la Comisión Federal para la Protección contra Riesgos Sanitarios, a favor de la C. MARIA DE LOS ANGELES CHAVEZ BRISEÑO.</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Copia simple de dos tarjetas de Control de Salud Municipal con número de folio 21256 y 11965.</w:t>
      </w:r>
    </w:p>
    <w:p w:rsidR="00B673A0" w:rsidRPr="00664D51" w:rsidRDefault="00B673A0" w:rsidP="00664D51">
      <w:pPr>
        <w:ind w:left="491" w:right="333"/>
        <w:jc w:val="both"/>
        <w:rPr>
          <w:rFonts w:ascii="Arial" w:hAnsi="Arial" w:cs="Arial"/>
          <w:i/>
          <w:sz w:val="20"/>
          <w:szCs w:val="20"/>
        </w:rPr>
      </w:pPr>
    </w:p>
    <w:p w:rsidR="00B673A0" w:rsidRPr="00664D51" w:rsidRDefault="00B673A0" w:rsidP="00664D51">
      <w:pPr>
        <w:pStyle w:val="Prrafodelista"/>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ind w:left="851" w:right="333"/>
        <w:contextualSpacing/>
        <w:jc w:val="both"/>
        <w:rPr>
          <w:rFonts w:ascii="Arial" w:hAnsi="Arial" w:cs="Arial"/>
          <w:i/>
          <w:sz w:val="20"/>
          <w:szCs w:val="20"/>
        </w:rPr>
      </w:pPr>
      <w:r w:rsidRPr="00664D51">
        <w:rPr>
          <w:rFonts w:ascii="Arial" w:hAnsi="Arial" w:cs="Arial"/>
          <w:i/>
          <w:sz w:val="20"/>
          <w:szCs w:val="20"/>
        </w:rPr>
        <w:t>Se anexan 14 catorce Fotografías a color, tomadas al interior y exterior del local, sin que se detalle si fueron proporcionadas por el solicitante, o formaron parte de la verificación.</w:t>
      </w: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center"/>
        <w:rPr>
          <w:rFonts w:ascii="Arial" w:hAnsi="Arial" w:cs="Arial"/>
          <w:b/>
          <w:i/>
          <w:sz w:val="20"/>
          <w:szCs w:val="20"/>
        </w:rPr>
      </w:pPr>
      <w:r w:rsidRPr="00664D51">
        <w:rPr>
          <w:rFonts w:ascii="Arial" w:hAnsi="Arial" w:cs="Arial"/>
          <w:b/>
          <w:i/>
          <w:sz w:val="20"/>
          <w:szCs w:val="20"/>
        </w:rPr>
        <w:t>CONCLUSIONES:</w:t>
      </w:r>
    </w:p>
    <w:p w:rsidR="00B673A0" w:rsidRPr="00664D51" w:rsidRDefault="00B673A0" w:rsidP="00664D51">
      <w:pPr>
        <w:ind w:left="851" w:right="333"/>
        <w:jc w:val="both"/>
        <w:rPr>
          <w:rFonts w:ascii="Arial" w:hAnsi="Arial" w:cs="Arial"/>
          <w:i/>
          <w:sz w:val="20"/>
          <w:szCs w:val="20"/>
        </w:rPr>
      </w:pPr>
    </w:p>
    <w:p w:rsidR="00664D51" w:rsidRDefault="00B673A0" w:rsidP="00664D51">
      <w:pPr>
        <w:ind w:left="851" w:right="333" w:firstLine="708"/>
        <w:jc w:val="both"/>
        <w:rPr>
          <w:rFonts w:ascii="Arial" w:hAnsi="Arial" w:cs="Arial"/>
          <w:i/>
          <w:sz w:val="20"/>
          <w:szCs w:val="20"/>
        </w:rPr>
      </w:pPr>
      <w:r w:rsidRPr="00664D51">
        <w:rPr>
          <w:rFonts w:ascii="Arial" w:hAnsi="Arial" w:cs="Arial"/>
          <w:i/>
          <w:sz w:val="20"/>
          <w:szCs w:val="20"/>
        </w:rPr>
        <w:t xml:space="preserve">El </w:t>
      </w:r>
      <w:proofErr w:type="spellStart"/>
      <w:r w:rsidRPr="00664D51">
        <w:rPr>
          <w:rFonts w:ascii="Arial" w:hAnsi="Arial" w:cs="Arial"/>
          <w:i/>
          <w:sz w:val="20"/>
          <w:szCs w:val="20"/>
        </w:rPr>
        <w:t>expediente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presentado</w:t>
      </w:r>
      <w:proofErr w:type="spellEnd"/>
      <w:r w:rsidRPr="00664D51">
        <w:rPr>
          <w:rFonts w:ascii="Arial" w:hAnsi="Arial" w:cs="Arial"/>
          <w:i/>
          <w:sz w:val="20"/>
          <w:szCs w:val="20"/>
        </w:rPr>
        <w:t xml:space="preserve"> para </w:t>
      </w:r>
      <w:proofErr w:type="spellStart"/>
      <w:r w:rsidRPr="00664D51">
        <w:rPr>
          <w:rFonts w:ascii="Arial" w:hAnsi="Arial" w:cs="Arial"/>
          <w:i/>
          <w:sz w:val="20"/>
          <w:szCs w:val="20"/>
        </w:rPr>
        <w:t>obtener</w:t>
      </w:r>
      <w:proofErr w:type="spellEnd"/>
      <w:r w:rsidRPr="00664D51">
        <w:rPr>
          <w:rFonts w:ascii="Arial" w:hAnsi="Arial" w:cs="Arial"/>
          <w:i/>
          <w:sz w:val="20"/>
          <w:szCs w:val="20"/>
        </w:rPr>
        <w:t xml:space="preserve"> </w:t>
      </w:r>
      <w:r w:rsidRPr="00664D51">
        <w:rPr>
          <w:rFonts w:ascii="Arial" w:hAnsi="Arial" w:cs="Arial"/>
          <w:b/>
          <w:i/>
          <w:sz w:val="20"/>
          <w:szCs w:val="20"/>
        </w:rPr>
        <w:t xml:space="preserve">LICENCIA MUNICIPAL CON GIRO DE RESTAURANTE, </w:t>
      </w:r>
      <w:proofErr w:type="spellStart"/>
      <w:r w:rsidRPr="00664D51">
        <w:rPr>
          <w:rFonts w:ascii="Arial" w:hAnsi="Arial" w:cs="Arial"/>
          <w:i/>
          <w:sz w:val="20"/>
          <w:szCs w:val="20"/>
        </w:rPr>
        <w:t>ubicado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domicilio</w:t>
      </w:r>
      <w:proofErr w:type="spellEnd"/>
      <w:r w:rsidRPr="00664D51">
        <w:rPr>
          <w:rFonts w:ascii="Arial" w:hAnsi="Arial" w:cs="Arial"/>
          <w:i/>
          <w:sz w:val="20"/>
          <w:szCs w:val="20"/>
        </w:rPr>
        <w:t xml:space="preserve"> de </w:t>
      </w:r>
      <w:r w:rsidRPr="00664D51">
        <w:rPr>
          <w:rFonts w:ascii="Arial" w:hAnsi="Arial" w:cs="Arial"/>
          <w:b/>
          <w:i/>
          <w:sz w:val="20"/>
          <w:szCs w:val="20"/>
        </w:rPr>
        <w:t>CARRETERA LIBRE CIUDAD GUZMAN-GUADALAJARA Km 0.2</w:t>
      </w:r>
      <w:r w:rsidRPr="00664D51">
        <w:rPr>
          <w:rFonts w:ascii="Arial" w:hAnsi="Arial" w:cs="Arial"/>
          <w:i/>
          <w:sz w:val="20"/>
          <w:szCs w:val="20"/>
        </w:rPr>
        <w:t xml:space="preserve"> de </w:t>
      </w:r>
      <w:proofErr w:type="spellStart"/>
      <w:r w:rsidRPr="00664D51">
        <w:rPr>
          <w:rFonts w:ascii="Arial" w:hAnsi="Arial" w:cs="Arial"/>
          <w:i/>
          <w:sz w:val="20"/>
          <w:szCs w:val="20"/>
        </w:rPr>
        <w:t>esta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municipalidad</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llevará</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nombre</w:t>
      </w:r>
      <w:proofErr w:type="spellEnd"/>
      <w:r w:rsidRPr="00664D51">
        <w:rPr>
          <w:rFonts w:ascii="Arial" w:hAnsi="Arial" w:cs="Arial"/>
          <w:i/>
          <w:sz w:val="20"/>
          <w:szCs w:val="20"/>
        </w:rPr>
        <w:t xml:space="preserve"> </w:t>
      </w:r>
      <w:r w:rsidRPr="00664D51">
        <w:rPr>
          <w:rFonts w:ascii="Arial" w:hAnsi="Arial" w:cs="Arial"/>
          <w:b/>
          <w:i/>
          <w:sz w:val="20"/>
          <w:szCs w:val="20"/>
        </w:rPr>
        <w:t xml:space="preserve">“LA HUIZACHERA” </w:t>
      </w:r>
      <w:proofErr w:type="spellStart"/>
      <w:r w:rsidRPr="00664D51">
        <w:rPr>
          <w:rFonts w:ascii="Arial" w:hAnsi="Arial" w:cs="Arial"/>
          <w:i/>
          <w:sz w:val="20"/>
          <w:szCs w:val="20"/>
        </w:rPr>
        <w:t>promovido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la </w:t>
      </w:r>
      <w:r w:rsidRPr="00664D51">
        <w:rPr>
          <w:rFonts w:ascii="Arial" w:hAnsi="Arial" w:cs="Arial"/>
          <w:b/>
          <w:i/>
          <w:sz w:val="20"/>
          <w:szCs w:val="20"/>
        </w:rPr>
        <w:t xml:space="preserve">C. MARIA DE LOS ANGELES CHAVEZ BRISEÑO, </w:t>
      </w:r>
      <w:r w:rsidRPr="00664D51">
        <w:rPr>
          <w:rFonts w:ascii="Arial" w:hAnsi="Arial" w:cs="Arial"/>
          <w:i/>
          <w:sz w:val="20"/>
          <w:szCs w:val="20"/>
        </w:rPr>
        <w:t xml:space="preserve">del </w:t>
      </w:r>
      <w:proofErr w:type="spellStart"/>
      <w:r w:rsidRPr="00664D51">
        <w:rPr>
          <w:rFonts w:ascii="Arial" w:hAnsi="Arial" w:cs="Arial"/>
          <w:i/>
          <w:sz w:val="20"/>
          <w:szCs w:val="20"/>
        </w:rPr>
        <w:t>análisis</w:t>
      </w:r>
      <w:proofErr w:type="spellEnd"/>
      <w:r w:rsidRPr="00664D51">
        <w:rPr>
          <w:rFonts w:ascii="Arial" w:hAnsi="Arial" w:cs="Arial"/>
          <w:i/>
          <w:sz w:val="20"/>
          <w:szCs w:val="20"/>
        </w:rPr>
        <w:t xml:space="preserve">  que  se  </w:t>
      </w:r>
      <w:proofErr w:type="spellStart"/>
      <w:r w:rsidRPr="00664D51">
        <w:rPr>
          <w:rFonts w:ascii="Arial" w:hAnsi="Arial" w:cs="Arial"/>
          <w:i/>
          <w:sz w:val="20"/>
          <w:szCs w:val="20"/>
        </w:rPr>
        <w:t>hace</w:t>
      </w:r>
      <w:proofErr w:type="spellEnd"/>
      <w:r w:rsidRPr="00664D51">
        <w:rPr>
          <w:rFonts w:ascii="Arial" w:hAnsi="Arial" w:cs="Arial"/>
          <w:i/>
          <w:sz w:val="20"/>
          <w:szCs w:val="20"/>
        </w:rPr>
        <w:t xml:space="preserve">  de  las  </w:t>
      </w:r>
      <w:proofErr w:type="spellStart"/>
      <w:r w:rsidRPr="00664D51">
        <w:rPr>
          <w:rFonts w:ascii="Arial" w:hAnsi="Arial" w:cs="Arial"/>
          <w:i/>
          <w:sz w:val="20"/>
          <w:szCs w:val="20"/>
        </w:rPr>
        <w:t>constancias</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anexa</w:t>
      </w:r>
      <w:proofErr w:type="spellEnd"/>
      <w:r w:rsidRPr="00664D51">
        <w:rPr>
          <w:rFonts w:ascii="Arial" w:hAnsi="Arial" w:cs="Arial"/>
          <w:b/>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lo  antes </w:t>
      </w:r>
      <w:proofErr w:type="spellStart"/>
      <w:r w:rsidRPr="00664D51">
        <w:rPr>
          <w:rFonts w:ascii="Arial" w:hAnsi="Arial" w:cs="Arial"/>
          <w:i/>
          <w:sz w:val="20"/>
          <w:szCs w:val="20"/>
        </w:rPr>
        <w:t>expuesto</w:t>
      </w:r>
      <w:proofErr w:type="spellEnd"/>
      <w:r w:rsidRPr="00664D51">
        <w:rPr>
          <w:rFonts w:ascii="Arial" w:hAnsi="Arial" w:cs="Arial"/>
          <w:i/>
          <w:sz w:val="20"/>
          <w:szCs w:val="20"/>
        </w:rPr>
        <w:t xml:space="preserve"> se </w:t>
      </w:r>
      <w:proofErr w:type="spellStart"/>
      <w:r w:rsidRPr="00664D51">
        <w:rPr>
          <w:rFonts w:ascii="Arial" w:hAnsi="Arial" w:cs="Arial"/>
          <w:i/>
          <w:sz w:val="20"/>
          <w:szCs w:val="20"/>
        </w:rPr>
        <w:t>advierte</w:t>
      </w:r>
      <w:proofErr w:type="spellEnd"/>
      <w:r w:rsidRPr="00664D51">
        <w:rPr>
          <w:rFonts w:ascii="Arial" w:hAnsi="Arial" w:cs="Arial"/>
          <w:i/>
          <w:sz w:val="20"/>
          <w:szCs w:val="20"/>
        </w:rPr>
        <w:t xml:space="preserve"> que la </w:t>
      </w:r>
      <w:proofErr w:type="spellStart"/>
      <w:r w:rsidRPr="00664D51">
        <w:rPr>
          <w:rFonts w:ascii="Arial" w:hAnsi="Arial" w:cs="Arial"/>
          <w:i/>
          <w:sz w:val="20"/>
          <w:szCs w:val="20"/>
        </w:rPr>
        <w:t>solicitud</w:t>
      </w:r>
      <w:proofErr w:type="spellEnd"/>
      <w:r w:rsidRPr="00664D51">
        <w:rPr>
          <w:rFonts w:ascii="Arial" w:hAnsi="Arial" w:cs="Arial"/>
          <w:i/>
          <w:sz w:val="20"/>
          <w:szCs w:val="20"/>
        </w:rPr>
        <w:t xml:space="preserve"> </w:t>
      </w:r>
      <w:r w:rsidRPr="00664D51">
        <w:rPr>
          <w:rFonts w:ascii="Arial" w:hAnsi="Arial" w:cs="Arial"/>
          <w:b/>
          <w:i/>
          <w:sz w:val="20"/>
          <w:szCs w:val="20"/>
          <w:u w:val="single"/>
        </w:rPr>
        <w:t>SI CUMPLE</w:t>
      </w:r>
      <w:r w:rsidRPr="00664D51">
        <w:rPr>
          <w:rFonts w:ascii="Arial" w:hAnsi="Arial" w:cs="Arial"/>
          <w:b/>
          <w:i/>
          <w:sz w:val="20"/>
          <w:szCs w:val="20"/>
        </w:rPr>
        <w:t xml:space="preserve"> </w:t>
      </w:r>
      <w:r w:rsidRPr="00664D51">
        <w:rPr>
          <w:rFonts w:ascii="Arial" w:hAnsi="Arial" w:cs="Arial"/>
          <w:i/>
          <w:sz w:val="20"/>
          <w:szCs w:val="20"/>
        </w:rPr>
        <w:t xml:space="preserve">con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requisitos</w:t>
      </w:r>
      <w:proofErr w:type="spellEnd"/>
      <w:r w:rsidRPr="00664D51">
        <w:rPr>
          <w:rFonts w:ascii="Arial" w:hAnsi="Arial" w:cs="Arial"/>
          <w:i/>
          <w:sz w:val="20"/>
          <w:szCs w:val="20"/>
        </w:rPr>
        <w:t xml:space="preserve">  del </w:t>
      </w:r>
      <w:proofErr w:type="spellStart"/>
      <w:r w:rsidRPr="00664D51">
        <w:rPr>
          <w:rFonts w:ascii="Arial" w:hAnsi="Arial" w:cs="Arial"/>
          <w:i/>
          <w:sz w:val="20"/>
          <w:szCs w:val="20"/>
        </w:rPr>
        <w:t>artículo</w:t>
      </w:r>
      <w:proofErr w:type="spellEnd"/>
      <w:r w:rsidRPr="00664D51">
        <w:rPr>
          <w:rFonts w:ascii="Arial" w:hAnsi="Arial" w:cs="Arial"/>
          <w:i/>
          <w:sz w:val="20"/>
          <w:szCs w:val="20"/>
        </w:rPr>
        <w:t xml:space="preserve"> 27 del </w:t>
      </w:r>
      <w:proofErr w:type="spellStart"/>
      <w:r w:rsidRPr="00664D51">
        <w:rPr>
          <w:rFonts w:ascii="Arial" w:hAnsi="Arial" w:cs="Arial"/>
          <w:i/>
          <w:sz w:val="20"/>
          <w:szCs w:val="20"/>
        </w:rPr>
        <w:t>Reglamento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sobre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Venta</w:t>
      </w:r>
      <w:proofErr w:type="spellEnd"/>
      <w:r w:rsidRPr="00664D51">
        <w:rPr>
          <w:rFonts w:ascii="Arial" w:hAnsi="Arial" w:cs="Arial"/>
          <w:i/>
          <w:sz w:val="20"/>
          <w:szCs w:val="20"/>
        </w:rPr>
        <w:t xml:space="preserve">  y  </w:t>
      </w:r>
      <w:proofErr w:type="spellStart"/>
      <w:r w:rsidRPr="00664D51">
        <w:rPr>
          <w:rFonts w:ascii="Arial" w:hAnsi="Arial" w:cs="Arial"/>
          <w:i/>
          <w:sz w:val="20"/>
          <w:szCs w:val="20"/>
        </w:rPr>
        <w:t>Consumo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Bebidas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Alcohólicas</w:t>
      </w:r>
      <w:proofErr w:type="spellEnd"/>
      <w:r w:rsidRPr="00664D51">
        <w:rPr>
          <w:rFonts w:ascii="Arial" w:hAnsi="Arial" w:cs="Arial"/>
          <w:i/>
          <w:sz w:val="20"/>
          <w:szCs w:val="20"/>
        </w:rPr>
        <w:t xml:space="preserve">  del  </w:t>
      </w:r>
      <w:proofErr w:type="spellStart"/>
      <w:r w:rsidRPr="00664D51">
        <w:rPr>
          <w:rFonts w:ascii="Arial" w:hAnsi="Arial" w:cs="Arial"/>
          <w:i/>
          <w:sz w:val="20"/>
          <w:szCs w:val="20"/>
        </w:rPr>
        <w:t>Municipio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Zapotlán</w:t>
      </w:r>
      <w:proofErr w:type="spellEnd"/>
      <w:r w:rsidRPr="00664D51">
        <w:rPr>
          <w:rFonts w:ascii="Arial" w:hAnsi="Arial" w:cs="Arial"/>
          <w:i/>
          <w:sz w:val="20"/>
          <w:szCs w:val="20"/>
        </w:rPr>
        <w:t xml:space="preserve"> el </w:t>
      </w:r>
    </w:p>
    <w:p w:rsidR="00011DDE" w:rsidRDefault="00011DDE" w:rsidP="00664D51">
      <w:pPr>
        <w:ind w:left="851" w:right="333" w:firstLine="708"/>
        <w:jc w:val="both"/>
        <w:rPr>
          <w:rFonts w:ascii="Arial" w:hAnsi="Arial" w:cs="Arial"/>
          <w:i/>
          <w:sz w:val="20"/>
          <w:szCs w:val="20"/>
        </w:rPr>
      </w:pPr>
    </w:p>
    <w:p w:rsidR="00011DDE" w:rsidRDefault="00011DDE" w:rsidP="00664D51">
      <w:pPr>
        <w:ind w:left="851" w:right="333" w:firstLine="708"/>
        <w:jc w:val="both"/>
        <w:rPr>
          <w:rFonts w:ascii="Arial" w:hAnsi="Arial" w:cs="Arial"/>
          <w:i/>
          <w:sz w:val="20"/>
          <w:szCs w:val="20"/>
        </w:rPr>
      </w:pPr>
    </w:p>
    <w:p w:rsidR="00011DDE" w:rsidRDefault="00011DDE" w:rsidP="00664D51">
      <w:pPr>
        <w:ind w:left="851" w:right="333" w:firstLine="708"/>
        <w:jc w:val="both"/>
        <w:rPr>
          <w:rFonts w:ascii="Arial" w:hAnsi="Arial" w:cs="Arial"/>
          <w:i/>
          <w:sz w:val="20"/>
          <w:szCs w:val="20"/>
        </w:rPr>
      </w:pPr>
    </w:p>
    <w:p w:rsidR="00664D51" w:rsidRDefault="00664D51" w:rsidP="00664D51">
      <w:pPr>
        <w:ind w:left="851" w:right="333" w:firstLine="708"/>
        <w:jc w:val="both"/>
        <w:rPr>
          <w:rFonts w:ascii="Arial" w:hAnsi="Arial" w:cs="Arial"/>
          <w:i/>
          <w:sz w:val="20"/>
          <w:szCs w:val="20"/>
        </w:rPr>
      </w:pPr>
    </w:p>
    <w:p w:rsidR="00664D51" w:rsidRDefault="00664D51" w:rsidP="00664D51">
      <w:pPr>
        <w:ind w:left="851" w:right="333" w:firstLine="708"/>
        <w:jc w:val="both"/>
        <w:rPr>
          <w:rFonts w:ascii="Arial" w:hAnsi="Arial" w:cs="Arial"/>
          <w:i/>
          <w:sz w:val="20"/>
          <w:szCs w:val="20"/>
        </w:rPr>
      </w:pPr>
    </w:p>
    <w:p w:rsidR="00664D51" w:rsidRDefault="00664D51" w:rsidP="00664D51">
      <w:pPr>
        <w:ind w:left="851" w:right="333" w:firstLine="708"/>
        <w:jc w:val="both"/>
        <w:rPr>
          <w:rFonts w:ascii="Arial" w:hAnsi="Arial" w:cs="Arial"/>
          <w:i/>
          <w:sz w:val="20"/>
          <w:szCs w:val="20"/>
        </w:rPr>
      </w:pPr>
    </w:p>
    <w:p w:rsidR="00664D51" w:rsidRDefault="00664D51" w:rsidP="00664D51">
      <w:pPr>
        <w:ind w:left="851" w:right="333" w:firstLine="708"/>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r w:rsidRPr="00664D51">
        <w:rPr>
          <w:rFonts w:ascii="Arial" w:hAnsi="Arial" w:cs="Arial"/>
          <w:i/>
          <w:sz w:val="20"/>
          <w:szCs w:val="20"/>
        </w:rPr>
        <w:t xml:space="preserve">Grande, Jalisco,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lo que se </w:t>
      </w:r>
      <w:proofErr w:type="spellStart"/>
      <w:r w:rsidRPr="00664D51">
        <w:rPr>
          <w:rFonts w:ascii="Arial" w:hAnsi="Arial" w:cs="Arial"/>
          <w:i/>
          <w:sz w:val="20"/>
          <w:szCs w:val="20"/>
        </w:rPr>
        <w:t>considera</w:t>
      </w:r>
      <w:proofErr w:type="spellEnd"/>
      <w:r w:rsidRPr="00664D51">
        <w:rPr>
          <w:rFonts w:ascii="Arial" w:hAnsi="Arial" w:cs="Arial"/>
          <w:i/>
          <w:sz w:val="20"/>
          <w:szCs w:val="20"/>
        </w:rPr>
        <w:t xml:space="preserve"> </w:t>
      </w:r>
      <w:proofErr w:type="spellStart"/>
      <w:r w:rsidRPr="00664D51">
        <w:rPr>
          <w:rFonts w:ascii="Arial" w:hAnsi="Arial" w:cs="Arial"/>
          <w:b/>
          <w:i/>
          <w:sz w:val="20"/>
          <w:szCs w:val="20"/>
        </w:rPr>
        <w:t>procedente</w:t>
      </w:r>
      <w:proofErr w:type="spellEnd"/>
      <w:r w:rsidRPr="00664D51">
        <w:rPr>
          <w:rFonts w:ascii="Arial" w:hAnsi="Arial" w:cs="Arial"/>
          <w:b/>
          <w:i/>
          <w:sz w:val="20"/>
          <w:szCs w:val="20"/>
        </w:rPr>
        <w:t xml:space="preserve"> </w:t>
      </w:r>
      <w:proofErr w:type="spellStart"/>
      <w:r w:rsidRPr="00664D51">
        <w:rPr>
          <w:rFonts w:ascii="Arial" w:hAnsi="Arial" w:cs="Arial"/>
          <w:b/>
          <w:i/>
          <w:sz w:val="20"/>
          <w:szCs w:val="20"/>
        </w:rPr>
        <w:t>su</w:t>
      </w:r>
      <w:proofErr w:type="spellEnd"/>
      <w:r w:rsidRPr="00664D51">
        <w:rPr>
          <w:rFonts w:ascii="Arial" w:hAnsi="Arial" w:cs="Arial"/>
          <w:b/>
          <w:i/>
          <w:sz w:val="20"/>
          <w:szCs w:val="20"/>
        </w:rPr>
        <w:t xml:space="preserve"> </w:t>
      </w:r>
      <w:proofErr w:type="spellStart"/>
      <w:r w:rsidRPr="00664D51">
        <w:rPr>
          <w:rFonts w:ascii="Arial" w:hAnsi="Arial" w:cs="Arial"/>
          <w:b/>
          <w:i/>
          <w:sz w:val="20"/>
          <w:szCs w:val="20"/>
        </w:rPr>
        <w:t>expedición</w:t>
      </w:r>
      <w:proofErr w:type="spellEnd"/>
      <w:r w:rsidRPr="00664D51">
        <w:rPr>
          <w:rFonts w:ascii="Arial" w:hAnsi="Arial" w:cs="Arial"/>
          <w:b/>
          <w:i/>
          <w:sz w:val="20"/>
          <w:szCs w:val="20"/>
        </w:rPr>
        <w:t xml:space="preserve">, </w:t>
      </w:r>
      <w:proofErr w:type="spellStart"/>
      <w:r w:rsidRPr="00664D51">
        <w:rPr>
          <w:rFonts w:ascii="Arial" w:hAnsi="Arial" w:cs="Arial"/>
          <w:b/>
          <w:i/>
          <w:sz w:val="20"/>
          <w:szCs w:val="20"/>
        </w:rPr>
        <w:t>debiendo</w:t>
      </w:r>
      <w:proofErr w:type="spellEnd"/>
      <w:r w:rsidRPr="00664D51">
        <w:rPr>
          <w:rFonts w:ascii="Arial" w:hAnsi="Arial" w:cs="Arial"/>
          <w:b/>
          <w:i/>
          <w:sz w:val="20"/>
          <w:szCs w:val="20"/>
        </w:rPr>
        <w:t xml:space="preserve"> </w:t>
      </w:r>
      <w:proofErr w:type="spellStart"/>
      <w:r w:rsidRPr="00664D51">
        <w:rPr>
          <w:rFonts w:ascii="Arial" w:hAnsi="Arial" w:cs="Arial"/>
          <w:b/>
          <w:i/>
          <w:sz w:val="20"/>
          <w:szCs w:val="20"/>
        </w:rPr>
        <w:t>asentar</w:t>
      </w:r>
      <w:proofErr w:type="spellEnd"/>
      <w:r w:rsidRPr="00664D51">
        <w:rPr>
          <w:rFonts w:ascii="Arial" w:hAnsi="Arial" w:cs="Arial"/>
          <w:b/>
          <w:i/>
          <w:sz w:val="20"/>
          <w:szCs w:val="20"/>
        </w:rPr>
        <w:t xml:space="preserve"> </w:t>
      </w:r>
      <w:proofErr w:type="spellStart"/>
      <w:r w:rsidRPr="00664D51">
        <w:rPr>
          <w:rFonts w:ascii="Arial" w:hAnsi="Arial" w:cs="Arial"/>
          <w:b/>
          <w:i/>
          <w:sz w:val="20"/>
          <w:szCs w:val="20"/>
        </w:rPr>
        <w:t>en</w:t>
      </w:r>
      <w:proofErr w:type="spellEnd"/>
      <w:r w:rsidRPr="00664D51">
        <w:rPr>
          <w:rFonts w:ascii="Arial" w:hAnsi="Arial" w:cs="Arial"/>
          <w:b/>
          <w:i/>
          <w:sz w:val="20"/>
          <w:szCs w:val="20"/>
        </w:rPr>
        <w:t xml:space="preserve"> la </w:t>
      </w:r>
      <w:proofErr w:type="spellStart"/>
      <w:r w:rsidRPr="00664D51">
        <w:rPr>
          <w:rFonts w:ascii="Arial" w:hAnsi="Arial" w:cs="Arial"/>
          <w:b/>
          <w:i/>
          <w:sz w:val="20"/>
          <w:szCs w:val="20"/>
        </w:rPr>
        <w:t>Licencia</w:t>
      </w:r>
      <w:proofErr w:type="spellEnd"/>
      <w:r w:rsidRPr="00664D51">
        <w:rPr>
          <w:rFonts w:ascii="Arial" w:hAnsi="Arial" w:cs="Arial"/>
          <w:b/>
          <w:i/>
          <w:sz w:val="20"/>
          <w:szCs w:val="20"/>
        </w:rPr>
        <w:t xml:space="preserve"> Municipal el </w:t>
      </w:r>
      <w:proofErr w:type="spellStart"/>
      <w:r w:rsidRPr="00664D51">
        <w:rPr>
          <w:rFonts w:ascii="Arial" w:hAnsi="Arial" w:cs="Arial"/>
          <w:b/>
          <w:i/>
          <w:sz w:val="20"/>
          <w:szCs w:val="20"/>
        </w:rPr>
        <w:t>aforo</w:t>
      </w:r>
      <w:proofErr w:type="spellEnd"/>
      <w:r w:rsidRPr="00664D51">
        <w:rPr>
          <w:rFonts w:ascii="Arial" w:hAnsi="Arial" w:cs="Arial"/>
          <w:b/>
          <w:i/>
          <w:sz w:val="20"/>
          <w:szCs w:val="20"/>
        </w:rPr>
        <w:t xml:space="preserve"> </w:t>
      </w:r>
      <w:proofErr w:type="spellStart"/>
      <w:r w:rsidRPr="00664D51">
        <w:rPr>
          <w:rFonts w:ascii="Arial" w:hAnsi="Arial" w:cs="Arial"/>
          <w:b/>
          <w:i/>
          <w:sz w:val="20"/>
          <w:szCs w:val="20"/>
        </w:rPr>
        <w:t>autorizado</w:t>
      </w:r>
      <w:proofErr w:type="spellEnd"/>
      <w:r w:rsidRPr="00664D51">
        <w:rPr>
          <w:rFonts w:ascii="Arial" w:hAnsi="Arial" w:cs="Arial"/>
          <w:b/>
          <w:i/>
          <w:sz w:val="20"/>
          <w:szCs w:val="20"/>
        </w:rPr>
        <w:t xml:space="preserve"> y el </w:t>
      </w:r>
      <w:proofErr w:type="spellStart"/>
      <w:r w:rsidRPr="00664D51">
        <w:rPr>
          <w:rFonts w:ascii="Arial" w:hAnsi="Arial" w:cs="Arial"/>
          <w:b/>
          <w:i/>
          <w:sz w:val="20"/>
          <w:szCs w:val="20"/>
        </w:rPr>
        <w:t>horario</w:t>
      </w:r>
      <w:proofErr w:type="spellEnd"/>
      <w:r w:rsidRPr="00664D51">
        <w:rPr>
          <w:rFonts w:ascii="Arial" w:hAnsi="Arial" w:cs="Arial"/>
          <w:b/>
          <w:i/>
          <w:sz w:val="20"/>
          <w:szCs w:val="20"/>
        </w:rPr>
        <w:t xml:space="preserve"> que </w:t>
      </w:r>
      <w:proofErr w:type="spellStart"/>
      <w:r w:rsidRPr="00664D51">
        <w:rPr>
          <w:rFonts w:ascii="Arial" w:hAnsi="Arial" w:cs="Arial"/>
          <w:b/>
          <w:i/>
          <w:sz w:val="20"/>
          <w:szCs w:val="20"/>
        </w:rPr>
        <w:t>establece</w:t>
      </w:r>
      <w:proofErr w:type="spellEnd"/>
      <w:r w:rsidRPr="00664D51">
        <w:rPr>
          <w:rFonts w:ascii="Arial" w:hAnsi="Arial" w:cs="Arial"/>
          <w:b/>
          <w:i/>
          <w:sz w:val="20"/>
          <w:szCs w:val="20"/>
        </w:rPr>
        <w:t xml:space="preserve"> el </w:t>
      </w:r>
      <w:proofErr w:type="spellStart"/>
      <w:r w:rsidRPr="00664D51">
        <w:rPr>
          <w:rFonts w:ascii="Arial" w:hAnsi="Arial" w:cs="Arial"/>
          <w:b/>
          <w:i/>
          <w:sz w:val="20"/>
          <w:szCs w:val="20"/>
        </w:rPr>
        <w:t>artículo</w:t>
      </w:r>
      <w:proofErr w:type="spellEnd"/>
      <w:r w:rsidRPr="00664D51">
        <w:rPr>
          <w:rFonts w:ascii="Arial" w:hAnsi="Arial" w:cs="Arial"/>
          <w:b/>
          <w:i/>
          <w:sz w:val="20"/>
          <w:szCs w:val="20"/>
        </w:rPr>
        <w:t xml:space="preserve"> 41 </w:t>
      </w:r>
      <w:proofErr w:type="spellStart"/>
      <w:r w:rsidRPr="00664D51">
        <w:rPr>
          <w:rFonts w:ascii="Arial" w:hAnsi="Arial" w:cs="Arial"/>
          <w:b/>
          <w:i/>
          <w:sz w:val="20"/>
          <w:szCs w:val="20"/>
        </w:rPr>
        <w:t>fracción</w:t>
      </w:r>
      <w:proofErr w:type="spellEnd"/>
      <w:r w:rsidRPr="00664D51">
        <w:rPr>
          <w:rFonts w:ascii="Arial" w:hAnsi="Arial" w:cs="Arial"/>
          <w:b/>
          <w:i/>
          <w:sz w:val="20"/>
          <w:szCs w:val="20"/>
        </w:rPr>
        <w:t xml:space="preserve"> II </w:t>
      </w:r>
      <w:proofErr w:type="spellStart"/>
      <w:r w:rsidRPr="00664D51">
        <w:rPr>
          <w:rFonts w:ascii="Arial" w:hAnsi="Arial" w:cs="Arial"/>
          <w:b/>
          <w:i/>
          <w:sz w:val="20"/>
          <w:szCs w:val="20"/>
        </w:rPr>
        <w:t>inciso</w:t>
      </w:r>
      <w:proofErr w:type="spellEnd"/>
      <w:r w:rsidRPr="00664D51">
        <w:rPr>
          <w:rFonts w:ascii="Arial" w:hAnsi="Arial" w:cs="Arial"/>
          <w:b/>
          <w:i/>
          <w:sz w:val="20"/>
          <w:szCs w:val="20"/>
        </w:rPr>
        <w:t xml:space="preserve"> j),</w:t>
      </w:r>
      <w:r w:rsidRPr="00664D51">
        <w:rPr>
          <w:rFonts w:ascii="Arial" w:hAnsi="Arial" w:cs="Arial"/>
          <w:i/>
          <w:sz w:val="20"/>
          <w:szCs w:val="20"/>
        </w:rPr>
        <w:t xml:space="preserve"> del </w:t>
      </w:r>
      <w:proofErr w:type="spellStart"/>
      <w:r w:rsidRPr="00664D51">
        <w:rPr>
          <w:rFonts w:ascii="Arial" w:hAnsi="Arial" w:cs="Arial"/>
          <w:i/>
          <w:sz w:val="20"/>
          <w:szCs w:val="20"/>
        </w:rPr>
        <w:t>Reglamento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sobre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Venta</w:t>
      </w:r>
      <w:proofErr w:type="spellEnd"/>
      <w:r w:rsidRPr="00664D51">
        <w:rPr>
          <w:rFonts w:ascii="Arial" w:hAnsi="Arial" w:cs="Arial"/>
          <w:i/>
          <w:sz w:val="20"/>
          <w:szCs w:val="20"/>
        </w:rPr>
        <w:t xml:space="preserve">  y  </w:t>
      </w:r>
      <w:proofErr w:type="spellStart"/>
      <w:r w:rsidRPr="00664D51">
        <w:rPr>
          <w:rFonts w:ascii="Arial" w:hAnsi="Arial" w:cs="Arial"/>
          <w:i/>
          <w:sz w:val="20"/>
          <w:szCs w:val="20"/>
        </w:rPr>
        <w:t>Consumo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Bebidas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Alcohólicas</w:t>
      </w:r>
      <w:proofErr w:type="spellEnd"/>
      <w:r w:rsidRPr="00664D51">
        <w:rPr>
          <w:rFonts w:ascii="Arial" w:hAnsi="Arial" w:cs="Arial"/>
          <w:i/>
          <w:sz w:val="20"/>
          <w:szCs w:val="20"/>
        </w:rPr>
        <w:t xml:space="preserve">  del  </w:t>
      </w:r>
      <w:proofErr w:type="spellStart"/>
      <w:r w:rsidRPr="00664D51">
        <w:rPr>
          <w:rFonts w:ascii="Arial" w:hAnsi="Arial" w:cs="Arial"/>
          <w:i/>
          <w:sz w:val="20"/>
          <w:szCs w:val="20"/>
        </w:rPr>
        <w:t>Municipio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Zapotlán</w:t>
      </w:r>
      <w:proofErr w:type="spellEnd"/>
      <w:r w:rsidRPr="00664D51">
        <w:rPr>
          <w:rFonts w:ascii="Arial" w:hAnsi="Arial" w:cs="Arial"/>
          <w:i/>
          <w:sz w:val="20"/>
          <w:szCs w:val="20"/>
        </w:rPr>
        <w:t xml:space="preserve"> el Grande, Jalisco, que </w:t>
      </w:r>
      <w:proofErr w:type="spellStart"/>
      <w:r w:rsidRPr="00664D51">
        <w:rPr>
          <w:rFonts w:ascii="Arial" w:hAnsi="Arial" w:cs="Arial"/>
          <w:i/>
          <w:sz w:val="20"/>
          <w:szCs w:val="20"/>
        </w:rPr>
        <w:t>textualmente</w:t>
      </w:r>
      <w:proofErr w:type="spellEnd"/>
      <w:r w:rsidRPr="00664D51">
        <w:rPr>
          <w:rFonts w:ascii="Arial" w:hAnsi="Arial" w:cs="Arial"/>
          <w:i/>
          <w:sz w:val="20"/>
          <w:szCs w:val="20"/>
        </w:rPr>
        <w:t xml:space="preserve"> dice: …“</w:t>
      </w:r>
      <w:r w:rsidRPr="00664D51">
        <w:rPr>
          <w:rFonts w:ascii="Arial" w:hAnsi="Arial" w:cs="Arial"/>
          <w:i/>
          <w:sz w:val="20"/>
          <w:szCs w:val="20"/>
          <w:lang w:val="es-MX"/>
        </w:rPr>
        <w:t xml:space="preserve">Establecimientos no específicos, en los cuales puede realizarse en forma accesoria la venta y consumo de bebidas alcohólicas: </w:t>
      </w:r>
      <w:r w:rsidRPr="00664D51">
        <w:rPr>
          <w:rFonts w:ascii="Arial" w:hAnsi="Arial" w:cs="Arial"/>
          <w:b/>
          <w:i/>
          <w:sz w:val="20"/>
          <w:szCs w:val="20"/>
          <w:lang w:val="es-MX"/>
        </w:rPr>
        <w:t>j) Restaurantes: domingo a jueves de las 9:00 a las 2:00 horas y viernes y sábado de las 8:00 a las 2:00 horas del día siguiente</w:t>
      </w:r>
      <w:r w:rsidRPr="00664D51">
        <w:rPr>
          <w:rFonts w:ascii="Arial" w:hAnsi="Arial" w:cs="Arial"/>
          <w:i/>
          <w:sz w:val="20"/>
          <w:szCs w:val="20"/>
          <w:lang w:val="es-MX"/>
        </w:rPr>
        <w:t>;</w:t>
      </w:r>
      <w:r w:rsidRPr="00664D51">
        <w:rPr>
          <w:rFonts w:ascii="Arial" w:hAnsi="Arial" w:cs="Arial"/>
          <w:i/>
          <w:sz w:val="20"/>
          <w:szCs w:val="20"/>
        </w:rPr>
        <w:t xml:space="preserve">, </w:t>
      </w:r>
      <w:proofErr w:type="spellStart"/>
      <w:r w:rsidRPr="00664D51">
        <w:rPr>
          <w:rFonts w:ascii="ArialMT" w:hAnsi="ArialMT" w:cs="ArialMT"/>
          <w:i/>
          <w:sz w:val="20"/>
          <w:szCs w:val="20"/>
        </w:rPr>
        <w:t>Debiendo</w:t>
      </w:r>
      <w:proofErr w:type="spellEnd"/>
      <w:r w:rsidRPr="00664D51">
        <w:rPr>
          <w:rFonts w:ascii="ArialMT" w:hAnsi="ArialMT" w:cs="ArialMT"/>
          <w:i/>
          <w:sz w:val="20"/>
          <w:szCs w:val="20"/>
        </w:rPr>
        <w:t xml:space="preserve"> </w:t>
      </w:r>
      <w:proofErr w:type="spellStart"/>
      <w:r w:rsidRPr="00664D51">
        <w:rPr>
          <w:rFonts w:ascii="ArialMT" w:hAnsi="ArialMT" w:cs="ArialMT"/>
          <w:i/>
          <w:sz w:val="20"/>
          <w:szCs w:val="20"/>
        </w:rPr>
        <w:t>además</w:t>
      </w:r>
      <w:proofErr w:type="spellEnd"/>
      <w:r w:rsidRPr="00664D51">
        <w:rPr>
          <w:rFonts w:ascii="ArialMT" w:hAnsi="ArialMT" w:cs="ArialMT"/>
          <w:i/>
          <w:sz w:val="20"/>
          <w:szCs w:val="20"/>
        </w:rPr>
        <w:t xml:space="preserve"> de </w:t>
      </w:r>
      <w:proofErr w:type="spellStart"/>
      <w:r w:rsidRPr="00664D51">
        <w:rPr>
          <w:rFonts w:ascii="ArialMT" w:hAnsi="ArialMT" w:cs="ArialMT"/>
          <w:i/>
          <w:sz w:val="20"/>
          <w:szCs w:val="20"/>
        </w:rPr>
        <w:t>acatar</w:t>
      </w:r>
      <w:proofErr w:type="spellEnd"/>
      <w:r w:rsidRPr="00664D51">
        <w:rPr>
          <w:rFonts w:ascii="ArialMT" w:hAnsi="ArialMT" w:cs="ArialMT"/>
          <w:i/>
          <w:sz w:val="20"/>
          <w:szCs w:val="20"/>
        </w:rPr>
        <w:t xml:space="preserve"> lo </w:t>
      </w:r>
      <w:proofErr w:type="spellStart"/>
      <w:r w:rsidRPr="00664D51">
        <w:rPr>
          <w:rFonts w:ascii="ArialMT" w:hAnsi="ArialMT" w:cs="ArialMT"/>
          <w:i/>
          <w:sz w:val="20"/>
          <w:szCs w:val="20"/>
        </w:rPr>
        <w:t>dispuesto</w:t>
      </w:r>
      <w:proofErr w:type="spellEnd"/>
      <w:r w:rsidRPr="00664D51">
        <w:rPr>
          <w:rFonts w:ascii="ArialMT" w:hAnsi="ArialMT" w:cs="ArialMT"/>
          <w:i/>
          <w:sz w:val="20"/>
          <w:szCs w:val="20"/>
        </w:rPr>
        <w:t xml:space="preserve"> </w:t>
      </w:r>
      <w:proofErr w:type="spellStart"/>
      <w:r w:rsidRPr="00664D51">
        <w:rPr>
          <w:rFonts w:ascii="ArialMT" w:hAnsi="ArialMT" w:cs="ArialMT"/>
          <w:i/>
          <w:sz w:val="20"/>
          <w:szCs w:val="20"/>
        </w:rPr>
        <w:t>por</w:t>
      </w:r>
      <w:proofErr w:type="spellEnd"/>
      <w:r w:rsidRPr="00664D51">
        <w:rPr>
          <w:rFonts w:ascii="ArialMT" w:hAnsi="ArialMT" w:cs="ArialMT"/>
          <w:i/>
          <w:sz w:val="20"/>
          <w:szCs w:val="20"/>
        </w:rPr>
        <w:t xml:space="preserve"> </w:t>
      </w:r>
      <w:proofErr w:type="spellStart"/>
      <w:r w:rsidRPr="00664D51">
        <w:rPr>
          <w:rFonts w:ascii="ArialMT" w:hAnsi="ArialMT" w:cs="ArialMT"/>
          <w:i/>
          <w:sz w:val="20"/>
          <w:szCs w:val="20"/>
        </w:rPr>
        <w:t>los</w:t>
      </w:r>
      <w:proofErr w:type="spellEnd"/>
      <w:r w:rsidRPr="00664D51">
        <w:rPr>
          <w:rFonts w:ascii="ArialMT" w:hAnsi="ArialMT" w:cs="ArialMT"/>
          <w:i/>
          <w:sz w:val="20"/>
          <w:szCs w:val="20"/>
        </w:rPr>
        <w:t xml:space="preserve"> </w:t>
      </w:r>
      <w:proofErr w:type="spellStart"/>
      <w:r w:rsidRPr="00664D51">
        <w:rPr>
          <w:rFonts w:ascii="ArialMT" w:hAnsi="ArialMT" w:cs="ArialMT"/>
          <w:i/>
          <w:sz w:val="20"/>
          <w:szCs w:val="20"/>
        </w:rPr>
        <w:t>artículos</w:t>
      </w:r>
      <w:proofErr w:type="spellEnd"/>
      <w:r w:rsidRPr="00664D51">
        <w:rPr>
          <w:rFonts w:ascii="ArialMT" w:hAnsi="ArialMT" w:cs="ArialMT"/>
          <w:i/>
          <w:sz w:val="20"/>
          <w:szCs w:val="20"/>
        </w:rPr>
        <w:t xml:space="preserve"> </w:t>
      </w:r>
      <w:r w:rsidRPr="00664D51">
        <w:rPr>
          <w:rFonts w:ascii="Arial" w:hAnsi="Arial" w:cs="Arial"/>
          <w:i/>
          <w:sz w:val="20"/>
          <w:szCs w:val="20"/>
        </w:rPr>
        <w:t xml:space="preserve">37 </w:t>
      </w:r>
      <w:proofErr w:type="spellStart"/>
      <w:r w:rsidRPr="00664D51">
        <w:rPr>
          <w:rFonts w:ascii="Arial" w:hAnsi="Arial" w:cs="Arial"/>
          <w:i/>
          <w:sz w:val="20"/>
          <w:szCs w:val="20"/>
        </w:rPr>
        <w:t>fracción</w:t>
      </w:r>
      <w:proofErr w:type="spellEnd"/>
      <w:r w:rsidRPr="00664D51">
        <w:rPr>
          <w:rFonts w:ascii="Arial" w:hAnsi="Arial" w:cs="Arial"/>
          <w:i/>
          <w:sz w:val="20"/>
          <w:szCs w:val="20"/>
        </w:rPr>
        <w:t xml:space="preserve"> VIII del </w:t>
      </w:r>
      <w:proofErr w:type="spellStart"/>
      <w:r w:rsidRPr="00664D51">
        <w:rPr>
          <w:rFonts w:ascii="Arial" w:hAnsi="Arial" w:cs="Arial"/>
          <w:i/>
          <w:sz w:val="20"/>
          <w:szCs w:val="20"/>
        </w:rPr>
        <w:t>Reglamento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Policía</w:t>
      </w:r>
      <w:proofErr w:type="spellEnd"/>
      <w:r w:rsidRPr="00664D51">
        <w:rPr>
          <w:rFonts w:ascii="Arial" w:hAnsi="Arial" w:cs="Arial"/>
          <w:i/>
          <w:sz w:val="20"/>
          <w:szCs w:val="20"/>
        </w:rPr>
        <w:t xml:space="preserve"> y </w:t>
      </w:r>
      <w:proofErr w:type="spellStart"/>
      <w:r w:rsidRPr="00664D51">
        <w:rPr>
          <w:rFonts w:ascii="Arial" w:hAnsi="Arial" w:cs="Arial"/>
          <w:i/>
          <w:sz w:val="20"/>
          <w:szCs w:val="20"/>
        </w:rPr>
        <w:t>Orden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Público</w:t>
      </w:r>
      <w:proofErr w:type="spellEnd"/>
      <w:r w:rsidRPr="00664D51">
        <w:rPr>
          <w:rFonts w:ascii="Arial" w:hAnsi="Arial" w:cs="Arial"/>
          <w:i/>
          <w:sz w:val="20"/>
          <w:szCs w:val="20"/>
        </w:rPr>
        <w:t xml:space="preserve"> del </w:t>
      </w:r>
      <w:proofErr w:type="spellStart"/>
      <w:r w:rsidRPr="00664D51">
        <w:rPr>
          <w:rFonts w:ascii="Arial" w:hAnsi="Arial" w:cs="Arial"/>
          <w:i/>
          <w:sz w:val="20"/>
          <w:szCs w:val="20"/>
        </w:rPr>
        <w:t>Municipio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Zapotlán</w:t>
      </w:r>
      <w:proofErr w:type="spellEnd"/>
      <w:r w:rsidRPr="00664D51">
        <w:rPr>
          <w:rFonts w:ascii="Arial" w:hAnsi="Arial" w:cs="Arial"/>
          <w:i/>
          <w:sz w:val="20"/>
          <w:szCs w:val="20"/>
        </w:rPr>
        <w:t xml:space="preserve"> el Grande, Jalisco, 46 de la Ley para Regular la </w:t>
      </w:r>
      <w:proofErr w:type="spellStart"/>
      <w:r w:rsidRPr="00664D51">
        <w:rPr>
          <w:rFonts w:ascii="Arial" w:hAnsi="Arial" w:cs="Arial"/>
          <w:i/>
          <w:sz w:val="20"/>
          <w:szCs w:val="20"/>
        </w:rPr>
        <w:t>Venta</w:t>
      </w:r>
      <w:proofErr w:type="spellEnd"/>
      <w:r w:rsidRPr="00664D51">
        <w:rPr>
          <w:rFonts w:ascii="Arial" w:hAnsi="Arial" w:cs="Arial"/>
          <w:i/>
          <w:sz w:val="20"/>
          <w:szCs w:val="20"/>
        </w:rPr>
        <w:t xml:space="preserve"> y el </w:t>
      </w:r>
      <w:proofErr w:type="spellStart"/>
      <w:r w:rsidRPr="00664D51">
        <w:rPr>
          <w:rFonts w:ascii="Arial" w:hAnsi="Arial" w:cs="Arial"/>
          <w:i/>
          <w:sz w:val="20"/>
          <w:szCs w:val="20"/>
        </w:rPr>
        <w:t>Consumo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Bebidas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Alcohólicas</w:t>
      </w:r>
      <w:proofErr w:type="spellEnd"/>
      <w:r w:rsidRPr="00664D51">
        <w:rPr>
          <w:rFonts w:ascii="Arial" w:hAnsi="Arial" w:cs="Arial"/>
          <w:i/>
          <w:sz w:val="20"/>
          <w:szCs w:val="20"/>
        </w:rPr>
        <w:t xml:space="preserve"> del Estado de Jalisco y las </w:t>
      </w:r>
      <w:proofErr w:type="spellStart"/>
      <w:r w:rsidRPr="00664D51">
        <w:rPr>
          <w:rFonts w:ascii="Arial" w:hAnsi="Arial" w:cs="Arial"/>
          <w:i/>
          <w:sz w:val="20"/>
          <w:szCs w:val="20"/>
        </w:rPr>
        <w:t>previstas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artículos</w:t>
      </w:r>
      <w:proofErr w:type="spellEnd"/>
      <w:r w:rsidRPr="00664D51">
        <w:rPr>
          <w:rFonts w:ascii="Arial" w:hAnsi="Arial" w:cs="Arial"/>
          <w:i/>
          <w:sz w:val="20"/>
          <w:szCs w:val="20"/>
        </w:rPr>
        <w:t xml:space="preserve"> 44, 45 46, 47 y del </w:t>
      </w:r>
      <w:proofErr w:type="spellStart"/>
      <w:r w:rsidRPr="00664D51">
        <w:rPr>
          <w:rFonts w:ascii="Arial" w:hAnsi="Arial" w:cs="Arial"/>
          <w:i/>
          <w:sz w:val="20"/>
          <w:szCs w:val="20"/>
        </w:rPr>
        <w:t>Reglamento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aplicable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giro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autorizado</w:t>
      </w:r>
      <w:proofErr w:type="spellEnd"/>
      <w:r w:rsidRPr="00664D51">
        <w:rPr>
          <w:rFonts w:ascii="Arial" w:hAnsi="Arial" w:cs="Arial"/>
          <w:i/>
          <w:sz w:val="20"/>
          <w:szCs w:val="20"/>
        </w:rPr>
        <w:t xml:space="preserve">. </w:t>
      </w:r>
    </w:p>
    <w:p w:rsidR="00B673A0" w:rsidRPr="00664D51" w:rsidRDefault="00B673A0" w:rsidP="00664D51">
      <w:pPr>
        <w:ind w:left="851" w:right="333" w:firstLine="708"/>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proofErr w:type="spellStart"/>
      <w:r w:rsidRPr="00664D51">
        <w:rPr>
          <w:rFonts w:ascii="Arial" w:hAnsi="Arial" w:cs="Arial"/>
          <w:i/>
          <w:sz w:val="20"/>
          <w:szCs w:val="20"/>
        </w:rPr>
        <w:t>Por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otra</w:t>
      </w:r>
      <w:proofErr w:type="spellEnd"/>
      <w:r w:rsidRPr="00664D51">
        <w:rPr>
          <w:rFonts w:ascii="Arial" w:hAnsi="Arial" w:cs="Arial"/>
          <w:i/>
          <w:sz w:val="20"/>
          <w:szCs w:val="20"/>
        </w:rPr>
        <w:t xml:space="preserve"> parte, </w:t>
      </w:r>
      <w:proofErr w:type="spellStart"/>
      <w:r w:rsidRPr="00664D51">
        <w:rPr>
          <w:rFonts w:ascii="Arial" w:hAnsi="Arial" w:cs="Arial"/>
          <w:i/>
          <w:sz w:val="20"/>
          <w:szCs w:val="20"/>
        </w:rPr>
        <w:t>es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importante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recalcar</w:t>
      </w:r>
      <w:proofErr w:type="spellEnd"/>
      <w:r w:rsidRPr="00664D51">
        <w:rPr>
          <w:rFonts w:ascii="Arial" w:hAnsi="Arial" w:cs="Arial"/>
          <w:i/>
          <w:sz w:val="20"/>
          <w:szCs w:val="20"/>
        </w:rPr>
        <w:t xml:space="preserve"> que no obstante que se </w:t>
      </w:r>
      <w:proofErr w:type="spellStart"/>
      <w:r w:rsidRPr="00664D51">
        <w:rPr>
          <w:rFonts w:ascii="Arial" w:hAnsi="Arial" w:cs="Arial"/>
          <w:i/>
          <w:sz w:val="20"/>
          <w:szCs w:val="20"/>
        </w:rPr>
        <w:t>cumple</w:t>
      </w:r>
      <w:proofErr w:type="spellEnd"/>
      <w:r w:rsidRPr="00664D51">
        <w:rPr>
          <w:rFonts w:ascii="Arial" w:hAnsi="Arial" w:cs="Arial"/>
          <w:i/>
          <w:sz w:val="20"/>
          <w:szCs w:val="20"/>
        </w:rPr>
        <w:t xml:space="preserve"> con lo </w:t>
      </w:r>
      <w:proofErr w:type="spellStart"/>
      <w:r w:rsidRPr="00664D51">
        <w:rPr>
          <w:rFonts w:ascii="Arial" w:hAnsi="Arial" w:cs="Arial"/>
          <w:i/>
          <w:sz w:val="20"/>
          <w:szCs w:val="20"/>
        </w:rPr>
        <w:t>normado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artículo</w:t>
      </w:r>
      <w:proofErr w:type="spellEnd"/>
      <w:r w:rsidRPr="00664D51">
        <w:rPr>
          <w:rFonts w:ascii="Arial" w:hAnsi="Arial" w:cs="Arial"/>
          <w:i/>
          <w:sz w:val="20"/>
          <w:szCs w:val="20"/>
        </w:rPr>
        <w:t xml:space="preserve"> 27 del </w:t>
      </w:r>
      <w:proofErr w:type="spellStart"/>
      <w:r w:rsidRPr="00664D51">
        <w:rPr>
          <w:rFonts w:ascii="Arial" w:hAnsi="Arial" w:cs="Arial"/>
          <w:i/>
          <w:sz w:val="20"/>
          <w:szCs w:val="20"/>
        </w:rPr>
        <w:t>Reglamento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la </w:t>
      </w:r>
      <w:proofErr w:type="spellStart"/>
      <w:r w:rsidRPr="00664D51">
        <w:rPr>
          <w:rFonts w:ascii="Arial" w:hAnsi="Arial" w:cs="Arial"/>
          <w:i/>
          <w:sz w:val="20"/>
          <w:szCs w:val="20"/>
        </w:rPr>
        <w:t>materia</w:t>
      </w:r>
      <w:proofErr w:type="spellEnd"/>
      <w:r w:rsidRPr="00664D51">
        <w:rPr>
          <w:rFonts w:ascii="Arial" w:hAnsi="Arial" w:cs="Arial"/>
          <w:i/>
          <w:sz w:val="20"/>
          <w:szCs w:val="20"/>
        </w:rPr>
        <w:t xml:space="preserve">, se </w:t>
      </w:r>
      <w:proofErr w:type="spellStart"/>
      <w:r w:rsidRPr="00664D51">
        <w:rPr>
          <w:rFonts w:ascii="Arial" w:hAnsi="Arial" w:cs="Arial"/>
          <w:i/>
          <w:sz w:val="20"/>
          <w:szCs w:val="20"/>
        </w:rPr>
        <w:t>observa</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la </w:t>
      </w:r>
      <w:proofErr w:type="spellStart"/>
      <w:r w:rsidRPr="00664D51">
        <w:rPr>
          <w:rFonts w:ascii="Arial" w:hAnsi="Arial" w:cs="Arial"/>
          <w:i/>
          <w:sz w:val="20"/>
          <w:szCs w:val="20"/>
        </w:rPr>
        <w:t>reforma</w:t>
      </w:r>
      <w:proofErr w:type="spellEnd"/>
      <w:r w:rsidRPr="00664D51">
        <w:rPr>
          <w:rFonts w:ascii="Arial" w:hAnsi="Arial" w:cs="Arial"/>
          <w:i/>
          <w:sz w:val="20"/>
          <w:szCs w:val="20"/>
        </w:rPr>
        <w:t xml:space="preserve"> que se </w:t>
      </w:r>
      <w:proofErr w:type="spellStart"/>
      <w:r w:rsidRPr="00664D51">
        <w:rPr>
          <w:rFonts w:ascii="Arial" w:hAnsi="Arial" w:cs="Arial"/>
          <w:i/>
          <w:sz w:val="20"/>
          <w:szCs w:val="20"/>
        </w:rPr>
        <w:t>efectuó</w:t>
      </w:r>
      <w:proofErr w:type="spellEnd"/>
      <w:r w:rsidRPr="00664D51">
        <w:rPr>
          <w:rFonts w:ascii="Arial" w:hAnsi="Arial" w:cs="Arial"/>
          <w:i/>
          <w:sz w:val="20"/>
          <w:szCs w:val="20"/>
        </w:rPr>
        <w:t xml:space="preserve"> al </w:t>
      </w:r>
      <w:proofErr w:type="spellStart"/>
      <w:r w:rsidRPr="00664D51">
        <w:rPr>
          <w:rFonts w:ascii="Arial" w:hAnsi="Arial" w:cs="Arial"/>
          <w:i/>
          <w:sz w:val="20"/>
          <w:szCs w:val="20"/>
        </w:rPr>
        <w:t>reglamento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mediante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acuerdo</w:t>
      </w:r>
      <w:proofErr w:type="spellEnd"/>
      <w:r w:rsidRPr="00664D51">
        <w:rPr>
          <w:rFonts w:ascii="Arial" w:hAnsi="Arial" w:cs="Arial"/>
          <w:i/>
          <w:sz w:val="20"/>
          <w:szCs w:val="20"/>
        </w:rPr>
        <w:t xml:space="preserve"> de fecha 12 de </w:t>
      </w:r>
      <w:proofErr w:type="spellStart"/>
      <w:r w:rsidRPr="00664D51">
        <w:rPr>
          <w:rFonts w:ascii="Arial" w:hAnsi="Arial" w:cs="Arial"/>
          <w:i/>
          <w:sz w:val="20"/>
          <w:szCs w:val="20"/>
        </w:rPr>
        <w:t>Enero</w:t>
      </w:r>
      <w:proofErr w:type="spellEnd"/>
      <w:r w:rsidRPr="00664D51">
        <w:rPr>
          <w:rFonts w:ascii="Arial" w:hAnsi="Arial" w:cs="Arial"/>
          <w:i/>
          <w:sz w:val="20"/>
          <w:szCs w:val="20"/>
        </w:rPr>
        <w:t xml:space="preserve"> de 2024,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Sesión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Ordinaria</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Ayuntamiento</w:t>
      </w:r>
      <w:proofErr w:type="spellEnd"/>
      <w:r w:rsidRPr="00664D51">
        <w:rPr>
          <w:rFonts w:ascii="Arial" w:hAnsi="Arial" w:cs="Arial"/>
          <w:i/>
          <w:sz w:val="20"/>
          <w:szCs w:val="20"/>
        </w:rPr>
        <w:t xml:space="preserve"> No. 46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punto</w:t>
      </w:r>
      <w:proofErr w:type="spellEnd"/>
      <w:r w:rsidRPr="00664D51">
        <w:rPr>
          <w:rFonts w:ascii="Arial" w:hAnsi="Arial" w:cs="Arial"/>
          <w:i/>
          <w:sz w:val="20"/>
          <w:szCs w:val="20"/>
        </w:rPr>
        <w:t xml:space="preserve"> 06 del </w:t>
      </w:r>
      <w:proofErr w:type="spellStart"/>
      <w:r w:rsidRPr="00664D51">
        <w:rPr>
          <w:rFonts w:ascii="Arial" w:hAnsi="Arial" w:cs="Arial"/>
          <w:i/>
          <w:sz w:val="20"/>
          <w:szCs w:val="20"/>
        </w:rPr>
        <w:t>orden</w:t>
      </w:r>
      <w:proofErr w:type="spellEnd"/>
      <w:r w:rsidRPr="00664D51">
        <w:rPr>
          <w:rFonts w:ascii="Arial" w:hAnsi="Arial" w:cs="Arial"/>
          <w:i/>
          <w:sz w:val="20"/>
          <w:szCs w:val="20"/>
        </w:rPr>
        <w:t xml:space="preserve"> del día, se </w:t>
      </w:r>
      <w:proofErr w:type="spellStart"/>
      <w:r w:rsidRPr="00664D51">
        <w:rPr>
          <w:rFonts w:ascii="Arial" w:hAnsi="Arial" w:cs="Arial"/>
          <w:i/>
          <w:sz w:val="20"/>
          <w:szCs w:val="20"/>
        </w:rPr>
        <w:t>quitó</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dentro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requisitos</w:t>
      </w:r>
      <w:proofErr w:type="spellEnd"/>
      <w:r w:rsidRPr="00664D51">
        <w:rPr>
          <w:rFonts w:ascii="Arial" w:hAnsi="Arial" w:cs="Arial"/>
          <w:i/>
          <w:sz w:val="20"/>
          <w:szCs w:val="20"/>
        </w:rPr>
        <w:t xml:space="preserve"> la carta</w:t>
      </w:r>
      <w:r w:rsidR="00E209F6" w:rsidRPr="00664D51">
        <w:rPr>
          <w:rFonts w:ascii="Arial" w:hAnsi="Arial" w:cs="Arial"/>
          <w:i/>
          <w:sz w:val="20"/>
          <w:szCs w:val="20"/>
        </w:rPr>
        <w:t xml:space="preserve"> </w:t>
      </w:r>
      <w:r w:rsidRPr="00664D51">
        <w:rPr>
          <w:rFonts w:ascii="Arial" w:hAnsi="Arial" w:cs="Arial"/>
          <w:i/>
          <w:sz w:val="20"/>
          <w:szCs w:val="20"/>
        </w:rPr>
        <w:t xml:space="preserve">de No </w:t>
      </w:r>
      <w:proofErr w:type="spellStart"/>
      <w:r w:rsidRPr="00664D51">
        <w:rPr>
          <w:rFonts w:ascii="Arial" w:hAnsi="Arial" w:cs="Arial"/>
          <w:i/>
          <w:sz w:val="20"/>
          <w:szCs w:val="20"/>
        </w:rPr>
        <w:t>Antecedentes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Penales</w:t>
      </w:r>
      <w:proofErr w:type="spellEnd"/>
      <w:r w:rsidRPr="00664D51">
        <w:rPr>
          <w:rFonts w:ascii="Arial" w:hAnsi="Arial" w:cs="Arial"/>
          <w:i/>
          <w:sz w:val="20"/>
          <w:szCs w:val="20"/>
        </w:rPr>
        <w:t xml:space="preserve">, lo que </w:t>
      </w:r>
      <w:proofErr w:type="spellStart"/>
      <w:r w:rsidRPr="00664D51">
        <w:rPr>
          <w:rFonts w:ascii="Arial" w:hAnsi="Arial" w:cs="Arial"/>
          <w:i/>
          <w:sz w:val="20"/>
          <w:szCs w:val="20"/>
        </w:rPr>
        <w:t>contraviene</w:t>
      </w:r>
      <w:proofErr w:type="spellEnd"/>
      <w:r w:rsidRPr="00664D51">
        <w:rPr>
          <w:rFonts w:ascii="Arial" w:hAnsi="Arial" w:cs="Arial"/>
          <w:i/>
          <w:sz w:val="20"/>
          <w:szCs w:val="20"/>
        </w:rPr>
        <w:t xml:space="preserve"> lo </w:t>
      </w:r>
      <w:proofErr w:type="spellStart"/>
      <w:r w:rsidRPr="00664D51">
        <w:rPr>
          <w:rFonts w:ascii="Arial" w:hAnsi="Arial" w:cs="Arial"/>
          <w:i/>
          <w:sz w:val="20"/>
          <w:szCs w:val="20"/>
        </w:rPr>
        <w:t>dispuesto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artículo</w:t>
      </w:r>
      <w:proofErr w:type="spellEnd"/>
      <w:r w:rsidRPr="00664D51">
        <w:rPr>
          <w:rFonts w:ascii="Arial" w:hAnsi="Arial" w:cs="Arial"/>
          <w:i/>
          <w:sz w:val="20"/>
          <w:szCs w:val="20"/>
        </w:rPr>
        <w:t xml:space="preserve"> 31 de la Ley para Regular la </w:t>
      </w:r>
      <w:proofErr w:type="spellStart"/>
      <w:r w:rsidRPr="00664D51">
        <w:rPr>
          <w:rFonts w:ascii="Arial" w:hAnsi="Arial" w:cs="Arial"/>
          <w:i/>
          <w:sz w:val="20"/>
          <w:szCs w:val="20"/>
        </w:rPr>
        <w:t>Venta</w:t>
      </w:r>
      <w:proofErr w:type="spellEnd"/>
      <w:r w:rsidRPr="00664D51">
        <w:rPr>
          <w:rFonts w:ascii="Arial" w:hAnsi="Arial" w:cs="Arial"/>
          <w:i/>
          <w:sz w:val="20"/>
          <w:szCs w:val="20"/>
        </w:rPr>
        <w:t xml:space="preserve"> y el </w:t>
      </w:r>
      <w:proofErr w:type="spellStart"/>
      <w:r w:rsidRPr="00664D51">
        <w:rPr>
          <w:rFonts w:ascii="Arial" w:hAnsi="Arial" w:cs="Arial"/>
          <w:i/>
          <w:sz w:val="20"/>
          <w:szCs w:val="20"/>
        </w:rPr>
        <w:t>Consumo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Bebidas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Alcohólicas</w:t>
      </w:r>
      <w:proofErr w:type="spellEnd"/>
      <w:r w:rsidRPr="00664D51">
        <w:rPr>
          <w:rFonts w:ascii="Arial" w:hAnsi="Arial" w:cs="Arial"/>
          <w:i/>
          <w:sz w:val="20"/>
          <w:szCs w:val="20"/>
        </w:rPr>
        <w:t xml:space="preserve"> del Estado de Jalisco, que </w:t>
      </w:r>
      <w:proofErr w:type="spellStart"/>
      <w:r w:rsidRPr="00664D51">
        <w:rPr>
          <w:rFonts w:ascii="Arial" w:hAnsi="Arial" w:cs="Arial"/>
          <w:i/>
          <w:sz w:val="20"/>
          <w:szCs w:val="20"/>
        </w:rPr>
        <w:t>textualmente</w:t>
      </w:r>
      <w:proofErr w:type="spellEnd"/>
      <w:r w:rsidRPr="00664D51">
        <w:rPr>
          <w:rFonts w:ascii="Arial" w:hAnsi="Arial" w:cs="Arial"/>
          <w:i/>
          <w:sz w:val="20"/>
          <w:szCs w:val="20"/>
        </w:rPr>
        <w:t xml:space="preserve"> dice:</w:t>
      </w:r>
    </w:p>
    <w:p w:rsidR="00B673A0" w:rsidRPr="00664D51" w:rsidRDefault="00B673A0" w:rsidP="00664D51">
      <w:pPr>
        <w:widowControl w:val="0"/>
        <w:autoSpaceDE w:val="0"/>
        <w:autoSpaceDN w:val="0"/>
        <w:adjustRightInd w:val="0"/>
        <w:ind w:left="851" w:right="333"/>
        <w:jc w:val="both"/>
        <w:rPr>
          <w:rFonts w:ascii="Arial" w:hAnsi="Arial" w:cs="Arial"/>
          <w:b/>
          <w:i/>
          <w:sz w:val="20"/>
          <w:szCs w:val="20"/>
        </w:rPr>
      </w:pPr>
      <w:proofErr w:type="spellStart"/>
      <w:r w:rsidRPr="00664D51">
        <w:rPr>
          <w:rFonts w:ascii="Arial" w:hAnsi="Arial" w:cs="Arial"/>
          <w:b/>
          <w:i/>
          <w:sz w:val="20"/>
          <w:szCs w:val="20"/>
        </w:rPr>
        <w:t>Artículo</w:t>
      </w:r>
      <w:proofErr w:type="spellEnd"/>
      <w:r w:rsidRPr="00664D51">
        <w:rPr>
          <w:rFonts w:ascii="Arial" w:hAnsi="Arial" w:cs="Arial"/>
          <w:b/>
          <w:i/>
          <w:sz w:val="20"/>
          <w:szCs w:val="20"/>
        </w:rPr>
        <w:t xml:space="preserve"> 31.</w:t>
      </w:r>
    </w:p>
    <w:p w:rsidR="00B673A0" w:rsidRPr="00664D51" w:rsidRDefault="00B673A0" w:rsidP="00664D51">
      <w:pPr>
        <w:widowControl w:val="0"/>
        <w:autoSpaceDE w:val="0"/>
        <w:autoSpaceDN w:val="0"/>
        <w:adjustRightInd w:val="0"/>
        <w:ind w:left="851" w:right="333"/>
        <w:jc w:val="both"/>
        <w:rPr>
          <w:rFonts w:ascii="Arial" w:hAnsi="Arial" w:cs="Arial"/>
          <w:i/>
          <w:sz w:val="20"/>
          <w:szCs w:val="20"/>
        </w:rPr>
      </w:pPr>
      <w:r w:rsidRPr="00664D51">
        <w:rPr>
          <w:rFonts w:ascii="Arial" w:hAnsi="Arial" w:cs="Arial"/>
          <w:i/>
          <w:sz w:val="20"/>
          <w:szCs w:val="20"/>
        </w:rPr>
        <w:t xml:space="preserve">1. No </w:t>
      </w:r>
      <w:proofErr w:type="spellStart"/>
      <w:r w:rsidRPr="00664D51">
        <w:rPr>
          <w:rFonts w:ascii="Arial" w:hAnsi="Arial" w:cs="Arial"/>
          <w:i/>
          <w:sz w:val="20"/>
          <w:szCs w:val="20"/>
        </w:rPr>
        <w:t>debe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otorgarse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licencia</w:t>
      </w:r>
      <w:proofErr w:type="spellEnd"/>
      <w:r w:rsidRPr="00664D51">
        <w:rPr>
          <w:rFonts w:ascii="Arial" w:hAnsi="Arial" w:cs="Arial"/>
          <w:i/>
          <w:sz w:val="20"/>
          <w:szCs w:val="20"/>
        </w:rPr>
        <w:t xml:space="preserve"> para </w:t>
      </w:r>
      <w:proofErr w:type="spellStart"/>
      <w:r w:rsidRPr="00664D51">
        <w:rPr>
          <w:rFonts w:ascii="Arial" w:hAnsi="Arial" w:cs="Arial"/>
          <w:i/>
          <w:sz w:val="20"/>
          <w:szCs w:val="20"/>
        </w:rPr>
        <w:t>operar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establecimientos</w:t>
      </w:r>
      <w:proofErr w:type="spellEnd"/>
      <w:r w:rsidRPr="00664D51">
        <w:rPr>
          <w:rFonts w:ascii="Arial" w:hAnsi="Arial" w:cs="Arial"/>
          <w:i/>
          <w:sz w:val="20"/>
          <w:szCs w:val="20"/>
        </w:rPr>
        <w:t xml:space="preserve"> a que se </w:t>
      </w:r>
      <w:proofErr w:type="spellStart"/>
      <w:r w:rsidRPr="00664D51">
        <w:rPr>
          <w:rFonts w:ascii="Arial" w:hAnsi="Arial" w:cs="Arial"/>
          <w:i/>
          <w:sz w:val="20"/>
          <w:szCs w:val="20"/>
        </w:rPr>
        <w:t>refiere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esta</w:t>
      </w:r>
      <w:proofErr w:type="spellEnd"/>
      <w:r w:rsidRPr="00664D51">
        <w:rPr>
          <w:rFonts w:ascii="Arial" w:hAnsi="Arial" w:cs="Arial"/>
          <w:i/>
          <w:sz w:val="20"/>
          <w:szCs w:val="20"/>
        </w:rPr>
        <w:t xml:space="preserve"> ley, </w:t>
      </w:r>
      <w:proofErr w:type="spellStart"/>
      <w:r w:rsidRPr="00664D51">
        <w:rPr>
          <w:rFonts w:ascii="Arial" w:hAnsi="Arial" w:cs="Arial"/>
          <w:i/>
          <w:sz w:val="20"/>
          <w:szCs w:val="20"/>
        </w:rPr>
        <w:t>cuando</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solicitante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haya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sufrido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dentro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últimos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diez</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años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condena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delitos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sexuales</w:t>
      </w:r>
      <w:proofErr w:type="spellEnd"/>
      <w:r w:rsidRPr="00664D51">
        <w:rPr>
          <w:rFonts w:ascii="Arial" w:hAnsi="Arial" w:cs="Arial"/>
          <w:i/>
          <w:sz w:val="20"/>
          <w:szCs w:val="20"/>
        </w:rPr>
        <w:t xml:space="preserve">, contra la </w:t>
      </w:r>
      <w:proofErr w:type="spellStart"/>
      <w:r w:rsidRPr="00664D51">
        <w:rPr>
          <w:rFonts w:ascii="Arial" w:hAnsi="Arial" w:cs="Arial"/>
          <w:i/>
          <w:sz w:val="20"/>
          <w:szCs w:val="20"/>
        </w:rPr>
        <w:t>vida</w:t>
      </w:r>
      <w:proofErr w:type="spellEnd"/>
      <w:r w:rsidRPr="00664D51">
        <w:rPr>
          <w:rFonts w:ascii="Arial" w:hAnsi="Arial" w:cs="Arial"/>
          <w:i/>
          <w:sz w:val="20"/>
          <w:szCs w:val="20"/>
        </w:rPr>
        <w:t xml:space="preserve"> o la </w:t>
      </w:r>
      <w:proofErr w:type="spellStart"/>
      <w:r w:rsidRPr="00664D51">
        <w:rPr>
          <w:rFonts w:ascii="Arial" w:hAnsi="Arial" w:cs="Arial"/>
          <w:i/>
          <w:sz w:val="20"/>
          <w:szCs w:val="20"/>
        </w:rPr>
        <w:t>salud</w:t>
      </w:r>
      <w:proofErr w:type="spellEnd"/>
      <w:r w:rsidRPr="00664D51">
        <w:rPr>
          <w:rFonts w:ascii="Arial" w:hAnsi="Arial" w:cs="Arial"/>
          <w:i/>
          <w:sz w:val="20"/>
          <w:szCs w:val="20"/>
        </w:rPr>
        <w:t>.</w:t>
      </w:r>
    </w:p>
    <w:p w:rsidR="00B673A0" w:rsidRPr="00664D51" w:rsidRDefault="00B673A0" w:rsidP="00664D51">
      <w:pPr>
        <w:widowControl w:val="0"/>
        <w:autoSpaceDE w:val="0"/>
        <w:autoSpaceDN w:val="0"/>
        <w:adjustRightInd w:val="0"/>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r w:rsidRPr="00664D51">
        <w:rPr>
          <w:rFonts w:ascii="Arial" w:hAnsi="Arial" w:cs="Arial"/>
          <w:i/>
          <w:sz w:val="20"/>
          <w:szCs w:val="20"/>
        </w:rPr>
        <w:t xml:space="preserve">2. El </w:t>
      </w:r>
      <w:proofErr w:type="spellStart"/>
      <w:r w:rsidRPr="00664D51">
        <w:rPr>
          <w:rFonts w:ascii="Arial" w:hAnsi="Arial" w:cs="Arial"/>
          <w:i/>
          <w:sz w:val="20"/>
          <w:szCs w:val="20"/>
        </w:rPr>
        <w:t>plazo</w:t>
      </w:r>
      <w:proofErr w:type="spellEnd"/>
      <w:r w:rsidRPr="00664D51">
        <w:rPr>
          <w:rFonts w:ascii="Arial" w:hAnsi="Arial" w:cs="Arial"/>
          <w:i/>
          <w:sz w:val="20"/>
          <w:szCs w:val="20"/>
        </w:rPr>
        <w:t xml:space="preserve"> a que </w:t>
      </w:r>
      <w:proofErr w:type="spellStart"/>
      <w:r w:rsidRPr="00664D51">
        <w:rPr>
          <w:rFonts w:ascii="Arial" w:hAnsi="Arial" w:cs="Arial"/>
          <w:i/>
          <w:sz w:val="20"/>
          <w:szCs w:val="20"/>
        </w:rPr>
        <w:t>este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artículo</w:t>
      </w:r>
      <w:proofErr w:type="spellEnd"/>
      <w:r w:rsidRPr="00664D51">
        <w:rPr>
          <w:rFonts w:ascii="Arial" w:hAnsi="Arial" w:cs="Arial"/>
          <w:i/>
          <w:sz w:val="20"/>
          <w:szCs w:val="20"/>
        </w:rPr>
        <w:t xml:space="preserve"> se </w:t>
      </w:r>
      <w:proofErr w:type="spellStart"/>
      <w:r w:rsidRPr="00664D51">
        <w:rPr>
          <w:rFonts w:ascii="Arial" w:hAnsi="Arial" w:cs="Arial"/>
          <w:i/>
          <w:sz w:val="20"/>
          <w:szCs w:val="20"/>
        </w:rPr>
        <w:t>refiere</w:t>
      </w:r>
      <w:proofErr w:type="spellEnd"/>
      <w:r w:rsidRPr="00664D51">
        <w:rPr>
          <w:rFonts w:ascii="Arial" w:hAnsi="Arial" w:cs="Arial"/>
          <w:i/>
          <w:sz w:val="20"/>
          <w:szCs w:val="20"/>
        </w:rPr>
        <w:t xml:space="preserve">, se </w:t>
      </w:r>
      <w:proofErr w:type="spellStart"/>
      <w:r w:rsidRPr="00664D51">
        <w:rPr>
          <w:rFonts w:ascii="Arial" w:hAnsi="Arial" w:cs="Arial"/>
          <w:i/>
          <w:sz w:val="20"/>
          <w:szCs w:val="20"/>
        </w:rPr>
        <w:t>computa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desde</w:t>
      </w:r>
      <w:proofErr w:type="spellEnd"/>
      <w:r w:rsidRPr="00664D51">
        <w:rPr>
          <w:rFonts w:ascii="Arial" w:hAnsi="Arial" w:cs="Arial"/>
          <w:i/>
          <w:sz w:val="20"/>
          <w:szCs w:val="20"/>
        </w:rPr>
        <w:t xml:space="preserve"> la fecha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hayan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quedado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compurgadas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todas</w:t>
      </w:r>
      <w:proofErr w:type="spellEnd"/>
      <w:r w:rsidRPr="00664D51">
        <w:rPr>
          <w:rFonts w:ascii="Arial" w:hAnsi="Arial" w:cs="Arial"/>
          <w:i/>
          <w:sz w:val="20"/>
          <w:szCs w:val="20"/>
        </w:rPr>
        <w:t xml:space="preserve"> las </w:t>
      </w:r>
      <w:proofErr w:type="spellStart"/>
      <w:r w:rsidRPr="00664D51">
        <w:rPr>
          <w:rFonts w:ascii="Arial" w:hAnsi="Arial" w:cs="Arial"/>
          <w:i/>
          <w:sz w:val="20"/>
          <w:szCs w:val="20"/>
        </w:rPr>
        <w:t>sanciones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impuestas</w:t>
      </w:r>
      <w:proofErr w:type="spellEnd"/>
    </w:p>
    <w:p w:rsidR="00B673A0" w:rsidRPr="00664D51" w:rsidRDefault="00B673A0" w:rsidP="00664D51">
      <w:pPr>
        <w:ind w:left="851" w:right="333" w:firstLine="708"/>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proofErr w:type="spellStart"/>
      <w:r w:rsidRPr="00664D51">
        <w:rPr>
          <w:rFonts w:ascii="Arial" w:hAnsi="Arial" w:cs="Arial"/>
          <w:i/>
          <w:sz w:val="20"/>
          <w:szCs w:val="20"/>
        </w:rPr>
        <w:t>Por</w:t>
      </w:r>
      <w:proofErr w:type="spellEnd"/>
      <w:r w:rsidRPr="00664D51">
        <w:rPr>
          <w:rFonts w:ascii="Arial" w:hAnsi="Arial" w:cs="Arial"/>
          <w:i/>
          <w:sz w:val="20"/>
          <w:szCs w:val="20"/>
        </w:rPr>
        <w:t xml:space="preserve"> lo que se </w:t>
      </w:r>
      <w:proofErr w:type="spellStart"/>
      <w:r w:rsidRPr="00664D51">
        <w:rPr>
          <w:rFonts w:ascii="Arial" w:hAnsi="Arial" w:cs="Arial"/>
          <w:i/>
          <w:sz w:val="20"/>
          <w:szCs w:val="20"/>
        </w:rPr>
        <w:t>sugiere</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previó</w:t>
      </w:r>
      <w:proofErr w:type="spellEnd"/>
      <w:r w:rsidRPr="00664D51">
        <w:rPr>
          <w:rFonts w:ascii="Arial" w:hAnsi="Arial" w:cs="Arial"/>
          <w:i/>
          <w:sz w:val="20"/>
          <w:szCs w:val="20"/>
        </w:rPr>
        <w:t xml:space="preserve"> a la </w:t>
      </w:r>
      <w:proofErr w:type="spellStart"/>
      <w:r w:rsidRPr="00664D51">
        <w:rPr>
          <w:rFonts w:ascii="Arial" w:hAnsi="Arial" w:cs="Arial"/>
          <w:i/>
          <w:sz w:val="20"/>
          <w:szCs w:val="20"/>
        </w:rPr>
        <w:t>expedición</w:t>
      </w:r>
      <w:proofErr w:type="spellEnd"/>
      <w:r w:rsidRPr="00664D51">
        <w:rPr>
          <w:rFonts w:ascii="Arial" w:hAnsi="Arial" w:cs="Arial"/>
          <w:i/>
          <w:sz w:val="20"/>
          <w:szCs w:val="20"/>
        </w:rPr>
        <w:t xml:space="preserve"> de la </w:t>
      </w:r>
      <w:proofErr w:type="spellStart"/>
      <w:r w:rsidRPr="00664D51">
        <w:rPr>
          <w:rFonts w:ascii="Arial" w:hAnsi="Arial" w:cs="Arial"/>
          <w:i/>
          <w:sz w:val="20"/>
          <w:szCs w:val="20"/>
        </w:rPr>
        <w:t>Licencia</w:t>
      </w:r>
      <w:proofErr w:type="spellEnd"/>
      <w:r w:rsidRPr="00664D51">
        <w:rPr>
          <w:rFonts w:ascii="Arial" w:hAnsi="Arial" w:cs="Arial"/>
          <w:i/>
          <w:sz w:val="20"/>
          <w:szCs w:val="20"/>
        </w:rPr>
        <w:t xml:space="preserve"> municipal, se </w:t>
      </w:r>
      <w:proofErr w:type="spellStart"/>
      <w:r w:rsidRPr="00664D51">
        <w:rPr>
          <w:rFonts w:ascii="Arial" w:hAnsi="Arial" w:cs="Arial"/>
          <w:i/>
          <w:sz w:val="20"/>
          <w:szCs w:val="20"/>
        </w:rPr>
        <w:t>requiera</w:t>
      </w:r>
      <w:proofErr w:type="spellEnd"/>
      <w:r w:rsidRPr="00664D51">
        <w:rPr>
          <w:rFonts w:ascii="Arial" w:hAnsi="Arial" w:cs="Arial"/>
          <w:i/>
          <w:sz w:val="20"/>
          <w:szCs w:val="20"/>
        </w:rPr>
        <w:t xml:space="preserve"> la carta de No </w:t>
      </w:r>
      <w:proofErr w:type="spellStart"/>
      <w:r w:rsidRPr="00664D51">
        <w:rPr>
          <w:rFonts w:ascii="Arial" w:hAnsi="Arial" w:cs="Arial"/>
          <w:i/>
          <w:sz w:val="20"/>
          <w:szCs w:val="20"/>
        </w:rPr>
        <w:t>antecedentes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penales</w:t>
      </w:r>
      <w:proofErr w:type="spellEnd"/>
      <w:r w:rsidRPr="00664D51">
        <w:rPr>
          <w:rFonts w:ascii="Arial" w:hAnsi="Arial" w:cs="Arial"/>
          <w:i/>
          <w:sz w:val="20"/>
          <w:szCs w:val="20"/>
        </w:rPr>
        <w:t xml:space="preserve"> al </w:t>
      </w:r>
      <w:proofErr w:type="spellStart"/>
      <w:r w:rsidRPr="00664D51">
        <w:rPr>
          <w:rFonts w:ascii="Arial" w:hAnsi="Arial" w:cs="Arial"/>
          <w:i/>
          <w:sz w:val="20"/>
          <w:szCs w:val="20"/>
        </w:rPr>
        <w:t>solicitante</w:t>
      </w:r>
      <w:proofErr w:type="spellEnd"/>
      <w:r w:rsidRPr="00664D51">
        <w:rPr>
          <w:rFonts w:ascii="Arial" w:hAnsi="Arial" w:cs="Arial"/>
          <w:i/>
          <w:sz w:val="20"/>
          <w:szCs w:val="20"/>
        </w:rPr>
        <w:t xml:space="preserve">, para </w:t>
      </w:r>
      <w:proofErr w:type="spellStart"/>
      <w:r w:rsidRPr="00664D51">
        <w:rPr>
          <w:rFonts w:ascii="Arial" w:hAnsi="Arial" w:cs="Arial"/>
          <w:i/>
          <w:sz w:val="20"/>
          <w:szCs w:val="20"/>
        </w:rPr>
        <w:t>evitar</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contravenir</w:t>
      </w:r>
      <w:proofErr w:type="spellEnd"/>
      <w:r w:rsidRPr="00664D51">
        <w:rPr>
          <w:rFonts w:ascii="Arial" w:hAnsi="Arial" w:cs="Arial"/>
          <w:i/>
          <w:sz w:val="20"/>
          <w:szCs w:val="20"/>
        </w:rPr>
        <w:t xml:space="preserve"> lo </w:t>
      </w:r>
      <w:proofErr w:type="spellStart"/>
      <w:r w:rsidRPr="00664D51">
        <w:rPr>
          <w:rFonts w:ascii="Arial" w:hAnsi="Arial" w:cs="Arial"/>
          <w:i/>
          <w:sz w:val="20"/>
          <w:szCs w:val="20"/>
        </w:rPr>
        <w:t>normado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Ley.</w:t>
      </w:r>
    </w:p>
    <w:p w:rsidR="00B673A0" w:rsidRPr="00664D51" w:rsidRDefault="00B673A0" w:rsidP="00664D51">
      <w:pPr>
        <w:ind w:left="851" w:right="333" w:firstLine="708"/>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proofErr w:type="spellStart"/>
      <w:r w:rsidRPr="00664D51">
        <w:rPr>
          <w:rFonts w:ascii="Arial" w:hAnsi="Arial" w:cs="Arial"/>
          <w:i/>
          <w:sz w:val="20"/>
          <w:szCs w:val="20"/>
        </w:rPr>
        <w:t>Es</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observarse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también</w:t>
      </w:r>
      <w:proofErr w:type="spellEnd"/>
      <w:r w:rsidRPr="00664D51">
        <w:rPr>
          <w:rFonts w:ascii="Arial" w:hAnsi="Arial" w:cs="Arial"/>
          <w:i/>
          <w:sz w:val="20"/>
          <w:szCs w:val="20"/>
        </w:rPr>
        <w:t xml:space="preserve">, que de las </w:t>
      </w:r>
      <w:proofErr w:type="spellStart"/>
      <w:r w:rsidRPr="00664D51">
        <w:rPr>
          <w:rFonts w:ascii="Arial" w:hAnsi="Arial" w:cs="Arial"/>
          <w:i/>
          <w:sz w:val="20"/>
          <w:szCs w:val="20"/>
        </w:rPr>
        <w:t>fotografías</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sea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anexan</w:t>
      </w:r>
      <w:proofErr w:type="spellEnd"/>
      <w:r w:rsidRPr="00664D51">
        <w:rPr>
          <w:rFonts w:ascii="Arial" w:hAnsi="Arial" w:cs="Arial"/>
          <w:i/>
          <w:sz w:val="20"/>
          <w:szCs w:val="20"/>
        </w:rPr>
        <w:t xml:space="preserve"> al </w:t>
      </w:r>
      <w:proofErr w:type="spellStart"/>
      <w:r w:rsidRPr="00664D51">
        <w:rPr>
          <w:rFonts w:ascii="Arial" w:hAnsi="Arial" w:cs="Arial"/>
          <w:i/>
          <w:sz w:val="20"/>
          <w:szCs w:val="20"/>
        </w:rPr>
        <w:t>expediente</w:t>
      </w:r>
      <w:proofErr w:type="spellEnd"/>
      <w:r w:rsidRPr="00664D51">
        <w:rPr>
          <w:rFonts w:ascii="Arial" w:hAnsi="Arial" w:cs="Arial"/>
          <w:i/>
          <w:sz w:val="20"/>
          <w:szCs w:val="20"/>
        </w:rPr>
        <w:t xml:space="preserve">, se </w:t>
      </w:r>
      <w:proofErr w:type="spellStart"/>
      <w:r w:rsidRPr="00664D51">
        <w:rPr>
          <w:rFonts w:ascii="Arial" w:hAnsi="Arial" w:cs="Arial"/>
          <w:i/>
          <w:sz w:val="20"/>
          <w:szCs w:val="20"/>
        </w:rPr>
        <w:t>advierte</w:t>
      </w:r>
      <w:proofErr w:type="spellEnd"/>
      <w:r w:rsidRPr="00664D51">
        <w:rPr>
          <w:rFonts w:ascii="Arial" w:hAnsi="Arial" w:cs="Arial"/>
          <w:i/>
          <w:sz w:val="20"/>
          <w:szCs w:val="20"/>
        </w:rPr>
        <w:t xml:space="preserve"> que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letreros</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publicidad</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dicen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Leche</w:t>
      </w:r>
      <w:proofErr w:type="spellEnd"/>
      <w:r w:rsidRPr="00664D51">
        <w:rPr>
          <w:rFonts w:ascii="Arial" w:hAnsi="Arial" w:cs="Arial"/>
          <w:i/>
          <w:sz w:val="20"/>
          <w:szCs w:val="20"/>
        </w:rPr>
        <w:t xml:space="preserve"> Caliente Rojas”, </w:t>
      </w:r>
      <w:proofErr w:type="spellStart"/>
      <w:r w:rsidRPr="00664D51">
        <w:rPr>
          <w:rFonts w:ascii="Arial" w:hAnsi="Arial" w:cs="Arial"/>
          <w:i/>
          <w:sz w:val="20"/>
          <w:szCs w:val="20"/>
        </w:rPr>
        <w:t>manifestando</w:t>
      </w:r>
      <w:proofErr w:type="spellEnd"/>
      <w:r w:rsidRPr="00664D51">
        <w:rPr>
          <w:rFonts w:ascii="Arial" w:hAnsi="Arial" w:cs="Arial"/>
          <w:i/>
          <w:sz w:val="20"/>
          <w:szCs w:val="20"/>
        </w:rPr>
        <w:t xml:space="preserve"> que no </w:t>
      </w:r>
      <w:r w:rsidR="00E209F6" w:rsidRPr="00664D51">
        <w:rPr>
          <w:rFonts w:ascii="Arial" w:hAnsi="Arial" w:cs="Arial"/>
          <w:i/>
          <w:sz w:val="20"/>
          <w:szCs w:val="20"/>
        </w:rPr>
        <w:t xml:space="preserve">se </w:t>
      </w:r>
      <w:proofErr w:type="spellStart"/>
      <w:proofErr w:type="gramStart"/>
      <w:r w:rsidR="00E209F6" w:rsidRPr="00664D51">
        <w:rPr>
          <w:rFonts w:ascii="Arial" w:hAnsi="Arial" w:cs="Arial"/>
          <w:i/>
          <w:sz w:val="20"/>
          <w:szCs w:val="20"/>
        </w:rPr>
        <w:t>autoriza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este</w:t>
      </w:r>
      <w:proofErr w:type="spellEnd"/>
      <w:proofErr w:type="gramEnd"/>
      <w:r w:rsidRPr="00664D51">
        <w:rPr>
          <w:rFonts w:ascii="Arial" w:hAnsi="Arial" w:cs="Arial"/>
          <w:i/>
          <w:sz w:val="20"/>
          <w:szCs w:val="20"/>
        </w:rPr>
        <w:t xml:space="preserve"> </w:t>
      </w:r>
      <w:proofErr w:type="spellStart"/>
      <w:r w:rsidRPr="00664D51">
        <w:rPr>
          <w:rFonts w:ascii="Arial" w:hAnsi="Arial" w:cs="Arial"/>
          <w:i/>
          <w:sz w:val="20"/>
          <w:szCs w:val="20"/>
        </w:rPr>
        <w:t>giro</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sino</w:t>
      </w:r>
      <w:proofErr w:type="spellEnd"/>
      <w:r w:rsidRPr="00664D51">
        <w:rPr>
          <w:rFonts w:ascii="Arial" w:hAnsi="Arial" w:cs="Arial"/>
          <w:i/>
          <w:sz w:val="20"/>
          <w:szCs w:val="20"/>
        </w:rPr>
        <w:t xml:space="preserve"> el de </w:t>
      </w:r>
      <w:proofErr w:type="spellStart"/>
      <w:r w:rsidRPr="00664D51">
        <w:rPr>
          <w:rFonts w:ascii="Arial" w:hAnsi="Arial" w:cs="Arial"/>
          <w:i/>
          <w:sz w:val="20"/>
          <w:szCs w:val="20"/>
        </w:rPr>
        <w:t>restaurante</w:t>
      </w:r>
      <w:proofErr w:type="spellEnd"/>
      <w:r w:rsidRPr="00664D51">
        <w:rPr>
          <w:rFonts w:ascii="Arial" w:hAnsi="Arial" w:cs="Arial"/>
          <w:i/>
          <w:sz w:val="20"/>
          <w:szCs w:val="20"/>
        </w:rPr>
        <w:t>.</w:t>
      </w:r>
    </w:p>
    <w:p w:rsidR="00E209F6" w:rsidRPr="00664D51" w:rsidRDefault="00E209F6" w:rsidP="00664D51">
      <w:pPr>
        <w:ind w:left="851" w:right="333" w:firstLine="708"/>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r w:rsidRPr="00664D51">
        <w:rPr>
          <w:rFonts w:ascii="Arial" w:hAnsi="Arial" w:cs="Arial"/>
          <w:i/>
          <w:sz w:val="20"/>
          <w:szCs w:val="20"/>
        </w:rPr>
        <w:t xml:space="preserve">NOTA: Se </w:t>
      </w:r>
      <w:proofErr w:type="spellStart"/>
      <w:r w:rsidRPr="00664D51">
        <w:rPr>
          <w:rFonts w:ascii="Arial" w:hAnsi="Arial" w:cs="Arial"/>
          <w:i/>
          <w:sz w:val="20"/>
          <w:szCs w:val="20"/>
        </w:rPr>
        <w:t>adjunta</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vía</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devolución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expediente</w:t>
      </w:r>
      <w:proofErr w:type="spellEnd"/>
      <w:r w:rsidRPr="00664D51">
        <w:rPr>
          <w:rFonts w:ascii="Arial" w:hAnsi="Arial" w:cs="Arial"/>
          <w:i/>
          <w:sz w:val="20"/>
          <w:szCs w:val="20"/>
        </w:rPr>
        <w:t xml:space="preserve"> original que </w:t>
      </w:r>
      <w:proofErr w:type="spellStart"/>
      <w:r w:rsidRPr="00664D51">
        <w:rPr>
          <w:rFonts w:ascii="Arial" w:hAnsi="Arial" w:cs="Arial"/>
          <w:i/>
          <w:sz w:val="20"/>
          <w:szCs w:val="20"/>
        </w:rPr>
        <w:t>contiene</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los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documentos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descritos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en</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presente</w:t>
      </w:r>
      <w:proofErr w:type="spellEnd"/>
      <w:r w:rsidRPr="00664D51">
        <w:rPr>
          <w:rFonts w:ascii="Arial" w:hAnsi="Arial" w:cs="Arial"/>
          <w:i/>
          <w:sz w:val="20"/>
          <w:szCs w:val="20"/>
        </w:rPr>
        <w:t>.</w:t>
      </w:r>
    </w:p>
    <w:p w:rsidR="00B673A0" w:rsidRPr="00664D51" w:rsidRDefault="00B673A0" w:rsidP="00664D51">
      <w:pPr>
        <w:ind w:left="851" w:right="333" w:firstLine="708"/>
        <w:jc w:val="both"/>
        <w:rPr>
          <w:rFonts w:ascii="Arial" w:hAnsi="Arial" w:cs="Arial"/>
          <w:i/>
          <w:sz w:val="20"/>
          <w:szCs w:val="20"/>
        </w:rPr>
      </w:pPr>
    </w:p>
    <w:p w:rsidR="00B673A0" w:rsidRPr="00664D51" w:rsidRDefault="00B673A0" w:rsidP="00664D51">
      <w:pPr>
        <w:ind w:left="851" w:right="333" w:firstLine="708"/>
        <w:jc w:val="both"/>
        <w:rPr>
          <w:rFonts w:ascii="Arial" w:hAnsi="Arial" w:cs="Arial"/>
          <w:i/>
          <w:sz w:val="20"/>
          <w:szCs w:val="20"/>
        </w:rPr>
      </w:pPr>
      <w:r w:rsidRPr="00664D51">
        <w:rPr>
          <w:rFonts w:ascii="Arial" w:hAnsi="Arial" w:cs="Arial"/>
          <w:i/>
          <w:sz w:val="20"/>
          <w:szCs w:val="20"/>
        </w:rPr>
        <w:t xml:space="preserve">Sin </w:t>
      </w:r>
      <w:proofErr w:type="spellStart"/>
      <w:r w:rsidRPr="00664D51">
        <w:rPr>
          <w:rFonts w:ascii="Arial" w:hAnsi="Arial" w:cs="Arial"/>
          <w:i/>
          <w:sz w:val="20"/>
          <w:szCs w:val="20"/>
        </w:rPr>
        <w:t>más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por</w:t>
      </w:r>
      <w:proofErr w:type="spellEnd"/>
      <w:r w:rsidRPr="00664D51">
        <w:rPr>
          <w:rFonts w:ascii="Arial" w:hAnsi="Arial" w:cs="Arial"/>
          <w:i/>
          <w:sz w:val="20"/>
          <w:szCs w:val="20"/>
        </w:rPr>
        <w:t xml:space="preserve"> el </w:t>
      </w:r>
      <w:proofErr w:type="spellStart"/>
      <w:r w:rsidRPr="00664D51">
        <w:rPr>
          <w:rFonts w:ascii="Arial" w:hAnsi="Arial" w:cs="Arial"/>
          <w:i/>
          <w:sz w:val="20"/>
          <w:szCs w:val="20"/>
        </w:rPr>
        <w:t>momento</w:t>
      </w:r>
      <w:proofErr w:type="spellEnd"/>
      <w:r w:rsidRPr="00664D51">
        <w:rPr>
          <w:rFonts w:ascii="Arial" w:hAnsi="Arial" w:cs="Arial"/>
          <w:i/>
          <w:sz w:val="20"/>
          <w:szCs w:val="20"/>
        </w:rPr>
        <w:t xml:space="preserve">, me </w:t>
      </w:r>
      <w:proofErr w:type="spellStart"/>
      <w:r w:rsidRPr="00664D51">
        <w:rPr>
          <w:rFonts w:ascii="Arial" w:hAnsi="Arial" w:cs="Arial"/>
          <w:i/>
          <w:sz w:val="20"/>
          <w:szCs w:val="20"/>
        </w:rPr>
        <w:t>despido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usted</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quedando</w:t>
      </w:r>
      <w:proofErr w:type="spellEnd"/>
      <w:r w:rsidRPr="00664D51">
        <w:rPr>
          <w:rFonts w:ascii="Arial" w:hAnsi="Arial" w:cs="Arial"/>
          <w:i/>
          <w:sz w:val="20"/>
          <w:szCs w:val="20"/>
        </w:rPr>
        <w:t xml:space="preserve"> a </w:t>
      </w:r>
      <w:proofErr w:type="spellStart"/>
      <w:r w:rsidRPr="00664D51">
        <w:rPr>
          <w:rFonts w:ascii="Arial" w:hAnsi="Arial" w:cs="Arial"/>
          <w:i/>
          <w:sz w:val="20"/>
          <w:szCs w:val="20"/>
        </w:rPr>
        <w:t>sus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apreciables</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órdenes</w:t>
      </w:r>
      <w:proofErr w:type="spellEnd"/>
      <w:r w:rsidRPr="00664D51">
        <w:rPr>
          <w:rFonts w:ascii="Arial" w:hAnsi="Arial" w:cs="Arial"/>
          <w:i/>
          <w:sz w:val="20"/>
          <w:szCs w:val="20"/>
        </w:rPr>
        <w:t xml:space="preserve">. </w:t>
      </w: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center"/>
        <w:rPr>
          <w:rFonts w:ascii="Arial" w:hAnsi="Arial" w:cs="Arial"/>
          <w:b/>
          <w:i/>
          <w:sz w:val="20"/>
          <w:szCs w:val="20"/>
        </w:rPr>
      </w:pPr>
      <w:r w:rsidRPr="00664D51">
        <w:rPr>
          <w:rFonts w:ascii="Arial" w:hAnsi="Arial" w:cs="Arial"/>
          <w:b/>
          <w:i/>
          <w:sz w:val="20"/>
          <w:szCs w:val="20"/>
        </w:rPr>
        <w:t>A t e n t a m e n t e</w:t>
      </w:r>
    </w:p>
    <w:p w:rsidR="00B673A0" w:rsidRPr="00664D51" w:rsidRDefault="00B673A0" w:rsidP="00664D51">
      <w:pPr>
        <w:ind w:left="851" w:right="333"/>
        <w:jc w:val="center"/>
        <w:rPr>
          <w:rFonts w:ascii="Arial" w:hAnsi="Arial" w:cs="Arial"/>
          <w:i/>
          <w:sz w:val="20"/>
          <w:szCs w:val="20"/>
        </w:rPr>
      </w:pPr>
      <w:r w:rsidRPr="00664D51">
        <w:rPr>
          <w:rFonts w:ascii="Arial" w:hAnsi="Arial" w:cs="Arial"/>
          <w:i/>
          <w:sz w:val="20"/>
          <w:szCs w:val="20"/>
        </w:rPr>
        <w:t>“2024, AÑO DEL 85 ANIVERSARIO DE LA ESCUELA SECUNDARIA FEDERAL BENITO JUAREZ”</w:t>
      </w:r>
    </w:p>
    <w:p w:rsidR="00B673A0" w:rsidRPr="00664D51" w:rsidRDefault="00B673A0" w:rsidP="00664D51">
      <w:pPr>
        <w:ind w:left="851" w:right="333"/>
        <w:jc w:val="center"/>
        <w:rPr>
          <w:rFonts w:ascii="Arial" w:hAnsi="Arial" w:cs="Arial"/>
          <w:i/>
          <w:sz w:val="20"/>
          <w:szCs w:val="20"/>
        </w:rPr>
      </w:pPr>
      <w:r w:rsidRPr="00664D51">
        <w:rPr>
          <w:rFonts w:ascii="Arial" w:hAnsi="Arial" w:cs="Arial"/>
          <w:i/>
          <w:sz w:val="20"/>
          <w:szCs w:val="20"/>
        </w:rPr>
        <w:t>“2024, BICENTENARIO EN QUE SE OTORGA EL TÍTULO DE “CIUDAD” A LA ANTIGUA ZAPOTLÁN EL GRANDE”</w:t>
      </w:r>
    </w:p>
    <w:p w:rsidR="00B673A0" w:rsidRPr="00664D51" w:rsidRDefault="00B673A0" w:rsidP="00664D51">
      <w:pPr>
        <w:ind w:left="851" w:right="333"/>
        <w:jc w:val="center"/>
        <w:rPr>
          <w:rFonts w:ascii="Arial" w:hAnsi="Arial" w:cs="Arial"/>
          <w:i/>
          <w:sz w:val="20"/>
          <w:szCs w:val="20"/>
        </w:rPr>
      </w:pPr>
      <w:r w:rsidRPr="00664D51">
        <w:rPr>
          <w:rFonts w:ascii="Arial" w:hAnsi="Arial" w:cs="Arial"/>
          <w:i/>
          <w:sz w:val="20"/>
          <w:szCs w:val="20"/>
        </w:rPr>
        <w:t xml:space="preserve">Cd. </w:t>
      </w:r>
      <w:proofErr w:type="spellStart"/>
      <w:r w:rsidRPr="00664D51">
        <w:rPr>
          <w:rFonts w:ascii="Arial" w:hAnsi="Arial" w:cs="Arial"/>
          <w:i/>
          <w:sz w:val="20"/>
          <w:szCs w:val="20"/>
        </w:rPr>
        <w:t>Guzmán</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Municipio</w:t>
      </w:r>
      <w:proofErr w:type="spellEnd"/>
      <w:r w:rsidRPr="00664D51">
        <w:rPr>
          <w:rFonts w:ascii="Arial" w:hAnsi="Arial" w:cs="Arial"/>
          <w:i/>
          <w:sz w:val="20"/>
          <w:szCs w:val="20"/>
        </w:rPr>
        <w:t xml:space="preserve"> de </w:t>
      </w:r>
      <w:proofErr w:type="spellStart"/>
      <w:r w:rsidRPr="00664D51">
        <w:rPr>
          <w:rFonts w:ascii="Arial" w:hAnsi="Arial" w:cs="Arial"/>
          <w:i/>
          <w:sz w:val="20"/>
          <w:szCs w:val="20"/>
        </w:rPr>
        <w:t>Zapotlán</w:t>
      </w:r>
      <w:proofErr w:type="spellEnd"/>
      <w:r w:rsidRPr="00664D51">
        <w:rPr>
          <w:rFonts w:ascii="Arial" w:hAnsi="Arial" w:cs="Arial"/>
          <w:i/>
          <w:sz w:val="20"/>
          <w:szCs w:val="20"/>
        </w:rPr>
        <w:t xml:space="preserve"> el Grande, Jalisco, 18 de </w:t>
      </w:r>
      <w:proofErr w:type="gramStart"/>
      <w:r w:rsidRPr="00664D51">
        <w:rPr>
          <w:rFonts w:ascii="Arial" w:hAnsi="Arial" w:cs="Arial"/>
          <w:i/>
          <w:sz w:val="20"/>
          <w:szCs w:val="20"/>
        </w:rPr>
        <w:t>Abril  del</w:t>
      </w:r>
      <w:proofErr w:type="gramEnd"/>
      <w:r w:rsidRPr="00664D51">
        <w:rPr>
          <w:rFonts w:ascii="Arial" w:hAnsi="Arial" w:cs="Arial"/>
          <w:i/>
          <w:sz w:val="20"/>
          <w:szCs w:val="20"/>
        </w:rPr>
        <w:t xml:space="preserve"> </w:t>
      </w:r>
      <w:proofErr w:type="spellStart"/>
      <w:r w:rsidRPr="00664D51">
        <w:rPr>
          <w:rFonts w:ascii="Arial" w:hAnsi="Arial" w:cs="Arial"/>
          <w:i/>
          <w:sz w:val="20"/>
          <w:szCs w:val="20"/>
        </w:rPr>
        <w:t>año</w:t>
      </w:r>
      <w:proofErr w:type="spellEnd"/>
      <w:r w:rsidRPr="00664D51">
        <w:rPr>
          <w:rFonts w:ascii="Arial" w:hAnsi="Arial" w:cs="Arial"/>
          <w:i/>
          <w:sz w:val="20"/>
          <w:szCs w:val="20"/>
        </w:rPr>
        <w:t xml:space="preserve"> 2024</w:t>
      </w: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p>
    <w:p w:rsidR="00B673A0" w:rsidRDefault="00B673A0" w:rsidP="00664D51">
      <w:pPr>
        <w:ind w:left="851" w:right="333"/>
        <w:jc w:val="both"/>
        <w:rPr>
          <w:rFonts w:ascii="Arial" w:hAnsi="Arial" w:cs="Arial"/>
          <w:i/>
          <w:sz w:val="20"/>
          <w:szCs w:val="20"/>
        </w:rPr>
      </w:pPr>
    </w:p>
    <w:p w:rsidR="00011DDE" w:rsidRDefault="00011DDE" w:rsidP="00664D51">
      <w:pPr>
        <w:ind w:left="851" w:right="333"/>
        <w:jc w:val="both"/>
        <w:rPr>
          <w:rFonts w:ascii="Arial" w:hAnsi="Arial" w:cs="Arial"/>
          <w:i/>
          <w:sz w:val="20"/>
          <w:szCs w:val="20"/>
        </w:rPr>
      </w:pPr>
    </w:p>
    <w:p w:rsidR="00011DDE" w:rsidRPr="00664D51" w:rsidRDefault="00011DDE"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b/>
          <w:i/>
          <w:sz w:val="20"/>
          <w:szCs w:val="20"/>
        </w:rPr>
      </w:pPr>
      <w:r w:rsidRPr="00664D51">
        <w:rPr>
          <w:rFonts w:ascii="Arial" w:hAnsi="Arial" w:cs="Arial"/>
          <w:b/>
          <w:i/>
          <w:sz w:val="20"/>
          <w:szCs w:val="20"/>
        </w:rPr>
        <w:t>MTRA. KARLA CISNEROS TORRES</w:t>
      </w:r>
    </w:p>
    <w:p w:rsidR="00B673A0" w:rsidRPr="00664D51" w:rsidRDefault="00B673A0" w:rsidP="00664D51">
      <w:pPr>
        <w:ind w:left="851" w:right="333"/>
        <w:jc w:val="both"/>
        <w:rPr>
          <w:rFonts w:ascii="Arial" w:hAnsi="Arial" w:cs="Arial"/>
          <w:i/>
          <w:sz w:val="20"/>
          <w:szCs w:val="20"/>
        </w:rPr>
      </w:pPr>
      <w:r w:rsidRPr="00664D51">
        <w:rPr>
          <w:rFonts w:ascii="Arial" w:hAnsi="Arial" w:cs="Arial"/>
          <w:i/>
          <w:sz w:val="20"/>
          <w:szCs w:val="20"/>
        </w:rPr>
        <w:t>DIRECTORA JURÍDICA</w:t>
      </w:r>
    </w:p>
    <w:p w:rsidR="00B673A0" w:rsidRPr="00664D51" w:rsidRDefault="00B673A0" w:rsidP="00664D51">
      <w:pPr>
        <w:ind w:left="851" w:right="333"/>
        <w:jc w:val="both"/>
        <w:rPr>
          <w:rFonts w:ascii="Arial" w:hAnsi="Arial" w:cs="Arial"/>
          <w:i/>
          <w:sz w:val="20"/>
          <w:szCs w:val="20"/>
        </w:rPr>
      </w:pPr>
    </w:p>
    <w:p w:rsidR="00B673A0" w:rsidRPr="00664D51" w:rsidRDefault="00B673A0" w:rsidP="00664D51">
      <w:pPr>
        <w:ind w:left="851" w:right="333"/>
        <w:jc w:val="both"/>
        <w:rPr>
          <w:rFonts w:ascii="Arial" w:hAnsi="Arial" w:cs="Arial"/>
          <w:i/>
          <w:sz w:val="20"/>
          <w:szCs w:val="20"/>
        </w:rPr>
      </w:pPr>
      <w:r w:rsidRPr="00664D51">
        <w:rPr>
          <w:rFonts w:ascii="Arial" w:hAnsi="Arial" w:cs="Arial"/>
          <w:i/>
          <w:sz w:val="20"/>
          <w:szCs w:val="20"/>
        </w:rPr>
        <w:t>KCT/</w:t>
      </w:r>
      <w:proofErr w:type="spellStart"/>
      <w:r w:rsidRPr="00664D51">
        <w:rPr>
          <w:rFonts w:ascii="Arial" w:hAnsi="Arial" w:cs="Arial"/>
          <w:i/>
          <w:sz w:val="20"/>
          <w:szCs w:val="20"/>
        </w:rPr>
        <w:t>ascch</w:t>
      </w:r>
      <w:proofErr w:type="spellEnd"/>
    </w:p>
    <w:p w:rsidR="00B673A0" w:rsidRPr="00664D51" w:rsidRDefault="00B673A0" w:rsidP="00664D51">
      <w:pPr>
        <w:tabs>
          <w:tab w:val="left" w:pos="1751"/>
          <w:tab w:val="center" w:pos="4419"/>
        </w:tabs>
        <w:ind w:left="851" w:right="333"/>
        <w:jc w:val="both"/>
        <w:rPr>
          <w:i/>
          <w:sz w:val="20"/>
          <w:szCs w:val="20"/>
        </w:rPr>
      </w:pPr>
      <w:proofErr w:type="spellStart"/>
      <w:r w:rsidRPr="00664D51">
        <w:rPr>
          <w:rFonts w:ascii="Arial" w:hAnsi="Arial" w:cs="Arial"/>
          <w:i/>
          <w:sz w:val="20"/>
          <w:szCs w:val="20"/>
        </w:rPr>
        <w:t>C.c.p</w:t>
      </w:r>
      <w:proofErr w:type="spellEnd"/>
      <w:r w:rsidRPr="00664D51">
        <w:rPr>
          <w:rFonts w:ascii="Arial" w:hAnsi="Arial" w:cs="Arial"/>
          <w:i/>
          <w:sz w:val="20"/>
          <w:szCs w:val="20"/>
        </w:rPr>
        <w:t xml:space="preserve">. </w:t>
      </w:r>
      <w:proofErr w:type="spellStart"/>
      <w:r w:rsidRPr="00664D51">
        <w:rPr>
          <w:rFonts w:ascii="Arial" w:hAnsi="Arial" w:cs="Arial"/>
          <w:i/>
          <w:sz w:val="20"/>
          <w:szCs w:val="20"/>
        </w:rPr>
        <w:t>Archivo</w:t>
      </w:r>
      <w:proofErr w:type="spellEnd"/>
      <w:r w:rsidRPr="00664D51">
        <w:rPr>
          <w:i/>
          <w:sz w:val="20"/>
          <w:szCs w:val="20"/>
        </w:rPr>
        <w:t xml:space="preserve"> </w:t>
      </w:r>
    </w:p>
    <w:p w:rsidR="00177C58" w:rsidRDefault="00177C58" w:rsidP="00177C58">
      <w:pPr>
        <w:pStyle w:val="Cuerpo"/>
        <w:ind w:right="-801"/>
        <w:jc w:val="both"/>
        <w:rPr>
          <w:rStyle w:val="Ninguno"/>
          <w:rFonts w:ascii="Arial" w:hAnsi="Arial"/>
          <w:sz w:val="24"/>
          <w:szCs w:val="24"/>
          <w:lang w:val="es-MX"/>
        </w:rPr>
      </w:pPr>
    </w:p>
    <w:p w:rsidR="00177C58" w:rsidRPr="00612F0D" w:rsidRDefault="00177C58" w:rsidP="00177C58">
      <w:pPr>
        <w:pStyle w:val="Cuerpo"/>
        <w:spacing w:after="0" w:line="240" w:lineRule="auto"/>
        <w:ind w:left="1134" w:right="-801"/>
        <w:jc w:val="both"/>
        <w:rPr>
          <w:rStyle w:val="Ninguno"/>
          <w:rFonts w:ascii="Arial" w:eastAsia="Arial" w:hAnsi="Arial" w:cs="Arial"/>
          <w:b/>
          <w:bCs/>
          <w:i/>
          <w:sz w:val="20"/>
          <w:szCs w:val="20"/>
          <w:lang w:val="es-MX"/>
        </w:rPr>
      </w:pPr>
    </w:p>
    <w:p w:rsidR="00177C58" w:rsidRDefault="00177C58" w:rsidP="00177C58">
      <w:pPr>
        <w:pStyle w:val="Cuerpo"/>
        <w:tabs>
          <w:tab w:val="left" w:pos="1751"/>
          <w:tab w:val="center" w:pos="4419"/>
        </w:tabs>
        <w:spacing w:after="0" w:line="240" w:lineRule="auto"/>
        <w:ind w:right="-801"/>
        <w:jc w:val="both"/>
        <w:rPr>
          <w:rStyle w:val="Ninguno"/>
          <w:rFonts w:ascii="Arial" w:hAnsi="Arial"/>
          <w:sz w:val="24"/>
          <w:szCs w:val="24"/>
          <w:lang w:val="es-MX"/>
        </w:rPr>
      </w:pPr>
      <w:r w:rsidRPr="00612F0D">
        <w:rPr>
          <w:rStyle w:val="Ninguno"/>
          <w:rFonts w:ascii="Arial" w:hAnsi="Arial"/>
          <w:b/>
          <w:bCs/>
          <w:sz w:val="24"/>
          <w:szCs w:val="24"/>
          <w:lang w:val="es-MX"/>
        </w:rPr>
        <w:t xml:space="preserve">5.- </w:t>
      </w:r>
      <w:r w:rsidR="002E5566">
        <w:rPr>
          <w:rStyle w:val="Ninguno"/>
          <w:rFonts w:ascii="Arial" w:hAnsi="Arial"/>
          <w:sz w:val="24"/>
          <w:szCs w:val="24"/>
          <w:lang w:val="es-MX"/>
        </w:rPr>
        <w:t>El día 16 de febrero</w:t>
      </w:r>
      <w:r w:rsidRPr="00612F0D">
        <w:rPr>
          <w:rStyle w:val="Ninguno"/>
          <w:rFonts w:ascii="Arial" w:hAnsi="Arial"/>
          <w:sz w:val="24"/>
          <w:szCs w:val="24"/>
          <w:lang w:val="es-MX"/>
        </w:rPr>
        <w:t xml:space="preserve"> del año en curso, se llevó a</w:t>
      </w:r>
      <w:r>
        <w:rPr>
          <w:rStyle w:val="Ninguno"/>
          <w:rFonts w:ascii="Arial" w:hAnsi="Arial"/>
          <w:sz w:val="24"/>
          <w:szCs w:val="24"/>
          <w:lang w:val="es-MX"/>
        </w:rPr>
        <w:t xml:space="preserve"> c</w:t>
      </w:r>
      <w:r w:rsidR="002E5566">
        <w:rPr>
          <w:rStyle w:val="Ninguno"/>
          <w:rFonts w:ascii="Arial" w:hAnsi="Arial"/>
          <w:sz w:val="24"/>
          <w:szCs w:val="24"/>
          <w:lang w:val="es-MX"/>
        </w:rPr>
        <w:t>abo la Sesión Ordinaria número 11</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sidR="002E5566">
        <w:rPr>
          <w:rStyle w:val="Ninguno"/>
          <w:rFonts w:ascii="Arial" w:hAnsi="Arial"/>
          <w:sz w:val="24"/>
          <w:szCs w:val="24"/>
          <w:lang w:val="es-MX"/>
        </w:rPr>
        <w:t>con fecha 13 trece</w:t>
      </w:r>
      <w:r>
        <w:rPr>
          <w:rStyle w:val="Ninguno"/>
          <w:rFonts w:ascii="Arial" w:hAnsi="Arial"/>
          <w:sz w:val="24"/>
          <w:szCs w:val="24"/>
          <w:lang w:val="es-MX"/>
        </w:rPr>
        <w:t xml:space="preserve"> </w:t>
      </w:r>
      <w:r w:rsidRPr="00612F0D">
        <w:rPr>
          <w:rStyle w:val="Ninguno"/>
          <w:rFonts w:ascii="Arial" w:hAnsi="Arial"/>
          <w:sz w:val="24"/>
          <w:szCs w:val="24"/>
          <w:lang w:val="es-MX"/>
        </w:rPr>
        <w:t xml:space="preserve">de </w:t>
      </w:r>
      <w:r w:rsidR="002E5566">
        <w:rPr>
          <w:rStyle w:val="Ninguno"/>
          <w:rFonts w:ascii="Arial" w:hAnsi="Arial"/>
          <w:sz w:val="24"/>
          <w:szCs w:val="24"/>
          <w:lang w:val="es-MX"/>
        </w:rPr>
        <w:t>mayo</w:t>
      </w:r>
      <w:r w:rsidRPr="00612F0D">
        <w:rPr>
          <w:rStyle w:val="Ninguno"/>
          <w:rFonts w:ascii="Arial" w:hAnsi="Arial"/>
          <w:sz w:val="24"/>
          <w:szCs w:val="24"/>
          <w:lang w:val="es-MX"/>
        </w:rPr>
        <w:t xml:space="preserve"> 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el oficio número </w:t>
      </w:r>
      <w:r w:rsidR="002E5566">
        <w:rPr>
          <w:rStyle w:val="Ninguno"/>
          <w:rFonts w:ascii="Arial" w:hAnsi="Arial"/>
          <w:b/>
          <w:sz w:val="24"/>
          <w:szCs w:val="24"/>
          <w:lang w:val="es-MX"/>
        </w:rPr>
        <w:t>341</w:t>
      </w:r>
      <w:r w:rsidRPr="00612F0D">
        <w:rPr>
          <w:rStyle w:val="Ninguno"/>
          <w:rFonts w:ascii="Arial" w:hAnsi="Arial"/>
          <w:b/>
          <w:bCs/>
          <w:sz w:val="24"/>
          <w:szCs w:val="24"/>
          <w:lang w:val="es-MX"/>
        </w:rPr>
        <w:t>/202</w:t>
      </w:r>
      <w:r w:rsidR="002E5566">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002E5566">
        <w:rPr>
          <w:rStyle w:val="Ninguno"/>
          <w:rFonts w:ascii="Arial" w:hAnsi="Arial"/>
          <w:b/>
          <w:bCs/>
          <w:sz w:val="24"/>
          <w:szCs w:val="24"/>
          <w:lang w:val="es-MX"/>
        </w:rPr>
        <w:t>9</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QUE AUTORIZA LA LICENCIA MUNICIPAL CON GIRO DE RESTAURANTE</w:t>
      </w:r>
      <w:r>
        <w:rPr>
          <w:rStyle w:val="Ninguno"/>
          <w:rFonts w:ascii="Arial" w:hAnsi="Arial"/>
          <w:b/>
          <w:bCs/>
          <w:sz w:val="24"/>
          <w:szCs w:val="24"/>
          <w:lang w:val="es-MX"/>
        </w:rPr>
        <w:t xml:space="preserve"> </w:t>
      </w:r>
      <w:r w:rsidRPr="00612F0D">
        <w:rPr>
          <w:rStyle w:val="Ninguno"/>
          <w:rFonts w:ascii="Arial" w:hAnsi="Arial"/>
          <w:b/>
          <w:bCs/>
          <w:sz w:val="24"/>
          <w:szCs w:val="24"/>
          <w:lang w:val="es-MX"/>
        </w:rPr>
        <w:t>“</w:t>
      </w:r>
      <w:r w:rsidR="002E5566">
        <w:rPr>
          <w:rStyle w:val="Ninguno"/>
          <w:rFonts w:ascii="Arial" w:hAnsi="Arial"/>
          <w:b/>
          <w:bCs/>
          <w:sz w:val="24"/>
          <w:szCs w:val="24"/>
          <w:lang w:val="es-MX"/>
        </w:rPr>
        <w:t>LA HUIZACHERA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2E5566" w:rsidRPr="00612F0D" w:rsidRDefault="002E5566" w:rsidP="00177C58">
      <w:pPr>
        <w:pStyle w:val="Cuerpo"/>
        <w:tabs>
          <w:tab w:val="left" w:pos="1751"/>
          <w:tab w:val="center" w:pos="4419"/>
        </w:tabs>
        <w:spacing w:after="0" w:line="240" w:lineRule="auto"/>
        <w:ind w:right="-801"/>
        <w:jc w:val="both"/>
        <w:rPr>
          <w:rStyle w:val="Ninguno"/>
          <w:rFonts w:ascii="Arial" w:eastAsia="Arial" w:hAnsi="Arial" w:cs="Arial"/>
          <w:sz w:val="24"/>
          <w:szCs w:val="24"/>
          <w:lang w:val="es-MX"/>
        </w:rPr>
      </w:pPr>
    </w:p>
    <w:p w:rsidR="00177C58" w:rsidRPr="00612F0D" w:rsidRDefault="00177C58" w:rsidP="00177C58">
      <w:pPr>
        <w:pStyle w:val="Cuerpo"/>
        <w:tabs>
          <w:tab w:val="left" w:pos="1751"/>
          <w:tab w:val="center" w:pos="4419"/>
        </w:tabs>
        <w:spacing w:after="0" w:line="240" w:lineRule="auto"/>
        <w:ind w:right="-801"/>
        <w:jc w:val="both"/>
        <w:rPr>
          <w:rStyle w:val="Ninguno"/>
          <w:rFonts w:ascii="Arial" w:eastAsia="Arial" w:hAnsi="Arial" w:cs="Arial"/>
          <w:sz w:val="24"/>
          <w:szCs w:val="24"/>
          <w:lang w:val="es-MX"/>
        </w:rPr>
      </w:pPr>
    </w:p>
    <w:p w:rsidR="00177C58" w:rsidRDefault="00177C58" w:rsidP="00177C58">
      <w:pPr>
        <w:pStyle w:val="Cuerpo"/>
        <w:tabs>
          <w:tab w:val="left" w:pos="1751"/>
          <w:tab w:val="center" w:pos="4419"/>
        </w:tabs>
        <w:spacing w:after="0" w:line="240" w:lineRule="auto"/>
        <w:ind w:right="-801"/>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 xml:space="preserve">el Grande, Jalisco; </w:t>
      </w:r>
      <w:r w:rsidR="00E209F6" w:rsidRPr="00E209F6">
        <w:rPr>
          <w:rStyle w:val="Ninguno"/>
          <w:rFonts w:ascii="Arial" w:hAnsi="Arial"/>
          <w:sz w:val="24"/>
          <w:szCs w:val="24"/>
          <w:lang w:val="es-MX"/>
        </w:rPr>
        <w:t>con fecha 21 de mayo de 2024</w:t>
      </w:r>
      <w:r w:rsidRPr="00E209F6">
        <w:rPr>
          <w:rStyle w:val="Ninguno"/>
          <w:rFonts w:ascii="Arial" w:hAnsi="Arial"/>
          <w:sz w:val="24"/>
          <w:szCs w:val="24"/>
          <w:lang w:val="es-MX"/>
        </w:rPr>
        <w:t xml:space="preserve"> se desarrolló la </w:t>
      </w:r>
      <w:r w:rsidR="00E209F6" w:rsidRPr="00E209F6">
        <w:rPr>
          <w:rStyle w:val="Ninguno"/>
          <w:rFonts w:ascii="Arial" w:hAnsi="Arial"/>
          <w:sz w:val="24"/>
          <w:szCs w:val="24"/>
          <w:lang w:val="es-MX"/>
        </w:rPr>
        <w:t>Sesión Ordinaria  Décimo Séptima</w:t>
      </w:r>
      <w:r w:rsidRPr="00E209F6">
        <w:rPr>
          <w:rStyle w:val="Ninguno"/>
          <w:rFonts w:ascii="Arial" w:hAnsi="Arial"/>
          <w:sz w:val="24"/>
          <w:szCs w:val="24"/>
          <w:lang w:val="es-MX"/>
        </w:rPr>
        <w:t xml:space="preserve"> de esta Comisión Edilicia,</w:t>
      </w:r>
      <w:r w:rsidRPr="00612F0D">
        <w:rPr>
          <w:rStyle w:val="Ninguno"/>
          <w:rFonts w:ascii="Arial" w:hAnsi="Arial"/>
          <w:sz w:val="24"/>
          <w:szCs w:val="24"/>
          <w:lang w:val="es-MX"/>
        </w:rPr>
        <w:t xml:space="preserve">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L CON GIRO DE RESTAURANTE “</w:t>
      </w:r>
      <w:r w:rsidR="008B77F0">
        <w:rPr>
          <w:rStyle w:val="Ninguno"/>
          <w:rFonts w:ascii="Arial" w:hAnsi="Arial"/>
          <w:b/>
          <w:bCs/>
          <w:sz w:val="24"/>
          <w:szCs w:val="24"/>
          <w:lang w:val="es-MX"/>
        </w:rPr>
        <w:t>LA HUIZACHERA”</w:t>
      </w:r>
      <w:r w:rsidR="00325085">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177C58" w:rsidRPr="00612F0D" w:rsidRDefault="00177C58" w:rsidP="00177C58">
      <w:pPr>
        <w:pStyle w:val="Cuerpo"/>
        <w:tabs>
          <w:tab w:val="left" w:pos="1751"/>
          <w:tab w:val="center" w:pos="4419"/>
        </w:tabs>
        <w:spacing w:after="0" w:line="240" w:lineRule="auto"/>
        <w:ind w:right="-801"/>
        <w:jc w:val="both"/>
        <w:rPr>
          <w:rStyle w:val="Ninguno"/>
          <w:rFonts w:ascii="Arial" w:eastAsia="Arial" w:hAnsi="Arial" w:cs="Arial"/>
          <w:sz w:val="24"/>
          <w:szCs w:val="24"/>
          <w:lang w:val="es-MX"/>
        </w:rPr>
      </w:pPr>
    </w:p>
    <w:p w:rsidR="00E209F6" w:rsidRDefault="00E209F6" w:rsidP="00177C58">
      <w:pPr>
        <w:pStyle w:val="Cuerpo"/>
        <w:tabs>
          <w:tab w:val="left" w:pos="1751"/>
          <w:tab w:val="center" w:pos="4419"/>
        </w:tabs>
        <w:spacing w:after="0" w:line="240" w:lineRule="auto"/>
        <w:ind w:right="-801"/>
        <w:jc w:val="both"/>
        <w:rPr>
          <w:rStyle w:val="Ninguno"/>
          <w:rFonts w:ascii="Arial" w:eastAsia="Arial" w:hAnsi="Arial" w:cs="Arial"/>
          <w:sz w:val="24"/>
          <w:szCs w:val="24"/>
          <w:lang w:val="es-MX"/>
        </w:rPr>
      </w:pPr>
    </w:p>
    <w:p w:rsidR="00E209F6" w:rsidRPr="00612F0D" w:rsidRDefault="00E209F6" w:rsidP="00177C58">
      <w:pPr>
        <w:pStyle w:val="Cuerpo"/>
        <w:tabs>
          <w:tab w:val="left" w:pos="1751"/>
          <w:tab w:val="center" w:pos="4419"/>
        </w:tabs>
        <w:spacing w:after="0" w:line="240" w:lineRule="auto"/>
        <w:ind w:right="-801"/>
        <w:jc w:val="both"/>
        <w:rPr>
          <w:rStyle w:val="Ninguno"/>
          <w:rFonts w:ascii="Arial" w:eastAsia="Arial" w:hAnsi="Arial" w:cs="Arial"/>
          <w:sz w:val="24"/>
          <w:szCs w:val="24"/>
          <w:lang w:val="es-MX"/>
        </w:rPr>
      </w:pPr>
    </w:p>
    <w:p w:rsidR="00177C58" w:rsidRPr="00612F0D" w:rsidRDefault="00177C58" w:rsidP="00177C58">
      <w:pPr>
        <w:pStyle w:val="Cuerpo"/>
        <w:tabs>
          <w:tab w:val="left" w:pos="1751"/>
          <w:tab w:val="center" w:pos="4419"/>
        </w:tabs>
        <w:spacing w:after="0" w:line="240" w:lineRule="auto"/>
        <w:ind w:right="-801"/>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177C58" w:rsidRDefault="00177C58" w:rsidP="00177C58">
      <w:pPr>
        <w:pStyle w:val="Cuerpo"/>
        <w:tabs>
          <w:tab w:val="left" w:pos="1751"/>
          <w:tab w:val="center" w:pos="4419"/>
        </w:tabs>
        <w:spacing w:after="0" w:line="240" w:lineRule="auto"/>
        <w:ind w:right="-801"/>
        <w:jc w:val="center"/>
        <w:rPr>
          <w:rStyle w:val="Ninguno"/>
          <w:rFonts w:ascii="Arial" w:eastAsia="Arial" w:hAnsi="Arial" w:cs="Arial"/>
          <w:sz w:val="24"/>
          <w:szCs w:val="24"/>
          <w:lang w:val="es-MX"/>
        </w:rPr>
      </w:pPr>
    </w:p>
    <w:p w:rsidR="00177C58" w:rsidRPr="00612F0D" w:rsidRDefault="00177C58" w:rsidP="00177C58">
      <w:pPr>
        <w:pStyle w:val="Cuerpo"/>
        <w:tabs>
          <w:tab w:val="left" w:pos="1751"/>
          <w:tab w:val="center" w:pos="4419"/>
        </w:tabs>
        <w:spacing w:after="0" w:line="240" w:lineRule="auto"/>
        <w:ind w:right="-801"/>
        <w:jc w:val="center"/>
        <w:rPr>
          <w:rStyle w:val="Ninguno"/>
          <w:rFonts w:ascii="Arial" w:eastAsia="Arial" w:hAnsi="Arial" w:cs="Arial"/>
          <w:sz w:val="24"/>
          <w:szCs w:val="24"/>
          <w:lang w:val="es-MX"/>
        </w:rPr>
      </w:pPr>
    </w:p>
    <w:p w:rsidR="00177C58" w:rsidRPr="00612F0D" w:rsidRDefault="00177C58" w:rsidP="00177C58">
      <w:pPr>
        <w:pStyle w:val="Cuerpo"/>
        <w:ind w:right="-801"/>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sobre la expedición de la licencia de funcionamiento del giro </w:t>
      </w:r>
      <w:r w:rsidRPr="00612F0D">
        <w:rPr>
          <w:rStyle w:val="Ninguno"/>
          <w:rFonts w:ascii="Arial" w:hAnsi="Arial"/>
          <w:b/>
          <w:bCs/>
          <w:sz w:val="24"/>
          <w:szCs w:val="24"/>
          <w:lang w:val="es-MX"/>
        </w:rPr>
        <w:t xml:space="preserve"> DE LA LICENCIA MUNICIPAL CON GIRO DE RESTAURANTE “</w:t>
      </w:r>
      <w:r w:rsidR="008B77F0">
        <w:rPr>
          <w:rStyle w:val="Ninguno"/>
          <w:rFonts w:ascii="Arial" w:hAnsi="Arial"/>
          <w:b/>
          <w:bCs/>
          <w:sz w:val="24"/>
          <w:szCs w:val="24"/>
          <w:lang w:val="es-MX"/>
        </w:rPr>
        <w:t>LA HUIZACHERA</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177C58" w:rsidRPr="00612F0D" w:rsidRDefault="00177C58" w:rsidP="00177C58">
      <w:pPr>
        <w:pStyle w:val="Cuerpo"/>
        <w:ind w:right="-801"/>
        <w:jc w:val="both"/>
        <w:rPr>
          <w:rStyle w:val="Ninguno"/>
          <w:rFonts w:ascii="Arial" w:eastAsia="Arial" w:hAnsi="Arial" w:cs="Arial"/>
          <w:sz w:val="24"/>
          <w:szCs w:val="24"/>
          <w:lang w:val="es-MX"/>
        </w:rPr>
      </w:pPr>
    </w:p>
    <w:p w:rsidR="00664D51" w:rsidRDefault="00664D51" w:rsidP="00177C58">
      <w:pPr>
        <w:pStyle w:val="Cuerpo"/>
        <w:ind w:right="-801"/>
        <w:jc w:val="both"/>
        <w:rPr>
          <w:rStyle w:val="Ninguno"/>
          <w:rFonts w:ascii="Arial" w:hAnsi="Arial"/>
          <w:b/>
          <w:bCs/>
          <w:sz w:val="24"/>
          <w:szCs w:val="24"/>
          <w:lang w:val="es-MX"/>
        </w:rPr>
      </w:pPr>
    </w:p>
    <w:p w:rsidR="00664D51" w:rsidRDefault="00664D51" w:rsidP="00177C58">
      <w:pPr>
        <w:pStyle w:val="Cuerpo"/>
        <w:ind w:right="-801"/>
        <w:jc w:val="both"/>
        <w:rPr>
          <w:rStyle w:val="Ninguno"/>
          <w:rFonts w:ascii="Arial" w:hAnsi="Arial"/>
          <w:b/>
          <w:bCs/>
          <w:sz w:val="24"/>
          <w:szCs w:val="24"/>
          <w:lang w:val="es-MX"/>
        </w:rPr>
      </w:pPr>
    </w:p>
    <w:p w:rsidR="00177C58" w:rsidRDefault="00177C58" w:rsidP="00177C58">
      <w:pPr>
        <w:pStyle w:val="Cuerpo"/>
        <w:ind w:right="-801"/>
        <w:jc w:val="both"/>
        <w:rPr>
          <w:rStyle w:val="Ninguno"/>
          <w:rFonts w:ascii="Arial" w:hAnsi="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del solicitante quedó debidamente acreditada en el expediente correspondiente, dado que la hace como persona física y por su propio derecho, para lo cual adjuntó copia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w:t>
      </w:r>
      <w:r w:rsidR="008B77F0">
        <w:rPr>
          <w:rStyle w:val="Ninguno"/>
          <w:rFonts w:ascii="Arial" w:hAnsi="Arial"/>
          <w:sz w:val="24"/>
          <w:szCs w:val="24"/>
          <w:lang w:val="es-MX"/>
        </w:rPr>
        <w:t>icial del Registro Civil del</w:t>
      </w:r>
      <w:r w:rsidRPr="00612F0D">
        <w:rPr>
          <w:rStyle w:val="Ninguno"/>
          <w:rFonts w:ascii="Arial" w:hAnsi="Arial"/>
          <w:sz w:val="24"/>
          <w:szCs w:val="24"/>
          <w:lang w:val="es-MX"/>
        </w:rPr>
        <w:t xml:space="preserve"> Municipio</w:t>
      </w:r>
      <w:r w:rsidR="008B77F0">
        <w:rPr>
          <w:rStyle w:val="Ninguno"/>
          <w:rFonts w:ascii="Arial" w:hAnsi="Arial"/>
          <w:sz w:val="24"/>
          <w:szCs w:val="24"/>
          <w:lang w:val="es-MX"/>
        </w:rPr>
        <w:t xml:space="preserve"> de Mazamitla</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w:t>
      </w:r>
      <w:r w:rsidR="008B77F0">
        <w:rPr>
          <w:rStyle w:val="Ninguno"/>
          <w:rFonts w:ascii="Arial" w:hAnsi="Arial"/>
          <w:sz w:val="24"/>
          <w:szCs w:val="24"/>
          <w:lang w:val="es-MX"/>
        </w:rPr>
        <w:t>o</w:t>
      </w:r>
      <w:r w:rsidRPr="00612F0D">
        <w:rPr>
          <w:rStyle w:val="Ninguno"/>
          <w:rFonts w:ascii="Arial" w:hAnsi="Arial"/>
          <w:sz w:val="24"/>
          <w:szCs w:val="24"/>
          <w:lang w:val="es-MX"/>
        </w:rPr>
        <w:t>; documentos todos que ob</w:t>
      </w:r>
      <w:r>
        <w:rPr>
          <w:rStyle w:val="Ninguno"/>
          <w:rFonts w:ascii="Arial" w:hAnsi="Arial"/>
          <w:sz w:val="24"/>
          <w:szCs w:val="24"/>
          <w:lang w:val="es-MX"/>
        </w:rPr>
        <w:t xml:space="preserve">ran en el expediente respectivo y que han quedado debidamente descritos en supra líneas.  </w:t>
      </w:r>
    </w:p>
    <w:p w:rsidR="00177C58" w:rsidRPr="00612F0D" w:rsidRDefault="00177C58" w:rsidP="00177C58">
      <w:pPr>
        <w:pStyle w:val="Cuerpo"/>
        <w:ind w:right="-801"/>
        <w:jc w:val="both"/>
        <w:rPr>
          <w:rStyle w:val="Ninguno"/>
          <w:rFonts w:ascii="Arial" w:eastAsia="Arial" w:hAnsi="Arial" w:cs="Arial"/>
          <w:sz w:val="24"/>
          <w:szCs w:val="24"/>
          <w:lang w:val="es-MX"/>
        </w:rPr>
      </w:pPr>
    </w:p>
    <w:p w:rsidR="00177C58" w:rsidRPr="00E209F6" w:rsidRDefault="00177C58" w:rsidP="00177C58">
      <w:pPr>
        <w:pStyle w:val="Cuerpo"/>
        <w:ind w:right="-801"/>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 xml:space="preserve">Una vez analizado el contenido del expediente conformado con motivo de la solicitud de licencia de funcionamiento de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8B77F0">
        <w:rPr>
          <w:rStyle w:val="Ninguno"/>
          <w:rFonts w:ascii="Arial" w:hAnsi="Arial"/>
          <w:b/>
          <w:bCs/>
          <w:sz w:val="24"/>
          <w:szCs w:val="24"/>
          <w:lang w:val="es-MX"/>
        </w:rPr>
        <w:t>MARIA DE LOS ANGELES CHAVEZ BRISEÑO</w:t>
      </w:r>
      <w:r>
        <w:rPr>
          <w:rStyle w:val="Ninguno"/>
          <w:rFonts w:ascii="Arial" w:hAnsi="Arial"/>
          <w:b/>
          <w:bCs/>
          <w:sz w:val="24"/>
          <w:szCs w:val="24"/>
          <w:lang w:val="es-MX"/>
        </w:rPr>
        <w:t xml:space="preserve"> </w:t>
      </w:r>
      <w:r w:rsidRPr="00612F0D">
        <w:rPr>
          <w:rStyle w:val="Ninguno"/>
          <w:rFonts w:ascii="Arial" w:hAnsi="Arial"/>
          <w:sz w:val="24"/>
          <w:szCs w:val="24"/>
          <w:lang w:val="es-MX"/>
        </w:rPr>
        <w:t>se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LA LICENCIA MUNICIPAL CON GIRO DE RESTAURANTE “</w:t>
      </w:r>
      <w:r w:rsidR="008B77F0">
        <w:rPr>
          <w:rStyle w:val="Ninguno"/>
          <w:rFonts w:ascii="Arial" w:hAnsi="Arial"/>
          <w:b/>
          <w:bCs/>
          <w:sz w:val="24"/>
          <w:szCs w:val="24"/>
          <w:lang w:val="es-MX"/>
        </w:rPr>
        <w:t>LA HUIZACHERA</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177C58" w:rsidRPr="00612F0D" w:rsidRDefault="00177C58" w:rsidP="00177C58">
      <w:pPr>
        <w:pStyle w:val="Cuerpo"/>
        <w:ind w:right="-801"/>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177C58" w:rsidRPr="00612F0D" w:rsidRDefault="00177C58" w:rsidP="00177C58">
      <w:pPr>
        <w:pStyle w:val="Cuerpo"/>
        <w:ind w:right="-801"/>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w:t>
      </w:r>
      <w:r w:rsidR="008B77F0" w:rsidRPr="00612F0D">
        <w:rPr>
          <w:rStyle w:val="Ninguno"/>
          <w:rFonts w:ascii="Arial" w:hAnsi="Arial"/>
          <w:b/>
          <w:bCs/>
          <w:sz w:val="24"/>
          <w:szCs w:val="24"/>
          <w:lang w:val="es-MX"/>
        </w:rPr>
        <w:t>SOLICITUD.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el</w:t>
      </w:r>
      <w:r w:rsidRPr="00612F0D">
        <w:rPr>
          <w:lang w:val="es-MX"/>
        </w:rPr>
        <w:t xml:space="preserve"> </w:t>
      </w:r>
      <w:r w:rsidRPr="00612F0D">
        <w:rPr>
          <w:rStyle w:val="Ninguno"/>
          <w:rFonts w:ascii="Arial" w:hAnsi="Arial"/>
          <w:b/>
          <w:bCs/>
          <w:sz w:val="24"/>
          <w:szCs w:val="24"/>
          <w:lang w:val="es-MX"/>
        </w:rPr>
        <w:t>C.</w:t>
      </w:r>
      <w:r w:rsidR="008B77F0">
        <w:rPr>
          <w:rStyle w:val="Ninguno"/>
          <w:rFonts w:ascii="Arial" w:hAnsi="Arial"/>
          <w:b/>
          <w:bCs/>
          <w:sz w:val="24"/>
          <w:szCs w:val="24"/>
          <w:lang w:val="es-MX"/>
        </w:rPr>
        <w:t xml:space="preserve"> MARIA DE LOS ANGELES CHAVEZ BRISEÑO</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el pasado </w:t>
      </w:r>
      <w:r w:rsidR="008B77F0">
        <w:rPr>
          <w:rStyle w:val="Ninguno"/>
          <w:rFonts w:ascii="Arial" w:hAnsi="Arial"/>
          <w:sz w:val="24"/>
          <w:szCs w:val="24"/>
          <w:lang w:val="es-MX"/>
        </w:rPr>
        <w:t>06</w:t>
      </w:r>
      <w:r w:rsidRPr="00612F0D">
        <w:rPr>
          <w:rStyle w:val="Ninguno"/>
          <w:rFonts w:ascii="Arial" w:hAnsi="Arial"/>
          <w:sz w:val="24"/>
          <w:szCs w:val="24"/>
          <w:lang w:val="es-MX"/>
        </w:rPr>
        <w:t xml:space="preserve"> de </w:t>
      </w:r>
      <w:r w:rsidR="008B77F0">
        <w:rPr>
          <w:rStyle w:val="Ninguno"/>
          <w:rFonts w:ascii="Arial" w:hAnsi="Arial"/>
          <w:sz w:val="24"/>
          <w:szCs w:val="24"/>
          <w:lang w:val="es-MX"/>
        </w:rPr>
        <w:t>marzo</w:t>
      </w:r>
      <w:r>
        <w:rPr>
          <w:rStyle w:val="Ninguno"/>
          <w:rFonts w:ascii="Arial" w:hAnsi="Arial"/>
          <w:sz w:val="24"/>
          <w:szCs w:val="24"/>
          <w:lang w:val="es-MX"/>
        </w:rPr>
        <w:t xml:space="preserve"> </w:t>
      </w:r>
      <w:r w:rsidR="008B77F0">
        <w:rPr>
          <w:rStyle w:val="Ninguno"/>
          <w:rFonts w:ascii="Arial" w:hAnsi="Arial"/>
          <w:sz w:val="24"/>
          <w:szCs w:val="24"/>
          <w:lang w:val="es-MX"/>
        </w:rPr>
        <w:t>de 2024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LA LICENCIA MUNICIPAL CON GIRO DE RESTAURANTE DENOMINADO “</w:t>
      </w:r>
      <w:r w:rsidR="008B77F0">
        <w:rPr>
          <w:rStyle w:val="Ninguno"/>
          <w:rFonts w:ascii="Arial" w:hAnsi="Arial"/>
          <w:b/>
          <w:bCs/>
          <w:sz w:val="24"/>
          <w:szCs w:val="24"/>
          <w:lang w:val="es-MX"/>
        </w:rPr>
        <w:t>LA HUIZACHERA</w:t>
      </w:r>
      <w:r w:rsidRPr="00612F0D">
        <w:rPr>
          <w:rStyle w:val="Ninguno"/>
          <w:rFonts w:ascii="Arial" w:hAnsi="Arial"/>
          <w:b/>
          <w:bCs/>
          <w:sz w:val="24"/>
          <w:szCs w:val="24"/>
          <w:lang w:val="es-MX"/>
        </w:rPr>
        <w:t>”</w:t>
      </w:r>
      <w:r w:rsidR="008B77F0">
        <w:rPr>
          <w:rStyle w:val="Ninguno"/>
          <w:rFonts w:ascii="Arial" w:hAnsi="Arial"/>
          <w:sz w:val="24"/>
          <w:szCs w:val="24"/>
          <w:lang w:val="es-MX"/>
        </w:rPr>
        <w:t xml:space="preserve">, con domicilio en el KM 0.2 carretera Cd. Guzmán, Guadalajara </w:t>
      </w:r>
      <w:r w:rsidRPr="00612F0D">
        <w:rPr>
          <w:rStyle w:val="Ninguno"/>
          <w:rFonts w:ascii="Arial" w:hAnsi="Arial"/>
          <w:sz w:val="24"/>
          <w:szCs w:val="24"/>
          <w:lang w:val="es-MX"/>
        </w:rPr>
        <w:t xml:space="preserve">y del análisis jurídico del mismo, así como del procedimiento que se efectuó por parte de las diferentes áreas administrativas municipales y del órgano consultivo ciudadano, se dictamina que la solicitud puesta a consideración resulta </w:t>
      </w:r>
      <w:r w:rsidRPr="00612F0D">
        <w:rPr>
          <w:rStyle w:val="Ninguno"/>
          <w:rFonts w:ascii="Arial" w:hAnsi="Arial"/>
          <w:b/>
          <w:bCs/>
          <w:sz w:val="24"/>
          <w:szCs w:val="24"/>
          <w:lang w:val="es-MX"/>
        </w:rPr>
        <w:t>PROCEDENTE PARA OTORGARSE LA LICENCIA MUNICIPAL CON GIRO DE RESTAURANTE DENOMINADO “</w:t>
      </w:r>
      <w:r w:rsidR="008B77F0">
        <w:rPr>
          <w:rStyle w:val="Ninguno"/>
          <w:rFonts w:ascii="Arial" w:hAnsi="Arial"/>
          <w:b/>
          <w:bCs/>
          <w:sz w:val="24"/>
          <w:szCs w:val="24"/>
          <w:lang w:val="es-MX"/>
        </w:rPr>
        <w:t>LA HUIZACHERA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04254A" w:rsidRDefault="0004254A" w:rsidP="00177C58">
      <w:pPr>
        <w:pStyle w:val="Cuerpo"/>
        <w:ind w:right="-801"/>
        <w:jc w:val="both"/>
        <w:rPr>
          <w:rStyle w:val="Ninguno"/>
          <w:rFonts w:ascii="Arial" w:hAnsi="Arial"/>
          <w:sz w:val="24"/>
          <w:szCs w:val="24"/>
          <w:lang w:val="es-MX"/>
        </w:rPr>
      </w:pPr>
    </w:p>
    <w:p w:rsidR="0004254A" w:rsidRDefault="0004254A" w:rsidP="00177C58">
      <w:pPr>
        <w:pStyle w:val="Cuerpo"/>
        <w:ind w:right="-801"/>
        <w:jc w:val="both"/>
        <w:rPr>
          <w:rStyle w:val="Ninguno"/>
          <w:rFonts w:ascii="Arial" w:hAnsi="Arial"/>
          <w:sz w:val="24"/>
          <w:szCs w:val="24"/>
          <w:lang w:val="es-MX"/>
        </w:rPr>
      </w:pPr>
    </w:p>
    <w:p w:rsidR="00177C58" w:rsidRPr="00612F0D" w:rsidRDefault="00177C58" w:rsidP="00177C58">
      <w:pPr>
        <w:pStyle w:val="Cuerpo"/>
        <w:ind w:right="-801"/>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sidR="00FF3780">
        <w:rPr>
          <w:rStyle w:val="Ninguno"/>
          <w:rFonts w:ascii="Arial" w:hAnsi="Arial"/>
          <w:sz w:val="24"/>
          <w:szCs w:val="24"/>
          <w:lang w:val="es-MX"/>
        </w:rPr>
        <w:t>un total de 1</w:t>
      </w:r>
      <w:r>
        <w:rPr>
          <w:rStyle w:val="Ninguno"/>
          <w:rFonts w:ascii="Arial" w:hAnsi="Arial"/>
          <w:sz w:val="24"/>
          <w:szCs w:val="24"/>
          <w:lang w:val="es-MX"/>
        </w:rPr>
        <w:t xml:space="preserve">5 a favor,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w:t>
      </w:r>
      <w:r w:rsidR="00FF3780">
        <w:rPr>
          <w:rStyle w:val="Ninguno"/>
          <w:rFonts w:ascii="Arial" w:hAnsi="Arial"/>
          <w:sz w:val="24"/>
          <w:szCs w:val="24"/>
          <w:lang w:val="es-MX"/>
        </w:rPr>
        <w:t xml:space="preserve">erar procedente la solicitud de la </w:t>
      </w:r>
      <w:r w:rsidR="00FF3780">
        <w:rPr>
          <w:rStyle w:val="Ninguno"/>
          <w:rFonts w:ascii="Arial" w:hAnsi="Arial"/>
          <w:b/>
          <w:sz w:val="24"/>
          <w:szCs w:val="24"/>
          <w:lang w:val="es-MX"/>
        </w:rPr>
        <w:t>C. MARIA DE LOS ANGELES CHAVEZ BRISEÑO.</w:t>
      </w:r>
      <w:r>
        <w:rPr>
          <w:rStyle w:val="Ninguno"/>
          <w:rFonts w:ascii="Arial" w:hAnsi="Arial"/>
          <w:b/>
          <w:bCs/>
          <w:sz w:val="24"/>
          <w:szCs w:val="24"/>
          <w:lang w:val="es-MX"/>
        </w:rPr>
        <w:t xml:space="preserve"> </w:t>
      </w:r>
    </w:p>
    <w:p w:rsidR="00177C58" w:rsidRDefault="00177C58" w:rsidP="00177C58">
      <w:pPr>
        <w:pStyle w:val="Cuerpo"/>
        <w:ind w:right="-801"/>
        <w:jc w:val="both"/>
        <w:rPr>
          <w:rStyle w:val="Ninguno"/>
          <w:rFonts w:ascii="Arial" w:hAnsi="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00FF3780">
        <w:rPr>
          <w:rStyle w:val="Ninguno"/>
          <w:rFonts w:ascii="Arial" w:hAnsi="Arial"/>
          <w:b/>
          <w:sz w:val="24"/>
          <w:szCs w:val="24"/>
          <w:lang w:val="es-MX"/>
        </w:rPr>
        <w:t>341</w:t>
      </w:r>
      <w:r w:rsidR="00FF3780">
        <w:rPr>
          <w:rStyle w:val="Ninguno"/>
          <w:rFonts w:ascii="Arial" w:hAnsi="Arial"/>
          <w:b/>
          <w:bCs/>
          <w:sz w:val="24"/>
          <w:szCs w:val="24"/>
          <w:lang w:val="es-MX"/>
        </w:rPr>
        <w:t>/2024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Pr="00612F0D">
        <w:rPr>
          <w:rStyle w:val="Ninguno"/>
          <w:rFonts w:ascii="Arial" w:hAnsi="Arial"/>
          <w:b/>
          <w:bCs/>
          <w:sz w:val="24"/>
          <w:szCs w:val="24"/>
          <w:lang w:val="es-MX"/>
        </w:rPr>
        <w:t xml:space="preserve">RECOMENDACIÓN POSITIVA </w:t>
      </w:r>
      <w:r w:rsidRPr="00612F0D">
        <w:rPr>
          <w:rStyle w:val="Ninguno"/>
          <w:rFonts w:ascii="Arial" w:hAnsi="Arial"/>
          <w:sz w:val="24"/>
          <w:szCs w:val="24"/>
          <w:lang w:val="es-MX"/>
        </w:rPr>
        <w:t xml:space="preserve">ante la existencia de una mayoría simple de </w:t>
      </w:r>
      <w:r w:rsidR="00FF3780">
        <w:rPr>
          <w:rStyle w:val="Ninguno"/>
          <w:rFonts w:ascii="Arial" w:hAnsi="Arial"/>
          <w:b/>
          <w:bCs/>
          <w:sz w:val="24"/>
          <w:szCs w:val="24"/>
          <w:lang w:val="es-MX"/>
        </w:rPr>
        <w:t>9</w:t>
      </w:r>
      <w:r w:rsidRPr="00612F0D">
        <w:rPr>
          <w:rStyle w:val="Ninguno"/>
          <w:rFonts w:ascii="Arial" w:hAnsi="Arial"/>
          <w:b/>
          <w:bCs/>
          <w:sz w:val="24"/>
          <w:szCs w:val="24"/>
          <w:lang w:val="es-MX"/>
        </w:rPr>
        <w:t xml:space="preserve"> votos </w:t>
      </w:r>
      <w:r w:rsidR="0004254A">
        <w:rPr>
          <w:rStyle w:val="Ninguno"/>
          <w:rFonts w:ascii="Arial" w:hAnsi="Arial"/>
          <w:b/>
          <w:bCs/>
          <w:sz w:val="24"/>
          <w:szCs w:val="24"/>
          <w:lang w:val="es-MX"/>
        </w:rPr>
        <w:t xml:space="preserve">a </w:t>
      </w:r>
      <w:r w:rsidRPr="00612F0D">
        <w:rPr>
          <w:rStyle w:val="Ninguno"/>
          <w:rFonts w:ascii="Arial" w:hAnsi="Arial"/>
          <w:b/>
          <w:bCs/>
          <w:sz w:val="24"/>
          <w:szCs w:val="24"/>
          <w:lang w:val="es-MX"/>
        </w:rPr>
        <w:t>favor</w:t>
      </w:r>
      <w:r w:rsidRPr="00612F0D">
        <w:rPr>
          <w:rStyle w:val="Ninguno"/>
          <w:rFonts w:ascii="Arial" w:hAnsi="Arial"/>
          <w:sz w:val="24"/>
          <w:szCs w:val="24"/>
          <w:lang w:val="es-MX"/>
        </w:rPr>
        <w:t xml:space="preserve"> de la solicitud de la Licencia en cuestión.</w:t>
      </w:r>
    </w:p>
    <w:p w:rsidR="0004254A" w:rsidRDefault="0004254A" w:rsidP="00E209F6">
      <w:pPr>
        <w:pStyle w:val="Cuerpo"/>
        <w:ind w:right="-801" w:firstLine="708"/>
        <w:jc w:val="both"/>
        <w:rPr>
          <w:rStyle w:val="Ninguno"/>
          <w:rFonts w:ascii="Arial" w:hAnsi="Arial"/>
          <w:sz w:val="24"/>
          <w:szCs w:val="24"/>
          <w:lang w:val="es-MX"/>
        </w:rPr>
      </w:pPr>
    </w:p>
    <w:p w:rsidR="00177C58" w:rsidRDefault="00177C58" w:rsidP="00E209F6">
      <w:pPr>
        <w:pStyle w:val="Cuerpo"/>
        <w:ind w:right="-801"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w:t>
      </w:r>
      <w:r w:rsidR="00FF3780">
        <w:rPr>
          <w:rStyle w:val="Ninguno"/>
          <w:rFonts w:ascii="Arial" w:hAnsi="Arial"/>
          <w:sz w:val="24"/>
          <w:szCs w:val="24"/>
          <w:lang w:val="es-MX"/>
        </w:rPr>
        <w:t>ideramos que en virtud de que la</w:t>
      </w:r>
      <w:r w:rsidRPr="00612F0D">
        <w:rPr>
          <w:rStyle w:val="Ninguno"/>
          <w:rFonts w:ascii="Arial" w:hAnsi="Arial"/>
          <w:sz w:val="24"/>
          <w:szCs w:val="24"/>
          <w:lang w:val="es-MX"/>
        </w:rPr>
        <w:t xml:space="preserve"> interesad</w:t>
      </w:r>
      <w:r w:rsidR="00FF3780">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00E209F6">
        <w:rPr>
          <w:rStyle w:val="Ninguno"/>
          <w:rFonts w:ascii="Arial" w:hAnsi="Arial"/>
          <w:sz w:val="24"/>
          <w:szCs w:val="24"/>
          <w:lang w:val="es-MX"/>
        </w:rPr>
        <w:t xml:space="preserve">se considera oportuno someter </w:t>
      </w:r>
      <w:r w:rsidRPr="00612F0D">
        <w:rPr>
          <w:rStyle w:val="Ninguno"/>
          <w:rFonts w:ascii="Arial" w:hAnsi="Arial"/>
          <w:sz w:val="24"/>
          <w:szCs w:val="24"/>
          <w:lang w:val="es-MX"/>
        </w:rPr>
        <w:t xml:space="preserve">a consideración de este Órgano Colegiado el otorgamiento o la emisión de la licencia municipal peticionada. </w:t>
      </w:r>
    </w:p>
    <w:p w:rsidR="00177C58" w:rsidRDefault="00177C58" w:rsidP="00177C58">
      <w:pPr>
        <w:pStyle w:val="Cuerpo"/>
        <w:ind w:right="-801" w:firstLine="708"/>
        <w:jc w:val="both"/>
        <w:rPr>
          <w:rStyle w:val="Ninguno"/>
          <w:rFonts w:ascii="Arial" w:hAnsi="Arial"/>
          <w:sz w:val="24"/>
          <w:szCs w:val="24"/>
          <w:lang w:val="es-MX"/>
        </w:rPr>
      </w:pPr>
    </w:p>
    <w:p w:rsidR="00177C58" w:rsidRPr="00612F0D" w:rsidRDefault="00177C58" w:rsidP="00177C58">
      <w:pPr>
        <w:pStyle w:val="Cuerpo"/>
        <w:ind w:right="-801" w:firstLine="708"/>
        <w:jc w:val="both"/>
        <w:rPr>
          <w:rStyle w:val="Ninguno"/>
          <w:rFonts w:ascii="Arial" w:eastAsia="Arial" w:hAnsi="Arial" w:cs="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177C58" w:rsidRPr="00612F0D" w:rsidRDefault="00177C58" w:rsidP="00177C58">
      <w:pPr>
        <w:pStyle w:val="Cuerpo"/>
        <w:ind w:right="-801"/>
        <w:rPr>
          <w:rStyle w:val="Ninguno"/>
          <w:rFonts w:ascii="Arial" w:eastAsia="Arial" w:hAnsi="Arial" w:cs="Arial"/>
          <w:b/>
          <w:bCs/>
          <w:sz w:val="24"/>
          <w:szCs w:val="24"/>
          <w:lang w:val="es-MX"/>
        </w:rPr>
      </w:pPr>
    </w:p>
    <w:p w:rsidR="00177C58" w:rsidRPr="00612F0D" w:rsidRDefault="00177C58" w:rsidP="00177C58">
      <w:pPr>
        <w:pStyle w:val="Cuerpo"/>
        <w:ind w:right="-801"/>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R E S O L U T I V O S:</w:t>
      </w:r>
    </w:p>
    <w:p w:rsidR="00177C58" w:rsidRPr="00612F0D" w:rsidRDefault="00177C58" w:rsidP="00177C58">
      <w:pPr>
        <w:pStyle w:val="Cuerpo"/>
        <w:ind w:right="-801"/>
        <w:jc w:val="both"/>
        <w:rPr>
          <w:rStyle w:val="Ninguno"/>
          <w:rFonts w:ascii="Arial" w:eastAsia="Arial" w:hAnsi="Arial" w:cs="Arial"/>
          <w:b/>
          <w:bCs/>
          <w:sz w:val="24"/>
          <w:szCs w:val="24"/>
          <w:lang w:val="es-MX"/>
        </w:rPr>
      </w:pPr>
    </w:p>
    <w:p w:rsidR="00177C58" w:rsidRDefault="00177C58" w:rsidP="00177C58">
      <w:pPr>
        <w:pStyle w:val="Cuerpo"/>
        <w:ind w:right="-801"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l</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C.</w:t>
      </w:r>
      <w:r w:rsidR="00FF3780">
        <w:rPr>
          <w:rStyle w:val="Ninguno"/>
          <w:rFonts w:ascii="Arial" w:hAnsi="Arial" w:cs="Arial"/>
          <w:b/>
          <w:bCs/>
          <w:sz w:val="24"/>
          <w:szCs w:val="24"/>
          <w:lang w:val="es-MX"/>
        </w:rPr>
        <w:t xml:space="preserve"> MARIA DE LOS ANGELES CHAVEZ BRISEÑO</w:t>
      </w:r>
      <w:r w:rsidRPr="00612F0D">
        <w:rPr>
          <w:rStyle w:val="Ninguno"/>
          <w:rFonts w:ascii="Arial" w:hAnsi="Arial"/>
          <w:b/>
          <w:bCs/>
          <w:sz w:val="24"/>
          <w:szCs w:val="24"/>
          <w:lang w:val="es-MX"/>
        </w:rPr>
        <w:t xml:space="preserve"> CON EL GIRO DE RESTAURANTE DENOMINADO “</w:t>
      </w:r>
      <w:r w:rsidR="00FF3780">
        <w:rPr>
          <w:rStyle w:val="Ninguno"/>
          <w:rFonts w:ascii="Arial" w:hAnsi="Arial"/>
          <w:b/>
          <w:bCs/>
          <w:sz w:val="24"/>
          <w:szCs w:val="24"/>
          <w:lang w:val="es-MX"/>
        </w:rPr>
        <w:t>LA HUIZACHERA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w:t>
      </w:r>
      <w:r w:rsidR="00FF3780">
        <w:rPr>
          <w:rStyle w:val="Ninguno"/>
          <w:rFonts w:ascii="Arial" w:hAnsi="Arial"/>
          <w:sz w:val="24"/>
          <w:szCs w:val="24"/>
          <w:lang w:val="es-MX"/>
        </w:rPr>
        <w:t>inmueble ubicado con el número Km. 0.2 carretera libre Cd. Guzmán, Guadalajara.</w:t>
      </w:r>
      <w:r w:rsidRPr="00612F0D">
        <w:rPr>
          <w:rStyle w:val="Ninguno"/>
          <w:rFonts w:ascii="Arial" w:hAnsi="Arial"/>
          <w:sz w:val="24"/>
          <w:szCs w:val="24"/>
          <w:lang w:val="es-MX"/>
        </w:rPr>
        <w:t xml:space="preserve"> </w:t>
      </w:r>
    </w:p>
    <w:p w:rsidR="00E209F6" w:rsidRPr="00612F0D" w:rsidRDefault="00E209F6" w:rsidP="00177C58">
      <w:pPr>
        <w:pStyle w:val="Cuerpo"/>
        <w:ind w:right="-801" w:firstLine="708"/>
        <w:jc w:val="both"/>
        <w:rPr>
          <w:rStyle w:val="Ninguno"/>
          <w:rFonts w:ascii="Arial" w:eastAsia="Arial" w:hAnsi="Arial" w:cs="Arial"/>
          <w:sz w:val="24"/>
          <w:szCs w:val="24"/>
          <w:lang w:val="es-MX"/>
        </w:rPr>
      </w:pPr>
    </w:p>
    <w:p w:rsidR="0004254A" w:rsidRDefault="0004254A" w:rsidP="00177C58">
      <w:pPr>
        <w:pStyle w:val="Cuerpo"/>
        <w:ind w:right="-801"/>
        <w:jc w:val="both"/>
        <w:rPr>
          <w:rStyle w:val="Ninguno"/>
          <w:rFonts w:ascii="Arial" w:hAnsi="Arial"/>
          <w:b/>
          <w:bCs/>
          <w:sz w:val="24"/>
          <w:szCs w:val="24"/>
          <w:lang w:val="es-MX"/>
        </w:rPr>
      </w:pPr>
    </w:p>
    <w:p w:rsidR="0004254A" w:rsidRDefault="0004254A" w:rsidP="00177C58">
      <w:pPr>
        <w:pStyle w:val="Cuerpo"/>
        <w:ind w:right="-801"/>
        <w:jc w:val="both"/>
        <w:rPr>
          <w:rStyle w:val="Ninguno"/>
          <w:rFonts w:ascii="Arial" w:hAnsi="Arial"/>
          <w:b/>
          <w:bCs/>
          <w:sz w:val="24"/>
          <w:szCs w:val="24"/>
          <w:lang w:val="es-MX"/>
        </w:rPr>
      </w:pPr>
    </w:p>
    <w:p w:rsidR="0004254A" w:rsidRDefault="0004254A" w:rsidP="00011DDE">
      <w:pPr>
        <w:pStyle w:val="Cuerpo"/>
        <w:ind w:right="-801"/>
        <w:jc w:val="both"/>
        <w:rPr>
          <w:rStyle w:val="Ninguno"/>
          <w:rFonts w:ascii="Arial" w:hAnsi="Arial"/>
          <w:b/>
          <w:bCs/>
          <w:sz w:val="24"/>
          <w:szCs w:val="24"/>
          <w:lang w:val="es-MX"/>
        </w:rPr>
      </w:pPr>
    </w:p>
    <w:p w:rsidR="00177C58" w:rsidRDefault="00177C58" w:rsidP="00011DDE">
      <w:pPr>
        <w:pStyle w:val="Cuerpo"/>
        <w:ind w:right="-801"/>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E209F6" w:rsidRPr="00612F0D" w:rsidRDefault="00E209F6" w:rsidP="00011DDE">
      <w:pPr>
        <w:pStyle w:val="Cuerpo"/>
        <w:ind w:right="-801"/>
        <w:jc w:val="both"/>
        <w:rPr>
          <w:rStyle w:val="Ninguno"/>
          <w:rFonts w:ascii="Arial" w:eastAsia="Arial" w:hAnsi="Arial" w:cs="Arial"/>
          <w:sz w:val="24"/>
          <w:szCs w:val="24"/>
          <w:lang w:val="es-MX"/>
        </w:rPr>
      </w:pPr>
    </w:p>
    <w:p w:rsidR="00177C58" w:rsidRPr="00612F0D" w:rsidRDefault="00177C58" w:rsidP="00011DDE">
      <w:pPr>
        <w:pStyle w:val="Cuerpo"/>
        <w:ind w:right="-801"/>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177C58" w:rsidRPr="00612F0D" w:rsidRDefault="00177C58" w:rsidP="00011DDE">
      <w:pPr>
        <w:pStyle w:val="Cuerpo"/>
        <w:spacing w:after="0"/>
        <w:ind w:right="-801"/>
        <w:jc w:val="center"/>
        <w:rPr>
          <w:rStyle w:val="Ninguno"/>
          <w:rFonts w:ascii="Arial" w:eastAsia="Arial" w:hAnsi="Arial" w:cs="Arial"/>
          <w:b/>
          <w:bCs/>
          <w:lang w:val="es-MX"/>
        </w:rPr>
      </w:pPr>
    </w:p>
    <w:p w:rsidR="00177C58" w:rsidRPr="00612F0D" w:rsidRDefault="00177C58" w:rsidP="00011DDE">
      <w:pPr>
        <w:pStyle w:val="Cuerpo"/>
        <w:spacing w:after="0"/>
        <w:ind w:right="-801"/>
        <w:jc w:val="center"/>
        <w:rPr>
          <w:rStyle w:val="Ninguno"/>
          <w:rFonts w:ascii="Arial" w:eastAsia="Arial" w:hAnsi="Arial" w:cs="Arial"/>
          <w:b/>
          <w:bCs/>
          <w:lang w:val="es-MX"/>
        </w:rPr>
      </w:pPr>
      <w:r w:rsidRPr="00612F0D">
        <w:rPr>
          <w:rStyle w:val="Ninguno"/>
          <w:rFonts w:ascii="Arial" w:hAnsi="Arial"/>
          <w:b/>
          <w:bCs/>
          <w:lang w:val="es-MX"/>
        </w:rPr>
        <w:t>ATENTAMENTE</w:t>
      </w:r>
    </w:p>
    <w:p w:rsidR="00FF3780" w:rsidRPr="009C1B7A" w:rsidRDefault="00FF3780" w:rsidP="00011DDE">
      <w:pPr>
        <w:ind w:right="-801"/>
        <w:jc w:val="center"/>
        <w:rPr>
          <w:rFonts w:ascii="Arial" w:hAnsi="Arial" w:cs="Arial"/>
          <w:sz w:val="22"/>
          <w:szCs w:val="22"/>
        </w:rPr>
      </w:pPr>
      <w:r w:rsidRPr="009C1B7A">
        <w:rPr>
          <w:rFonts w:ascii="Arial" w:hAnsi="Arial" w:cs="Arial"/>
          <w:sz w:val="22"/>
          <w:szCs w:val="22"/>
        </w:rPr>
        <w:t xml:space="preserve"> “2024, </w:t>
      </w:r>
      <w:proofErr w:type="spellStart"/>
      <w:r w:rsidRPr="009C1B7A">
        <w:rPr>
          <w:rFonts w:ascii="Arial" w:hAnsi="Arial" w:cs="Arial"/>
          <w:sz w:val="22"/>
          <w:szCs w:val="22"/>
        </w:rPr>
        <w:t>Año</w:t>
      </w:r>
      <w:proofErr w:type="spellEnd"/>
      <w:r w:rsidRPr="009C1B7A">
        <w:rPr>
          <w:rFonts w:ascii="Arial" w:hAnsi="Arial" w:cs="Arial"/>
          <w:sz w:val="22"/>
          <w:szCs w:val="22"/>
        </w:rPr>
        <w:t xml:space="preserve"> Del 85 </w:t>
      </w:r>
      <w:proofErr w:type="spellStart"/>
      <w:r w:rsidRPr="009C1B7A">
        <w:rPr>
          <w:rFonts w:ascii="Arial" w:hAnsi="Arial" w:cs="Arial"/>
          <w:sz w:val="22"/>
          <w:szCs w:val="22"/>
        </w:rPr>
        <w:t>Aniversario</w:t>
      </w:r>
      <w:proofErr w:type="spellEnd"/>
      <w:r w:rsidRPr="009C1B7A">
        <w:rPr>
          <w:rFonts w:ascii="Arial" w:hAnsi="Arial" w:cs="Arial"/>
          <w:sz w:val="22"/>
          <w:szCs w:val="22"/>
        </w:rPr>
        <w:t xml:space="preserve"> De La </w:t>
      </w:r>
      <w:proofErr w:type="spellStart"/>
      <w:r w:rsidRPr="009C1B7A">
        <w:rPr>
          <w:rFonts w:ascii="Arial" w:hAnsi="Arial" w:cs="Arial"/>
          <w:sz w:val="22"/>
          <w:szCs w:val="22"/>
        </w:rPr>
        <w:t>Escuela</w:t>
      </w:r>
      <w:proofErr w:type="spellEnd"/>
      <w:r w:rsidRPr="009C1B7A">
        <w:rPr>
          <w:rFonts w:ascii="Arial" w:hAnsi="Arial" w:cs="Arial"/>
          <w:sz w:val="22"/>
          <w:szCs w:val="22"/>
        </w:rPr>
        <w:t xml:space="preserve"> </w:t>
      </w:r>
      <w:proofErr w:type="spellStart"/>
      <w:r w:rsidRPr="009C1B7A">
        <w:rPr>
          <w:rFonts w:ascii="Arial" w:hAnsi="Arial" w:cs="Arial"/>
          <w:sz w:val="22"/>
          <w:szCs w:val="22"/>
        </w:rPr>
        <w:t>Secundaria</w:t>
      </w:r>
      <w:proofErr w:type="spellEnd"/>
      <w:r w:rsidRPr="009C1B7A">
        <w:rPr>
          <w:rFonts w:ascii="Arial" w:hAnsi="Arial" w:cs="Arial"/>
          <w:sz w:val="22"/>
          <w:szCs w:val="22"/>
        </w:rPr>
        <w:t xml:space="preserve"> Federal Benito </w:t>
      </w:r>
      <w:proofErr w:type="spellStart"/>
      <w:r w:rsidRPr="009C1B7A">
        <w:rPr>
          <w:rFonts w:ascii="Arial" w:hAnsi="Arial" w:cs="Arial"/>
          <w:sz w:val="22"/>
          <w:szCs w:val="22"/>
        </w:rPr>
        <w:t>Juárez</w:t>
      </w:r>
      <w:proofErr w:type="spellEnd"/>
      <w:r w:rsidRPr="009C1B7A">
        <w:rPr>
          <w:rFonts w:ascii="Arial" w:hAnsi="Arial" w:cs="Arial"/>
          <w:sz w:val="22"/>
          <w:szCs w:val="22"/>
        </w:rPr>
        <w:t>”</w:t>
      </w:r>
    </w:p>
    <w:p w:rsidR="00FF3780" w:rsidRPr="009C1B7A" w:rsidRDefault="00FF3780" w:rsidP="00011DDE">
      <w:pPr>
        <w:ind w:right="-801"/>
        <w:jc w:val="center"/>
        <w:rPr>
          <w:rFonts w:ascii="Arial" w:hAnsi="Arial" w:cs="Arial"/>
          <w:sz w:val="22"/>
          <w:szCs w:val="22"/>
        </w:rPr>
      </w:pPr>
      <w:r w:rsidRPr="009C1B7A">
        <w:rPr>
          <w:rFonts w:ascii="Arial" w:hAnsi="Arial" w:cs="Arial"/>
          <w:sz w:val="22"/>
          <w:szCs w:val="22"/>
        </w:rPr>
        <w:t xml:space="preserve">“2024, </w:t>
      </w:r>
      <w:proofErr w:type="spellStart"/>
      <w:r w:rsidRPr="009C1B7A">
        <w:rPr>
          <w:rFonts w:ascii="Arial" w:hAnsi="Arial" w:cs="Arial"/>
          <w:sz w:val="22"/>
          <w:szCs w:val="22"/>
        </w:rPr>
        <w:t>Bicentenario</w:t>
      </w:r>
      <w:proofErr w:type="spellEnd"/>
      <w:r w:rsidRPr="009C1B7A">
        <w:rPr>
          <w:rFonts w:ascii="Arial" w:hAnsi="Arial" w:cs="Arial"/>
          <w:sz w:val="22"/>
          <w:szCs w:val="22"/>
        </w:rPr>
        <w:t xml:space="preserve"> </w:t>
      </w:r>
      <w:proofErr w:type="spellStart"/>
      <w:r w:rsidRPr="009C1B7A">
        <w:rPr>
          <w:rFonts w:ascii="Arial" w:hAnsi="Arial" w:cs="Arial"/>
          <w:sz w:val="22"/>
          <w:szCs w:val="22"/>
        </w:rPr>
        <w:t>En</w:t>
      </w:r>
      <w:proofErr w:type="spellEnd"/>
      <w:r w:rsidRPr="009C1B7A">
        <w:rPr>
          <w:rFonts w:ascii="Arial" w:hAnsi="Arial" w:cs="Arial"/>
          <w:sz w:val="22"/>
          <w:szCs w:val="22"/>
        </w:rPr>
        <w:t xml:space="preserve"> Que Se </w:t>
      </w:r>
      <w:proofErr w:type="spellStart"/>
      <w:r w:rsidRPr="009C1B7A">
        <w:rPr>
          <w:rFonts w:ascii="Arial" w:hAnsi="Arial" w:cs="Arial"/>
          <w:sz w:val="22"/>
          <w:szCs w:val="22"/>
        </w:rPr>
        <w:t>Otorga</w:t>
      </w:r>
      <w:proofErr w:type="spellEnd"/>
      <w:r w:rsidRPr="009C1B7A">
        <w:rPr>
          <w:rFonts w:ascii="Arial" w:hAnsi="Arial" w:cs="Arial"/>
          <w:sz w:val="22"/>
          <w:szCs w:val="22"/>
        </w:rPr>
        <w:t xml:space="preserve"> El </w:t>
      </w:r>
      <w:proofErr w:type="spellStart"/>
      <w:r w:rsidRPr="009C1B7A">
        <w:rPr>
          <w:rFonts w:ascii="Arial" w:hAnsi="Arial" w:cs="Arial"/>
          <w:sz w:val="22"/>
          <w:szCs w:val="22"/>
        </w:rPr>
        <w:t>Título</w:t>
      </w:r>
      <w:proofErr w:type="spellEnd"/>
      <w:r w:rsidRPr="009C1B7A">
        <w:rPr>
          <w:rFonts w:ascii="Arial" w:hAnsi="Arial" w:cs="Arial"/>
          <w:sz w:val="22"/>
          <w:szCs w:val="22"/>
        </w:rPr>
        <w:t xml:space="preserve"> De “Ciudad” A La Antigua </w:t>
      </w:r>
      <w:proofErr w:type="spellStart"/>
      <w:r w:rsidRPr="009C1B7A">
        <w:rPr>
          <w:rFonts w:ascii="Arial" w:hAnsi="Arial" w:cs="Arial"/>
          <w:sz w:val="22"/>
          <w:szCs w:val="22"/>
        </w:rPr>
        <w:t>Zapotlán</w:t>
      </w:r>
      <w:proofErr w:type="spellEnd"/>
      <w:r w:rsidRPr="009C1B7A">
        <w:rPr>
          <w:rFonts w:ascii="Arial" w:hAnsi="Arial" w:cs="Arial"/>
          <w:sz w:val="22"/>
          <w:szCs w:val="22"/>
        </w:rPr>
        <w:t xml:space="preserve"> El Grande”</w:t>
      </w:r>
    </w:p>
    <w:p w:rsidR="00FF3780" w:rsidRPr="009C1B7A" w:rsidRDefault="00FF3780" w:rsidP="00011DDE">
      <w:pPr>
        <w:ind w:right="-801"/>
        <w:jc w:val="center"/>
        <w:rPr>
          <w:rFonts w:ascii="Arial" w:hAnsi="Arial" w:cs="Arial"/>
          <w:sz w:val="22"/>
          <w:szCs w:val="22"/>
        </w:rPr>
      </w:pPr>
      <w:r w:rsidRPr="009C1B7A">
        <w:rPr>
          <w:rFonts w:ascii="Arial" w:hAnsi="Arial" w:cs="Arial"/>
          <w:sz w:val="22"/>
          <w:szCs w:val="22"/>
        </w:rPr>
        <w:t xml:space="preserve">Cd. </w:t>
      </w:r>
      <w:proofErr w:type="spellStart"/>
      <w:r w:rsidRPr="009C1B7A">
        <w:rPr>
          <w:rFonts w:ascii="Arial" w:hAnsi="Arial" w:cs="Arial"/>
          <w:sz w:val="22"/>
          <w:szCs w:val="22"/>
        </w:rPr>
        <w:t>Guzmán</w:t>
      </w:r>
      <w:proofErr w:type="spellEnd"/>
      <w:r w:rsidRPr="009C1B7A">
        <w:rPr>
          <w:rFonts w:ascii="Arial" w:hAnsi="Arial" w:cs="Arial"/>
          <w:sz w:val="22"/>
          <w:szCs w:val="22"/>
        </w:rPr>
        <w:t xml:space="preserve">, </w:t>
      </w:r>
      <w:proofErr w:type="spellStart"/>
      <w:r w:rsidRPr="009C1B7A">
        <w:rPr>
          <w:rFonts w:ascii="Arial" w:hAnsi="Arial" w:cs="Arial"/>
          <w:sz w:val="22"/>
          <w:szCs w:val="22"/>
        </w:rPr>
        <w:t>Municipio</w:t>
      </w:r>
      <w:proofErr w:type="spellEnd"/>
      <w:r w:rsidRPr="009C1B7A">
        <w:rPr>
          <w:rFonts w:ascii="Arial" w:hAnsi="Arial" w:cs="Arial"/>
          <w:sz w:val="22"/>
          <w:szCs w:val="22"/>
        </w:rPr>
        <w:t xml:space="preserve"> De </w:t>
      </w:r>
      <w:proofErr w:type="spellStart"/>
      <w:r w:rsidRPr="009C1B7A">
        <w:rPr>
          <w:rFonts w:ascii="Arial" w:hAnsi="Arial" w:cs="Arial"/>
          <w:sz w:val="22"/>
          <w:szCs w:val="22"/>
        </w:rPr>
        <w:t>Zapotlán</w:t>
      </w:r>
      <w:proofErr w:type="spellEnd"/>
      <w:r w:rsidRPr="009C1B7A">
        <w:rPr>
          <w:rFonts w:ascii="Arial" w:hAnsi="Arial" w:cs="Arial"/>
          <w:sz w:val="22"/>
          <w:szCs w:val="22"/>
        </w:rPr>
        <w:t xml:space="preserve"> El Grande, Jalisco</w:t>
      </w:r>
    </w:p>
    <w:p w:rsidR="00FF3780" w:rsidRPr="009C1B7A" w:rsidRDefault="00E209F6" w:rsidP="00011DDE">
      <w:pPr>
        <w:ind w:right="-801"/>
        <w:jc w:val="center"/>
        <w:rPr>
          <w:rFonts w:ascii="Arial" w:hAnsi="Arial" w:cs="Arial"/>
          <w:sz w:val="22"/>
          <w:szCs w:val="22"/>
        </w:rPr>
      </w:pPr>
      <w:r>
        <w:rPr>
          <w:rFonts w:ascii="Arial" w:hAnsi="Arial" w:cs="Arial"/>
          <w:sz w:val="22"/>
          <w:szCs w:val="22"/>
        </w:rPr>
        <w:t>21</w:t>
      </w:r>
      <w:r w:rsidR="00FF3780">
        <w:rPr>
          <w:rFonts w:ascii="Arial" w:hAnsi="Arial" w:cs="Arial"/>
          <w:sz w:val="22"/>
          <w:szCs w:val="22"/>
        </w:rPr>
        <w:t xml:space="preserve"> de Mayo</w:t>
      </w:r>
      <w:r w:rsidR="00FF3780" w:rsidRPr="009C1B7A">
        <w:rPr>
          <w:rFonts w:ascii="Arial" w:hAnsi="Arial" w:cs="Arial"/>
          <w:sz w:val="22"/>
          <w:szCs w:val="22"/>
        </w:rPr>
        <w:t xml:space="preserve"> Del 2024</w:t>
      </w:r>
    </w:p>
    <w:p w:rsidR="0004254A" w:rsidRDefault="0004254A" w:rsidP="00011DDE">
      <w:pPr>
        <w:pStyle w:val="Cuerpo"/>
        <w:spacing w:after="0"/>
        <w:ind w:right="-801"/>
        <w:jc w:val="center"/>
        <w:rPr>
          <w:rStyle w:val="Ninguno"/>
          <w:rFonts w:ascii="Arial" w:hAnsi="Arial"/>
          <w:b/>
          <w:bCs/>
          <w:lang w:val="es-MX"/>
        </w:rPr>
      </w:pPr>
    </w:p>
    <w:p w:rsidR="0004254A" w:rsidRDefault="0004254A" w:rsidP="00011DDE">
      <w:pPr>
        <w:pStyle w:val="Cuerpo"/>
        <w:spacing w:after="0"/>
        <w:ind w:right="-801"/>
        <w:jc w:val="center"/>
        <w:rPr>
          <w:rStyle w:val="Ninguno"/>
          <w:rFonts w:ascii="Arial" w:hAnsi="Arial"/>
          <w:b/>
          <w:bCs/>
          <w:lang w:val="es-MX"/>
        </w:rPr>
      </w:pPr>
    </w:p>
    <w:p w:rsidR="00011DDE" w:rsidRDefault="00011DDE" w:rsidP="00011DDE">
      <w:pPr>
        <w:pStyle w:val="Cuerpo"/>
        <w:spacing w:after="0"/>
        <w:ind w:right="-801"/>
        <w:jc w:val="center"/>
        <w:rPr>
          <w:rStyle w:val="Ninguno"/>
          <w:rFonts w:ascii="Arial" w:hAnsi="Arial"/>
          <w:b/>
          <w:bCs/>
          <w:lang w:val="es-MX"/>
        </w:rPr>
      </w:pPr>
    </w:p>
    <w:p w:rsidR="00177C58" w:rsidRPr="00612F0D" w:rsidRDefault="00177C58" w:rsidP="00011DDE">
      <w:pPr>
        <w:pStyle w:val="Cuerpo"/>
        <w:spacing w:after="0"/>
        <w:ind w:right="-801"/>
        <w:jc w:val="center"/>
        <w:rPr>
          <w:rStyle w:val="Ninguno"/>
          <w:rFonts w:ascii="Arial" w:eastAsia="Arial" w:hAnsi="Arial" w:cs="Arial"/>
          <w:b/>
          <w:bCs/>
          <w:lang w:val="es-MX"/>
        </w:rPr>
      </w:pPr>
      <w:r w:rsidRPr="00612F0D">
        <w:rPr>
          <w:rStyle w:val="Ninguno"/>
          <w:rFonts w:ascii="Arial" w:hAnsi="Arial"/>
          <w:b/>
          <w:bCs/>
          <w:lang w:val="es-MX"/>
        </w:rPr>
        <w:t>C. JORGE DE JESÚS JUAREZ PARRA.</w:t>
      </w:r>
    </w:p>
    <w:p w:rsidR="00177C58" w:rsidRPr="00612F0D" w:rsidRDefault="00177C58" w:rsidP="00011DDE">
      <w:pPr>
        <w:pStyle w:val="Cuerpo"/>
        <w:spacing w:after="0"/>
        <w:ind w:right="-801"/>
        <w:jc w:val="center"/>
        <w:rPr>
          <w:rStyle w:val="Ninguno"/>
          <w:rFonts w:ascii="Arial" w:eastAsia="Arial" w:hAnsi="Arial" w:cs="Arial"/>
          <w:lang w:val="es-MX"/>
        </w:rPr>
      </w:pPr>
      <w:r w:rsidRPr="00612F0D">
        <w:rPr>
          <w:rStyle w:val="Ninguno"/>
          <w:rFonts w:ascii="Arial" w:hAnsi="Arial"/>
          <w:lang w:val="es-MX"/>
        </w:rPr>
        <w:t xml:space="preserve">Regidor Presidente de la Comisión Edilicia Permanente de Espectáculos Públicos </w:t>
      </w:r>
    </w:p>
    <w:p w:rsidR="00177C58" w:rsidRPr="00612F0D" w:rsidRDefault="00177C58" w:rsidP="00011DDE">
      <w:pPr>
        <w:pStyle w:val="Cuerpo"/>
        <w:spacing w:after="0"/>
        <w:ind w:right="-801"/>
        <w:jc w:val="center"/>
        <w:rPr>
          <w:rStyle w:val="Ninguno"/>
          <w:rFonts w:ascii="Arial" w:eastAsia="Arial" w:hAnsi="Arial" w:cs="Arial"/>
          <w:lang w:val="es-MX"/>
        </w:rPr>
      </w:pPr>
      <w:r w:rsidRPr="00612F0D">
        <w:rPr>
          <w:rStyle w:val="Ninguno"/>
          <w:rFonts w:ascii="Arial" w:hAnsi="Arial"/>
          <w:lang w:val="es-MX"/>
        </w:rPr>
        <w:t>e Inspección y Vigilancia.</w:t>
      </w:r>
    </w:p>
    <w:p w:rsidR="00177C58" w:rsidRPr="00612F0D" w:rsidRDefault="00177C58" w:rsidP="00011DDE">
      <w:pPr>
        <w:pStyle w:val="Cuerpo"/>
        <w:ind w:right="-801"/>
        <w:jc w:val="both"/>
        <w:rPr>
          <w:rStyle w:val="Ninguno"/>
          <w:rFonts w:ascii="Arial" w:eastAsia="Arial" w:hAnsi="Arial" w:cs="Arial"/>
          <w:sz w:val="18"/>
          <w:szCs w:val="18"/>
          <w:lang w:val="es-MX"/>
        </w:rPr>
      </w:pPr>
    </w:p>
    <w:p w:rsidR="00177C58" w:rsidRPr="00612F0D" w:rsidRDefault="00177C58" w:rsidP="00011DDE">
      <w:pPr>
        <w:pStyle w:val="Cuerpo"/>
        <w:spacing w:after="0"/>
        <w:ind w:right="-801"/>
        <w:jc w:val="both"/>
        <w:rPr>
          <w:rStyle w:val="Ninguno"/>
          <w:rFonts w:ascii="Arial" w:eastAsia="Arial" w:hAnsi="Arial" w:cs="Arial"/>
          <w:sz w:val="18"/>
          <w:szCs w:val="18"/>
          <w:lang w:val="es-MX"/>
        </w:rPr>
      </w:pPr>
    </w:p>
    <w:p w:rsidR="00177C58" w:rsidRPr="00612F0D" w:rsidRDefault="00177C58" w:rsidP="00011DDE">
      <w:pPr>
        <w:pStyle w:val="Cuerpo"/>
        <w:spacing w:after="0"/>
        <w:ind w:right="-801"/>
        <w:jc w:val="both"/>
        <w:rPr>
          <w:rStyle w:val="Ninguno"/>
          <w:rFonts w:ascii="Arial" w:eastAsia="Arial" w:hAnsi="Arial" w:cs="Arial"/>
          <w:sz w:val="18"/>
          <w:szCs w:val="18"/>
          <w:lang w:val="es-MX"/>
        </w:rPr>
      </w:pPr>
    </w:p>
    <w:p w:rsidR="00177C58" w:rsidRDefault="00177C58" w:rsidP="00011DDE">
      <w:pPr>
        <w:pStyle w:val="Cuerpo"/>
        <w:spacing w:after="0"/>
        <w:ind w:right="-801"/>
        <w:jc w:val="both"/>
        <w:rPr>
          <w:rStyle w:val="Ninguno"/>
          <w:rFonts w:ascii="Arial" w:hAnsi="Arial"/>
          <w:b/>
          <w:bCs/>
          <w:lang w:val="es-MX"/>
        </w:rPr>
      </w:pPr>
    </w:p>
    <w:p w:rsidR="00177C58" w:rsidRDefault="00177C58" w:rsidP="00011DDE">
      <w:pPr>
        <w:pStyle w:val="Cuerpo"/>
        <w:spacing w:after="0"/>
        <w:ind w:right="-801"/>
        <w:jc w:val="both"/>
        <w:rPr>
          <w:rStyle w:val="Ninguno"/>
          <w:rFonts w:ascii="Arial" w:hAnsi="Arial"/>
          <w:b/>
          <w:bCs/>
          <w:lang w:val="es-MX"/>
        </w:rPr>
      </w:pPr>
    </w:p>
    <w:p w:rsidR="00177C58" w:rsidRDefault="00177C58" w:rsidP="00011DDE">
      <w:pPr>
        <w:pStyle w:val="Cuerpo"/>
        <w:spacing w:after="0"/>
        <w:ind w:right="-801"/>
        <w:jc w:val="both"/>
        <w:rPr>
          <w:rStyle w:val="Ninguno"/>
          <w:rFonts w:ascii="Arial" w:hAnsi="Arial"/>
          <w:b/>
          <w:bCs/>
          <w:lang w:val="es-MX"/>
        </w:rPr>
      </w:pPr>
    </w:p>
    <w:p w:rsidR="00177C58" w:rsidRPr="00612F0D" w:rsidRDefault="00177C58" w:rsidP="00011DDE">
      <w:pPr>
        <w:pStyle w:val="Cuerpo"/>
        <w:spacing w:after="0"/>
        <w:ind w:right="-801"/>
        <w:jc w:val="both"/>
        <w:rPr>
          <w:rStyle w:val="Ninguno"/>
          <w:rFonts w:ascii="Arial" w:eastAsia="Arial" w:hAnsi="Arial" w:cs="Arial"/>
          <w:b/>
          <w:bCs/>
          <w:lang w:val="es-MX"/>
        </w:rPr>
      </w:pPr>
      <w:r w:rsidRPr="00612F0D">
        <w:rPr>
          <w:rStyle w:val="Ninguno"/>
          <w:rFonts w:ascii="Arial" w:hAnsi="Arial"/>
          <w:b/>
          <w:bCs/>
          <w:lang w:val="es-MX"/>
        </w:rPr>
        <w:t xml:space="preserve">C. DIANA LAURA ORTEGA PALAFOX                           C. SARA MORENO RAMÍREZ. </w:t>
      </w:r>
    </w:p>
    <w:p w:rsidR="00177C58" w:rsidRPr="00612F0D" w:rsidRDefault="00177C58" w:rsidP="00011DDE">
      <w:pPr>
        <w:pStyle w:val="Cuerpo"/>
        <w:spacing w:after="0"/>
        <w:ind w:right="-801"/>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rsidR="00177C58" w:rsidRPr="00612F0D" w:rsidRDefault="00177C58" w:rsidP="00011DDE">
      <w:pPr>
        <w:pStyle w:val="Cuerpo"/>
        <w:spacing w:after="0"/>
        <w:ind w:right="-801"/>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rsidR="00177C58" w:rsidRPr="00612F0D" w:rsidRDefault="00177C58" w:rsidP="00011DDE">
      <w:pPr>
        <w:pStyle w:val="Cuerpo"/>
        <w:spacing w:after="0"/>
        <w:ind w:right="-801"/>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rsidR="00177C58" w:rsidRPr="00612F0D" w:rsidRDefault="00177C58" w:rsidP="00011DDE">
      <w:pPr>
        <w:pStyle w:val="Cuerpo"/>
        <w:spacing w:after="0"/>
        <w:ind w:right="-801"/>
        <w:jc w:val="both"/>
        <w:rPr>
          <w:rStyle w:val="Ninguno"/>
          <w:rFonts w:ascii="Arial" w:eastAsia="Arial" w:hAnsi="Arial" w:cs="Arial"/>
          <w:lang w:val="es-MX"/>
        </w:rPr>
      </w:pPr>
      <w:r w:rsidRPr="00612F0D">
        <w:rPr>
          <w:rStyle w:val="Ninguno"/>
          <w:rFonts w:ascii="Arial" w:hAnsi="Arial"/>
          <w:lang w:val="es-MX"/>
        </w:rPr>
        <w:t xml:space="preserve">                        y Vigilancia.                                                                  y Vigilancia.</w:t>
      </w:r>
    </w:p>
    <w:p w:rsidR="00177C58" w:rsidRDefault="00177C58" w:rsidP="00011DDE">
      <w:pPr>
        <w:pStyle w:val="Cuerpo"/>
        <w:ind w:right="-801"/>
        <w:jc w:val="both"/>
        <w:rPr>
          <w:rStyle w:val="Ninguno"/>
          <w:sz w:val="18"/>
          <w:szCs w:val="18"/>
          <w:lang w:val="es-MX"/>
        </w:rPr>
      </w:pPr>
    </w:p>
    <w:p w:rsidR="00E209F6" w:rsidRDefault="00E209F6" w:rsidP="00011DDE">
      <w:pPr>
        <w:pStyle w:val="Cuerpo"/>
        <w:ind w:right="-801"/>
        <w:jc w:val="both"/>
        <w:rPr>
          <w:rStyle w:val="Ninguno"/>
          <w:sz w:val="18"/>
          <w:szCs w:val="18"/>
          <w:lang w:val="es-MX"/>
        </w:rPr>
      </w:pPr>
    </w:p>
    <w:p w:rsidR="00177C58" w:rsidRPr="00271371" w:rsidRDefault="00FF3780" w:rsidP="00011DDE">
      <w:pPr>
        <w:pStyle w:val="Cuerpo"/>
        <w:ind w:right="-801"/>
        <w:jc w:val="both"/>
        <w:rPr>
          <w:rStyle w:val="Ninguno"/>
          <w:rFonts w:ascii="Arial" w:hAnsi="Arial" w:cs="Arial"/>
          <w:sz w:val="16"/>
          <w:szCs w:val="16"/>
          <w:lang w:val="es-MX"/>
        </w:rPr>
      </w:pPr>
      <w:r>
        <w:rPr>
          <w:rStyle w:val="Ninguno"/>
          <w:rFonts w:ascii="Arial" w:hAnsi="Arial" w:cs="Arial"/>
          <w:sz w:val="16"/>
          <w:szCs w:val="16"/>
          <w:lang w:val="es-MX"/>
        </w:rPr>
        <w:t>JJJP/</w:t>
      </w:r>
      <w:proofErr w:type="spellStart"/>
      <w:r>
        <w:rPr>
          <w:rStyle w:val="Ninguno"/>
          <w:rFonts w:ascii="Arial" w:hAnsi="Arial" w:cs="Arial"/>
          <w:sz w:val="16"/>
          <w:szCs w:val="16"/>
          <w:lang w:val="es-MX"/>
        </w:rPr>
        <w:t>efr</w:t>
      </w:r>
      <w:proofErr w:type="spellEnd"/>
      <w:r w:rsidR="00177C58">
        <w:rPr>
          <w:rStyle w:val="Ninguno"/>
          <w:rFonts w:ascii="Arial" w:hAnsi="Arial" w:cs="Arial"/>
          <w:sz w:val="16"/>
          <w:szCs w:val="16"/>
          <w:lang w:val="es-MX"/>
        </w:rPr>
        <w:t xml:space="preserve">. Regidores. </w:t>
      </w:r>
    </w:p>
    <w:p w:rsidR="00177C58" w:rsidRPr="00612F0D" w:rsidRDefault="00177C58" w:rsidP="00011DDE">
      <w:pPr>
        <w:pStyle w:val="Cuerpo"/>
        <w:ind w:right="-801"/>
        <w:jc w:val="both"/>
        <w:rPr>
          <w:rStyle w:val="Ninguno"/>
          <w:sz w:val="18"/>
          <w:szCs w:val="18"/>
          <w:lang w:val="es-MX"/>
        </w:rPr>
      </w:pPr>
    </w:p>
    <w:p w:rsidR="004B7BE4" w:rsidRDefault="00177C58" w:rsidP="00011DDE">
      <w:pPr>
        <w:tabs>
          <w:tab w:val="left" w:pos="2268"/>
        </w:tabs>
        <w:ind w:right="-801"/>
        <w:jc w:val="both"/>
      </w:pPr>
      <w:bookmarkStart w:id="0" w:name="_GoBack"/>
      <w:r>
        <w:rPr>
          <w:rStyle w:val="Ninguno"/>
          <w:rFonts w:ascii="Arial" w:hAnsi="Arial" w:cs="Arial"/>
          <w:sz w:val="18"/>
          <w:szCs w:val="18"/>
          <w:lang w:val="es-MX"/>
        </w:rPr>
        <w:t xml:space="preserve">La presente hoja de firmas, forma parte integrante de la </w:t>
      </w:r>
      <w:r w:rsidRPr="00271371">
        <w:rPr>
          <w:rStyle w:val="Ninguno"/>
          <w:rFonts w:ascii="Arial" w:hAnsi="Arial"/>
          <w:b/>
          <w:bCs/>
          <w:sz w:val="16"/>
          <w:szCs w:val="16"/>
          <w:lang w:val="es-MX"/>
        </w:rPr>
        <w:t xml:space="preserve">INICIATIVA DE DICTAMEN QUE AUTORIZA LA LICENCIA MUNICIPAL CON GIRO DE </w:t>
      </w:r>
      <w:r w:rsidRPr="00271371">
        <w:rPr>
          <w:rStyle w:val="Ninguno"/>
          <w:rFonts w:ascii="Arial" w:eastAsia="Arial" w:hAnsi="Arial" w:cs="Arial"/>
          <w:b/>
          <w:bCs/>
          <w:sz w:val="16"/>
          <w:szCs w:val="16"/>
          <w:lang w:val="es-MX"/>
        </w:rPr>
        <w:t xml:space="preserve">RESTAURANTE </w:t>
      </w:r>
      <w:r w:rsidR="00FF3780">
        <w:rPr>
          <w:rStyle w:val="Ninguno"/>
          <w:rFonts w:ascii="Arial" w:hAnsi="Arial"/>
          <w:b/>
          <w:bCs/>
          <w:sz w:val="16"/>
          <w:szCs w:val="16"/>
          <w:lang w:val="es-MX"/>
        </w:rPr>
        <w:t>DENOMINADO “LA HUIZACHERA” -- - - - - - - - - - - - - - -- - - - - - - - - - - - - - - -</w:t>
      </w:r>
      <w:r w:rsidR="0004254A">
        <w:rPr>
          <w:rStyle w:val="Ninguno"/>
          <w:rFonts w:ascii="Arial" w:hAnsi="Arial"/>
          <w:b/>
          <w:bCs/>
          <w:sz w:val="16"/>
          <w:szCs w:val="16"/>
          <w:lang w:val="es-MX"/>
        </w:rPr>
        <w:t xml:space="preserve"> - - - - </w:t>
      </w:r>
      <w:r w:rsidR="00FF3780">
        <w:rPr>
          <w:rStyle w:val="Ninguno"/>
          <w:rFonts w:ascii="Arial" w:hAnsi="Arial"/>
          <w:b/>
          <w:bCs/>
          <w:sz w:val="16"/>
          <w:szCs w:val="16"/>
          <w:lang w:val="es-MX"/>
        </w:rPr>
        <w:t xml:space="preserve"> CONSTE -</w:t>
      </w:r>
      <w:bookmarkEnd w:id="0"/>
    </w:p>
    <w:sectPr w:rsidR="004B7BE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14" w:rsidRDefault="007E2014" w:rsidP="00177C58">
      <w:r>
        <w:separator/>
      </w:r>
    </w:p>
  </w:endnote>
  <w:endnote w:type="continuationSeparator" w:id="0">
    <w:p w:rsidR="007E2014" w:rsidRDefault="007E2014" w:rsidP="0017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350315"/>
      <w:docPartObj>
        <w:docPartGallery w:val="Page Numbers (Bottom of Page)"/>
        <w:docPartUnique/>
      </w:docPartObj>
    </w:sdtPr>
    <w:sdtEndPr/>
    <w:sdtContent>
      <w:p w:rsidR="00664D51" w:rsidRDefault="00664D51">
        <w:pPr>
          <w:pStyle w:val="Piedepgina"/>
        </w:pPr>
        <w:r>
          <w:fldChar w:fldCharType="begin"/>
        </w:r>
        <w:r>
          <w:instrText>PAGE   \* MERGEFORMAT</w:instrText>
        </w:r>
        <w:r>
          <w:fldChar w:fldCharType="separate"/>
        </w:r>
        <w:r w:rsidR="0004628B" w:rsidRPr="0004628B">
          <w:rPr>
            <w:noProof/>
            <w:lang w:val="es-ES"/>
          </w:rPr>
          <w:t>11</w:t>
        </w:r>
        <w:r>
          <w:fldChar w:fldCharType="end"/>
        </w:r>
      </w:p>
    </w:sdtContent>
  </w:sdt>
  <w:p w:rsidR="00177C58" w:rsidRDefault="00177C58" w:rsidP="00177C5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14" w:rsidRDefault="007E2014" w:rsidP="00177C58">
      <w:r>
        <w:separator/>
      </w:r>
    </w:p>
  </w:footnote>
  <w:footnote w:type="continuationSeparator" w:id="0">
    <w:p w:rsidR="007E2014" w:rsidRDefault="007E2014" w:rsidP="00177C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58" w:rsidRDefault="007E2014" w:rsidP="00177C58">
    <w:pPr>
      <w:pStyle w:val="Encabezado"/>
    </w:pPr>
    <w:r>
      <w:rPr>
        <w:noProof/>
        <w:bdr w:val="none" w:sz="0" w:space="0" w:color="auto"/>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73.3pt;margin-top:-73.8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177C58">
      <w:rPr>
        <w:noProof/>
        <w:lang w:val="es-MX" w:eastAsia="es-MX"/>
      </w:rPr>
      <w:drawing>
        <wp:anchor distT="0" distB="0" distL="114300" distR="114300" simplePos="0" relativeHeight="251657216" behindDoc="0" locked="0" layoutInCell="1" allowOverlap="1" wp14:anchorId="0947B38E" wp14:editId="1EC00D9A">
          <wp:simplePos x="0" y="0"/>
          <wp:positionH relativeFrom="column">
            <wp:posOffset>3600450</wp:posOffset>
          </wp:positionH>
          <wp:positionV relativeFrom="paragraph">
            <wp:posOffset>-295910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E5832"/>
    <w:multiLevelType w:val="hybridMultilevel"/>
    <w:tmpl w:val="59405A26"/>
    <w:styleLink w:val="Estiloimportado1"/>
    <w:lvl w:ilvl="0" w:tplc="F3EC63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D365D4"/>
    <w:multiLevelType w:val="hybridMultilevel"/>
    <w:tmpl w:val="89A02B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C9736DB"/>
    <w:multiLevelType w:val="hybridMultilevel"/>
    <w:tmpl w:val="59405A26"/>
    <w:numStyleLink w:val="Estiloimportado1"/>
  </w:abstractNum>
  <w:abstractNum w:abstractNumId="3" w15:restartNumberingAfterBreak="0">
    <w:nsid w:val="797837CF"/>
    <w:multiLevelType w:val="hybridMultilevel"/>
    <w:tmpl w:val="72E8AE62"/>
    <w:lvl w:ilvl="0" w:tplc="7FB48156">
      <w:start w:val="1"/>
      <w:numFmt w:val="decimal"/>
      <w:lvlText w:val="%1."/>
      <w:lvlJc w:val="left"/>
      <w:pPr>
        <w:ind w:left="1068" w:hanging="360"/>
      </w:pPr>
      <w:rPr>
        <w:rFonts w:hint="default"/>
        <w:b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58"/>
    <w:rsid w:val="00011DDE"/>
    <w:rsid w:val="0004254A"/>
    <w:rsid w:val="0004628B"/>
    <w:rsid w:val="000505BB"/>
    <w:rsid w:val="00057A77"/>
    <w:rsid w:val="00177C58"/>
    <w:rsid w:val="002E5566"/>
    <w:rsid w:val="00325085"/>
    <w:rsid w:val="003F18C1"/>
    <w:rsid w:val="004B7BE4"/>
    <w:rsid w:val="005804D2"/>
    <w:rsid w:val="005E631B"/>
    <w:rsid w:val="00664D51"/>
    <w:rsid w:val="007E2014"/>
    <w:rsid w:val="008B77F0"/>
    <w:rsid w:val="00B2168F"/>
    <w:rsid w:val="00B673A0"/>
    <w:rsid w:val="00B94ACC"/>
    <w:rsid w:val="00BF6E8C"/>
    <w:rsid w:val="00C36F4A"/>
    <w:rsid w:val="00E209F6"/>
    <w:rsid w:val="00E2414A"/>
    <w:rsid w:val="00FF37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9F2387"/>
  <w15:chartTrackingRefBased/>
  <w15:docId w15:val="{F4A3E15F-F5E7-4F3A-A3CC-4B9C58CD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7C5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177C58"/>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177C58"/>
    <w:rPr>
      <w:lang w:val="en-US"/>
    </w:rPr>
  </w:style>
  <w:style w:type="paragraph" w:styleId="Prrafodelista">
    <w:name w:val="List Paragraph"/>
    <w:link w:val="PrrafodelistaCar"/>
    <w:uiPriority w:val="34"/>
    <w:qFormat/>
    <w:rsid w:val="00177C58"/>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177C58"/>
    <w:pPr>
      <w:numPr>
        <w:numId w:val="1"/>
      </w:numPr>
    </w:pPr>
  </w:style>
  <w:style w:type="character" w:customStyle="1" w:styleId="PrrafodelistaCar">
    <w:name w:val="Párrafo de lista Car"/>
    <w:link w:val="Prrafodelista"/>
    <w:uiPriority w:val="34"/>
    <w:locked/>
    <w:rsid w:val="00177C58"/>
    <w:rPr>
      <w:rFonts w:ascii="Calibri" w:eastAsia="Calibri" w:hAnsi="Calibri" w:cs="Calibri"/>
      <w:color w:val="000000"/>
      <w:u w:color="000000"/>
      <w:bdr w:val="nil"/>
      <w:lang w:val="es-ES_tradnl" w:eastAsia="es-MX"/>
    </w:rPr>
  </w:style>
  <w:style w:type="paragraph" w:styleId="Encabezado">
    <w:name w:val="header"/>
    <w:basedOn w:val="Normal"/>
    <w:link w:val="EncabezadoCar"/>
    <w:uiPriority w:val="99"/>
    <w:unhideWhenUsed/>
    <w:rsid w:val="00177C58"/>
    <w:pPr>
      <w:tabs>
        <w:tab w:val="center" w:pos="4419"/>
        <w:tab w:val="right" w:pos="8838"/>
      </w:tabs>
    </w:pPr>
  </w:style>
  <w:style w:type="character" w:customStyle="1" w:styleId="EncabezadoCar">
    <w:name w:val="Encabezado Car"/>
    <w:basedOn w:val="Fuentedeprrafopredeter"/>
    <w:link w:val="Encabezado"/>
    <w:uiPriority w:val="99"/>
    <w:rsid w:val="00177C58"/>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177C58"/>
    <w:pPr>
      <w:tabs>
        <w:tab w:val="center" w:pos="4419"/>
        <w:tab w:val="right" w:pos="8838"/>
      </w:tabs>
    </w:pPr>
  </w:style>
  <w:style w:type="character" w:customStyle="1" w:styleId="PiedepginaCar">
    <w:name w:val="Pie de página Car"/>
    <w:basedOn w:val="Fuentedeprrafopredeter"/>
    <w:link w:val="Piedepgina"/>
    <w:uiPriority w:val="99"/>
    <w:rsid w:val="00177C58"/>
    <w:rPr>
      <w:rFonts w:ascii="Times New Roman" w:eastAsia="Arial Unicode MS" w:hAnsi="Times New Roman" w:cs="Times New Roman"/>
      <w:sz w:val="24"/>
      <w:szCs w:val="24"/>
      <w:bdr w:val="nil"/>
      <w:lang w:val="en-US"/>
    </w:rPr>
  </w:style>
  <w:style w:type="paragraph" w:styleId="Textodeglobo">
    <w:name w:val="Balloon Text"/>
    <w:basedOn w:val="Normal"/>
    <w:link w:val="TextodegloboCar"/>
    <w:uiPriority w:val="99"/>
    <w:semiHidden/>
    <w:unhideWhenUsed/>
    <w:rsid w:val="00011D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1DDE"/>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4042</Words>
  <Characters>22234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2024-05-21T20:05:00Z</cp:lastPrinted>
  <dcterms:created xsi:type="dcterms:W3CDTF">2024-05-14T18:06:00Z</dcterms:created>
  <dcterms:modified xsi:type="dcterms:W3CDTF">2024-05-21T20:47:00Z</dcterms:modified>
</cp:coreProperties>
</file>