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0B3AE9" w:rsidRPr="00FD08C0" w14:paraId="29BAE08D" w14:textId="77777777" w:rsidTr="000B3AE9">
        <w:tc>
          <w:tcPr>
            <w:tcW w:w="1984" w:type="dxa"/>
          </w:tcPr>
          <w:p w14:paraId="0A92C457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3B82F341" w14:textId="77777777" w:rsidR="000B3AE9" w:rsidRPr="00FD08C0" w:rsidRDefault="000B3AE9" w:rsidP="000B3AE9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0B3AE9" w:rsidRPr="00FD08C0" w14:paraId="4A92F98B" w14:textId="77777777" w:rsidTr="000B3AE9">
        <w:tc>
          <w:tcPr>
            <w:tcW w:w="1984" w:type="dxa"/>
          </w:tcPr>
          <w:p w14:paraId="01455632" w14:textId="77777777" w:rsidR="000B3AE9" w:rsidRPr="006D3713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6D3713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5C086EE4" w14:textId="0D748AAB" w:rsidR="000B3AE9" w:rsidRPr="006D3713" w:rsidRDefault="00E93139" w:rsidP="00745650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1240</w:t>
            </w:r>
            <w:r w:rsidR="000B3AE9" w:rsidRPr="006D3713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0B3AE9" w:rsidRPr="00FD08C0" w14:paraId="746F4F2B" w14:textId="77777777" w:rsidTr="000B3AE9">
        <w:tc>
          <w:tcPr>
            <w:tcW w:w="1984" w:type="dxa"/>
          </w:tcPr>
          <w:p w14:paraId="037C3133" w14:textId="77777777" w:rsidR="000B3AE9" w:rsidRPr="00FD08C0" w:rsidRDefault="000B3AE9" w:rsidP="000B3AE9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4E7833FD" w14:textId="01FBD6E7" w:rsidR="000B3AE9" w:rsidRPr="00FD08C0" w:rsidRDefault="00FB4F1F" w:rsidP="000B3AE9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SE CONVOCA</w:t>
            </w:r>
          </w:p>
        </w:tc>
      </w:tr>
    </w:tbl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6EB95F02" w14:textId="68571F00" w:rsidR="00994E5A" w:rsidRDefault="00994E5A" w:rsidP="00994E5A">
      <w:pPr>
        <w:rPr>
          <w:rFonts w:ascii="Arial" w:hAnsi="Arial" w:cs="Arial"/>
        </w:rPr>
      </w:pPr>
    </w:p>
    <w:p w14:paraId="714D3C15" w14:textId="3B06DFD9" w:rsidR="0076113F" w:rsidRDefault="0076113F" w:rsidP="00994E5A">
      <w:pPr>
        <w:rPr>
          <w:rFonts w:ascii="Arial" w:hAnsi="Arial" w:cs="Arial"/>
        </w:rPr>
      </w:pPr>
    </w:p>
    <w:p w14:paraId="28E5C0AC" w14:textId="77777777" w:rsidR="00260868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ERNESTO SÁNCHEZ SÁNCHEZ </w:t>
      </w:r>
    </w:p>
    <w:p w14:paraId="22983871" w14:textId="11591EF7" w:rsidR="00994E5A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</w:t>
      </w:r>
      <w:r w:rsidR="00994E5A" w:rsidRPr="000877D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4E5A" w:rsidRPr="000877D4">
        <w:rPr>
          <w:rFonts w:ascii="Arial" w:hAnsi="Arial" w:cs="Arial"/>
          <w:b/>
          <w:sz w:val="22"/>
          <w:szCs w:val="22"/>
        </w:rPr>
        <w:t>MARISOL MENDOZA PINTO</w:t>
      </w:r>
    </w:p>
    <w:p w14:paraId="23059CE9" w14:textId="43443E54" w:rsidR="00260868" w:rsidRPr="000877D4" w:rsidRDefault="00260868" w:rsidP="00994E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SARA MORENO RAMÍREZ</w:t>
      </w:r>
    </w:p>
    <w:p w14:paraId="6B917EE0" w14:textId="2C35556B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REGIDORES INTEGRANTES</w:t>
      </w:r>
      <w:r w:rsidR="000E26B1" w:rsidRPr="000877D4">
        <w:rPr>
          <w:rFonts w:ascii="Arial" w:hAnsi="Arial" w:cs="Arial"/>
          <w:b/>
          <w:sz w:val="22"/>
          <w:szCs w:val="22"/>
        </w:rPr>
        <w:t xml:space="preserve"> DE</w:t>
      </w:r>
      <w:r w:rsidRPr="000877D4">
        <w:rPr>
          <w:rFonts w:ascii="Arial" w:hAnsi="Arial" w:cs="Arial"/>
          <w:b/>
          <w:sz w:val="22"/>
          <w:szCs w:val="22"/>
        </w:rPr>
        <w:t xml:space="preserve"> LA COMISIÓN EDILICIA </w:t>
      </w:r>
    </w:p>
    <w:p w14:paraId="4B8D6CDF" w14:textId="7FB4F9D1" w:rsidR="00260868" w:rsidRDefault="00994E5A" w:rsidP="00260868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 xml:space="preserve">PERMANENTE DE </w:t>
      </w:r>
      <w:r w:rsidR="00260868">
        <w:rPr>
          <w:rFonts w:ascii="Arial" w:hAnsi="Arial" w:cs="Arial"/>
          <w:b/>
          <w:sz w:val="22"/>
          <w:szCs w:val="22"/>
        </w:rPr>
        <w:t>TRÁNSITO Y PROTECCIÓN CIVIL.</w:t>
      </w:r>
    </w:p>
    <w:p w14:paraId="503DF957" w14:textId="5A99E3DD" w:rsidR="00994E5A" w:rsidRPr="000877D4" w:rsidRDefault="00994E5A" w:rsidP="00994E5A">
      <w:pPr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DEL AYUNTAMIENTO MUNICIPAL DE 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44776539" w:rsidR="00994E5A" w:rsidRPr="000877D4" w:rsidRDefault="00994E5A" w:rsidP="00994E5A">
      <w:pPr>
        <w:jc w:val="both"/>
        <w:rPr>
          <w:rFonts w:ascii="Arial" w:hAnsi="Arial" w:cs="Arial"/>
          <w:sz w:val="22"/>
          <w:szCs w:val="22"/>
        </w:rPr>
      </w:pPr>
      <w:r w:rsidRPr="006D3713">
        <w:rPr>
          <w:rFonts w:ascii="Arial" w:hAnsi="Arial" w:cs="Arial"/>
          <w:sz w:val="22"/>
          <w:szCs w:val="22"/>
        </w:rPr>
        <w:t xml:space="preserve">Por este medio le envío un cordial saludo, y a la vez aprovecho la oportunidad para </w:t>
      </w:r>
      <w:r w:rsidR="00743A01">
        <w:rPr>
          <w:rFonts w:ascii="Arial" w:hAnsi="Arial" w:cs="Arial"/>
          <w:sz w:val="22"/>
          <w:szCs w:val="22"/>
        </w:rPr>
        <w:t xml:space="preserve">informar que respecto de la </w:t>
      </w:r>
      <w:r w:rsidRPr="006D3713">
        <w:rPr>
          <w:rFonts w:ascii="Arial" w:hAnsi="Arial" w:cs="Arial"/>
          <w:sz w:val="22"/>
          <w:szCs w:val="22"/>
        </w:rPr>
        <w:t>conv</w:t>
      </w:r>
      <w:r w:rsidR="00743A01">
        <w:rPr>
          <w:rFonts w:ascii="Arial" w:hAnsi="Arial" w:cs="Arial"/>
          <w:sz w:val="22"/>
          <w:szCs w:val="22"/>
        </w:rPr>
        <w:t>ocatoria</w:t>
      </w:r>
      <w:r w:rsidR="000B3AE9" w:rsidRPr="006D3713">
        <w:rPr>
          <w:rFonts w:ascii="Arial" w:hAnsi="Arial" w:cs="Arial"/>
          <w:sz w:val="22"/>
          <w:szCs w:val="22"/>
        </w:rPr>
        <w:t xml:space="preserve"> a la </w:t>
      </w:r>
      <w:r w:rsidR="000B3AE9" w:rsidRPr="006D3713">
        <w:rPr>
          <w:rFonts w:ascii="Arial" w:hAnsi="Arial" w:cs="Arial"/>
          <w:b/>
          <w:sz w:val="22"/>
          <w:szCs w:val="22"/>
        </w:rPr>
        <w:t>S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esión Ordinaria No. </w:t>
      </w:r>
      <w:r w:rsidR="006D3713" w:rsidRPr="006D3713">
        <w:rPr>
          <w:rFonts w:ascii="Arial" w:hAnsi="Arial" w:cs="Arial"/>
          <w:b/>
          <w:sz w:val="22"/>
          <w:szCs w:val="22"/>
        </w:rPr>
        <w:t>1</w:t>
      </w:r>
      <w:r w:rsidR="00182521">
        <w:rPr>
          <w:rFonts w:ascii="Arial" w:hAnsi="Arial" w:cs="Arial"/>
          <w:b/>
          <w:sz w:val="22"/>
          <w:szCs w:val="22"/>
        </w:rPr>
        <w:t>2</w:t>
      </w:r>
      <w:r w:rsidR="000877D4" w:rsidRPr="006D3713">
        <w:rPr>
          <w:rFonts w:ascii="Arial" w:hAnsi="Arial" w:cs="Arial"/>
          <w:b/>
          <w:sz w:val="22"/>
          <w:szCs w:val="22"/>
        </w:rPr>
        <w:t xml:space="preserve"> de la Comisión Edilicia d</w:t>
      </w:r>
      <w:r w:rsidRPr="006D3713">
        <w:rPr>
          <w:rFonts w:ascii="Arial" w:hAnsi="Arial" w:cs="Arial"/>
          <w:b/>
          <w:sz w:val="22"/>
          <w:szCs w:val="22"/>
        </w:rPr>
        <w:t xml:space="preserve">e </w:t>
      </w:r>
      <w:r w:rsidR="00260868" w:rsidRPr="006D3713">
        <w:rPr>
          <w:rFonts w:ascii="Arial" w:hAnsi="Arial" w:cs="Arial"/>
          <w:b/>
          <w:sz w:val="22"/>
          <w:szCs w:val="22"/>
        </w:rPr>
        <w:t>Tránsito y Protección Civil</w:t>
      </w:r>
      <w:r w:rsidRPr="006D3713">
        <w:rPr>
          <w:rFonts w:ascii="Arial" w:hAnsi="Arial" w:cs="Arial"/>
          <w:b/>
          <w:sz w:val="22"/>
          <w:szCs w:val="22"/>
        </w:rPr>
        <w:t>,</w:t>
      </w:r>
      <w:r w:rsidRPr="006D3713">
        <w:rPr>
          <w:rFonts w:ascii="Arial" w:hAnsi="Arial" w:cs="Arial"/>
          <w:sz w:val="22"/>
          <w:szCs w:val="22"/>
        </w:rPr>
        <w:t xml:space="preserve"> con fundamento en lo dispuesto por el artículo 115 Constitucional, 27 de la Ley de Gobierno y Administr</w:t>
      </w:r>
      <w:r w:rsidR="00D52238" w:rsidRPr="006D3713">
        <w:rPr>
          <w:rFonts w:ascii="Arial" w:hAnsi="Arial" w:cs="Arial"/>
          <w:sz w:val="22"/>
          <w:szCs w:val="22"/>
        </w:rPr>
        <w:t>ación Pública, 40 al 48 y 67</w:t>
      </w:r>
      <w:r w:rsidRPr="006D3713">
        <w:rPr>
          <w:rFonts w:ascii="Arial" w:hAnsi="Arial" w:cs="Arial"/>
          <w:sz w:val="22"/>
          <w:szCs w:val="22"/>
        </w:rPr>
        <w:t xml:space="preserve"> del Reglamento Interno del Ayuntamiento de Zapotlán el Grande, la cual se llevará a cabo el día </w:t>
      </w:r>
      <w:r w:rsidR="00F56B58" w:rsidRPr="00F56B58">
        <w:rPr>
          <w:rFonts w:ascii="Arial" w:hAnsi="Arial" w:cs="Arial"/>
          <w:b/>
          <w:sz w:val="22"/>
          <w:szCs w:val="22"/>
        </w:rPr>
        <w:t>Vienes</w:t>
      </w:r>
      <w:r w:rsidR="00F56B58">
        <w:rPr>
          <w:rFonts w:ascii="Arial" w:hAnsi="Arial" w:cs="Arial"/>
          <w:sz w:val="22"/>
          <w:szCs w:val="22"/>
        </w:rPr>
        <w:t xml:space="preserve"> </w:t>
      </w:r>
      <w:r w:rsidR="00F56B58">
        <w:rPr>
          <w:rFonts w:ascii="Arial" w:hAnsi="Arial" w:cs="Arial"/>
          <w:b/>
          <w:sz w:val="22"/>
          <w:szCs w:val="22"/>
        </w:rPr>
        <w:t>18</w:t>
      </w:r>
      <w:r w:rsidR="000E26B1" w:rsidRPr="006D3713">
        <w:rPr>
          <w:rFonts w:ascii="Arial" w:hAnsi="Arial" w:cs="Arial"/>
          <w:b/>
          <w:sz w:val="22"/>
          <w:szCs w:val="22"/>
        </w:rPr>
        <w:t xml:space="preserve"> </w:t>
      </w:r>
      <w:r w:rsidRPr="006D3713">
        <w:rPr>
          <w:rFonts w:ascii="Arial" w:hAnsi="Arial" w:cs="Arial"/>
          <w:b/>
          <w:sz w:val="22"/>
          <w:szCs w:val="22"/>
        </w:rPr>
        <w:t xml:space="preserve">del mes de </w:t>
      </w:r>
      <w:r w:rsidR="00182521">
        <w:rPr>
          <w:rFonts w:ascii="Arial" w:hAnsi="Arial" w:cs="Arial"/>
          <w:b/>
          <w:sz w:val="22"/>
          <w:szCs w:val="22"/>
        </w:rPr>
        <w:t>agosto</w:t>
      </w:r>
      <w:r w:rsidR="000B3AE9" w:rsidRPr="006D3713">
        <w:rPr>
          <w:rFonts w:ascii="Arial" w:hAnsi="Arial" w:cs="Arial"/>
          <w:b/>
          <w:sz w:val="22"/>
          <w:szCs w:val="22"/>
        </w:rPr>
        <w:t xml:space="preserve"> del año</w:t>
      </w:r>
      <w:r w:rsidR="001364E3" w:rsidRPr="006D3713">
        <w:rPr>
          <w:rFonts w:ascii="Arial" w:hAnsi="Arial" w:cs="Arial"/>
          <w:b/>
          <w:sz w:val="22"/>
          <w:szCs w:val="22"/>
        </w:rPr>
        <w:t xml:space="preserve"> 202</w:t>
      </w:r>
      <w:r w:rsidR="000B3AE9" w:rsidRPr="006D3713">
        <w:rPr>
          <w:rFonts w:ascii="Arial" w:hAnsi="Arial" w:cs="Arial"/>
          <w:b/>
          <w:sz w:val="22"/>
          <w:szCs w:val="22"/>
        </w:rPr>
        <w:t>3</w:t>
      </w:r>
      <w:r w:rsidR="00B033EC" w:rsidRPr="006D3713">
        <w:rPr>
          <w:rFonts w:ascii="Arial" w:hAnsi="Arial" w:cs="Arial"/>
          <w:sz w:val="22"/>
          <w:szCs w:val="22"/>
        </w:rPr>
        <w:t xml:space="preserve">, </w:t>
      </w:r>
      <w:r w:rsidR="00743A01">
        <w:rPr>
          <w:rFonts w:ascii="Arial" w:hAnsi="Arial" w:cs="Arial"/>
          <w:sz w:val="22"/>
          <w:szCs w:val="22"/>
        </w:rPr>
        <w:t xml:space="preserve">se iniciara </w:t>
      </w:r>
      <w:r w:rsidR="00BD56B6">
        <w:rPr>
          <w:rFonts w:ascii="Arial" w:hAnsi="Arial" w:cs="Arial"/>
          <w:sz w:val="22"/>
          <w:szCs w:val="22"/>
        </w:rPr>
        <w:t xml:space="preserve">una hora </w:t>
      </w:r>
      <w:r w:rsidR="00743A01">
        <w:rPr>
          <w:rFonts w:ascii="Arial" w:hAnsi="Arial" w:cs="Arial"/>
          <w:sz w:val="22"/>
          <w:szCs w:val="22"/>
        </w:rPr>
        <w:t xml:space="preserve">más </w:t>
      </w:r>
      <w:r w:rsidR="00BD56B6">
        <w:rPr>
          <w:rFonts w:ascii="Arial" w:hAnsi="Arial" w:cs="Arial"/>
          <w:sz w:val="22"/>
          <w:szCs w:val="22"/>
        </w:rPr>
        <w:t>tarde</w:t>
      </w:r>
      <w:r w:rsidR="00743A01">
        <w:rPr>
          <w:rFonts w:ascii="Arial" w:hAnsi="Arial" w:cs="Arial"/>
          <w:sz w:val="22"/>
          <w:szCs w:val="22"/>
        </w:rPr>
        <w:t xml:space="preserve">, siendo el horario correcto </w:t>
      </w:r>
      <w:r w:rsidR="00B033EC" w:rsidRPr="006D3713">
        <w:rPr>
          <w:rFonts w:ascii="Arial" w:hAnsi="Arial" w:cs="Arial"/>
          <w:sz w:val="22"/>
          <w:szCs w:val="22"/>
        </w:rPr>
        <w:t xml:space="preserve">a las </w:t>
      </w:r>
      <w:r w:rsidR="00B033EC" w:rsidRPr="006D3713">
        <w:rPr>
          <w:rFonts w:ascii="Arial" w:hAnsi="Arial" w:cs="Arial"/>
          <w:b/>
          <w:sz w:val="22"/>
          <w:szCs w:val="22"/>
        </w:rPr>
        <w:t>1</w:t>
      </w:r>
      <w:r w:rsidR="00F56B58">
        <w:rPr>
          <w:rFonts w:ascii="Arial" w:hAnsi="Arial" w:cs="Arial"/>
          <w:b/>
          <w:sz w:val="22"/>
          <w:szCs w:val="22"/>
        </w:rPr>
        <w:t>0</w:t>
      </w:r>
      <w:r w:rsidR="00961F31" w:rsidRPr="006D3713">
        <w:rPr>
          <w:rFonts w:ascii="Arial" w:hAnsi="Arial" w:cs="Arial"/>
          <w:b/>
          <w:sz w:val="22"/>
          <w:szCs w:val="22"/>
        </w:rPr>
        <w:t>:00</w:t>
      </w:r>
      <w:r w:rsidRPr="006D3713">
        <w:rPr>
          <w:rFonts w:ascii="Arial" w:hAnsi="Arial" w:cs="Arial"/>
          <w:b/>
          <w:sz w:val="22"/>
          <w:szCs w:val="22"/>
        </w:rPr>
        <w:t xml:space="preserve"> h</w:t>
      </w:r>
      <w:r w:rsidR="00D52238" w:rsidRPr="006D3713">
        <w:rPr>
          <w:rFonts w:ascii="Arial" w:hAnsi="Arial" w:cs="Arial"/>
          <w:b/>
          <w:sz w:val="22"/>
          <w:szCs w:val="22"/>
        </w:rPr>
        <w:t>o</w:t>
      </w:r>
      <w:r w:rsidRPr="006D3713">
        <w:rPr>
          <w:rFonts w:ascii="Arial" w:hAnsi="Arial" w:cs="Arial"/>
          <w:b/>
          <w:sz w:val="22"/>
          <w:szCs w:val="22"/>
        </w:rPr>
        <w:t>r</w:t>
      </w:r>
      <w:r w:rsidR="00D52238" w:rsidRPr="006D3713">
        <w:rPr>
          <w:rFonts w:ascii="Arial" w:hAnsi="Arial" w:cs="Arial"/>
          <w:b/>
          <w:sz w:val="22"/>
          <w:szCs w:val="22"/>
        </w:rPr>
        <w:t>a</w:t>
      </w:r>
      <w:r w:rsidRPr="006D3713">
        <w:rPr>
          <w:rFonts w:ascii="Arial" w:hAnsi="Arial" w:cs="Arial"/>
          <w:b/>
          <w:sz w:val="22"/>
          <w:szCs w:val="22"/>
        </w:rPr>
        <w:t>s</w:t>
      </w:r>
      <w:r w:rsidRPr="006D3713">
        <w:rPr>
          <w:rFonts w:ascii="Arial" w:hAnsi="Arial" w:cs="Arial"/>
          <w:sz w:val="22"/>
          <w:szCs w:val="22"/>
        </w:rPr>
        <w:t xml:space="preserve">, en el lugar que ocupa la </w:t>
      </w:r>
      <w:r w:rsidR="00E67321" w:rsidRPr="006D3713">
        <w:rPr>
          <w:rFonts w:ascii="Arial" w:hAnsi="Arial" w:cs="Arial"/>
          <w:sz w:val="22"/>
          <w:szCs w:val="22"/>
        </w:rPr>
        <w:t xml:space="preserve">Sala </w:t>
      </w:r>
      <w:r w:rsidR="00E67321">
        <w:rPr>
          <w:rFonts w:ascii="Arial" w:hAnsi="Arial" w:cs="Arial"/>
          <w:sz w:val="22"/>
          <w:szCs w:val="22"/>
        </w:rPr>
        <w:t>María Elena Larios</w:t>
      </w:r>
      <w:r w:rsidRPr="006D3713">
        <w:rPr>
          <w:rFonts w:ascii="Arial" w:hAnsi="Arial" w:cs="Arial"/>
          <w:sz w:val="22"/>
          <w:szCs w:val="22"/>
        </w:rPr>
        <w:t xml:space="preserve">, en la planta </w:t>
      </w:r>
      <w:r w:rsidR="000B3AE9" w:rsidRPr="006D3713">
        <w:rPr>
          <w:rFonts w:ascii="Arial" w:hAnsi="Arial" w:cs="Arial"/>
          <w:sz w:val="22"/>
          <w:szCs w:val="22"/>
        </w:rPr>
        <w:t>alta</w:t>
      </w:r>
      <w:r w:rsidRPr="006D3713">
        <w:rPr>
          <w:rFonts w:ascii="Arial" w:hAnsi="Arial" w:cs="Arial"/>
          <w:sz w:val="22"/>
          <w:szCs w:val="22"/>
        </w:rPr>
        <w:t xml:space="preserve"> de Palacio Municipal de esta ciudad, misma que se desarrollará bajo el siguiente:</w:t>
      </w:r>
    </w:p>
    <w:p w14:paraId="6F0385C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75307577" w14:textId="40F6DFD1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877D4">
        <w:rPr>
          <w:rFonts w:ascii="Arial" w:hAnsi="Arial" w:cs="Arial"/>
          <w:b/>
          <w:sz w:val="22"/>
          <w:szCs w:val="22"/>
        </w:rPr>
        <w:t>ORDEN DEL DÍA:</w:t>
      </w:r>
    </w:p>
    <w:p w14:paraId="63A4B66A" w14:textId="77777777" w:rsidR="00994E5A" w:rsidRPr="000877D4" w:rsidRDefault="00994E5A" w:rsidP="00994E5A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F174366" w14:textId="2659F232" w:rsidR="00994E5A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Lista de asistencia, verificación del quórum legal.</w:t>
      </w:r>
    </w:p>
    <w:p w14:paraId="1A8192EC" w14:textId="59F818C1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Lectura y</w:t>
      </w:r>
      <w:r w:rsidR="00961F31" w:rsidRPr="000877D4">
        <w:rPr>
          <w:rFonts w:ascii="Arial" w:hAnsi="Arial" w:cs="Arial"/>
          <w:sz w:val="22"/>
          <w:szCs w:val="22"/>
        </w:rPr>
        <w:t xml:space="preserve"> en su caso</w:t>
      </w:r>
      <w:r w:rsidR="006877ED">
        <w:rPr>
          <w:rFonts w:ascii="Arial" w:hAnsi="Arial" w:cs="Arial"/>
          <w:sz w:val="22"/>
          <w:szCs w:val="22"/>
        </w:rPr>
        <w:t xml:space="preserve"> aprobación del Orden del d</w:t>
      </w:r>
      <w:r w:rsidRPr="000877D4">
        <w:rPr>
          <w:rFonts w:ascii="Arial" w:hAnsi="Arial" w:cs="Arial"/>
          <w:sz w:val="22"/>
          <w:szCs w:val="22"/>
        </w:rPr>
        <w:t>ía.</w:t>
      </w:r>
    </w:p>
    <w:p w14:paraId="52571F8F" w14:textId="0755444C" w:rsidR="00182521" w:rsidRPr="00182521" w:rsidRDefault="001D3BE7" w:rsidP="0018252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82521">
        <w:rPr>
          <w:rFonts w:ascii="Arial" w:hAnsi="Arial" w:cs="Arial"/>
          <w:sz w:val="22"/>
          <w:szCs w:val="22"/>
        </w:rPr>
        <w:t>olicit</w:t>
      </w:r>
      <w:r>
        <w:rPr>
          <w:rFonts w:ascii="Arial" w:hAnsi="Arial" w:cs="Arial"/>
          <w:sz w:val="22"/>
          <w:szCs w:val="22"/>
        </w:rPr>
        <w:t>ud de</w:t>
      </w:r>
      <w:r w:rsidR="00E21957">
        <w:rPr>
          <w:rFonts w:ascii="Arial" w:hAnsi="Arial" w:cs="Arial"/>
          <w:sz w:val="22"/>
          <w:szCs w:val="22"/>
        </w:rPr>
        <w:t xml:space="preserve"> </w:t>
      </w:r>
      <w:r w:rsidR="00182521">
        <w:rPr>
          <w:rFonts w:ascii="Arial" w:hAnsi="Arial" w:cs="Arial"/>
          <w:sz w:val="22"/>
          <w:szCs w:val="22"/>
        </w:rPr>
        <w:t xml:space="preserve">prorroga </w:t>
      </w:r>
      <w:r w:rsidR="0050645B">
        <w:rPr>
          <w:rFonts w:ascii="Arial" w:hAnsi="Arial" w:cs="Arial"/>
          <w:sz w:val="22"/>
          <w:szCs w:val="22"/>
        </w:rPr>
        <w:t xml:space="preserve">para </w:t>
      </w:r>
      <w:r w:rsidR="00E21957">
        <w:rPr>
          <w:rFonts w:ascii="Arial" w:hAnsi="Arial" w:cs="Arial"/>
          <w:sz w:val="22"/>
          <w:szCs w:val="22"/>
        </w:rPr>
        <w:t>d</w:t>
      </w:r>
      <w:r w:rsidR="00182521">
        <w:rPr>
          <w:rFonts w:ascii="Arial" w:hAnsi="Arial" w:cs="Arial"/>
          <w:sz w:val="22"/>
          <w:szCs w:val="22"/>
        </w:rPr>
        <w:t>ictaminar</w:t>
      </w:r>
      <w:r w:rsidR="00E21957">
        <w:rPr>
          <w:rFonts w:ascii="Arial" w:hAnsi="Arial" w:cs="Arial"/>
          <w:sz w:val="22"/>
          <w:szCs w:val="22"/>
        </w:rPr>
        <w:t xml:space="preserve"> el acuerdo turnado a la Comisión Edilicia de Tránsito y Protección Civil mediante Sesión Ordinaria de Ayunt</w:t>
      </w:r>
      <w:r w:rsidR="00AF2F7A">
        <w:rPr>
          <w:rFonts w:ascii="Arial" w:hAnsi="Arial" w:cs="Arial"/>
          <w:sz w:val="22"/>
          <w:szCs w:val="22"/>
        </w:rPr>
        <w:t>a</w:t>
      </w:r>
      <w:r w:rsidR="00E21957">
        <w:rPr>
          <w:rFonts w:ascii="Arial" w:hAnsi="Arial" w:cs="Arial"/>
          <w:sz w:val="22"/>
          <w:szCs w:val="22"/>
        </w:rPr>
        <w:t>miento Numero</w:t>
      </w:r>
      <w:r w:rsidR="00AF2F7A">
        <w:rPr>
          <w:rFonts w:ascii="Arial" w:hAnsi="Arial" w:cs="Arial"/>
          <w:sz w:val="22"/>
          <w:szCs w:val="22"/>
        </w:rPr>
        <w:t xml:space="preserve"> 12,</w:t>
      </w:r>
      <w:r w:rsidR="00E21957">
        <w:rPr>
          <w:rFonts w:ascii="Arial" w:hAnsi="Arial" w:cs="Arial"/>
          <w:sz w:val="22"/>
          <w:szCs w:val="22"/>
        </w:rPr>
        <w:t xml:space="preserve"> de fecha</w:t>
      </w:r>
      <w:r w:rsidR="00AF2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 de mayo del 2022.</w:t>
      </w:r>
    </w:p>
    <w:p w14:paraId="07347A29" w14:textId="461F78E6" w:rsidR="00994E5A" w:rsidRPr="00D52238" w:rsidRDefault="00994E5A" w:rsidP="004F0E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52238">
        <w:rPr>
          <w:rFonts w:ascii="Arial" w:hAnsi="Arial" w:cs="Arial"/>
          <w:sz w:val="22"/>
          <w:szCs w:val="22"/>
        </w:rPr>
        <w:t>Asuntos Varios</w:t>
      </w:r>
    </w:p>
    <w:p w14:paraId="033F28E0" w14:textId="755E9792" w:rsidR="00994E5A" w:rsidRPr="000877D4" w:rsidRDefault="00994E5A" w:rsidP="000877D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0877D4" w:rsidRDefault="00994E5A" w:rsidP="001364E3">
      <w:pPr>
        <w:jc w:val="both"/>
        <w:rPr>
          <w:rFonts w:ascii="Arial" w:hAnsi="Arial" w:cs="Arial"/>
          <w:sz w:val="22"/>
          <w:szCs w:val="22"/>
        </w:rPr>
      </w:pPr>
    </w:p>
    <w:p w14:paraId="09B2E625" w14:textId="3636D6F1" w:rsidR="00994E5A" w:rsidRPr="000877D4" w:rsidRDefault="000B3AE9" w:rsidP="001364E3">
      <w:pPr>
        <w:rPr>
          <w:rFonts w:ascii="Arial" w:hAnsi="Arial" w:cs="Arial"/>
          <w:sz w:val="22"/>
          <w:szCs w:val="22"/>
        </w:rPr>
      </w:pPr>
      <w:r w:rsidRPr="000877D4">
        <w:rPr>
          <w:rFonts w:ascii="Arial" w:hAnsi="Arial" w:cs="Arial"/>
          <w:sz w:val="22"/>
          <w:szCs w:val="22"/>
        </w:rPr>
        <w:t xml:space="preserve">      </w:t>
      </w:r>
      <w:r w:rsidR="00994E5A" w:rsidRPr="000877D4">
        <w:rPr>
          <w:rFonts w:ascii="Arial" w:hAnsi="Arial" w:cs="Arial"/>
          <w:sz w:val="22"/>
          <w:szCs w:val="22"/>
        </w:rPr>
        <w:t xml:space="preserve">Sin más por el momento me despido de usted, en espera de </w:t>
      </w:r>
      <w:r w:rsidRPr="000877D4">
        <w:rPr>
          <w:rFonts w:ascii="Arial" w:hAnsi="Arial" w:cs="Arial"/>
          <w:sz w:val="22"/>
          <w:szCs w:val="22"/>
        </w:rPr>
        <w:t>la</w:t>
      </w:r>
      <w:r w:rsidR="00994E5A" w:rsidRPr="000877D4">
        <w:rPr>
          <w:rFonts w:ascii="Arial" w:hAnsi="Arial" w:cs="Arial"/>
          <w:sz w:val="22"/>
          <w:szCs w:val="22"/>
        </w:rPr>
        <w:t xml:space="preserve"> atención que brinde al presente, y quedando a sus apreciables órdenes, para cualquier duda o aclaración al respecto.</w:t>
      </w:r>
    </w:p>
    <w:p w14:paraId="7B442989" w14:textId="77777777" w:rsidR="00994E5A" w:rsidRPr="000877D4" w:rsidRDefault="00994E5A" w:rsidP="00994E5A">
      <w:pPr>
        <w:rPr>
          <w:rFonts w:ascii="Arial" w:hAnsi="Arial" w:cs="Arial"/>
          <w:sz w:val="22"/>
          <w:szCs w:val="22"/>
        </w:rPr>
      </w:pPr>
    </w:p>
    <w:p w14:paraId="54E81197" w14:textId="77777777" w:rsidR="000B3AE9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65F7BC13" w14:textId="77777777" w:rsidR="000B3AE9" w:rsidRPr="00D52238" w:rsidRDefault="000B3AE9" w:rsidP="000B3AE9">
      <w:pPr>
        <w:ind w:firstLine="708"/>
        <w:jc w:val="center"/>
        <w:rPr>
          <w:rFonts w:ascii="Arial" w:eastAsia="Cambria" w:hAnsi="Arial" w:cs="Arial"/>
          <w:b/>
          <w:color w:val="000000"/>
          <w:sz w:val="20"/>
          <w:szCs w:val="20"/>
        </w:rPr>
      </w:pPr>
    </w:p>
    <w:p w14:paraId="0E664EC6" w14:textId="74D8E9D8" w:rsidR="007D1C20" w:rsidRPr="00D52238" w:rsidRDefault="007D1C20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Bicentenario del</w:t>
      </w:r>
      <w:r w:rsidR="00353600" w:rsidRPr="00D52238">
        <w:rPr>
          <w:rFonts w:ascii="Arial" w:hAnsi="Arial" w:cs="Arial"/>
          <w:i/>
          <w:sz w:val="20"/>
          <w:szCs w:val="20"/>
        </w:rPr>
        <w:t xml:space="preserve"> Nacimiento del Estado Libre y S</w:t>
      </w:r>
      <w:r w:rsidRPr="00D52238">
        <w:rPr>
          <w:rFonts w:ascii="Arial" w:hAnsi="Arial" w:cs="Arial"/>
          <w:i/>
          <w:sz w:val="20"/>
          <w:szCs w:val="20"/>
        </w:rPr>
        <w:t>oberano de Jalisco”</w:t>
      </w:r>
    </w:p>
    <w:p w14:paraId="6BF70628" w14:textId="5C499858" w:rsidR="000B3AE9" w:rsidRPr="00D52238" w:rsidRDefault="000B3AE9" w:rsidP="000B3AE9">
      <w:pPr>
        <w:jc w:val="center"/>
        <w:rPr>
          <w:rFonts w:ascii="Arial" w:hAnsi="Arial" w:cs="Arial"/>
          <w:i/>
          <w:sz w:val="20"/>
          <w:szCs w:val="20"/>
        </w:rPr>
      </w:pPr>
      <w:r w:rsidRPr="00D52238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7EB423E3" w14:textId="6AB1C3DB" w:rsidR="000B3AE9" w:rsidRPr="00D52238" w:rsidRDefault="000B3AE9" w:rsidP="000B3AE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52238">
        <w:rPr>
          <w:rFonts w:ascii="Arial" w:hAnsi="Arial" w:cs="Arial"/>
          <w:color w:val="000000"/>
          <w:sz w:val="20"/>
          <w:szCs w:val="20"/>
        </w:rPr>
        <w:t>Cd. Guzmán, Municipio de Zapotlán El Grande, Jalisco.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</w:t>
      </w:r>
      <w:r w:rsidR="00182521">
        <w:rPr>
          <w:rFonts w:ascii="Arial" w:hAnsi="Arial" w:cs="Arial"/>
          <w:color w:val="000000"/>
          <w:sz w:val="20"/>
          <w:szCs w:val="20"/>
        </w:rPr>
        <w:t>Agosto</w:t>
      </w:r>
      <w:r w:rsidR="00353600" w:rsidRPr="00D52238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5FD1C94D" w14:textId="372BF561" w:rsidR="000B3AE9" w:rsidRPr="00345768" w:rsidRDefault="000B3AE9" w:rsidP="000B3AE9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</w:p>
    <w:p w14:paraId="0E248955" w14:textId="77777777" w:rsidR="000B3AE9" w:rsidRDefault="000B3AE9" w:rsidP="000B3AE9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2AB54D1C" w14:textId="77777777" w:rsidR="000B3AE9" w:rsidRDefault="000B3AE9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085BECBD" w14:textId="4874FB1A" w:rsidR="000B3AE9" w:rsidRDefault="0035360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p w14:paraId="0476C0D6" w14:textId="5AD08C43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0DA1BADD" w14:textId="77777777" w:rsidR="007D1C20" w:rsidRDefault="007D1C20" w:rsidP="000B3AE9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423E983" w14:textId="77777777" w:rsidR="006520A6" w:rsidRDefault="006520A6" w:rsidP="006520A6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C71D20F" w14:textId="41D39264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8B069AA" w14:textId="77777777" w:rsidR="00E67321" w:rsidRDefault="00E67321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68"/>
        <w:tblW w:w="0" w:type="auto"/>
        <w:tblLook w:val="04A0" w:firstRow="1" w:lastRow="0" w:firstColumn="1" w:lastColumn="0" w:noHBand="0" w:noVBand="1"/>
      </w:tblPr>
      <w:tblGrid>
        <w:gridCol w:w="1984"/>
        <w:gridCol w:w="2097"/>
      </w:tblGrid>
      <w:tr w:rsidR="0028739B" w:rsidRPr="00FD08C0" w14:paraId="29BC1F8D" w14:textId="77777777" w:rsidTr="00AA3731">
        <w:tc>
          <w:tcPr>
            <w:tcW w:w="1984" w:type="dxa"/>
          </w:tcPr>
          <w:p w14:paraId="75944B02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DEPENDENCIA:</w:t>
            </w:r>
          </w:p>
        </w:tc>
        <w:tc>
          <w:tcPr>
            <w:tcW w:w="2097" w:type="dxa"/>
          </w:tcPr>
          <w:p w14:paraId="550E8975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>REGIDORES</w:t>
            </w:r>
          </w:p>
        </w:tc>
      </w:tr>
      <w:tr w:rsidR="0028739B" w:rsidRPr="00FD08C0" w14:paraId="5C1E2B3B" w14:textId="77777777" w:rsidTr="00AA3731">
        <w:tc>
          <w:tcPr>
            <w:tcW w:w="1984" w:type="dxa"/>
          </w:tcPr>
          <w:p w14:paraId="31133A17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No. DE OFICIO:</w:t>
            </w:r>
          </w:p>
        </w:tc>
        <w:tc>
          <w:tcPr>
            <w:tcW w:w="2097" w:type="dxa"/>
          </w:tcPr>
          <w:p w14:paraId="49A86457" w14:textId="1C9A7183" w:rsidR="0028739B" w:rsidRPr="00FD08C0" w:rsidRDefault="00E93139" w:rsidP="00AA3731">
            <w:pPr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1241</w:t>
            </w:r>
            <w:r w:rsidR="0028739B" w:rsidRPr="00FD08C0">
              <w:rPr>
                <w:rFonts w:ascii="Calibri" w:eastAsia="Calibri" w:hAnsi="Calibri" w:cs="Calibri"/>
                <w:szCs w:val="20"/>
              </w:rPr>
              <w:t xml:space="preserve"> /2023</w:t>
            </w:r>
          </w:p>
        </w:tc>
      </w:tr>
      <w:tr w:rsidR="0028739B" w:rsidRPr="00FD08C0" w14:paraId="2F744FC7" w14:textId="77777777" w:rsidTr="00AA3731">
        <w:tc>
          <w:tcPr>
            <w:tcW w:w="1984" w:type="dxa"/>
          </w:tcPr>
          <w:p w14:paraId="0C6D572B" w14:textId="77777777" w:rsidR="0028739B" w:rsidRPr="00FD08C0" w:rsidRDefault="0028739B" w:rsidP="00AA3731">
            <w:pPr>
              <w:rPr>
                <w:rFonts w:ascii="Calibri" w:eastAsia="Calibri" w:hAnsi="Calibri" w:cs="Calibri"/>
                <w:b/>
                <w:szCs w:val="20"/>
              </w:rPr>
            </w:pPr>
            <w:r w:rsidRPr="00FD08C0">
              <w:rPr>
                <w:rFonts w:ascii="Calibri" w:eastAsia="Calibri" w:hAnsi="Calibri" w:cs="Calibri"/>
                <w:b/>
                <w:szCs w:val="20"/>
              </w:rPr>
              <w:t>ASUNTO:</w:t>
            </w:r>
          </w:p>
        </w:tc>
        <w:tc>
          <w:tcPr>
            <w:tcW w:w="2097" w:type="dxa"/>
          </w:tcPr>
          <w:p w14:paraId="59B5D334" w14:textId="77777777" w:rsidR="0028739B" w:rsidRPr="00FD08C0" w:rsidRDefault="0028739B" w:rsidP="00AA3731">
            <w:pPr>
              <w:rPr>
                <w:rFonts w:ascii="Calibri" w:eastAsia="Calibri" w:hAnsi="Calibri" w:cs="Calibri"/>
                <w:szCs w:val="20"/>
              </w:rPr>
            </w:pPr>
            <w:r w:rsidRPr="00FD08C0">
              <w:rPr>
                <w:rFonts w:ascii="Calibri" w:eastAsia="Calibri" w:hAnsi="Calibri" w:cs="Calibri"/>
                <w:szCs w:val="20"/>
              </w:rPr>
              <w:t xml:space="preserve">El que se indica </w:t>
            </w:r>
          </w:p>
        </w:tc>
      </w:tr>
    </w:tbl>
    <w:p w14:paraId="1C254FA0" w14:textId="77777777" w:rsidR="0028739B" w:rsidRDefault="0028739B" w:rsidP="0028739B">
      <w:pPr>
        <w:jc w:val="both"/>
        <w:rPr>
          <w:rFonts w:ascii="Arial" w:eastAsia="Times New Roman" w:hAnsi="Arial" w:cs="Arial"/>
          <w:color w:val="000000"/>
          <w:sz w:val="22"/>
          <w:lang w:val="es-MX"/>
        </w:rPr>
      </w:pPr>
    </w:p>
    <w:p w14:paraId="5E6C67CB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7FD6B933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B8BCD4A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6D4F8225" w14:textId="4D3FF0E4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2909411B" w14:textId="77777777" w:rsidR="00E67321" w:rsidRDefault="00E67321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</w:p>
    <w:p w14:paraId="35F0DC6E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LIC. FRANCISCO FROYLAN CANDELARIO MORALES</w:t>
      </w:r>
    </w:p>
    <w:p w14:paraId="74454013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DIRECTOR DE TRANSPARENCIA, ACCESO A LA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INFORMACIÓN </w:t>
      </w:r>
    </w:p>
    <w:p w14:paraId="1FB80A1F" w14:textId="77777777" w:rsidR="0028739B" w:rsidRDefault="0028739B" w:rsidP="0028739B">
      <w:pPr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PÚBLICA Y PROTECCION DE DATOS PERONALES</w:t>
      </w:r>
    </w:p>
    <w:p w14:paraId="72690C6B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DEL MUNICIPIO DE ZAPOTLÁN EL GRANDE, JALISCO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</w:p>
    <w:p w14:paraId="430E57D0" w14:textId="77777777" w:rsidR="0028739B" w:rsidRDefault="0028739B" w:rsidP="0028739B">
      <w:pPr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184B929E" w14:textId="77777777" w:rsidR="0028739B" w:rsidRPr="00D90C5D" w:rsidRDefault="0028739B" w:rsidP="0028739B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14:paraId="264478E3" w14:textId="77777777" w:rsidR="0028739B" w:rsidRPr="00904179" w:rsidRDefault="0028739B" w:rsidP="0028739B">
      <w:pPr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w:r w:rsidRPr="00904179">
        <w:rPr>
          <w:rFonts w:ascii="Arial" w:eastAsia="Times New Roman" w:hAnsi="Arial" w:cs="Arial"/>
          <w:noProof w:val="0"/>
          <w:color w:val="000000"/>
          <w:sz w:val="20"/>
          <w:szCs w:val="20"/>
        </w:rPr>
        <w:t>DIRECTOR DE COMUNICACIÓN SOCIAL</w:t>
      </w:r>
    </w:p>
    <w:p w14:paraId="2BDE6CDD" w14:textId="77777777" w:rsidR="0028739B" w:rsidRPr="002B7DEF" w:rsidRDefault="0028739B" w:rsidP="0028739B">
      <w:pPr>
        <w:rPr>
          <w:rFonts w:ascii="Arial" w:eastAsia="Times New Roman" w:hAnsi="Arial" w:cs="Arial"/>
          <w:b/>
          <w:noProof w:val="0"/>
        </w:rPr>
      </w:pPr>
      <w:r w:rsidRPr="002B7DEF">
        <w:rPr>
          <w:rFonts w:ascii="Arial" w:eastAsia="Times New Roman" w:hAnsi="Arial" w:cs="Arial"/>
          <w:b/>
          <w:noProof w:val="0"/>
        </w:rPr>
        <w:t>P R E S E N T E</w:t>
      </w:r>
    </w:p>
    <w:p w14:paraId="0860E7E5" w14:textId="77777777" w:rsidR="0028739B" w:rsidRPr="002B7DEF" w:rsidRDefault="0028739B" w:rsidP="0028739B">
      <w:pPr>
        <w:jc w:val="right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  <w:sz w:val="20"/>
          <w:szCs w:val="20"/>
        </w:rPr>
        <w:t> </w:t>
      </w:r>
    </w:p>
    <w:p w14:paraId="08AD0194" w14:textId="77777777" w:rsidR="0028739B" w:rsidRPr="002B7DEF" w:rsidRDefault="0028739B" w:rsidP="00C149F4">
      <w:pPr>
        <w:spacing w:line="276" w:lineRule="auto"/>
        <w:jc w:val="right"/>
        <w:rPr>
          <w:rFonts w:ascii="Arial" w:eastAsia="Times New Roman" w:hAnsi="Arial" w:cs="Arial"/>
          <w:noProof w:val="0"/>
        </w:rPr>
      </w:pPr>
    </w:p>
    <w:p w14:paraId="702245E2" w14:textId="6879D740" w:rsidR="0028739B" w:rsidRPr="006D3713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6D3713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</w:t>
      </w:r>
      <w:r w:rsidR="00C149F4">
        <w:rPr>
          <w:rFonts w:ascii="Arial" w:eastAsia="Times New Roman" w:hAnsi="Arial" w:cs="Arial"/>
          <w:noProof w:val="0"/>
          <w:color w:val="000000"/>
        </w:rPr>
        <w:t>usted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para informarle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el cambio de horario de la </w:t>
      </w:r>
      <w:r w:rsidR="00182521">
        <w:rPr>
          <w:rFonts w:ascii="Arial" w:eastAsia="Times New Roman" w:hAnsi="Arial" w:cs="Arial"/>
          <w:b/>
          <w:bCs/>
          <w:noProof w:val="0"/>
          <w:color w:val="000000"/>
        </w:rPr>
        <w:t>Sesión Ordinaria No. 12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, </w:t>
      </w:r>
      <w:r w:rsidR="00C149F4">
        <w:rPr>
          <w:rFonts w:ascii="Arial" w:eastAsia="Times New Roman" w:hAnsi="Arial" w:cs="Arial"/>
          <w:noProof w:val="0"/>
          <w:color w:val="000000"/>
        </w:rPr>
        <w:t xml:space="preserve">de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 xml:space="preserve">la </w:t>
      </w:r>
      <w:r w:rsidR="00C149F4" w:rsidRPr="006D3713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Tránsito y Protección Civil</w:t>
      </w:r>
      <w:r w:rsidR="00C149F4" w:rsidRPr="00C149F4">
        <w:rPr>
          <w:rFonts w:ascii="Arial" w:eastAsia="Times New Roman" w:hAnsi="Arial" w:cs="Arial"/>
          <w:noProof w:val="0"/>
        </w:rPr>
        <w:t>, que</w:t>
      </w:r>
      <w:r w:rsidR="00C149F4">
        <w:rPr>
          <w:rFonts w:ascii="Arial" w:eastAsia="Times New Roman" w:hAnsi="Arial" w:cs="Arial"/>
          <w:noProof w:val="0"/>
        </w:rPr>
        <w:t xml:space="preserve"> se llevará a cabo </w:t>
      </w:r>
      <w:r w:rsidR="00C149F4" w:rsidRPr="006D3713">
        <w:rPr>
          <w:rFonts w:ascii="Arial" w:eastAsia="Times New Roman" w:hAnsi="Arial" w:cs="Arial"/>
          <w:noProof w:val="0"/>
          <w:color w:val="000000"/>
        </w:rPr>
        <w:t>el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próximo </w:t>
      </w:r>
      <w:r w:rsidR="00E93139">
        <w:rPr>
          <w:rFonts w:ascii="Arial" w:hAnsi="Arial" w:cs="Arial"/>
        </w:rPr>
        <w:t>viernes</w:t>
      </w:r>
      <w:r w:rsidRPr="006D3713">
        <w:rPr>
          <w:rFonts w:ascii="Arial" w:hAnsi="Arial" w:cs="Arial"/>
        </w:rPr>
        <w:t xml:space="preserve"> </w:t>
      </w:r>
      <w:r w:rsidR="00E93139">
        <w:rPr>
          <w:rFonts w:ascii="Arial" w:hAnsi="Arial" w:cs="Arial"/>
          <w:b/>
        </w:rPr>
        <w:t>18</w:t>
      </w:r>
      <w:r w:rsidRPr="006D3713">
        <w:rPr>
          <w:rFonts w:ascii="Arial" w:hAnsi="Arial" w:cs="Arial"/>
          <w:b/>
        </w:rPr>
        <w:t xml:space="preserve"> del mes de </w:t>
      </w:r>
      <w:r w:rsidR="00182521">
        <w:rPr>
          <w:rFonts w:ascii="Arial" w:hAnsi="Arial" w:cs="Arial"/>
          <w:b/>
        </w:rPr>
        <w:t>agosto</w:t>
      </w:r>
      <w:r w:rsidRPr="006D3713">
        <w:rPr>
          <w:rFonts w:ascii="Arial" w:hAnsi="Arial" w:cs="Arial"/>
          <w:b/>
        </w:rPr>
        <w:t xml:space="preserve"> del año 2023, </w:t>
      </w:r>
      <w:r w:rsidRPr="006D3713">
        <w:rPr>
          <w:rFonts w:ascii="Arial" w:eastAsia="Times New Roman" w:hAnsi="Arial" w:cs="Arial"/>
          <w:noProof w:val="0"/>
          <w:color w:val="000000"/>
        </w:rPr>
        <w:t>a las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 1</w:t>
      </w:r>
      <w:r w:rsidR="00E93139">
        <w:rPr>
          <w:rFonts w:ascii="Arial" w:eastAsia="Times New Roman" w:hAnsi="Arial" w:cs="Arial"/>
          <w:b/>
          <w:bCs/>
          <w:noProof w:val="0"/>
          <w:color w:val="000000"/>
        </w:rPr>
        <w:t>0</w:t>
      </w:r>
      <w:r w:rsidRPr="006D3713">
        <w:rPr>
          <w:rFonts w:ascii="Arial" w:eastAsia="Times New Roman" w:hAnsi="Arial" w:cs="Arial"/>
          <w:b/>
          <w:bCs/>
          <w:noProof w:val="0"/>
          <w:color w:val="000000"/>
        </w:rPr>
        <w:t xml:space="preserve">:00 horas, 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once horas, en la </w:t>
      </w:r>
      <w:r w:rsidRPr="00E67321">
        <w:rPr>
          <w:rFonts w:ascii="Arial" w:eastAsia="Times New Roman" w:hAnsi="Arial" w:cs="Arial"/>
          <w:b/>
          <w:noProof w:val="0"/>
          <w:color w:val="000000"/>
        </w:rPr>
        <w:t>sala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6D3713">
        <w:rPr>
          <w:rFonts w:ascii="Arial" w:eastAsia="Times New Roman" w:hAnsi="Arial" w:cs="Arial"/>
          <w:b/>
          <w:noProof w:val="0"/>
          <w:color w:val="000000"/>
        </w:rPr>
        <w:t>“</w:t>
      </w:r>
      <w:r w:rsidR="00E93139">
        <w:rPr>
          <w:rFonts w:ascii="Arial" w:eastAsia="Times New Roman" w:hAnsi="Arial" w:cs="Arial"/>
          <w:b/>
          <w:noProof w:val="0"/>
          <w:color w:val="000000"/>
        </w:rPr>
        <w:t>María Elena Larios</w:t>
      </w:r>
      <w:r w:rsidRPr="006D3713">
        <w:rPr>
          <w:rFonts w:ascii="Arial" w:eastAsia="Times New Roman" w:hAnsi="Arial" w:cs="Arial"/>
          <w:b/>
          <w:noProof w:val="0"/>
          <w:color w:val="000000"/>
        </w:rPr>
        <w:t>”</w:t>
      </w:r>
      <w:r w:rsidRPr="006D3713">
        <w:rPr>
          <w:rFonts w:ascii="Arial" w:eastAsia="Times New Roman" w:hAnsi="Arial" w:cs="Arial"/>
          <w:noProof w:val="0"/>
          <w:color w:val="000000"/>
        </w:rPr>
        <w:t xml:space="preserve"> que se ubica en la planta alta de la Presidencia Municipal.</w:t>
      </w:r>
    </w:p>
    <w:p w14:paraId="6DDFD500" w14:textId="77777777" w:rsidR="0028739B" w:rsidRPr="006D3713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3EFB6267" w14:textId="77777777" w:rsidR="0028739B" w:rsidRPr="002B7DEF" w:rsidRDefault="0028739B" w:rsidP="00C149F4">
      <w:pPr>
        <w:spacing w:line="276" w:lineRule="auto"/>
        <w:ind w:firstLine="360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 xml:space="preserve">Lo anterior en cumplimiento a lo dispuesto por el artículo 8 fracción VI, inciso i y j artículo 15 punto 1 fracciones IV, VIII, IX Y XXIV de la Ley de Transparencia e Información Pública del Estado de Jalisco y sus Municipios, </w:t>
      </w:r>
      <w:r w:rsidRPr="002B7DEF">
        <w:rPr>
          <w:rFonts w:ascii="Arial" w:eastAsia="Times New Roman" w:hAnsi="Arial" w:cs="Arial"/>
          <w:b/>
          <w:noProof w:val="0"/>
          <w:color w:val="000000"/>
        </w:rPr>
        <w:t>se informa con el fin de solicitarle de la manera más atenta tenga a bien agendarla, para su respectiva transmisión.</w:t>
      </w:r>
      <w:r w:rsidRPr="002B7DEF">
        <w:rPr>
          <w:rFonts w:ascii="Arial" w:eastAsia="Times New Roman" w:hAnsi="Arial" w:cs="Arial"/>
          <w:noProof w:val="0"/>
          <w:color w:val="000000"/>
        </w:rPr>
        <w:t xml:space="preserve"> Esto para los efectos legales a que haya lugar en materia de transparencia.</w:t>
      </w:r>
    </w:p>
    <w:p w14:paraId="4CFAD791" w14:textId="77777777" w:rsidR="0028739B" w:rsidRPr="002B7DEF" w:rsidRDefault="0028739B" w:rsidP="00C149F4">
      <w:pPr>
        <w:spacing w:line="276" w:lineRule="auto"/>
        <w:rPr>
          <w:rFonts w:ascii="Arial" w:eastAsia="Times New Roman" w:hAnsi="Arial" w:cs="Arial"/>
          <w:noProof w:val="0"/>
        </w:rPr>
      </w:pPr>
    </w:p>
    <w:p w14:paraId="4E2CC0D3" w14:textId="77777777" w:rsidR="0028739B" w:rsidRPr="002B7DEF" w:rsidRDefault="0028739B" w:rsidP="00C149F4">
      <w:pPr>
        <w:spacing w:line="276" w:lineRule="auto"/>
        <w:ind w:firstLine="708"/>
        <w:jc w:val="both"/>
        <w:rPr>
          <w:rFonts w:ascii="Arial" w:eastAsia="Times New Roman" w:hAnsi="Arial" w:cs="Arial"/>
          <w:noProof w:val="0"/>
        </w:rPr>
      </w:pPr>
      <w:r w:rsidRPr="002B7DEF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14:paraId="25EE2EC1" w14:textId="77777777" w:rsidR="0028739B" w:rsidRDefault="0028739B" w:rsidP="0028739B">
      <w:pPr>
        <w:ind w:firstLine="708"/>
        <w:jc w:val="center"/>
        <w:rPr>
          <w:rFonts w:ascii="Arial" w:eastAsia="Times New Roman" w:hAnsi="Arial" w:cs="Arial"/>
          <w:noProof w:val="0"/>
        </w:rPr>
      </w:pPr>
    </w:p>
    <w:p w14:paraId="3D845C42" w14:textId="77777777" w:rsidR="0028739B" w:rsidRDefault="0028739B" w:rsidP="0028739B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2B7DEF">
        <w:rPr>
          <w:rFonts w:ascii="Arial" w:eastAsia="Times New Roman" w:hAnsi="Arial" w:cs="Arial"/>
          <w:noProof w:val="0"/>
        </w:rPr>
        <w:br/>
      </w: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7B100BB3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Bicentenario del Nacimiento del Estado Libre y Soberano de Jalisco”</w:t>
      </w:r>
    </w:p>
    <w:p w14:paraId="319DC199" w14:textId="77777777" w:rsidR="0028739B" w:rsidRPr="00E93139" w:rsidRDefault="0028739B" w:rsidP="0028739B">
      <w:pPr>
        <w:jc w:val="center"/>
        <w:rPr>
          <w:rFonts w:ascii="Arial" w:hAnsi="Arial" w:cs="Arial"/>
          <w:i/>
          <w:sz w:val="20"/>
          <w:szCs w:val="20"/>
        </w:rPr>
      </w:pPr>
      <w:r w:rsidRPr="00E93139">
        <w:rPr>
          <w:rFonts w:ascii="Arial" w:hAnsi="Arial" w:cs="Arial"/>
          <w:i/>
          <w:sz w:val="20"/>
          <w:szCs w:val="20"/>
        </w:rPr>
        <w:t>“2023, Año del 140 Aniversario del natalicio de José Clemente Orozco”</w:t>
      </w:r>
    </w:p>
    <w:p w14:paraId="0C18CFE5" w14:textId="5C7CBA1B" w:rsidR="0028739B" w:rsidRPr="00E93139" w:rsidRDefault="0028739B" w:rsidP="0028739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93139">
        <w:rPr>
          <w:rFonts w:ascii="Arial" w:hAnsi="Arial" w:cs="Arial"/>
          <w:color w:val="000000"/>
          <w:sz w:val="20"/>
          <w:szCs w:val="20"/>
        </w:rPr>
        <w:t xml:space="preserve">Cd. Guzmán, Municipio de Zapotlán El Grande, Jalisco. </w:t>
      </w:r>
      <w:r w:rsidR="00E93139" w:rsidRPr="00E93139">
        <w:rPr>
          <w:rFonts w:ascii="Arial" w:hAnsi="Arial" w:cs="Arial"/>
          <w:color w:val="000000"/>
          <w:sz w:val="20"/>
          <w:szCs w:val="20"/>
        </w:rPr>
        <w:t>Agosto</w:t>
      </w:r>
      <w:r w:rsidRPr="00E93139">
        <w:rPr>
          <w:rFonts w:ascii="Arial" w:hAnsi="Arial" w:cs="Arial"/>
          <w:color w:val="000000"/>
          <w:sz w:val="20"/>
          <w:szCs w:val="20"/>
        </w:rPr>
        <w:t xml:space="preserve"> de 2023</w:t>
      </w:r>
    </w:p>
    <w:p w14:paraId="2EEC3858" w14:textId="77777777" w:rsidR="0028739B" w:rsidRPr="00345768" w:rsidRDefault="0028739B" w:rsidP="0028739B">
      <w:pPr>
        <w:jc w:val="center"/>
        <w:rPr>
          <w:rFonts w:ascii="Arial" w:eastAsia="Arial" w:hAnsi="Arial" w:cs="Arial"/>
          <w:b/>
        </w:rPr>
      </w:pPr>
      <w:r w:rsidRPr="00427464">
        <w:rPr>
          <w:rFonts w:ascii="Arial" w:eastAsia="Times New Roman" w:hAnsi="Arial" w:cs="Arial"/>
          <w:lang w:val="es-MX"/>
        </w:rPr>
        <w:br/>
      </w:r>
      <w:r w:rsidRPr="00427464">
        <w:rPr>
          <w:rFonts w:ascii="Arial" w:eastAsia="Times New Roman" w:hAnsi="Arial" w:cs="Arial"/>
          <w:lang w:val="es-MX"/>
        </w:rPr>
        <w:br/>
      </w:r>
    </w:p>
    <w:p w14:paraId="373A4BA1" w14:textId="77777777" w:rsidR="0028739B" w:rsidRDefault="0028739B" w:rsidP="0028739B">
      <w:pPr>
        <w:jc w:val="center"/>
        <w:rPr>
          <w:rFonts w:ascii="Arial" w:eastAsia="Times New Roman" w:hAnsi="Arial" w:cs="Arial"/>
          <w:b/>
          <w:color w:val="000000"/>
          <w:lang w:val="es-MX"/>
        </w:rPr>
      </w:pPr>
      <w:r w:rsidRPr="00427464">
        <w:rPr>
          <w:rFonts w:ascii="Arial" w:eastAsia="Times New Roman" w:hAnsi="Arial" w:cs="Arial"/>
          <w:b/>
          <w:color w:val="000000"/>
          <w:lang w:val="es-MX"/>
        </w:rPr>
        <w:t>MTRA. TANIA MAGDALENA BERNARDINO JUÁREZ</w:t>
      </w:r>
    </w:p>
    <w:p w14:paraId="52743A27" w14:textId="77777777" w:rsidR="0028739B" w:rsidRDefault="0028739B" w:rsidP="0028739B">
      <w:pPr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Presidenta</w:t>
      </w:r>
      <w:r w:rsidRPr="00344515">
        <w:rPr>
          <w:rFonts w:ascii="Arial" w:eastAsia="Times New Roman" w:hAnsi="Arial" w:cs="Arial"/>
          <w:color w:val="000000"/>
          <w:sz w:val="22"/>
          <w:lang w:val="es-MX"/>
        </w:rPr>
        <w:t xml:space="preserve"> de la Comisión Edilicia </w:t>
      </w:r>
      <w:r>
        <w:rPr>
          <w:rFonts w:ascii="Arial" w:eastAsia="Times New Roman" w:hAnsi="Arial" w:cs="Arial"/>
          <w:color w:val="000000"/>
          <w:sz w:val="22"/>
          <w:lang w:val="es-MX"/>
        </w:rPr>
        <w:t xml:space="preserve">Permanente de </w:t>
      </w:r>
    </w:p>
    <w:p w14:paraId="14632F20" w14:textId="2A492326" w:rsidR="00522946" w:rsidRDefault="0028739B" w:rsidP="0028739B">
      <w:pPr>
        <w:ind w:firstLine="708"/>
        <w:jc w:val="center"/>
        <w:rPr>
          <w:rFonts w:ascii="Arial" w:eastAsia="Times New Roman" w:hAnsi="Arial" w:cs="Arial"/>
          <w:color w:val="000000"/>
          <w:sz w:val="22"/>
          <w:lang w:val="es-MX"/>
        </w:rPr>
      </w:pPr>
      <w:r>
        <w:rPr>
          <w:rFonts w:ascii="Arial" w:eastAsia="Times New Roman" w:hAnsi="Arial" w:cs="Arial"/>
          <w:color w:val="000000"/>
          <w:sz w:val="22"/>
          <w:lang w:val="es-MX"/>
        </w:rPr>
        <w:t>Tránsito y Protección Civil</w:t>
      </w:r>
    </w:p>
    <w:sectPr w:rsidR="00522946" w:rsidSect="00761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3D49" w14:textId="77777777" w:rsidR="00A61B1E" w:rsidRDefault="00A61B1E" w:rsidP="007C73C4">
      <w:r>
        <w:separator/>
      </w:r>
    </w:p>
  </w:endnote>
  <w:endnote w:type="continuationSeparator" w:id="0">
    <w:p w14:paraId="28713806" w14:textId="77777777" w:rsidR="00A61B1E" w:rsidRDefault="00A61B1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09DC" w14:textId="77777777" w:rsidR="0012019E" w:rsidRDefault="001201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A415" w14:textId="11320B4E" w:rsidR="000877D4" w:rsidRPr="000877D4" w:rsidRDefault="000877D4">
    <w:pPr>
      <w:pStyle w:val="Piedepgina"/>
      <w:rPr>
        <w:sz w:val="12"/>
        <w:szCs w:val="12"/>
      </w:rPr>
    </w:pPr>
    <w:r>
      <w:rPr>
        <w:sz w:val="12"/>
        <w:szCs w:val="12"/>
      </w:rPr>
      <w:t>TMBJ /</w:t>
    </w:r>
    <w:r w:rsidRPr="000877D4">
      <w:rPr>
        <w:sz w:val="12"/>
        <w:szCs w:val="12"/>
      </w:rPr>
      <w:t>Ccp. Archivo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68CA" w14:textId="77777777" w:rsidR="0012019E" w:rsidRDefault="00120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F194" w14:textId="77777777" w:rsidR="00A61B1E" w:rsidRDefault="00A61B1E" w:rsidP="007C73C4">
      <w:r>
        <w:separator/>
      </w:r>
    </w:p>
  </w:footnote>
  <w:footnote w:type="continuationSeparator" w:id="0">
    <w:p w14:paraId="7C5075AF" w14:textId="77777777" w:rsidR="00A61B1E" w:rsidRDefault="00A61B1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61B1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5B9A43A6" w:rsidR="007C73C4" w:rsidRDefault="0076113F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2745ABD6" wp14:editId="7A643E05">
          <wp:simplePos x="0" y="0"/>
          <wp:positionH relativeFrom="margin">
            <wp:align>right</wp:align>
          </wp:positionH>
          <wp:positionV relativeFrom="topMargin">
            <wp:posOffset>172720</wp:posOffset>
          </wp:positionV>
          <wp:extent cx="2654300" cy="1052195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2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61B1E"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6.35pt;width:612pt;height:11in;z-index:-25165004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61B1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06F44"/>
    <w:multiLevelType w:val="hybridMultilevel"/>
    <w:tmpl w:val="AC5847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FB5"/>
    <w:rsid w:val="000230F7"/>
    <w:rsid w:val="0003123A"/>
    <w:rsid w:val="000877D4"/>
    <w:rsid w:val="00095B28"/>
    <w:rsid w:val="000B1C06"/>
    <w:rsid w:val="000B3AE9"/>
    <w:rsid w:val="000E26B1"/>
    <w:rsid w:val="0012019E"/>
    <w:rsid w:val="001364E3"/>
    <w:rsid w:val="00182521"/>
    <w:rsid w:val="001A1A01"/>
    <w:rsid w:val="001B2424"/>
    <w:rsid w:val="001D3BE7"/>
    <w:rsid w:val="001D5287"/>
    <w:rsid w:val="00214127"/>
    <w:rsid w:val="00236380"/>
    <w:rsid w:val="00260868"/>
    <w:rsid w:val="0026667C"/>
    <w:rsid w:val="0028739B"/>
    <w:rsid w:val="002B7DEF"/>
    <w:rsid w:val="003166DA"/>
    <w:rsid w:val="0033491A"/>
    <w:rsid w:val="00335F9A"/>
    <w:rsid w:val="00353600"/>
    <w:rsid w:val="00454A03"/>
    <w:rsid w:val="004C5DE3"/>
    <w:rsid w:val="004E5F5F"/>
    <w:rsid w:val="004F121C"/>
    <w:rsid w:val="004F6941"/>
    <w:rsid w:val="0050645B"/>
    <w:rsid w:val="00522946"/>
    <w:rsid w:val="00533421"/>
    <w:rsid w:val="00566B4D"/>
    <w:rsid w:val="006231E6"/>
    <w:rsid w:val="00634C10"/>
    <w:rsid w:val="006520A6"/>
    <w:rsid w:val="00657D4F"/>
    <w:rsid w:val="006627A9"/>
    <w:rsid w:val="00667E18"/>
    <w:rsid w:val="00676293"/>
    <w:rsid w:val="006877ED"/>
    <w:rsid w:val="006D3713"/>
    <w:rsid w:val="006F6D15"/>
    <w:rsid w:val="0073751B"/>
    <w:rsid w:val="00743A01"/>
    <w:rsid w:val="00745650"/>
    <w:rsid w:val="00751815"/>
    <w:rsid w:val="0076113F"/>
    <w:rsid w:val="007643C8"/>
    <w:rsid w:val="007B46FE"/>
    <w:rsid w:val="007C73C4"/>
    <w:rsid w:val="007D1C20"/>
    <w:rsid w:val="008617DE"/>
    <w:rsid w:val="008807A7"/>
    <w:rsid w:val="00882CCD"/>
    <w:rsid w:val="00883DF6"/>
    <w:rsid w:val="008E1396"/>
    <w:rsid w:val="00913697"/>
    <w:rsid w:val="0092210F"/>
    <w:rsid w:val="00931112"/>
    <w:rsid w:val="00961F31"/>
    <w:rsid w:val="00993DA7"/>
    <w:rsid w:val="00994E5A"/>
    <w:rsid w:val="009E5E73"/>
    <w:rsid w:val="00A45F5E"/>
    <w:rsid w:val="00A61B1E"/>
    <w:rsid w:val="00AC0C60"/>
    <w:rsid w:val="00AD12B1"/>
    <w:rsid w:val="00AF2F7A"/>
    <w:rsid w:val="00B033EC"/>
    <w:rsid w:val="00B05EF7"/>
    <w:rsid w:val="00B20679"/>
    <w:rsid w:val="00B31B49"/>
    <w:rsid w:val="00B50769"/>
    <w:rsid w:val="00B50893"/>
    <w:rsid w:val="00B61583"/>
    <w:rsid w:val="00BD56B6"/>
    <w:rsid w:val="00C149F4"/>
    <w:rsid w:val="00C71752"/>
    <w:rsid w:val="00C90B9F"/>
    <w:rsid w:val="00CC591B"/>
    <w:rsid w:val="00CD39F4"/>
    <w:rsid w:val="00D246CA"/>
    <w:rsid w:val="00D4737C"/>
    <w:rsid w:val="00D477CA"/>
    <w:rsid w:val="00D52238"/>
    <w:rsid w:val="00D97740"/>
    <w:rsid w:val="00DA4BF2"/>
    <w:rsid w:val="00DC4B50"/>
    <w:rsid w:val="00DF5E56"/>
    <w:rsid w:val="00E21957"/>
    <w:rsid w:val="00E26023"/>
    <w:rsid w:val="00E35FBB"/>
    <w:rsid w:val="00E67321"/>
    <w:rsid w:val="00E709DC"/>
    <w:rsid w:val="00E915F2"/>
    <w:rsid w:val="00E93139"/>
    <w:rsid w:val="00EB0842"/>
    <w:rsid w:val="00EB3433"/>
    <w:rsid w:val="00EE2922"/>
    <w:rsid w:val="00EF5E41"/>
    <w:rsid w:val="00F56B58"/>
    <w:rsid w:val="00F67190"/>
    <w:rsid w:val="00FB4F1F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76113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864E-9394-4715-B093-C7024BD2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16</cp:revision>
  <cp:lastPrinted>2023-08-10T20:07:00Z</cp:lastPrinted>
  <dcterms:created xsi:type="dcterms:W3CDTF">2023-06-26T22:04:00Z</dcterms:created>
  <dcterms:modified xsi:type="dcterms:W3CDTF">2023-08-10T20:42:00Z</dcterms:modified>
</cp:coreProperties>
</file>