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DFDEB" w14:textId="77777777" w:rsidR="004509E9" w:rsidRPr="005721E5" w:rsidRDefault="004509E9" w:rsidP="004509E9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5721E5">
        <w:rPr>
          <w:rFonts w:ascii="Arial" w:hAnsi="Arial" w:cs="Arial"/>
          <w:b/>
        </w:rPr>
        <w:t>Sesión Extraordinaria No.1 de la Comisión Edilicia de Tránsito y Protección Civil</w:t>
      </w:r>
    </w:p>
    <w:p w14:paraId="37C32119" w14:textId="77777777" w:rsidR="004509E9" w:rsidRPr="005721E5" w:rsidRDefault="004509E9" w:rsidP="004509E9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5721E5">
        <w:rPr>
          <w:rFonts w:ascii="Arial" w:hAnsi="Arial" w:cs="Arial"/>
          <w:b/>
        </w:rPr>
        <w:t>Ayuntamiento Constitucional de Zapotlán el Grande, Jalisco 2021-2024</w:t>
      </w:r>
    </w:p>
    <w:p w14:paraId="1C1788C4" w14:textId="77777777" w:rsidR="009E0354" w:rsidRPr="005721E5" w:rsidRDefault="009E0354" w:rsidP="00B65468">
      <w:pPr>
        <w:jc w:val="center"/>
        <w:rPr>
          <w:rFonts w:ascii="Arial" w:hAnsi="Arial" w:cs="Arial"/>
          <w:b/>
          <w:lang w:val="es-ES"/>
        </w:rPr>
      </w:pPr>
    </w:p>
    <w:p w14:paraId="4DE68791" w14:textId="77777777" w:rsidR="009E0354" w:rsidRPr="005721E5" w:rsidRDefault="009E0354" w:rsidP="00B65468">
      <w:pPr>
        <w:jc w:val="center"/>
        <w:rPr>
          <w:rFonts w:ascii="Arial" w:hAnsi="Arial" w:cs="Arial"/>
          <w:b/>
          <w:lang w:val="es-ES"/>
        </w:rPr>
      </w:pPr>
    </w:p>
    <w:p w14:paraId="58775A3B" w14:textId="0EB276DD" w:rsidR="009E0354" w:rsidRPr="005721E5" w:rsidRDefault="009E0354" w:rsidP="00B65468">
      <w:pPr>
        <w:jc w:val="center"/>
        <w:rPr>
          <w:rFonts w:ascii="Arial" w:hAnsi="Arial" w:cs="Arial"/>
          <w:b/>
          <w:lang w:val="es-ES"/>
        </w:rPr>
      </w:pPr>
      <w:r w:rsidRPr="005721E5">
        <w:rPr>
          <w:rFonts w:ascii="Arial" w:hAnsi="Arial" w:cs="Arial"/>
          <w:b/>
          <w:lang w:val="es-ES"/>
        </w:rPr>
        <w:t>Sentido de la Votación de los Puntos de la Sesión</w:t>
      </w:r>
    </w:p>
    <w:p w14:paraId="1FEBA0A4" w14:textId="77777777" w:rsidR="009E0354" w:rsidRPr="005721E5" w:rsidRDefault="009E0354" w:rsidP="00B65468">
      <w:pPr>
        <w:jc w:val="center"/>
        <w:rPr>
          <w:rFonts w:ascii="Arial" w:hAnsi="Arial" w:cs="Arial"/>
          <w:b/>
          <w:lang w:val="es-ES"/>
        </w:rPr>
      </w:pPr>
    </w:p>
    <w:p w14:paraId="75CD7241" w14:textId="03729E66" w:rsidR="009E0354" w:rsidRPr="005721E5" w:rsidRDefault="009E0354" w:rsidP="009E0354">
      <w:pPr>
        <w:rPr>
          <w:rFonts w:ascii="Arial" w:hAnsi="Arial" w:cs="Arial"/>
          <w:b/>
          <w:sz w:val="22"/>
          <w:lang w:val="es-ES"/>
        </w:rPr>
      </w:pPr>
      <w:r w:rsidRPr="005721E5">
        <w:rPr>
          <w:rFonts w:ascii="Arial" w:hAnsi="Arial" w:cs="Arial"/>
          <w:b/>
          <w:sz w:val="22"/>
          <w:lang w:val="es-ES"/>
        </w:rPr>
        <w:t xml:space="preserve">Punto II.- Votación del Orden del Día </w:t>
      </w:r>
    </w:p>
    <w:p w14:paraId="3F245322" w14:textId="77777777" w:rsidR="009E0354" w:rsidRPr="005721E5" w:rsidRDefault="009E0354" w:rsidP="00B65468">
      <w:pPr>
        <w:jc w:val="center"/>
        <w:rPr>
          <w:rFonts w:ascii="Arial" w:hAnsi="Arial" w:cs="Arial"/>
          <w:b/>
          <w:sz w:val="22"/>
          <w:lang w:val="es-ES"/>
        </w:rPr>
      </w:pPr>
    </w:p>
    <w:p w14:paraId="69715F94" w14:textId="77777777" w:rsidR="009E0354" w:rsidRPr="005721E5" w:rsidRDefault="009E0354" w:rsidP="009E035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5721E5">
        <w:rPr>
          <w:rFonts w:ascii="Arial" w:hAnsi="Arial" w:cs="Arial"/>
          <w:b/>
          <w:sz w:val="22"/>
        </w:rPr>
        <w:t>SENTIDO DE LA VOTACIÓN</w:t>
      </w: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4390"/>
        <w:gridCol w:w="1559"/>
        <w:gridCol w:w="1701"/>
        <w:gridCol w:w="1475"/>
      </w:tblGrid>
      <w:tr w:rsidR="009E0354" w:rsidRPr="005721E5" w14:paraId="20E9D53B" w14:textId="77777777" w:rsidTr="00BB1457">
        <w:tc>
          <w:tcPr>
            <w:tcW w:w="4390" w:type="dxa"/>
          </w:tcPr>
          <w:p w14:paraId="3D6C9D7D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Regidor</w:t>
            </w:r>
          </w:p>
        </w:tc>
        <w:tc>
          <w:tcPr>
            <w:tcW w:w="1559" w:type="dxa"/>
          </w:tcPr>
          <w:p w14:paraId="0AE28D65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Aprobado</w:t>
            </w:r>
          </w:p>
        </w:tc>
        <w:tc>
          <w:tcPr>
            <w:tcW w:w="1701" w:type="dxa"/>
          </w:tcPr>
          <w:p w14:paraId="30570C05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 xml:space="preserve">Abstención </w:t>
            </w:r>
          </w:p>
        </w:tc>
        <w:tc>
          <w:tcPr>
            <w:tcW w:w="1475" w:type="dxa"/>
          </w:tcPr>
          <w:p w14:paraId="1674FBBA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En contra</w:t>
            </w:r>
          </w:p>
        </w:tc>
      </w:tr>
      <w:tr w:rsidR="009E0354" w:rsidRPr="005721E5" w14:paraId="56B05229" w14:textId="77777777" w:rsidTr="00BB1457">
        <w:tc>
          <w:tcPr>
            <w:tcW w:w="4390" w:type="dxa"/>
          </w:tcPr>
          <w:p w14:paraId="45A5F6EC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Edgar Joel Salvador Bautista</w:t>
            </w:r>
          </w:p>
        </w:tc>
        <w:tc>
          <w:tcPr>
            <w:tcW w:w="1559" w:type="dxa"/>
          </w:tcPr>
          <w:p w14:paraId="0AFEA84F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1FE60701" wp14:editId="56A777B8">
                  <wp:extent cx="282947" cy="209550"/>
                  <wp:effectExtent l="0" t="0" r="3175" b="0"/>
                  <wp:docPr id="1" name="Imagen 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68B99BE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1495ECF6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  <w:tr w:rsidR="009E0354" w:rsidRPr="005721E5" w14:paraId="3E2E4755" w14:textId="77777777" w:rsidTr="00BB1457">
        <w:tc>
          <w:tcPr>
            <w:tcW w:w="4390" w:type="dxa"/>
          </w:tcPr>
          <w:p w14:paraId="454CE2F5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Marisol Mendoza Pinto</w:t>
            </w:r>
          </w:p>
        </w:tc>
        <w:tc>
          <w:tcPr>
            <w:tcW w:w="1559" w:type="dxa"/>
          </w:tcPr>
          <w:p w14:paraId="31ABB8B5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71A8BD2F" wp14:editId="716EB120">
                  <wp:extent cx="282947" cy="209550"/>
                  <wp:effectExtent l="0" t="0" r="3175" b="0"/>
                  <wp:docPr id="6" name="Imagen 6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3D9BA38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72C9AE3D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  <w:tr w:rsidR="009E0354" w:rsidRPr="005721E5" w14:paraId="32025E3D" w14:textId="77777777" w:rsidTr="00BB1457">
        <w:tc>
          <w:tcPr>
            <w:tcW w:w="4390" w:type="dxa"/>
          </w:tcPr>
          <w:p w14:paraId="10735462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Francisco Ignacio Carrillo Gómez</w:t>
            </w:r>
          </w:p>
        </w:tc>
        <w:tc>
          <w:tcPr>
            <w:tcW w:w="1559" w:type="dxa"/>
          </w:tcPr>
          <w:p w14:paraId="3378F889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3E8E1EF9" wp14:editId="6D470428">
                  <wp:extent cx="282947" cy="209550"/>
                  <wp:effectExtent l="0" t="0" r="3175" b="0"/>
                  <wp:docPr id="7" name="Imagen 7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2E37DCE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2C5E201A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F960602" w14:textId="77777777" w:rsidR="009E0354" w:rsidRPr="005721E5" w:rsidRDefault="009E0354" w:rsidP="00B65468">
      <w:pPr>
        <w:jc w:val="center"/>
        <w:rPr>
          <w:rFonts w:ascii="Arial" w:hAnsi="Arial" w:cs="Arial"/>
          <w:b/>
          <w:lang w:val="es-ES"/>
        </w:rPr>
      </w:pPr>
    </w:p>
    <w:p w14:paraId="013C1E88" w14:textId="77777777" w:rsidR="009E0354" w:rsidRPr="005721E5" w:rsidRDefault="009E0354" w:rsidP="00B65468">
      <w:pPr>
        <w:jc w:val="center"/>
        <w:rPr>
          <w:rFonts w:ascii="Arial" w:hAnsi="Arial" w:cs="Arial"/>
          <w:b/>
          <w:lang w:val="es-ES"/>
        </w:rPr>
      </w:pPr>
    </w:p>
    <w:p w14:paraId="1A5E6F02" w14:textId="47E4942D" w:rsidR="009E0354" w:rsidRPr="005721E5" w:rsidRDefault="009E0354" w:rsidP="009E0354">
      <w:pPr>
        <w:jc w:val="both"/>
        <w:rPr>
          <w:rFonts w:ascii="Arial" w:hAnsi="Arial" w:cs="Arial"/>
          <w:sz w:val="22"/>
        </w:rPr>
      </w:pPr>
      <w:r w:rsidRPr="005721E5">
        <w:rPr>
          <w:rFonts w:ascii="Arial" w:hAnsi="Arial" w:cs="Arial"/>
          <w:b/>
          <w:sz w:val="22"/>
          <w:lang w:val="es-ES"/>
        </w:rPr>
        <w:t>Punto II</w:t>
      </w:r>
      <w:r w:rsidR="004509E9" w:rsidRPr="005721E5">
        <w:rPr>
          <w:rFonts w:ascii="Arial" w:hAnsi="Arial" w:cs="Arial"/>
          <w:b/>
          <w:sz w:val="22"/>
          <w:lang w:val="es-ES"/>
        </w:rPr>
        <w:t>I</w:t>
      </w:r>
      <w:r w:rsidRPr="005721E5">
        <w:rPr>
          <w:rFonts w:ascii="Arial" w:hAnsi="Arial" w:cs="Arial"/>
          <w:b/>
          <w:sz w:val="22"/>
          <w:lang w:val="es-ES"/>
        </w:rPr>
        <w:t xml:space="preserve">.- </w:t>
      </w:r>
      <w:r w:rsidR="004509E9" w:rsidRPr="005721E5">
        <w:rPr>
          <w:rFonts w:ascii="Arial" w:hAnsi="Arial" w:cs="Arial"/>
          <w:sz w:val="22"/>
        </w:rPr>
        <w:t>Presidente sometió a votación la propuesta de designar al Regidor Francisco Ignacio Carrillo Gómez como suplente del Presidente de la Comisión Edilicia Permanente de Tránsito y Protección Civil ante Consejo Municipal de Giros Restringidos sobre Venta y Consumo de Bebidas Alcohólicas. Propuesta que fue aprobada por unanimidad. Quedando integrada la formula por el regidor Edgar Joel Salvador Bautista como propietario y el Regidor Francisco Ignacio Carrillo Gómez como suplente.</w:t>
      </w:r>
    </w:p>
    <w:p w14:paraId="019B8FB4" w14:textId="77777777" w:rsidR="004509E9" w:rsidRPr="005721E5" w:rsidRDefault="004509E9" w:rsidP="009E0354">
      <w:pPr>
        <w:jc w:val="both"/>
        <w:rPr>
          <w:rFonts w:ascii="Arial" w:hAnsi="Arial" w:cs="Arial"/>
          <w:b/>
          <w:sz w:val="22"/>
          <w:lang w:val="es-ES"/>
        </w:rPr>
      </w:pPr>
    </w:p>
    <w:p w14:paraId="1AF9B726" w14:textId="77777777" w:rsidR="009E0354" w:rsidRPr="005721E5" w:rsidRDefault="009E0354" w:rsidP="009E035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</w:rPr>
      </w:pPr>
      <w:r w:rsidRPr="005721E5">
        <w:rPr>
          <w:rFonts w:ascii="Arial" w:hAnsi="Arial" w:cs="Arial"/>
          <w:b/>
          <w:sz w:val="22"/>
        </w:rPr>
        <w:t>SENTIDO DE LA VOTACIÓN</w:t>
      </w: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4390"/>
        <w:gridCol w:w="1559"/>
        <w:gridCol w:w="1701"/>
        <w:gridCol w:w="1475"/>
      </w:tblGrid>
      <w:tr w:rsidR="009E0354" w:rsidRPr="005721E5" w14:paraId="610E7726" w14:textId="77777777" w:rsidTr="00BB1457">
        <w:tc>
          <w:tcPr>
            <w:tcW w:w="4390" w:type="dxa"/>
          </w:tcPr>
          <w:p w14:paraId="78F3FA34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Regidor</w:t>
            </w:r>
          </w:p>
        </w:tc>
        <w:tc>
          <w:tcPr>
            <w:tcW w:w="1559" w:type="dxa"/>
          </w:tcPr>
          <w:p w14:paraId="42D28F15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Aprobado</w:t>
            </w:r>
          </w:p>
        </w:tc>
        <w:tc>
          <w:tcPr>
            <w:tcW w:w="1701" w:type="dxa"/>
          </w:tcPr>
          <w:p w14:paraId="22C7EB94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 xml:space="preserve">Abstención </w:t>
            </w:r>
          </w:p>
        </w:tc>
        <w:tc>
          <w:tcPr>
            <w:tcW w:w="1475" w:type="dxa"/>
          </w:tcPr>
          <w:p w14:paraId="6AA54329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En contra</w:t>
            </w:r>
          </w:p>
        </w:tc>
      </w:tr>
      <w:tr w:rsidR="009E0354" w:rsidRPr="005721E5" w14:paraId="65FA6C9E" w14:textId="77777777" w:rsidTr="00BB1457">
        <w:tc>
          <w:tcPr>
            <w:tcW w:w="4390" w:type="dxa"/>
          </w:tcPr>
          <w:p w14:paraId="02FDE54B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Edgar Joel Salvador Bautista</w:t>
            </w:r>
          </w:p>
        </w:tc>
        <w:tc>
          <w:tcPr>
            <w:tcW w:w="1559" w:type="dxa"/>
          </w:tcPr>
          <w:p w14:paraId="615224B8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43628BA9" wp14:editId="3694A5F1">
                  <wp:extent cx="282947" cy="209550"/>
                  <wp:effectExtent l="0" t="0" r="3175" b="0"/>
                  <wp:docPr id="2" name="Imagen 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5782B6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633E3EC1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  <w:tr w:rsidR="009E0354" w:rsidRPr="005721E5" w14:paraId="77DD691A" w14:textId="77777777" w:rsidTr="00BB1457">
        <w:tc>
          <w:tcPr>
            <w:tcW w:w="4390" w:type="dxa"/>
          </w:tcPr>
          <w:p w14:paraId="5325E8ED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Marisol Mendoza Pinto</w:t>
            </w:r>
          </w:p>
        </w:tc>
        <w:tc>
          <w:tcPr>
            <w:tcW w:w="1559" w:type="dxa"/>
          </w:tcPr>
          <w:p w14:paraId="7065ABC7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7FAED654" wp14:editId="7161552A">
                  <wp:extent cx="282947" cy="209550"/>
                  <wp:effectExtent l="0" t="0" r="3175" b="0"/>
                  <wp:docPr id="3" name="Imagen 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77BEFC7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38AA49C9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  <w:tr w:rsidR="009E0354" w:rsidRPr="005721E5" w14:paraId="1204F4CC" w14:textId="77777777" w:rsidTr="00BB1457">
        <w:tc>
          <w:tcPr>
            <w:tcW w:w="4390" w:type="dxa"/>
          </w:tcPr>
          <w:p w14:paraId="0415F66C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Francisco Ignacio Carrillo Gómez</w:t>
            </w:r>
          </w:p>
        </w:tc>
        <w:tc>
          <w:tcPr>
            <w:tcW w:w="1559" w:type="dxa"/>
          </w:tcPr>
          <w:p w14:paraId="599B36F8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val="es-ES" w:eastAsia="es-ES"/>
              </w:rPr>
              <w:drawing>
                <wp:inline distT="0" distB="0" distL="0" distR="0" wp14:anchorId="3E0D27D1" wp14:editId="19BD44A3">
                  <wp:extent cx="282947" cy="209550"/>
                  <wp:effectExtent l="0" t="0" r="3175" b="0"/>
                  <wp:docPr id="4" name="Imagen 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298A89A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2588F3FD" w14:textId="77777777" w:rsidR="009E0354" w:rsidRPr="005721E5" w:rsidRDefault="009E0354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32FFF50" w14:textId="77777777" w:rsidR="009E0354" w:rsidRPr="005721E5" w:rsidRDefault="009E0354" w:rsidP="009E0354">
      <w:pPr>
        <w:jc w:val="center"/>
        <w:rPr>
          <w:rFonts w:ascii="Arial" w:hAnsi="Arial" w:cs="Arial"/>
          <w:b/>
          <w:sz w:val="22"/>
          <w:lang w:val="es-ES"/>
        </w:rPr>
      </w:pPr>
    </w:p>
    <w:p w14:paraId="33D55A66" w14:textId="77777777" w:rsidR="009E0354" w:rsidRPr="005721E5" w:rsidRDefault="009E0354" w:rsidP="009E0354">
      <w:pPr>
        <w:jc w:val="both"/>
        <w:rPr>
          <w:rFonts w:ascii="Arial" w:hAnsi="Arial" w:cs="Arial"/>
          <w:b/>
          <w:sz w:val="22"/>
          <w:lang w:val="es-ES"/>
        </w:rPr>
      </w:pPr>
    </w:p>
    <w:p w14:paraId="1ACD085D" w14:textId="423A8E9F" w:rsidR="004509E9" w:rsidRPr="005721E5" w:rsidRDefault="004509E9" w:rsidP="004509E9">
      <w:pPr>
        <w:jc w:val="both"/>
        <w:rPr>
          <w:rFonts w:ascii="Arial" w:hAnsi="Arial" w:cs="Arial"/>
          <w:sz w:val="22"/>
        </w:rPr>
      </w:pPr>
      <w:r w:rsidRPr="005721E5">
        <w:rPr>
          <w:rFonts w:ascii="Arial" w:hAnsi="Arial" w:cs="Arial"/>
          <w:b/>
          <w:sz w:val="22"/>
          <w:lang w:val="es-ES"/>
        </w:rPr>
        <w:t>Punto I</w:t>
      </w:r>
      <w:r w:rsidRPr="005721E5">
        <w:rPr>
          <w:rFonts w:ascii="Arial" w:hAnsi="Arial" w:cs="Arial"/>
          <w:b/>
          <w:sz w:val="22"/>
          <w:lang w:val="es-ES"/>
        </w:rPr>
        <w:t>V</w:t>
      </w:r>
      <w:r w:rsidRPr="005721E5">
        <w:rPr>
          <w:rFonts w:ascii="Arial" w:hAnsi="Arial" w:cs="Arial"/>
          <w:b/>
          <w:sz w:val="22"/>
          <w:lang w:val="es-ES"/>
        </w:rPr>
        <w:t>.-</w:t>
      </w:r>
      <w:r w:rsidRPr="005721E5">
        <w:rPr>
          <w:rFonts w:ascii="Arial" w:hAnsi="Arial" w:cs="Arial"/>
          <w:b/>
          <w:sz w:val="22"/>
          <w:lang w:val="es-ES"/>
        </w:rPr>
        <w:t xml:space="preserve"> Del </w:t>
      </w:r>
      <w:r w:rsidRPr="005721E5">
        <w:rPr>
          <w:rFonts w:ascii="Arial" w:hAnsi="Arial" w:cs="Arial"/>
          <w:sz w:val="22"/>
        </w:rPr>
        <w:t>Dialogo con el Jefe de la Unidad de Protección Civil Municipal de Zapotlán el Grande, Jalisco, Carlos Rubén Chalico Munguía,</w:t>
      </w:r>
      <w:r w:rsidRPr="005721E5">
        <w:rPr>
          <w:rFonts w:ascii="Arial" w:hAnsi="Arial" w:cs="Arial"/>
          <w:sz w:val="22"/>
        </w:rPr>
        <w:t xml:space="preserve"> </w:t>
      </w:r>
      <w:r w:rsidRPr="005721E5">
        <w:rPr>
          <w:rFonts w:ascii="Arial" w:hAnsi="Arial" w:cs="Arial"/>
          <w:sz w:val="22"/>
        </w:rPr>
        <w:t>se acordó: PRIMERO la propuesta del Presidente Municipal de realizar una sesión de la comisión para invitar a Ing. Isis Edith Santana Sánchez, Directora de Medio Ambiente y Desarrollo Sustentable del Municipio de Zapotlán el Grande que es quien está concentrando el proyecto para que exponga las posibles acciones y soluciones a la problemática de la Laguna. Y Segundo la propuesta del Presidente de la Comisión Edilicia que en una reunión de comisión trabajar con personal del area de Protección Civil a fin de revisar el Reglamento de Protección Civil y Bomberos</w:t>
      </w:r>
      <w:r w:rsidRPr="005721E5">
        <w:rPr>
          <w:rFonts w:ascii="Arial" w:hAnsi="Arial" w:cs="Arial"/>
          <w:sz w:val="22"/>
        </w:rPr>
        <w:t>.</w:t>
      </w:r>
    </w:p>
    <w:p w14:paraId="46C6A197" w14:textId="77777777" w:rsidR="004509E9" w:rsidRPr="005721E5" w:rsidRDefault="004509E9" w:rsidP="004509E9">
      <w:pPr>
        <w:pStyle w:val="Textoindependiente"/>
        <w:jc w:val="both"/>
        <w:rPr>
          <w:rFonts w:ascii="Arial" w:eastAsiaTheme="minorEastAsia" w:hAnsi="Arial" w:cs="Arial"/>
          <w:noProof/>
          <w:sz w:val="22"/>
          <w:szCs w:val="24"/>
          <w:lang w:val="es-ES_tradnl" w:eastAsia="es-ES"/>
        </w:rPr>
      </w:pPr>
    </w:p>
    <w:p w14:paraId="4D31F479" w14:textId="77777777" w:rsidR="004509E9" w:rsidRPr="005721E5" w:rsidRDefault="004509E9" w:rsidP="004509E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sz w:val="22"/>
        </w:rPr>
      </w:pPr>
      <w:r w:rsidRPr="005721E5">
        <w:rPr>
          <w:rFonts w:ascii="Arial" w:hAnsi="Arial" w:cs="Arial"/>
          <w:b/>
          <w:sz w:val="22"/>
        </w:rPr>
        <w:t>SENTIDO DE LA VOTACIÓN</w:t>
      </w: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4390"/>
        <w:gridCol w:w="1559"/>
        <w:gridCol w:w="1701"/>
        <w:gridCol w:w="1475"/>
      </w:tblGrid>
      <w:tr w:rsidR="004509E9" w:rsidRPr="005721E5" w14:paraId="6A53BFD1" w14:textId="77777777" w:rsidTr="00BB1457">
        <w:tc>
          <w:tcPr>
            <w:tcW w:w="4390" w:type="dxa"/>
          </w:tcPr>
          <w:p w14:paraId="107C9EE6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Regidor</w:t>
            </w:r>
          </w:p>
        </w:tc>
        <w:tc>
          <w:tcPr>
            <w:tcW w:w="1559" w:type="dxa"/>
          </w:tcPr>
          <w:p w14:paraId="17E8A856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Aprobado</w:t>
            </w:r>
          </w:p>
        </w:tc>
        <w:tc>
          <w:tcPr>
            <w:tcW w:w="1701" w:type="dxa"/>
          </w:tcPr>
          <w:p w14:paraId="538EA95B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 xml:space="preserve">Abstención </w:t>
            </w:r>
          </w:p>
        </w:tc>
        <w:tc>
          <w:tcPr>
            <w:tcW w:w="1475" w:type="dxa"/>
          </w:tcPr>
          <w:p w14:paraId="2303F827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b/>
              </w:rPr>
              <w:t>En contra</w:t>
            </w:r>
          </w:p>
        </w:tc>
      </w:tr>
      <w:tr w:rsidR="004509E9" w:rsidRPr="005721E5" w14:paraId="2E4FE595" w14:textId="77777777" w:rsidTr="00BB1457">
        <w:tc>
          <w:tcPr>
            <w:tcW w:w="4390" w:type="dxa"/>
          </w:tcPr>
          <w:p w14:paraId="29F291FD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Edgar Joel Salvador Bautista</w:t>
            </w:r>
          </w:p>
        </w:tc>
        <w:tc>
          <w:tcPr>
            <w:tcW w:w="1559" w:type="dxa"/>
          </w:tcPr>
          <w:p w14:paraId="59D76150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1E46611C" wp14:editId="0D083C5A">
                  <wp:extent cx="282947" cy="209550"/>
                  <wp:effectExtent l="0" t="0" r="3175" b="0"/>
                  <wp:docPr id="5" name="Imagen 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36BD2210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10D09E27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  <w:tr w:rsidR="004509E9" w:rsidRPr="005721E5" w14:paraId="0DA9C2D3" w14:textId="77777777" w:rsidTr="00BB1457">
        <w:tc>
          <w:tcPr>
            <w:tcW w:w="4390" w:type="dxa"/>
          </w:tcPr>
          <w:p w14:paraId="4A274D6F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Marisol Mendoza Pinto</w:t>
            </w:r>
          </w:p>
        </w:tc>
        <w:tc>
          <w:tcPr>
            <w:tcW w:w="1559" w:type="dxa"/>
          </w:tcPr>
          <w:p w14:paraId="60D28007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0FFFFF9F" wp14:editId="6AFE2FB4">
                  <wp:extent cx="282947" cy="209550"/>
                  <wp:effectExtent l="0" t="0" r="3175" b="0"/>
                  <wp:docPr id="8" name="Imagen 8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6866B2E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6DCA86FE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  <w:tr w:rsidR="004509E9" w:rsidRPr="005721E5" w14:paraId="0A1AE3E5" w14:textId="77777777" w:rsidTr="00BB1457">
        <w:tc>
          <w:tcPr>
            <w:tcW w:w="4390" w:type="dxa"/>
          </w:tcPr>
          <w:p w14:paraId="44A3D891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</w:rPr>
              <w:t>Francisco Ignacio Carrillo Gómez</w:t>
            </w:r>
          </w:p>
        </w:tc>
        <w:tc>
          <w:tcPr>
            <w:tcW w:w="1559" w:type="dxa"/>
          </w:tcPr>
          <w:p w14:paraId="5CB80A31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  <w:r w:rsidRPr="005721E5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34790E64" wp14:editId="2329F1DD">
                  <wp:extent cx="282947" cy="209550"/>
                  <wp:effectExtent l="0" t="0" r="3175" b="0"/>
                  <wp:docPr id="10" name="Imagen 10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6BD9A3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75" w:type="dxa"/>
          </w:tcPr>
          <w:p w14:paraId="138901E8" w14:textId="77777777" w:rsidR="004509E9" w:rsidRPr="005721E5" w:rsidRDefault="004509E9" w:rsidP="00BB145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44A58E06" w14:textId="77777777" w:rsidR="004509E9" w:rsidRPr="005721E5" w:rsidRDefault="004509E9" w:rsidP="004509E9">
      <w:pPr>
        <w:pStyle w:val="Textoindependiente"/>
        <w:jc w:val="both"/>
        <w:rPr>
          <w:rFonts w:ascii="Arial" w:eastAsiaTheme="minorEastAsia" w:hAnsi="Arial" w:cs="Arial"/>
          <w:noProof/>
          <w:sz w:val="24"/>
          <w:szCs w:val="24"/>
          <w:lang w:val="es-ES_tradnl" w:eastAsia="es-ES"/>
        </w:rPr>
      </w:pPr>
    </w:p>
    <w:p w14:paraId="5B7E471F" w14:textId="14B3C3A7" w:rsidR="004509E9" w:rsidRPr="005721E5" w:rsidRDefault="004509E9" w:rsidP="009E0354">
      <w:pPr>
        <w:jc w:val="both"/>
        <w:rPr>
          <w:rFonts w:ascii="Arial" w:hAnsi="Arial" w:cs="Arial"/>
          <w:b/>
          <w:lang w:val="es-ES"/>
        </w:rPr>
      </w:pPr>
      <w:bookmarkStart w:id="0" w:name="_GoBack"/>
      <w:bookmarkEnd w:id="0"/>
      <w:r w:rsidRPr="005721E5">
        <w:rPr>
          <w:rFonts w:ascii="Arial" w:hAnsi="Arial" w:cs="Arial"/>
          <w:b/>
          <w:lang w:val="es-ES"/>
        </w:rPr>
        <w:t xml:space="preserve">Todos los púntos fueron aprobados por unanimidad. </w:t>
      </w:r>
    </w:p>
    <w:sectPr w:rsidR="004509E9" w:rsidRPr="005721E5" w:rsidSect="005721E5">
      <w:headerReference w:type="even" r:id="rId7"/>
      <w:headerReference w:type="default" r:id="rId8"/>
      <w:headerReference w:type="first" r:id="rId9"/>
      <w:pgSz w:w="12240" w:h="15840"/>
      <w:pgMar w:top="2094" w:right="1183" w:bottom="1135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3CB550" w14:textId="77777777" w:rsidR="00D46DE4" w:rsidRDefault="00D46DE4" w:rsidP="007C73C4">
      <w:r>
        <w:separator/>
      </w:r>
    </w:p>
  </w:endnote>
  <w:endnote w:type="continuationSeparator" w:id="0">
    <w:p w14:paraId="5885E529" w14:textId="77777777" w:rsidR="00D46DE4" w:rsidRDefault="00D46DE4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AE4E0" w14:textId="77777777" w:rsidR="00D46DE4" w:rsidRDefault="00D46DE4" w:rsidP="007C73C4">
      <w:r>
        <w:separator/>
      </w:r>
    </w:p>
  </w:footnote>
  <w:footnote w:type="continuationSeparator" w:id="0">
    <w:p w14:paraId="66EF4376" w14:textId="77777777" w:rsidR="00D46DE4" w:rsidRDefault="00D46DE4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68A53" w14:textId="107830FC" w:rsidR="007C73C4" w:rsidRDefault="005721E5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BC830" w14:textId="7284E519" w:rsidR="007C73C4" w:rsidRDefault="005721E5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-88.8pt;margin-top:-99.3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77978D" w14:textId="30E420D4" w:rsidR="007C73C4" w:rsidRDefault="005721E5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66DD5"/>
    <w:rsid w:val="00107E1A"/>
    <w:rsid w:val="00137862"/>
    <w:rsid w:val="001712B6"/>
    <w:rsid w:val="001E62C3"/>
    <w:rsid w:val="00270D13"/>
    <w:rsid w:val="002B576E"/>
    <w:rsid w:val="003010EA"/>
    <w:rsid w:val="00376880"/>
    <w:rsid w:val="0042777C"/>
    <w:rsid w:val="0044550E"/>
    <w:rsid w:val="004509E9"/>
    <w:rsid w:val="00457BE4"/>
    <w:rsid w:val="005721E5"/>
    <w:rsid w:val="005953E1"/>
    <w:rsid w:val="005E2AD7"/>
    <w:rsid w:val="00657D4F"/>
    <w:rsid w:val="006670B6"/>
    <w:rsid w:val="0070160D"/>
    <w:rsid w:val="0071360F"/>
    <w:rsid w:val="007C5007"/>
    <w:rsid w:val="007C73C4"/>
    <w:rsid w:val="00840DFE"/>
    <w:rsid w:val="008B6B30"/>
    <w:rsid w:val="009D1936"/>
    <w:rsid w:val="009D45E7"/>
    <w:rsid w:val="009E0354"/>
    <w:rsid w:val="00A13114"/>
    <w:rsid w:val="00A16D19"/>
    <w:rsid w:val="00A92D29"/>
    <w:rsid w:val="00B53FC1"/>
    <w:rsid w:val="00B65468"/>
    <w:rsid w:val="00B80F7B"/>
    <w:rsid w:val="00C22A40"/>
    <w:rsid w:val="00C56007"/>
    <w:rsid w:val="00C71752"/>
    <w:rsid w:val="00CC591B"/>
    <w:rsid w:val="00CD208F"/>
    <w:rsid w:val="00D0582F"/>
    <w:rsid w:val="00D46DE4"/>
    <w:rsid w:val="00DF65F4"/>
    <w:rsid w:val="00E2037F"/>
    <w:rsid w:val="00E26023"/>
    <w:rsid w:val="00FC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Ttulo1">
    <w:name w:val="heading 1"/>
    <w:basedOn w:val="Normal"/>
    <w:link w:val="Ttulo1Car"/>
    <w:uiPriority w:val="1"/>
    <w:qFormat/>
    <w:rsid w:val="009D1936"/>
    <w:pPr>
      <w:widowControl w:val="0"/>
      <w:autoSpaceDE w:val="0"/>
      <w:autoSpaceDN w:val="0"/>
      <w:ind w:left="102"/>
      <w:jc w:val="both"/>
      <w:outlineLvl w:val="0"/>
    </w:pPr>
    <w:rPr>
      <w:rFonts w:ascii="Arial" w:eastAsia="Arial" w:hAnsi="Arial" w:cs="Arial"/>
      <w:b/>
      <w:bCs/>
      <w:noProof w:val="0"/>
      <w:sz w:val="31"/>
      <w:szCs w:val="31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54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Sinespaciado">
    <w:name w:val="No Spacing"/>
    <w:uiPriority w:val="1"/>
    <w:qFormat/>
    <w:rsid w:val="00C56007"/>
    <w:rPr>
      <w:rFonts w:eastAsiaTheme="minorHAnsi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C560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56007"/>
    <w:pPr>
      <w:spacing w:before="100" w:beforeAutospacing="1" w:after="100" w:afterAutospacing="1"/>
    </w:pPr>
    <w:rPr>
      <w:rFonts w:ascii="Times New Roman" w:eastAsiaTheme="minorHAnsi" w:hAnsi="Times New Roman" w:cs="Times New Roman"/>
      <w:noProof w:val="0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600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007"/>
    <w:rPr>
      <w:rFonts w:ascii="Segoe UI" w:hAnsi="Segoe UI" w:cs="Segoe UI"/>
      <w:noProof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9D1936"/>
    <w:rPr>
      <w:rFonts w:ascii="Arial" w:eastAsia="Arial" w:hAnsi="Arial" w:cs="Arial"/>
      <w:b/>
      <w:bCs/>
      <w:sz w:val="31"/>
      <w:szCs w:val="31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9D1936"/>
    <w:pPr>
      <w:widowControl w:val="0"/>
      <w:autoSpaceDE w:val="0"/>
      <w:autoSpaceDN w:val="0"/>
    </w:pPr>
    <w:rPr>
      <w:rFonts w:ascii="Arial MT" w:eastAsia="Arial MT" w:hAnsi="Arial MT" w:cs="Arial MT"/>
      <w:noProof w:val="0"/>
      <w:sz w:val="31"/>
      <w:szCs w:val="31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1936"/>
    <w:rPr>
      <w:rFonts w:ascii="Arial MT" w:eastAsia="Arial MT" w:hAnsi="Arial MT" w:cs="Arial MT"/>
      <w:sz w:val="31"/>
      <w:szCs w:val="31"/>
      <w:lang w:val="es-E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65468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Margarita Garcia Vaca</cp:lastModifiedBy>
  <cp:revision>3</cp:revision>
  <cp:lastPrinted>2022-06-01T18:44:00Z</cp:lastPrinted>
  <dcterms:created xsi:type="dcterms:W3CDTF">2022-06-01T19:03:00Z</dcterms:created>
  <dcterms:modified xsi:type="dcterms:W3CDTF">2022-06-01T19:05:00Z</dcterms:modified>
</cp:coreProperties>
</file>