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98459" w14:textId="77777777" w:rsidR="007226B1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> </w:t>
      </w:r>
    </w:p>
    <w:p w14:paraId="652E1BE6" w14:textId="55F02648" w:rsidR="00C36E84" w:rsidRP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>20 DE DICIEM</w:t>
      </w:r>
      <w:r w:rsidRPr="00C36E84">
        <w:rPr>
          <w:rFonts w:ascii="Arial" w:eastAsia="Times New Roman" w:hAnsi="Arial" w:cs="Arial"/>
          <w:b/>
          <w:bCs/>
          <w:noProof w:val="0"/>
          <w:color w:val="000000"/>
        </w:rPr>
        <w:t>BRE DEL 2021</w:t>
      </w:r>
    </w:p>
    <w:p w14:paraId="34F13453" w14:textId="77777777" w:rsidR="00C36E84" w:rsidRP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247131F7" w14:textId="77777777" w:rsidR="00C36E84" w:rsidRP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25969418" w14:textId="77777777" w:rsidR="00C36E84" w:rsidRP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1CBC1B83" w14:textId="77777777" w:rsidR="00C36E84" w:rsidRPr="00C36E84" w:rsidRDefault="00C36E84" w:rsidP="00C36E84">
      <w:pPr>
        <w:jc w:val="center"/>
        <w:rPr>
          <w:rFonts w:ascii="Times New Roman" w:eastAsia="Times New Roman" w:hAnsi="Times New Roman" w:cs="Times New Roman"/>
          <w:noProof w:val="0"/>
        </w:rPr>
      </w:pPr>
    </w:p>
    <w:p w14:paraId="77782C4E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</w:p>
    <w:p w14:paraId="5848A39F" w14:textId="0588ABEE" w:rsidR="00C36E84" w:rsidRPr="00C36E84" w:rsidRDefault="00C36E84" w:rsidP="00C36E84">
      <w:pPr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>SESIÓN ORDINARIA NO. 3</w:t>
      </w:r>
      <w:r w:rsidRPr="00C36E84">
        <w:rPr>
          <w:rFonts w:ascii="Arial" w:eastAsia="Times New Roman" w:hAnsi="Arial" w:cs="Arial"/>
          <w:b/>
          <w:bCs/>
          <w:noProof w:val="0"/>
          <w:color w:val="000000"/>
        </w:rPr>
        <w:t>, DE LA COMISIÓN EDILICIA PERMANENTE DE DESARROLLO AGROPECUARIO E INDUSTRIAL DEL</w:t>
      </w:r>
      <w:r w:rsidRPr="00C36E84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C36E84">
        <w:rPr>
          <w:rFonts w:ascii="Arial" w:eastAsia="Times New Roman" w:hAnsi="Arial" w:cs="Arial"/>
          <w:b/>
          <w:bCs/>
          <w:noProof w:val="0"/>
          <w:color w:val="000000"/>
        </w:rPr>
        <w:t>AYUNTAMIENTO MUNICIPAL DE ZAPOTLÁN EL GRANDE, JALISCO.</w:t>
      </w:r>
    </w:p>
    <w:p w14:paraId="75B9EB31" w14:textId="77777777" w:rsidR="00C36E84" w:rsidRPr="00C36E84" w:rsidRDefault="00C36E84" w:rsidP="00C36E8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14:paraId="7880AE3C" w14:textId="77777777" w:rsidR="00C36E84" w:rsidRPr="00C36E84" w:rsidRDefault="00C36E84" w:rsidP="00C36E84">
      <w:pPr>
        <w:spacing w:after="240"/>
        <w:ind w:right="-935"/>
        <w:jc w:val="center"/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ORDEN DEL DÍA:</w:t>
      </w:r>
    </w:p>
    <w:p w14:paraId="7BA92250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</w:p>
    <w:p w14:paraId="22965445" w14:textId="77777777" w:rsidR="00C36E84" w:rsidRPr="00C36E84" w:rsidRDefault="00C36E84" w:rsidP="00C36E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</w:rPr>
        <w:t>1.- Lista de asistencia, verificación del quórum legal.</w:t>
      </w:r>
    </w:p>
    <w:p w14:paraId="41E0B913" w14:textId="77777777" w:rsidR="00C36E84" w:rsidRDefault="00C36E84" w:rsidP="00C36E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</w:rPr>
        <w:t>2.- Lectura y aprobación del Orden del Día.</w:t>
      </w:r>
    </w:p>
    <w:p w14:paraId="02036046" w14:textId="6696CA6E" w:rsidR="00C36E84" w:rsidRPr="00C36E84" w:rsidRDefault="00C36E84" w:rsidP="00C36E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</w:rPr>
        <w:t>3.- Revisión y aprobación del plan de trabajo anual de la Comisión Edilicia Permanente de Desarrollo Agropecuario e Industrial.</w:t>
      </w:r>
    </w:p>
    <w:p w14:paraId="7EAFF1DB" w14:textId="42E5B952" w:rsidR="00C36E84" w:rsidRPr="00C36E84" w:rsidRDefault="00C36E84" w:rsidP="00C36E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</w:rPr>
        <w:t>4.- Asuntos Varios</w:t>
      </w:r>
    </w:p>
    <w:p w14:paraId="3EDE5266" w14:textId="77777777" w:rsidR="00C36E84" w:rsidRPr="00C36E84" w:rsidRDefault="00C36E84" w:rsidP="00C36E84">
      <w:pPr>
        <w:spacing w:after="240"/>
        <w:ind w:left="-283" w:right="-935" w:hanging="283"/>
        <w:rPr>
          <w:rFonts w:ascii="Arial" w:eastAsia="Times New Roman" w:hAnsi="Arial" w:cs="Arial"/>
          <w:noProof w:val="0"/>
          <w:color w:val="000000"/>
        </w:rPr>
      </w:pPr>
      <w:r w:rsidRPr="00C36E84">
        <w:rPr>
          <w:rFonts w:ascii="Arial" w:eastAsia="Times New Roman" w:hAnsi="Arial" w:cs="Arial"/>
          <w:noProof w:val="0"/>
          <w:color w:val="000000"/>
        </w:rPr>
        <w:t>5.- Clausura.</w:t>
      </w:r>
    </w:p>
    <w:p w14:paraId="720BE5FF" w14:textId="77777777" w:rsidR="00C36E84" w:rsidRPr="00C36E84" w:rsidRDefault="00C36E84" w:rsidP="00C36E84">
      <w:pPr>
        <w:spacing w:after="240"/>
        <w:ind w:right="-935"/>
        <w:rPr>
          <w:rFonts w:ascii="Arial" w:eastAsia="Times New Roman" w:hAnsi="Arial" w:cs="Arial"/>
          <w:noProof w:val="0"/>
          <w:color w:val="000000"/>
        </w:rPr>
      </w:pPr>
    </w:p>
    <w:p w14:paraId="45A38FE2" w14:textId="77777777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0A40467E" w14:textId="77777777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603CDB23" w14:textId="77777777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02CFE35B" w14:textId="77777777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6AA2A2CB" w14:textId="77777777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12C8A81C" w14:textId="77777777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30FFA6C4" w14:textId="77777777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4D9E489E" w14:textId="77777777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676C0D7C" w14:textId="77777777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5148087E" w14:textId="77777777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228793D9" w14:textId="77777777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14420F2E" w14:textId="77777777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3AFA5C59" w14:textId="77777777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1D076EBF" w14:textId="77777777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792AE11F" w14:textId="175755A0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0C7CA861" w14:textId="25544F22" w:rsidR="007226B1" w:rsidRDefault="007226B1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2E6C802D" w14:textId="137E1A5D" w:rsidR="007226B1" w:rsidRDefault="007226B1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67C6175B" w14:textId="77777777" w:rsidR="007226B1" w:rsidRDefault="007226B1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  <w:bookmarkStart w:id="0" w:name="_GoBack"/>
      <w:bookmarkEnd w:id="0"/>
    </w:p>
    <w:sectPr w:rsidR="007226B1" w:rsidSect="00711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A9E7E" w14:textId="77777777" w:rsidR="00764144" w:rsidRDefault="00764144">
      <w:r>
        <w:separator/>
      </w:r>
    </w:p>
  </w:endnote>
  <w:endnote w:type="continuationSeparator" w:id="0">
    <w:p w14:paraId="5D493059" w14:textId="77777777" w:rsidR="00764144" w:rsidRDefault="0076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1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3" w14:textId="77777777"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14:paraId="000000E4" w14:textId="77777777" w:rsidR="00A205AF" w:rsidRDefault="00B24CF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TMBJ/fjgs</w:t>
    </w:r>
  </w:p>
  <w:p w14:paraId="000000E5" w14:textId="77777777" w:rsidR="00A205AF" w:rsidRDefault="00B24CF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C.C.P. ARCHIVO</w:t>
    </w:r>
  </w:p>
  <w:p w14:paraId="000000E6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2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ADE07" w14:textId="77777777" w:rsidR="00764144" w:rsidRDefault="00764144">
      <w:r>
        <w:separator/>
      </w:r>
    </w:p>
  </w:footnote>
  <w:footnote w:type="continuationSeparator" w:id="0">
    <w:p w14:paraId="4832CD20" w14:textId="77777777" w:rsidR="00764144" w:rsidRDefault="0076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F" w14:textId="77777777" w:rsidR="00A205AF" w:rsidRDefault="007641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7AC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E" w14:textId="77777777" w:rsidR="00A205AF" w:rsidRDefault="007641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51A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0" w14:textId="77777777" w:rsidR="00A205AF" w:rsidRDefault="007641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1488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D61"/>
    <w:multiLevelType w:val="multilevel"/>
    <w:tmpl w:val="A3AC76F8"/>
    <w:lvl w:ilvl="0">
      <w:start w:val="1"/>
      <w:numFmt w:val="upperRoman"/>
      <w:lvlText w:val="%1."/>
      <w:lvlJc w:val="righ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5D0300"/>
    <w:multiLevelType w:val="multilevel"/>
    <w:tmpl w:val="83B2BB0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11661FDF"/>
    <w:multiLevelType w:val="multilevel"/>
    <w:tmpl w:val="B95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178E3"/>
    <w:multiLevelType w:val="multilevel"/>
    <w:tmpl w:val="ED184E8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1A403452"/>
    <w:multiLevelType w:val="multilevel"/>
    <w:tmpl w:val="BE2C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F7A29"/>
    <w:multiLevelType w:val="multilevel"/>
    <w:tmpl w:val="713C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51411"/>
    <w:multiLevelType w:val="multilevel"/>
    <w:tmpl w:val="1E202A2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352D2AD7"/>
    <w:multiLevelType w:val="multilevel"/>
    <w:tmpl w:val="895C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F76B4"/>
    <w:multiLevelType w:val="multilevel"/>
    <w:tmpl w:val="73D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F658F"/>
    <w:multiLevelType w:val="multilevel"/>
    <w:tmpl w:val="F1FA84E6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0" w15:restartNumberingAfterBreak="0">
    <w:nsid w:val="429A5EA0"/>
    <w:multiLevelType w:val="multilevel"/>
    <w:tmpl w:val="B1881B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5A03B21"/>
    <w:multiLevelType w:val="multilevel"/>
    <w:tmpl w:val="6236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D271A"/>
    <w:multiLevelType w:val="multilevel"/>
    <w:tmpl w:val="8A02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97C68"/>
    <w:multiLevelType w:val="multilevel"/>
    <w:tmpl w:val="FC6C45B2"/>
    <w:lvl w:ilvl="0">
      <w:start w:val="1"/>
      <w:numFmt w:val="upperRoman"/>
      <w:lvlText w:val="%1."/>
      <w:lvlJc w:val="right"/>
      <w:pPr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E683014"/>
    <w:multiLevelType w:val="multilevel"/>
    <w:tmpl w:val="7848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A4951"/>
    <w:multiLevelType w:val="multilevel"/>
    <w:tmpl w:val="D924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D581F"/>
    <w:multiLevelType w:val="multilevel"/>
    <w:tmpl w:val="CA84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016C0"/>
    <w:multiLevelType w:val="multilevel"/>
    <w:tmpl w:val="F0E65A5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Times New Roman" w:hAnsi="Noto Sans Symbols"/>
      </w:rPr>
    </w:lvl>
  </w:abstractNum>
  <w:abstractNum w:abstractNumId="18" w15:restartNumberingAfterBreak="0">
    <w:nsid w:val="60BF3C39"/>
    <w:multiLevelType w:val="multilevel"/>
    <w:tmpl w:val="1D2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633C3"/>
    <w:multiLevelType w:val="multilevel"/>
    <w:tmpl w:val="DD083A8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0" w15:restartNumberingAfterBreak="0">
    <w:nsid w:val="745E1367"/>
    <w:multiLevelType w:val="multilevel"/>
    <w:tmpl w:val="0AD0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4738C4"/>
    <w:multiLevelType w:val="multilevel"/>
    <w:tmpl w:val="09CAD69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2" w15:restartNumberingAfterBreak="0">
    <w:nsid w:val="7ED17978"/>
    <w:multiLevelType w:val="multilevel"/>
    <w:tmpl w:val="A74A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16"/>
  </w:num>
  <w:num w:numId="5">
    <w:abstractNumId w:val="2"/>
  </w:num>
  <w:num w:numId="6">
    <w:abstractNumId w:val="5"/>
  </w:num>
  <w:num w:numId="7">
    <w:abstractNumId w:val="14"/>
  </w:num>
  <w:num w:numId="8">
    <w:abstractNumId w:val="18"/>
  </w:num>
  <w:num w:numId="9">
    <w:abstractNumId w:val="11"/>
  </w:num>
  <w:num w:numId="10">
    <w:abstractNumId w:val="22"/>
  </w:num>
  <w:num w:numId="11">
    <w:abstractNumId w:val="15"/>
    <w:lvlOverride w:ilvl="0">
      <w:lvl w:ilvl="0">
        <w:numFmt w:val="upperRoman"/>
        <w:lvlText w:val="%1."/>
        <w:lvlJc w:val="right"/>
      </w:lvl>
    </w:lvlOverride>
  </w:num>
  <w:num w:numId="12">
    <w:abstractNumId w:val="8"/>
  </w:num>
  <w:num w:numId="13">
    <w:abstractNumId w:val="12"/>
    <w:lvlOverride w:ilvl="0">
      <w:lvl w:ilvl="0">
        <w:numFmt w:val="upperRoman"/>
        <w:lvlText w:val="%1."/>
        <w:lvlJc w:val="right"/>
      </w:lvl>
    </w:lvlOverride>
  </w:num>
  <w:num w:numId="14">
    <w:abstractNumId w:val="3"/>
  </w:num>
  <w:num w:numId="15">
    <w:abstractNumId w:val="17"/>
  </w:num>
  <w:num w:numId="16">
    <w:abstractNumId w:val="10"/>
  </w:num>
  <w:num w:numId="17">
    <w:abstractNumId w:val="6"/>
  </w:num>
  <w:num w:numId="18">
    <w:abstractNumId w:val="13"/>
  </w:num>
  <w:num w:numId="19">
    <w:abstractNumId w:val="1"/>
  </w:num>
  <w:num w:numId="20">
    <w:abstractNumId w:val="19"/>
  </w:num>
  <w:num w:numId="21">
    <w:abstractNumId w:val="21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23C02"/>
    <w:rsid w:val="002830ED"/>
    <w:rsid w:val="00326120"/>
    <w:rsid w:val="00503A20"/>
    <w:rsid w:val="00711EB9"/>
    <w:rsid w:val="007226B1"/>
    <w:rsid w:val="00764144"/>
    <w:rsid w:val="00796ACC"/>
    <w:rsid w:val="00A205AF"/>
    <w:rsid w:val="00B24CFB"/>
    <w:rsid w:val="00C36E84"/>
    <w:rsid w:val="00DB15DB"/>
    <w:rsid w:val="00E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B38B82"/>
  <w15:docId w15:val="{4A822509-22EA-484E-8689-5DCCB436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character" w:customStyle="1" w:styleId="apple-tab-span">
    <w:name w:val="apple-tab-span"/>
    <w:basedOn w:val="Fuentedeprrafopredeter"/>
    <w:rsid w:val="00326120"/>
  </w:style>
  <w:style w:type="character" w:styleId="Hipervnculo">
    <w:name w:val="Hyperlink"/>
    <w:basedOn w:val="Fuentedeprrafopredeter"/>
    <w:uiPriority w:val="99"/>
    <w:semiHidden/>
    <w:unhideWhenUsed/>
    <w:rsid w:val="00C36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4HntTtjKcGguZakiArKgpfS/A==">AMUW2mUgEyatYAZqM5kX2V4WEnF2HcI6OXhNyVbKl2KjoPUHkXEF6KmnZFv9fJ2zJq1p3nOrfKdYLFkc/xnTtRbH8cYNOGE88WnTDx78xtd6Pgoo18Lb0YPwaeqD76/Qeya7MTuOkxCX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dcterms:created xsi:type="dcterms:W3CDTF">2022-06-03T16:39:00Z</dcterms:created>
  <dcterms:modified xsi:type="dcterms:W3CDTF">2022-06-03T16:39:00Z</dcterms:modified>
</cp:coreProperties>
</file>