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D2" w:rsidRPr="006708FD" w:rsidRDefault="009643D2" w:rsidP="009643D2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bottomFromText="160" w:vertAnchor="page" w:horzAnchor="margin" w:tblpXSpec="right" w:tblpY="735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093"/>
      </w:tblGrid>
      <w:tr w:rsidR="009643D2" w:rsidRPr="00503D4C" w:rsidTr="0016089B">
        <w:trPr>
          <w:trHeight w:val="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D56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Oficio No: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573F67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360</w:t>
            </w:r>
            <w:r w:rsidR="009643D2" w:rsidRPr="00573F67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/2022</w:t>
            </w:r>
          </w:p>
        </w:tc>
      </w:tr>
      <w:tr w:rsidR="009643D2" w:rsidRPr="00503D4C" w:rsidTr="0016089B">
        <w:trPr>
          <w:trHeight w:val="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D56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Dependencia: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Sindicatura Municipal</w:t>
            </w:r>
          </w:p>
        </w:tc>
      </w:tr>
      <w:tr w:rsidR="009643D2" w:rsidRPr="00503D4C" w:rsidTr="0016089B">
        <w:trPr>
          <w:trHeight w:val="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D56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Asunto: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Información</w:t>
            </w:r>
          </w:p>
        </w:tc>
      </w:tr>
    </w:tbl>
    <w:p w:rsidR="009643D2" w:rsidRDefault="009643D2" w:rsidP="009643D2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</w:t>
      </w:r>
    </w:p>
    <w:p w:rsidR="009643D2" w:rsidRDefault="009643D2" w:rsidP="009643D2">
      <w:pPr>
        <w:jc w:val="both"/>
        <w:rPr>
          <w:rFonts w:ascii="Arial" w:hAnsi="Arial" w:cs="Arial"/>
          <w:b/>
          <w:bCs/>
          <w:sz w:val="22"/>
        </w:rPr>
      </w:pPr>
    </w:p>
    <w:p w:rsidR="009643D2" w:rsidRDefault="009643D2" w:rsidP="009643D2">
      <w:pPr>
        <w:jc w:val="both"/>
        <w:rPr>
          <w:rFonts w:ascii="Arial" w:hAnsi="Arial" w:cs="Arial"/>
          <w:b/>
          <w:bCs/>
          <w:sz w:val="22"/>
        </w:rPr>
      </w:pPr>
    </w:p>
    <w:p w:rsidR="009643D2" w:rsidRDefault="009643D2" w:rsidP="009643D2">
      <w:pPr>
        <w:jc w:val="both"/>
        <w:rPr>
          <w:rFonts w:ascii="Arial" w:hAnsi="Arial" w:cs="Arial"/>
          <w:b/>
          <w:bCs/>
          <w:sz w:val="22"/>
        </w:rPr>
      </w:pPr>
    </w:p>
    <w:p w:rsidR="009643D2" w:rsidRDefault="009643D2" w:rsidP="009643D2">
      <w:pPr>
        <w:rPr>
          <w:rFonts w:ascii="Arial" w:hAnsi="Arial" w:cs="Arial"/>
          <w:b/>
          <w:sz w:val="22"/>
          <w:szCs w:val="20"/>
        </w:rPr>
      </w:pPr>
    </w:p>
    <w:p w:rsidR="009643D2" w:rsidRDefault="009643D2" w:rsidP="009643D2">
      <w:pPr>
        <w:rPr>
          <w:rFonts w:ascii="Arial" w:hAnsi="Arial" w:cs="Arial"/>
          <w:b/>
          <w:sz w:val="22"/>
          <w:szCs w:val="20"/>
        </w:rPr>
      </w:pPr>
    </w:p>
    <w:p w:rsidR="009643D2" w:rsidRDefault="009643D2" w:rsidP="009643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LIC. JOSÉ ROGELIO SÁNCHEZ JIMÉNEZ</w:t>
      </w:r>
    </w:p>
    <w:p w:rsidR="009643D2" w:rsidRDefault="009643D2" w:rsidP="009643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 DE LA UNIDAD DE TRANSPARENCIA Y ACCESO </w:t>
      </w:r>
    </w:p>
    <w:p w:rsidR="009643D2" w:rsidRDefault="009643D2" w:rsidP="009643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LA INFORMACIÓN PÚBLICA Y PROTECCIÓN DE DATOS PERSONALES.</w:t>
      </w:r>
    </w:p>
    <w:p w:rsidR="009643D2" w:rsidRDefault="009643D2" w:rsidP="009643D2">
      <w:pPr>
        <w:rPr>
          <w:rFonts w:ascii="Arial" w:hAnsi="Arial" w:cs="Arial"/>
          <w:b/>
        </w:rPr>
      </w:pPr>
      <w:r w:rsidRPr="00DA7034">
        <w:rPr>
          <w:rFonts w:ascii="Arial" w:hAnsi="Arial" w:cs="Arial"/>
          <w:b/>
        </w:rPr>
        <w:t xml:space="preserve">P R E S E N T E. </w:t>
      </w:r>
      <w:r>
        <w:rPr>
          <w:rFonts w:ascii="Arial" w:hAnsi="Arial" w:cs="Arial"/>
          <w:b/>
        </w:rPr>
        <w:t>–</w:t>
      </w:r>
    </w:p>
    <w:p w:rsidR="009643D2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</w:p>
    <w:p w:rsidR="009643D2" w:rsidRPr="006708FD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  <w:r w:rsidRPr="006708FD">
        <w:rPr>
          <w:rFonts w:ascii="Arial" w:hAnsi="Arial" w:cs="Arial"/>
        </w:rPr>
        <w:tab/>
      </w:r>
      <w:r w:rsidRPr="006708FD">
        <w:rPr>
          <w:rFonts w:ascii="Arial" w:hAnsi="Arial" w:cs="Arial"/>
        </w:rPr>
        <w:tab/>
      </w:r>
    </w:p>
    <w:p w:rsidR="009643D2" w:rsidRDefault="009643D2" w:rsidP="009643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D043C">
        <w:rPr>
          <w:rFonts w:ascii="Arial" w:hAnsi="Arial" w:cs="Arial"/>
        </w:rPr>
        <w:t xml:space="preserve">Por medio </w:t>
      </w:r>
      <w:r>
        <w:rPr>
          <w:rFonts w:ascii="Arial" w:hAnsi="Arial" w:cs="Arial"/>
        </w:rPr>
        <w:t xml:space="preserve">de este conducto </w:t>
      </w:r>
      <w:r w:rsidRPr="003D043C">
        <w:rPr>
          <w:rFonts w:ascii="Arial" w:hAnsi="Arial" w:cs="Arial"/>
        </w:rPr>
        <w:t xml:space="preserve">le envió </w:t>
      </w:r>
      <w:r>
        <w:rPr>
          <w:rFonts w:ascii="Arial" w:hAnsi="Arial" w:cs="Arial"/>
        </w:rPr>
        <w:t>un cordial saludo, así mismo aprovecho la ocasión para hacer de su conocimiento que en relación al artículo 8, fracción VII de la Ley d</w:t>
      </w:r>
      <w:r w:rsidRPr="003D043C">
        <w:rPr>
          <w:rFonts w:ascii="Arial" w:hAnsi="Arial" w:cs="Arial"/>
        </w:rPr>
        <w:t>e T</w:t>
      </w:r>
      <w:r>
        <w:rPr>
          <w:rFonts w:ascii="Arial" w:hAnsi="Arial" w:cs="Arial"/>
        </w:rPr>
        <w:t>ransparencia y Acceso a l</w:t>
      </w:r>
      <w:r w:rsidRPr="003D043C">
        <w:rPr>
          <w:rFonts w:ascii="Arial" w:hAnsi="Arial" w:cs="Arial"/>
        </w:rPr>
        <w:t>a Información Pública</w:t>
      </w:r>
      <w:r>
        <w:rPr>
          <w:rFonts w:ascii="Arial" w:hAnsi="Arial" w:cs="Arial"/>
        </w:rPr>
        <w:t xml:space="preserve"> del Estado de Jalisco y s</w:t>
      </w:r>
      <w:r w:rsidRPr="003D043C">
        <w:rPr>
          <w:rFonts w:ascii="Arial" w:hAnsi="Arial" w:cs="Arial"/>
        </w:rPr>
        <w:t>us Municipios</w:t>
      </w:r>
      <w:r>
        <w:rPr>
          <w:rFonts w:ascii="Arial" w:hAnsi="Arial" w:cs="Arial"/>
        </w:rPr>
        <w:t xml:space="preserve">, referente a; </w:t>
      </w:r>
      <w:r w:rsidRPr="003D043C">
        <w:rPr>
          <w:rFonts w:ascii="Arial" w:hAnsi="Arial" w:cs="Arial"/>
          <w:b/>
        </w:rPr>
        <w:t>"las versiones públicas de las resoluciones y laudos que emitan los sujetos obligados, en proceso o p</w:t>
      </w:r>
      <w:r>
        <w:rPr>
          <w:rFonts w:ascii="Arial" w:hAnsi="Arial" w:cs="Arial"/>
          <w:b/>
        </w:rPr>
        <w:t xml:space="preserve">rocedimientos seguidos en forma </w:t>
      </w:r>
      <w:r w:rsidRPr="003D043C">
        <w:rPr>
          <w:rFonts w:ascii="Arial" w:hAnsi="Arial" w:cs="Arial"/>
          <w:b/>
        </w:rPr>
        <w:t>de juicio y que hayan causado estado"</w:t>
      </w:r>
      <w:r>
        <w:rPr>
          <w:rFonts w:ascii="Arial" w:hAnsi="Arial" w:cs="Arial"/>
        </w:rPr>
        <w:t xml:space="preserve">, manifiesto que en la </w:t>
      </w:r>
      <w:r>
        <w:rPr>
          <w:rFonts w:ascii="Arial" w:hAnsi="Arial" w:cs="Arial"/>
          <w:u w:val="single"/>
        </w:rPr>
        <w:t>anualidad 2021</w:t>
      </w:r>
      <w:r>
        <w:rPr>
          <w:rFonts w:ascii="Arial" w:hAnsi="Arial" w:cs="Arial"/>
        </w:rPr>
        <w:t xml:space="preserve"> dos mil veintiuno, no se emitieron resoluciones y </w:t>
      </w:r>
      <w:r w:rsidRPr="003D043C">
        <w:rPr>
          <w:rFonts w:ascii="Arial" w:hAnsi="Arial" w:cs="Arial"/>
        </w:rPr>
        <w:t>laudos</w:t>
      </w:r>
      <w:r>
        <w:rPr>
          <w:rFonts w:ascii="Arial" w:hAnsi="Arial" w:cs="Arial"/>
        </w:rPr>
        <w:t xml:space="preserve"> en procedimientos seguidos en forma de juicio</w:t>
      </w:r>
      <w:r w:rsidRPr="003D043C">
        <w:rPr>
          <w:rFonts w:ascii="Arial" w:hAnsi="Arial" w:cs="Arial"/>
        </w:rPr>
        <w:t xml:space="preserve"> que hayan causado estado, por tanto d</w:t>
      </w:r>
      <w:r>
        <w:rPr>
          <w:rFonts w:ascii="Arial" w:hAnsi="Arial" w:cs="Arial"/>
        </w:rPr>
        <w:t xml:space="preserve">icha información es inexistente en dicho periodo. </w:t>
      </w:r>
      <w:r w:rsidRPr="003D043C">
        <w:rPr>
          <w:rFonts w:ascii="Arial" w:hAnsi="Arial" w:cs="Arial"/>
        </w:rPr>
        <w:t>Lo anterior para los efectos legales a que haya lugar.</w:t>
      </w:r>
    </w:p>
    <w:p w:rsidR="009643D2" w:rsidRDefault="009643D2" w:rsidP="009643D2">
      <w:pPr>
        <w:jc w:val="both"/>
        <w:rPr>
          <w:rFonts w:ascii="Arial" w:hAnsi="Arial" w:cs="Arial"/>
        </w:rPr>
      </w:pPr>
    </w:p>
    <w:p w:rsidR="009643D2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3D043C">
        <w:rPr>
          <w:rFonts w:ascii="Arial" w:hAnsi="Arial" w:cs="Arial"/>
        </w:rPr>
        <w:t xml:space="preserve">Sin más por el momento, </w:t>
      </w:r>
      <w:r>
        <w:rPr>
          <w:rFonts w:ascii="Arial" w:hAnsi="Arial" w:cs="Arial"/>
        </w:rPr>
        <w:t xml:space="preserve">me despido </w:t>
      </w:r>
      <w:r w:rsidRPr="003D043C">
        <w:rPr>
          <w:rFonts w:ascii="Arial" w:hAnsi="Arial" w:cs="Arial"/>
        </w:rPr>
        <w:t>qued</w:t>
      </w:r>
      <w:r>
        <w:rPr>
          <w:rFonts w:ascii="Arial" w:hAnsi="Arial" w:cs="Arial"/>
        </w:rPr>
        <w:t>and</w:t>
      </w:r>
      <w:r w:rsidRPr="003D043C">
        <w:rPr>
          <w:rFonts w:ascii="Arial" w:hAnsi="Arial" w:cs="Arial"/>
        </w:rPr>
        <w:t>o a sus órdenes para cualquier duda y/o aclaración.</w:t>
      </w:r>
    </w:p>
    <w:p w:rsidR="009643D2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</w:p>
    <w:p w:rsidR="009643D2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</w:p>
    <w:p w:rsidR="009643D2" w:rsidRPr="006708FD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</w:p>
    <w:p w:rsidR="009643D2" w:rsidRDefault="009643D2" w:rsidP="009643D2">
      <w:pPr>
        <w:jc w:val="both"/>
        <w:rPr>
          <w:rFonts w:ascii="Arial" w:hAnsi="Arial" w:cs="Arial"/>
          <w:b/>
        </w:rPr>
      </w:pPr>
    </w:p>
    <w:p w:rsidR="009643D2" w:rsidRDefault="009643D2" w:rsidP="009643D2">
      <w:pPr>
        <w:jc w:val="both"/>
        <w:rPr>
          <w:rFonts w:ascii="Arial" w:hAnsi="Arial" w:cs="Arial"/>
          <w:b/>
        </w:rPr>
      </w:pPr>
    </w:p>
    <w:p w:rsidR="009643D2" w:rsidRDefault="009643D2" w:rsidP="009643D2">
      <w:pPr>
        <w:jc w:val="center"/>
        <w:rPr>
          <w:rFonts w:ascii="Arial" w:hAnsi="Arial" w:cs="Arial"/>
          <w:b/>
        </w:rPr>
      </w:pPr>
      <w:r w:rsidRPr="006708FD">
        <w:rPr>
          <w:rFonts w:ascii="Arial" w:hAnsi="Arial" w:cs="Arial"/>
          <w:b/>
        </w:rPr>
        <w:t>A T E N T A M E N T E</w:t>
      </w:r>
    </w:p>
    <w:p w:rsidR="009643D2" w:rsidRDefault="009643D2" w:rsidP="009643D2">
      <w:pPr>
        <w:jc w:val="center"/>
        <w:rPr>
          <w:rFonts w:ascii="Arial" w:hAnsi="Arial" w:cs="Arial"/>
          <w:b/>
        </w:rPr>
      </w:pPr>
    </w:p>
    <w:p w:rsidR="009643D2" w:rsidRPr="00DA7034" w:rsidRDefault="009643D2" w:rsidP="009643D2">
      <w:pPr>
        <w:jc w:val="center"/>
        <w:rPr>
          <w:rFonts w:ascii="Arial" w:hAnsi="Arial" w:cs="Arial"/>
          <w:sz w:val="22"/>
          <w:szCs w:val="22"/>
        </w:rPr>
      </w:pPr>
      <w:r w:rsidRPr="00551853">
        <w:rPr>
          <w:rFonts w:ascii="Arial" w:hAnsi="Arial" w:cs="Arial"/>
          <w:sz w:val="22"/>
          <w:szCs w:val="22"/>
        </w:rPr>
        <w:t xml:space="preserve">Ciudad Guzmán, Municipio de Zapotlán el Grande, Jalisco, </w:t>
      </w:r>
      <w:r>
        <w:rPr>
          <w:rFonts w:ascii="Arial" w:hAnsi="Arial" w:cs="Arial"/>
          <w:sz w:val="22"/>
          <w:szCs w:val="22"/>
        </w:rPr>
        <w:t>22</w:t>
      </w:r>
      <w:r w:rsidRPr="0055185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agosto </w:t>
      </w:r>
      <w:r w:rsidRPr="00551853">
        <w:rPr>
          <w:rFonts w:ascii="Arial" w:hAnsi="Arial" w:cs="Arial"/>
          <w:sz w:val="22"/>
          <w:szCs w:val="22"/>
        </w:rPr>
        <w:t>año 2022.</w:t>
      </w:r>
    </w:p>
    <w:p w:rsidR="009643D2" w:rsidRPr="00995638" w:rsidRDefault="009643D2" w:rsidP="009643D2">
      <w:pPr>
        <w:spacing w:before="100" w:beforeAutospacing="1" w:after="100" w:afterAutospacing="1"/>
        <w:jc w:val="center"/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</w:pPr>
      <w:r w:rsidRPr="00FA1D38">
        <w:rPr>
          <w:rFonts w:ascii="Arial Nova Light" w:eastAsia="Times New Roman" w:hAnsi="Arial Nova Light" w:cs="Times New Roman"/>
          <w:bCs/>
          <w:i/>
          <w:iCs/>
          <w:sz w:val="22"/>
          <w:szCs w:val="22"/>
          <w:lang w:val="es-ES_tradnl" w:eastAsia="es-ES_tradnl"/>
        </w:rPr>
        <w:t>“</w:t>
      </w:r>
      <w:r w:rsidRPr="00995638"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  <w:t>2022 AÑO DE LA ATENCIÓN INTEGRAL A NIÑOS Y ADOLESCENTES CON CÁNCER EN JALISCO”</w:t>
      </w:r>
    </w:p>
    <w:p w:rsidR="009643D2" w:rsidRPr="00995638" w:rsidRDefault="009643D2" w:rsidP="009643D2">
      <w:pPr>
        <w:spacing w:before="100" w:beforeAutospacing="1" w:after="100" w:afterAutospacing="1"/>
        <w:jc w:val="center"/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</w:pPr>
      <w:r w:rsidRPr="00995638"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  <w:t>“2022, AÑO DEL 50 ANIVERSARIO DEL INSTITUTO TECNOLÓGICO DE CIUDAD GUZMÁN”</w:t>
      </w:r>
    </w:p>
    <w:p w:rsidR="009643D2" w:rsidRPr="00551853" w:rsidRDefault="009643D2" w:rsidP="009643D2">
      <w:pPr>
        <w:jc w:val="both"/>
        <w:rPr>
          <w:rFonts w:ascii="Arial" w:hAnsi="Arial" w:cs="Arial"/>
          <w:sz w:val="22"/>
          <w:szCs w:val="22"/>
        </w:rPr>
      </w:pPr>
    </w:p>
    <w:p w:rsidR="009643D2" w:rsidRPr="00551853" w:rsidRDefault="009643D2" w:rsidP="009643D2">
      <w:pPr>
        <w:pStyle w:val="Ttulo3"/>
        <w:jc w:val="both"/>
        <w:rPr>
          <w:sz w:val="22"/>
          <w:szCs w:val="22"/>
          <w:lang w:val="es-MX"/>
        </w:rPr>
      </w:pPr>
    </w:p>
    <w:p w:rsidR="009643D2" w:rsidRDefault="009643D2" w:rsidP="009643D2">
      <w:pPr>
        <w:pStyle w:val="Ttulo3"/>
        <w:jc w:val="center"/>
        <w:rPr>
          <w:sz w:val="24"/>
          <w:szCs w:val="24"/>
          <w:lang w:val="es-MX"/>
        </w:rPr>
      </w:pPr>
      <w:r w:rsidRPr="006708FD">
        <w:rPr>
          <w:sz w:val="24"/>
          <w:szCs w:val="24"/>
          <w:lang w:val="es-MX"/>
        </w:rPr>
        <w:t>LIC.</w:t>
      </w:r>
      <w:r>
        <w:rPr>
          <w:sz w:val="24"/>
          <w:szCs w:val="24"/>
          <w:lang w:val="es-MX"/>
        </w:rPr>
        <w:t xml:space="preserve"> MAGALI CASILLAS CONTRERAS.</w:t>
      </w:r>
    </w:p>
    <w:p w:rsidR="009643D2" w:rsidRPr="00C8785E" w:rsidRDefault="009643D2" w:rsidP="009643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SINDICO MUNICIPAL.</w:t>
      </w:r>
    </w:p>
    <w:p w:rsidR="009643D2" w:rsidRPr="006708FD" w:rsidRDefault="009643D2" w:rsidP="009643D2">
      <w:pPr>
        <w:jc w:val="center"/>
        <w:rPr>
          <w:rFonts w:ascii="Arial" w:hAnsi="Arial" w:cs="Arial"/>
        </w:rPr>
      </w:pPr>
      <w:r w:rsidRPr="006708FD">
        <w:rPr>
          <w:rFonts w:ascii="Arial" w:hAnsi="Arial" w:cs="Arial"/>
        </w:rPr>
        <w:t>.</w:t>
      </w:r>
    </w:p>
    <w:p w:rsidR="009643D2" w:rsidRPr="006708FD" w:rsidRDefault="009643D2" w:rsidP="009643D2">
      <w:pPr>
        <w:rPr>
          <w:rFonts w:ascii="Arial" w:hAnsi="Arial" w:cs="Arial"/>
        </w:rPr>
      </w:pPr>
      <w:r>
        <w:rPr>
          <w:rFonts w:ascii="Arial" w:hAnsi="Arial" w:cs="Arial"/>
        </w:rPr>
        <w:t>MCC/</w:t>
      </w:r>
      <w:proofErr w:type="spellStart"/>
      <w:r>
        <w:rPr>
          <w:rFonts w:ascii="Arial" w:hAnsi="Arial" w:cs="Arial"/>
        </w:rPr>
        <w:t>JFV</w:t>
      </w:r>
      <w:proofErr w:type="spellEnd"/>
      <w:r>
        <w:rPr>
          <w:rFonts w:ascii="Arial" w:hAnsi="Arial" w:cs="Arial"/>
        </w:rPr>
        <w:t>.</w:t>
      </w:r>
    </w:p>
    <w:p w:rsidR="009643D2" w:rsidRDefault="009643D2" w:rsidP="009643D2"/>
    <w:sectPr w:rsidR="009643D2" w:rsidSect="007F7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F5" w:rsidRDefault="00362F75">
      <w:r>
        <w:separator/>
      </w:r>
    </w:p>
  </w:endnote>
  <w:endnote w:type="continuationSeparator" w:id="0">
    <w:p w:rsidR="000823F5" w:rsidRDefault="0036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10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10D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10D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F5" w:rsidRDefault="00362F75">
      <w:r>
        <w:separator/>
      </w:r>
    </w:p>
  </w:footnote>
  <w:footnote w:type="continuationSeparator" w:id="0">
    <w:p w:rsidR="000823F5" w:rsidRDefault="0036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10D6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10D6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10D6A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481"/>
    <w:multiLevelType w:val="hybridMultilevel"/>
    <w:tmpl w:val="A2981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F49D6"/>
    <w:multiLevelType w:val="hybridMultilevel"/>
    <w:tmpl w:val="AE86C1A4"/>
    <w:lvl w:ilvl="0" w:tplc="C492908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23AB0"/>
    <w:multiLevelType w:val="hybridMultilevel"/>
    <w:tmpl w:val="E7DC6E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61240"/>
    <w:multiLevelType w:val="hybridMultilevel"/>
    <w:tmpl w:val="2A9E64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75"/>
    <w:rsid w:val="000015E8"/>
    <w:rsid w:val="000823F5"/>
    <w:rsid w:val="000A08F3"/>
    <w:rsid w:val="000A4A6A"/>
    <w:rsid w:val="000F35BC"/>
    <w:rsid w:val="0017512B"/>
    <w:rsid w:val="002218CF"/>
    <w:rsid w:val="00223C9A"/>
    <w:rsid w:val="00317050"/>
    <w:rsid w:val="00362F75"/>
    <w:rsid w:val="003946AC"/>
    <w:rsid w:val="00394B4B"/>
    <w:rsid w:val="003A6843"/>
    <w:rsid w:val="003D043C"/>
    <w:rsid w:val="003E2E3A"/>
    <w:rsid w:val="00406D82"/>
    <w:rsid w:val="00410D6A"/>
    <w:rsid w:val="00416F77"/>
    <w:rsid w:val="00470EF7"/>
    <w:rsid w:val="004C70DE"/>
    <w:rsid w:val="004E0CBA"/>
    <w:rsid w:val="005154E1"/>
    <w:rsid w:val="00535CEB"/>
    <w:rsid w:val="00573F67"/>
    <w:rsid w:val="005A1503"/>
    <w:rsid w:val="005B6764"/>
    <w:rsid w:val="005C0A5E"/>
    <w:rsid w:val="005D6EB0"/>
    <w:rsid w:val="00632E4D"/>
    <w:rsid w:val="006E20A0"/>
    <w:rsid w:val="007F7F63"/>
    <w:rsid w:val="00815254"/>
    <w:rsid w:val="008B4F55"/>
    <w:rsid w:val="008F68E4"/>
    <w:rsid w:val="00922502"/>
    <w:rsid w:val="00944D51"/>
    <w:rsid w:val="0095578F"/>
    <w:rsid w:val="009643D2"/>
    <w:rsid w:val="009B45F3"/>
    <w:rsid w:val="009B6E6B"/>
    <w:rsid w:val="009C2358"/>
    <w:rsid w:val="009C2A75"/>
    <w:rsid w:val="009E2982"/>
    <w:rsid w:val="009E6385"/>
    <w:rsid w:val="00A80608"/>
    <w:rsid w:val="00AC0434"/>
    <w:rsid w:val="00AC2C48"/>
    <w:rsid w:val="00B04124"/>
    <w:rsid w:val="00B64FFB"/>
    <w:rsid w:val="00B67F37"/>
    <w:rsid w:val="00B90878"/>
    <w:rsid w:val="00BB7B7B"/>
    <w:rsid w:val="00BF4DE9"/>
    <w:rsid w:val="00C52A92"/>
    <w:rsid w:val="00CF3C41"/>
    <w:rsid w:val="00D458BE"/>
    <w:rsid w:val="00D5662D"/>
    <w:rsid w:val="00D61478"/>
    <w:rsid w:val="00DC0D2A"/>
    <w:rsid w:val="00DE1C4E"/>
    <w:rsid w:val="00DF5410"/>
    <w:rsid w:val="00E27C90"/>
    <w:rsid w:val="00E9011C"/>
    <w:rsid w:val="00EA3078"/>
    <w:rsid w:val="00EE36D1"/>
    <w:rsid w:val="00F00FA1"/>
    <w:rsid w:val="00F15CE8"/>
    <w:rsid w:val="00F66CA2"/>
    <w:rsid w:val="00FF14CE"/>
    <w:rsid w:val="00FF3CFA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1AABC"/>
  <w15:chartTrackingRefBased/>
  <w15:docId w15:val="{58B5CFC9-09B9-4F8C-90C1-3A9E7918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A7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9C2A7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C2A75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C2A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A75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2A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A75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1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124"/>
    <w:rPr>
      <w:rFonts w:ascii="Segoe UI" w:eastAsiaTheme="minorEastAsia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815254"/>
    <w:pPr>
      <w:ind w:left="720"/>
      <w:contextualSpacing/>
    </w:pPr>
  </w:style>
  <w:style w:type="character" w:customStyle="1" w:styleId="Ninguno">
    <w:name w:val="Ninguno"/>
    <w:rsid w:val="005D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Frias Vazquez</dc:creator>
  <cp:keywords/>
  <dc:description/>
  <cp:lastModifiedBy>Javier Frias Vazquez</cp:lastModifiedBy>
  <cp:revision>55</cp:revision>
  <cp:lastPrinted>2022-08-04T14:16:00Z</cp:lastPrinted>
  <dcterms:created xsi:type="dcterms:W3CDTF">2022-08-04T14:05:00Z</dcterms:created>
  <dcterms:modified xsi:type="dcterms:W3CDTF">2022-08-23T13:55:00Z</dcterms:modified>
</cp:coreProperties>
</file>