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9D1F68" w:rsidRPr="00427B07" w14:paraId="7B38A62D" w14:textId="77777777" w:rsidTr="009D1F68">
        <w:tc>
          <w:tcPr>
            <w:tcW w:w="1717" w:type="dxa"/>
          </w:tcPr>
          <w:p w14:paraId="0FD6BB34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14:paraId="3BD87CCD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9D1F68" w:rsidRPr="00427B07" w14:paraId="10369854" w14:textId="77777777" w:rsidTr="009D1F68">
        <w:tc>
          <w:tcPr>
            <w:tcW w:w="1717" w:type="dxa"/>
          </w:tcPr>
          <w:p w14:paraId="474C0728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14:paraId="4ABB5848" w14:textId="77777777" w:rsidR="009D1F68" w:rsidRPr="00427B07" w:rsidRDefault="009D1F68" w:rsidP="00EA62E2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 xml:space="preserve"> </w:t>
            </w:r>
            <w:r w:rsidR="00EA62E2">
              <w:rPr>
                <w:rFonts w:ascii="Arial Narrow" w:eastAsia="Calibri" w:hAnsi="Arial Narrow" w:cstheme="minorHAnsi"/>
                <w:b/>
              </w:rPr>
              <w:t xml:space="preserve">        </w:t>
            </w:r>
            <w:r>
              <w:rPr>
                <w:rFonts w:ascii="Arial Narrow" w:eastAsia="Calibri" w:hAnsi="Arial Narrow" w:cstheme="minorHAnsi"/>
                <w:b/>
              </w:rPr>
              <w:t xml:space="preserve">   </w:t>
            </w:r>
            <w:r w:rsidRPr="00427B07">
              <w:rPr>
                <w:rFonts w:ascii="Arial Narrow" w:eastAsia="Calibri" w:hAnsi="Arial Narrow" w:cstheme="minorHAnsi"/>
                <w:b/>
              </w:rPr>
              <w:t>/202</w:t>
            </w:r>
            <w:r w:rsidR="00EA62E2">
              <w:rPr>
                <w:rFonts w:ascii="Arial Narrow" w:eastAsia="Calibri" w:hAnsi="Arial Narrow" w:cstheme="minorHAnsi"/>
                <w:b/>
              </w:rPr>
              <w:t>5</w:t>
            </w:r>
          </w:p>
        </w:tc>
      </w:tr>
      <w:tr w:rsidR="009D1F68" w:rsidRPr="00427B07" w14:paraId="36AF25A5" w14:textId="77777777" w:rsidTr="009D1F68">
        <w:tc>
          <w:tcPr>
            <w:tcW w:w="1717" w:type="dxa"/>
          </w:tcPr>
          <w:p w14:paraId="197E7DA6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14:paraId="24A70673" w14:textId="77777777" w:rsidR="009D1F68" w:rsidRPr="00427B07" w:rsidRDefault="009D1F68" w:rsidP="009D1F68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14:paraId="784409CC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6538D5A9" w14:textId="77777777" w:rsidR="009D1F68" w:rsidRPr="00427B07" w:rsidRDefault="009D1F68" w:rsidP="009D1F68">
      <w:pPr>
        <w:spacing w:line="276" w:lineRule="auto"/>
        <w:rPr>
          <w:rFonts w:eastAsia="Calibri" w:cstheme="minorHAnsi"/>
          <w:b/>
        </w:rPr>
      </w:pPr>
    </w:p>
    <w:p w14:paraId="011170F7" w14:textId="6023A1AB" w:rsidR="00EA62E2" w:rsidRDefault="00EA62E2" w:rsidP="00EA62E2">
      <w:pPr>
        <w:rPr>
          <w:rFonts w:eastAsia="Calibri" w:cstheme="minorHAnsi"/>
          <w:b/>
        </w:rPr>
      </w:pPr>
    </w:p>
    <w:p w14:paraId="51FE02F3" w14:textId="77777777" w:rsidR="00133405" w:rsidRPr="00427B07" w:rsidRDefault="00133405" w:rsidP="00EA62E2">
      <w:pPr>
        <w:rPr>
          <w:rFonts w:eastAsia="Calibri" w:cstheme="minorHAnsi"/>
          <w:b/>
        </w:rPr>
      </w:pPr>
    </w:p>
    <w:p w14:paraId="13A23517" w14:textId="77777777" w:rsidR="00133405" w:rsidRDefault="00133405" w:rsidP="00EA62E2">
      <w:pPr>
        <w:rPr>
          <w:rFonts w:ascii="Arial Narrow" w:eastAsia="Calibri" w:hAnsi="Arial Narrow" w:cs="Arial"/>
          <w:b/>
        </w:rPr>
      </w:pPr>
    </w:p>
    <w:p w14:paraId="15277598" w14:textId="5DF17855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14:paraId="25D71519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14:paraId="47512CFF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INTEGRANTES DE LA COMISIÓN EDILICIA </w:t>
      </w:r>
      <w:r>
        <w:rPr>
          <w:rFonts w:ascii="Arial Narrow" w:eastAsia="Calibri" w:hAnsi="Arial Narrow" w:cs="Arial"/>
          <w:b/>
        </w:rPr>
        <w:t xml:space="preserve">DE JUSTICIA </w:t>
      </w:r>
      <w:r w:rsidRPr="00427B07">
        <w:rPr>
          <w:rFonts w:ascii="Arial Narrow" w:eastAsia="Calibri" w:hAnsi="Arial Narrow" w:cs="Arial"/>
          <w:b/>
        </w:rPr>
        <w:t>DEL</w:t>
      </w:r>
    </w:p>
    <w:p w14:paraId="10380AB8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14:paraId="50FFE8FE" w14:textId="77777777" w:rsidR="009D1F68" w:rsidRPr="00427B07" w:rsidRDefault="009D1F68" w:rsidP="00EA62E2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R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S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N</w:t>
      </w:r>
      <w:r>
        <w:rPr>
          <w:rFonts w:ascii="Arial Narrow" w:eastAsia="Calibri" w:hAnsi="Arial Narrow" w:cs="Arial"/>
          <w:b/>
        </w:rPr>
        <w:t xml:space="preserve"> </w:t>
      </w:r>
      <w:r w:rsidRPr="00427B07">
        <w:rPr>
          <w:rFonts w:ascii="Arial Narrow" w:eastAsia="Calibri" w:hAnsi="Arial Narrow" w:cs="Arial"/>
          <w:b/>
        </w:rPr>
        <w:t>T</w:t>
      </w:r>
      <w:r>
        <w:rPr>
          <w:rFonts w:ascii="Arial Narrow" w:eastAsia="Calibri" w:hAnsi="Arial Narrow" w:cs="Arial"/>
          <w:b/>
        </w:rPr>
        <w:t xml:space="preserve"> </w:t>
      </w:r>
      <w:proofErr w:type="gramStart"/>
      <w:r w:rsidRPr="00427B07">
        <w:rPr>
          <w:rFonts w:ascii="Arial Narrow" w:eastAsia="Calibri" w:hAnsi="Arial Narrow" w:cs="Arial"/>
          <w:b/>
        </w:rPr>
        <w:t>E</w:t>
      </w:r>
      <w:r>
        <w:rPr>
          <w:rFonts w:ascii="Arial Narrow" w:eastAsia="Calibri" w:hAnsi="Arial Narrow" w:cs="Arial"/>
          <w:b/>
        </w:rPr>
        <w:t xml:space="preserve"> .</w:t>
      </w:r>
      <w:proofErr w:type="gramEnd"/>
    </w:p>
    <w:p w14:paraId="049A424D" w14:textId="77777777" w:rsidR="009D1F68" w:rsidRPr="00427B07" w:rsidRDefault="009D1F68" w:rsidP="00133405">
      <w:pPr>
        <w:rPr>
          <w:rFonts w:ascii="Arial" w:eastAsia="Calibri" w:hAnsi="Arial" w:cs="Arial"/>
          <w:b/>
        </w:rPr>
      </w:pPr>
    </w:p>
    <w:p w14:paraId="2CEE3846" w14:textId="1FD039DF" w:rsidR="009D1F68" w:rsidRPr="00427B07" w:rsidRDefault="009D1F68" w:rsidP="00133405">
      <w:pPr>
        <w:pStyle w:val="Sinespaciad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</w:t>
      </w:r>
      <w:r w:rsidRPr="006A4DBB">
        <w:rPr>
          <w:rFonts w:ascii="Arial" w:hAnsi="Arial" w:cs="Arial"/>
          <w:b/>
          <w:sz w:val="24"/>
          <w:szCs w:val="24"/>
          <w:lang w:val="es-MX"/>
        </w:rPr>
        <w:t xml:space="preserve">Sesión </w:t>
      </w:r>
      <w:r w:rsidR="00EA62E2" w:rsidRPr="006A4DBB">
        <w:rPr>
          <w:rFonts w:ascii="Arial" w:hAnsi="Arial" w:cs="Arial"/>
          <w:b/>
          <w:sz w:val="24"/>
          <w:szCs w:val="24"/>
          <w:lang w:val="es-MX"/>
        </w:rPr>
        <w:t>O</w:t>
      </w:r>
      <w:r w:rsidRPr="006A4DBB">
        <w:rPr>
          <w:rFonts w:ascii="Arial" w:hAnsi="Arial" w:cs="Arial"/>
          <w:b/>
          <w:sz w:val="24"/>
          <w:szCs w:val="24"/>
          <w:lang w:val="es-MX"/>
        </w:rPr>
        <w:t xml:space="preserve">rdinaria No. </w:t>
      </w:r>
      <w:r w:rsidR="006A4DBB" w:rsidRPr="006A4DBB">
        <w:rPr>
          <w:rFonts w:ascii="Arial" w:hAnsi="Arial" w:cs="Arial"/>
          <w:b/>
          <w:sz w:val="24"/>
          <w:szCs w:val="24"/>
          <w:lang w:val="es-MX"/>
        </w:rPr>
        <w:t>6</w:t>
      </w:r>
      <w:r w:rsidRPr="006A4DBB">
        <w:rPr>
          <w:rFonts w:ascii="Arial" w:hAnsi="Arial" w:cs="Arial"/>
          <w:b/>
          <w:sz w:val="24"/>
          <w:szCs w:val="24"/>
          <w:lang w:val="es-MX"/>
        </w:rPr>
        <w:t xml:space="preserve"> de la Comisión Edilicia Permanente de Justicia,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="00133405" w:rsidRPr="00133405">
        <w:rPr>
          <w:rFonts w:ascii="Arial" w:hAnsi="Arial" w:cs="Arial"/>
          <w:b/>
          <w:sz w:val="24"/>
          <w:szCs w:val="24"/>
          <w:lang w:val="es-MX"/>
        </w:rPr>
        <w:t>30 de mayo</w:t>
      </w:r>
      <w:r w:rsidRPr="00133405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133405">
        <w:rPr>
          <w:rFonts w:ascii="Arial" w:hAnsi="Arial" w:cs="Arial"/>
          <w:b/>
          <w:sz w:val="24"/>
          <w:szCs w:val="24"/>
          <w:lang w:val="es-MX"/>
        </w:rPr>
        <w:t>del</w:t>
      </w:r>
      <w:r>
        <w:rPr>
          <w:rFonts w:ascii="Arial" w:hAnsi="Arial" w:cs="Arial"/>
          <w:b/>
          <w:sz w:val="24"/>
          <w:szCs w:val="24"/>
          <w:lang w:val="es-MX"/>
        </w:rPr>
        <w:t xml:space="preserve"> año en curso a las </w:t>
      </w:r>
      <w:r w:rsidR="00357C90">
        <w:rPr>
          <w:rFonts w:ascii="Arial" w:hAnsi="Arial" w:cs="Arial"/>
          <w:b/>
          <w:sz w:val="24"/>
          <w:szCs w:val="24"/>
          <w:lang w:val="es-MX"/>
        </w:rPr>
        <w:t>10</w:t>
      </w:r>
      <w:r>
        <w:rPr>
          <w:rFonts w:ascii="Arial" w:hAnsi="Arial" w:cs="Arial"/>
          <w:b/>
          <w:sz w:val="24"/>
          <w:szCs w:val="24"/>
          <w:lang w:val="es-MX"/>
        </w:rPr>
        <w:t>:00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</w:t>
      </w:r>
      <w:r>
        <w:rPr>
          <w:rFonts w:ascii="Arial" w:hAnsi="Arial" w:cs="Arial"/>
          <w:sz w:val="24"/>
          <w:szCs w:val="24"/>
          <w:lang w:val="es-MX"/>
        </w:rPr>
        <w:t>Oficina de Sindicatura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ubicada en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planta alta del palacio municipal, y que desarrollará bajo el </w:t>
      </w:r>
      <w:r w:rsidR="00133405">
        <w:rPr>
          <w:rFonts w:ascii="Arial" w:hAnsi="Arial" w:cs="Arial"/>
          <w:sz w:val="24"/>
          <w:szCs w:val="24"/>
          <w:lang w:val="es-MX"/>
        </w:rPr>
        <w:t xml:space="preserve">orden del día 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siguiente: </w:t>
      </w:r>
    </w:p>
    <w:p w14:paraId="49F1A707" w14:textId="77777777" w:rsidR="009D1F68" w:rsidRPr="00427B07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FE819A4" w14:textId="2EFEC99E" w:rsidR="009D1F68" w:rsidRPr="00427B07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  <w:r w:rsidR="00357C90">
        <w:rPr>
          <w:rFonts w:ascii="Arial" w:hAnsi="Arial" w:cs="Arial"/>
          <w:sz w:val="24"/>
          <w:szCs w:val="24"/>
          <w:lang w:val="es-MX"/>
        </w:rPr>
        <w:t>.</w:t>
      </w:r>
    </w:p>
    <w:p w14:paraId="662C9E70" w14:textId="77777777" w:rsidR="009D1F68" w:rsidRPr="00427B07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14:paraId="2E63EDDC" w14:textId="4ED1D419" w:rsidR="00133405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Informar a los </w:t>
      </w:r>
      <w:r w:rsidR="00EA62E2">
        <w:rPr>
          <w:rFonts w:ascii="Arial" w:hAnsi="Arial" w:cs="Arial"/>
          <w:sz w:val="24"/>
          <w:szCs w:val="24"/>
          <w:lang w:val="es-MX"/>
        </w:rPr>
        <w:t xml:space="preserve">integrantes de la Comisión Edilicia de Justicia de Zapotlán el Grande de </w:t>
      </w:r>
      <w:r w:rsidR="00133405">
        <w:rPr>
          <w:rFonts w:ascii="Arial" w:hAnsi="Arial" w:cs="Arial"/>
          <w:sz w:val="24"/>
          <w:szCs w:val="24"/>
          <w:lang w:val="es-MX"/>
        </w:rPr>
        <w:t xml:space="preserve">la respuesta del </w:t>
      </w:r>
      <w:r w:rsidR="00133405">
        <w:rPr>
          <w:rFonts w:ascii="Arial" w:hAnsi="Arial" w:cs="Arial"/>
          <w:bCs/>
          <w:sz w:val="24"/>
          <w:szCs w:val="24"/>
          <w:lang w:val="es-MX"/>
        </w:rPr>
        <w:t>C. Juez Municipal, Raúl Ríos Moreno al requerimiento de información que se le realizó</w:t>
      </w:r>
      <w:r w:rsidR="00107479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bookmarkStart w:id="0" w:name="_GoBack"/>
      <w:r w:rsidR="00107479">
        <w:rPr>
          <w:rFonts w:ascii="Arial" w:hAnsi="Arial" w:cs="Arial"/>
          <w:bCs/>
          <w:sz w:val="24"/>
          <w:szCs w:val="24"/>
          <w:lang w:val="es-MX"/>
        </w:rPr>
        <w:t>vía oficio número 0027/2025,</w:t>
      </w:r>
      <w:r w:rsidR="00133405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bookmarkEnd w:id="0"/>
      <w:r w:rsidR="00133405">
        <w:rPr>
          <w:rFonts w:ascii="Arial" w:hAnsi="Arial" w:cs="Arial"/>
          <w:bCs/>
          <w:sz w:val="24"/>
          <w:szCs w:val="24"/>
          <w:lang w:val="es-MX"/>
        </w:rPr>
        <w:t>respecto al cumplimiento de la RESOLUCIÓN DEFINITIVA emitida en el expediente 001/2023, en el marco de la queja reci</w:t>
      </w:r>
      <w:r w:rsidR="00107479">
        <w:rPr>
          <w:rFonts w:ascii="Arial" w:hAnsi="Arial" w:cs="Arial"/>
          <w:bCs/>
          <w:sz w:val="24"/>
          <w:szCs w:val="24"/>
          <w:lang w:val="es-MX"/>
        </w:rPr>
        <w:t xml:space="preserve">bida en el expediente de mérito. </w:t>
      </w:r>
    </w:p>
    <w:p w14:paraId="6AC3A4FE" w14:textId="588C527D" w:rsidR="009D1F68" w:rsidRPr="00133405" w:rsidRDefault="009D1F68" w:rsidP="00133405">
      <w:pPr>
        <w:pStyle w:val="Sinespaciad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Cuarto: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EA62E2" w:rsidRPr="00133405">
        <w:rPr>
          <w:rFonts w:ascii="Arial" w:hAnsi="Arial" w:cs="Arial"/>
          <w:bCs/>
          <w:sz w:val="24"/>
          <w:szCs w:val="24"/>
          <w:lang w:val="es-MX"/>
        </w:rPr>
        <w:t xml:space="preserve">Análisis, discusión y en su caso aprobación del punto de acuerdo que propone </w:t>
      </w:r>
      <w:r w:rsidR="00133405" w:rsidRPr="00133405">
        <w:rPr>
          <w:rFonts w:ascii="Arial" w:hAnsi="Arial" w:cs="Arial"/>
          <w:bCs/>
          <w:sz w:val="24"/>
          <w:szCs w:val="24"/>
          <w:lang w:val="es-MX"/>
        </w:rPr>
        <w:t xml:space="preserve">emitir dictamen </w:t>
      </w:r>
      <w:r w:rsidR="00133405" w:rsidRPr="00133405">
        <w:rPr>
          <w:rFonts w:ascii="Arial" w:hAnsi="Arial" w:cs="Arial"/>
          <w:bCs/>
          <w:sz w:val="24"/>
          <w:szCs w:val="24"/>
        </w:rPr>
        <w:t>de la</w:t>
      </w:r>
      <w:r w:rsidR="00133405" w:rsidRPr="00133405">
        <w:rPr>
          <w:rFonts w:ascii="Arial" w:hAnsi="Arial" w:cs="Arial"/>
          <w:sz w:val="24"/>
          <w:szCs w:val="24"/>
        </w:rPr>
        <w:t xml:space="preserve"> </w:t>
      </w:r>
      <w:r w:rsidR="00133405" w:rsidRPr="00133405">
        <w:rPr>
          <w:rFonts w:ascii="Arial" w:hAnsi="Arial" w:cs="Arial"/>
          <w:b/>
          <w:bCs/>
          <w:sz w:val="24"/>
          <w:szCs w:val="24"/>
        </w:rPr>
        <w:t>revisión especial</w:t>
      </w:r>
      <w:r w:rsidR="00133405" w:rsidRPr="00133405">
        <w:rPr>
          <w:rFonts w:ascii="Arial" w:hAnsi="Arial" w:cs="Arial"/>
          <w:sz w:val="24"/>
          <w:szCs w:val="24"/>
        </w:rPr>
        <w:t xml:space="preserve"> respecto del cumplimiento de resolución emitida por usted dentro del expediente </w:t>
      </w:r>
      <w:r w:rsidR="00133405" w:rsidRPr="00133405">
        <w:rPr>
          <w:rFonts w:ascii="Arial" w:hAnsi="Arial" w:cs="Arial"/>
          <w:bCs/>
          <w:sz w:val="24"/>
          <w:szCs w:val="24"/>
        </w:rPr>
        <w:t xml:space="preserve">001/2023 </w:t>
      </w:r>
      <w:r w:rsidR="00EA62E2" w:rsidRPr="00133405">
        <w:rPr>
          <w:rFonts w:ascii="Arial" w:hAnsi="Arial" w:cs="Arial"/>
          <w:bCs/>
          <w:sz w:val="24"/>
          <w:szCs w:val="24"/>
          <w:lang w:val="es-MX"/>
        </w:rPr>
        <w:t>en el marco de la queja recibida en el expediente de mérito.</w:t>
      </w:r>
    </w:p>
    <w:p w14:paraId="6E9D8B86" w14:textId="77777777" w:rsidR="00EA62E2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</w:t>
      </w:r>
      <w:r w:rsidR="00EA62E2">
        <w:rPr>
          <w:rFonts w:ascii="Arial" w:hAnsi="Arial" w:cs="Arial"/>
          <w:sz w:val="24"/>
          <w:szCs w:val="24"/>
          <w:lang w:val="es-MX"/>
        </w:rPr>
        <w:t xml:space="preserve">Puntos varios. </w:t>
      </w:r>
    </w:p>
    <w:p w14:paraId="2CFE790F" w14:textId="77777777" w:rsidR="009D1F68" w:rsidRPr="00427B07" w:rsidRDefault="009D1F68" w:rsidP="0013340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Sexto: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Clausura de la Sesión de la Comisión Edilicia de Justicia.</w:t>
      </w:r>
    </w:p>
    <w:p w14:paraId="39770526" w14:textId="77777777" w:rsidR="009D1F68" w:rsidRPr="00427B07" w:rsidRDefault="009D1F68" w:rsidP="00A00A4F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260D4E56" w14:textId="77777777" w:rsidR="009D1F68" w:rsidRPr="00427B07" w:rsidRDefault="009D1F68" w:rsidP="00A00A4F">
      <w:pPr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14:paraId="6782F050" w14:textId="77777777" w:rsidR="009D1F68" w:rsidRPr="00427B07" w:rsidRDefault="009D1F68" w:rsidP="00EA62E2">
      <w:pPr>
        <w:jc w:val="both"/>
        <w:rPr>
          <w:rFonts w:ascii="Arial" w:eastAsia="Calibri" w:hAnsi="Arial" w:cs="Arial"/>
        </w:rPr>
      </w:pPr>
    </w:p>
    <w:p w14:paraId="254A1A4F" w14:textId="77777777" w:rsidR="00EA62E2" w:rsidRDefault="00EA62E2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"2025, AÑ</w:t>
      </w:r>
      <w:r w:rsidRPr="00EA62E2">
        <w:rPr>
          <w:rFonts w:ascii="Arial Narrow" w:hAnsi="Arial Narrow" w:cstheme="minorHAnsi"/>
          <w:b/>
          <w:bCs/>
          <w:i/>
          <w:iCs/>
        </w:rPr>
        <w:t>O DEL 130 ANIVERSARIO DEL NATALICIO DE LA MUSA Y ESCRITORA ZAPOTLENSE MARIA GUADALUPE MARIN PRECIADO"</w:t>
      </w:r>
    </w:p>
    <w:p w14:paraId="26E01C19" w14:textId="77777777" w:rsidR="009D1F68" w:rsidRPr="00427B07" w:rsidRDefault="009D1F68" w:rsidP="00EA62E2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409DFAA1" w14:textId="1D2D2C63" w:rsidR="009D1F68" w:rsidRDefault="00B57D3A" w:rsidP="00EA62E2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  <w:r w:rsidRPr="00A06AA9">
        <w:rPr>
          <w:rFonts w:ascii="Arial Narrow" w:hAnsi="Arial Narrow" w:cstheme="minorHAnsi"/>
          <w:b/>
          <w:bCs/>
          <w:i/>
          <w:iCs/>
        </w:rPr>
        <w:t xml:space="preserve">A </w:t>
      </w:r>
      <w:r>
        <w:rPr>
          <w:rFonts w:ascii="Arial Narrow" w:hAnsi="Arial Narrow" w:cstheme="minorHAnsi"/>
          <w:b/>
          <w:bCs/>
          <w:i/>
          <w:iCs/>
        </w:rPr>
        <w:t>26</w:t>
      </w:r>
      <w:r w:rsidRPr="00A06AA9">
        <w:rPr>
          <w:rFonts w:ascii="Arial Narrow" w:hAnsi="Arial Narrow" w:cstheme="minorHAnsi"/>
          <w:b/>
          <w:bCs/>
          <w:i/>
          <w:iCs/>
        </w:rPr>
        <w:t xml:space="preserve"> DE </w:t>
      </w:r>
      <w:r>
        <w:rPr>
          <w:rFonts w:ascii="Arial Narrow" w:hAnsi="Arial Narrow" w:cstheme="minorHAnsi"/>
          <w:b/>
          <w:bCs/>
          <w:i/>
          <w:iCs/>
        </w:rPr>
        <w:t xml:space="preserve">MAYO </w:t>
      </w:r>
      <w:r w:rsidRPr="00A06AA9">
        <w:rPr>
          <w:rFonts w:ascii="Arial Narrow" w:hAnsi="Arial Narrow" w:cstheme="minorHAnsi"/>
          <w:b/>
          <w:bCs/>
          <w:i/>
          <w:iCs/>
        </w:rPr>
        <w:t>DE 2025.</w:t>
      </w:r>
    </w:p>
    <w:p w14:paraId="690CA608" w14:textId="254A7978" w:rsidR="00B57D3A" w:rsidRDefault="00B57D3A" w:rsidP="00EA62E2">
      <w:pPr>
        <w:pStyle w:val="Sinespaciado"/>
        <w:ind w:right="48"/>
        <w:jc w:val="center"/>
        <w:rPr>
          <w:rFonts w:ascii="Arial Narrow" w:hAnsi="Arial Narrow" w:cstheme="minorHAnsi"/>
          <w:b/>
          <w:bCs/>
          <w:i/>
          <w:iCs/>
        </w:rPr>
      </w:pPr>
    </w:p>
    <w:p w14:paraId="3522AE09" w14:textId="77777777" w:rsidR="00B57D3A" w:rsidRPr="00427B07" w:rsidRDefault="00B57D3A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07A4C6F0" w14:textId="77777777" w:rsidR="009D1F68" w:rsidRDefault="009D1F68" w:rsidP="00EA62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14:paraId="13F136B4" w14:textId="77777777" w:rsidR="009D1F68" w:rsidRPr="00B57D3A" w:rsidRDefault="009D1F68" w:rsidP="00B57D3A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  <w:r w:rsidRPr="00B57D3A">
        <w:rPr>
          <w:rFonts w:ascii="Arial Narrow" w:hAnsi="Arial Narrow" w:cstheme="minorHAnsi"/>
          <w:b/>
          <w:sz w:val="24"/>
          <w:szCs w:val="24"/>
          <w:lang w:val="es-MX"/>
        </w:rPr>
        <w:t>MTRA. CLAUDIA MARGARITA ROBLES GOMEZ</w:t>
      </w:r>
    </w:p>
    <w:p w14:paraId="27CC4AA5" w14:textId="77777777" w:rsidR="009D1F68" w:rsidRPr="00B57D3A" w:rsidRDefault="009D1F68" w:rsidP="00B57D3A">
      <w:pPr>
        <w:jc w:val="center"/>
        <w:rPr>
          <w:rFonts w:ascii="Arial Narrow" w:hAnsi="Arial Narrow" w:cstheme="minorHAnsi"/>
          <w:b/>
        </w:rPr>
      </w:pPr>
      <w:r w:rsidRPr="00B57D3A">
        <w:rPr>
          <w:rFonts w:ascii="Arial Narrow" w:hAnsi="Arial Narrow" w:cstheme="minorHAnsi"/>
          <w:b/>
        </w:rPr>
        <w:t>PRESIDENTA DE LA COMISIÓN EDILICIA PERMANENTE DE JUSTICIA</w:t>
      </w:r>
    </w:p>
    <w:p w14:paraId="10A86B5C" w14:textId="3E88599C" w:rsidR="009D1F68" w:rsidRPr="00B57D3A" w:rsidRDefault="009D1F68" w:rsidP="00B57D3A">
      <w:pPr>
        <w:jc w:val="center"/>
        <w:rPr>
          <w:rFonts w:ascii="Arial Narrow" w:hAnsi="Arial Narrow" w:cstheme="minorHAnsi"/>
          <w:b/>
          <w:sz w:val="18"/>
          <w:szCs w:val="16"/>
        </w:rPr>
      </w:pPr>
      <w:r w:rsidRPr="00B57D3A">
        <w:rPr>
          <w:rFonts w:ascii="Arial Narrow" w:hAnsi="Arial Narrow" w:cstheme="minorHAnsi"/>
          <w:b/>
        </w:rPr>
        <w:t>Y SÍNDICA MUNICIPAL.</w:t>
      </w:r>
    </w:p>
    <w:sectPr w:rsidR="009D1F68" w:rsidRPr="00B57D3A" w:rsidSect="00A00A4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5CA1" w14:textId="77777777" w:rsidR="00C11DEA" w:rsidRDefault="00C11DEA">
      <w:r>
        <w:separator/>
      </w:r>
    </w:p>
  </w:endnote>
  <w:endnote w:type="continuationSeparator" w:id="0">
    <w:p w14:paraId="60EB5C52" w14:textId="77777777" w:rsidR="00C11DEA" w:rsidRDefault="00C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A616" w14:textId="77777777" w:rsidR="00B57D3A" w:rsidRPr="00A00A4F" w:rsidRDefault="00B57D3A" w:rsidP="00B57D3A">
    <w:pPr>
      <w:rPr>
        <w:rFonts w:cstheme="minorHAnsi"/>
        <w:b/>
        <w:sz w:val="18"/>
        <w:szCs w:val="16"/>
      </w:rPr>
    </w:pPr>
    <w:r w:rsidRPr="00427B07">
      <w:rPr>
        <w:rFonts w:cstheme="minorHAnsi"/>
        <w:b/>
        <w:sz w:val="18"/>
        <w:szCs w:val="16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F71B" w14:textId="77777777" w:rsidR="00C11DEA" w:rsidRDefault="00C11DEA">
      <w:r>
        <w:separator/>
      </w:r>
    </w:p>
  </w:footnote>
  <w:footnote w:type="continuationSeparator" w:id="0">
    <w:p w14:paraId="3276492F" w14:textId="77777777" w:rsidR="00C11DEA" w:rsidRDefault="00C1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8018" w14:textId="77777777" w:rsidR="009D1F68" w:rsidRDefault="00C11DEA">
    <w:pPr>
      <w:pStyle w:val="Encabezado"/>
    </w:pPr>
    <w:r>
      <w:rPr>
        <w:noProof/>
      </w:rPr>
      <w:pict w14:anchorId="59751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style="position:absolute;margin-left:0;margin-top:0;width:612.35pt;height:792.35pt;z-index:-251656192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6074" w14:textId="77777777" w:rsidR="009D1F68" w:rsidRDefault="00C11DEA">
    <w:pPr>
      <w:pStyle w:val="Encabezado"/>
    </w:pPr>
    <w:r>
      <w:rPr>
        <w:noProof/>
      </w:rPr>
      <w:pict w14:anchorId="7BD7B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style="position:absolute;margin-left:0;margin-top:0;width:612.35pt;height:792.35pt;z-index:-251655168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A41C" w14:textId="77777777" w:rsidR="009D1F68" w:rsidRDefault="00C11DEA">
    <w:pPr>
      <w:pStyle w:val="Encabezado"/>
    </w:pPr>
    <w:r>
      <w:rPr>
        <w:noProof/>
      </w:rPr>
      <w:pict w14:anchorId="1CC3D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style="position:absolute;margin-left:0;margin-top:0;width:612.35pt;height:792.35pt;z-index:-251657216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8"/>
    <w:rsid w:val="000218DB"/>
    <w:rsid w:val="00107479"/>
    <w:rsid w:val="00133405"/>
    <w:rsid w:val="00357C90"/>
    <w:rsid w:val="006431FC"/>
    <w:rsid w:val="006A4DBB"/>
    <w:rsid w:val="00877D50"/>
    <w:rsid w:val="009D1F68"/>
    <w:rsid w:val="00A00A4F"/>
    <w:rsid w:val="00B57D3A"/>
    <w:rsid w:val="00C11DEA"/>
    <w:rsid w:val="00D4201A"/>
    <w:rsid w:val="00D87BDA"/>
    <w:rsid w:val="00E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0C596C"/>
  <w15:chartTrackingRefBased/>
  <w15:docId w15:val="{07642388-B5DF-4623-9ABD-570BE58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6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F68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9D1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F68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9D1F6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9D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D1F6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dcterms:created xsi:type="dcterms:W3CDTF">2025-05-16T18:43:00Z</dcterms:created>
  <dcterms:modified xsi:type="dcterms:W3CDTF">2025-05-23T19:28:00Z</dcterms:modified>
</cp:coreProperties>
</file>