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482F04DA" w:rsidR="00F014C5" w:rsidRPr="00282A76" w:rsidRDefault="00F75852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 N</w:t>
      </w:r>
      <w:r w:rsidR="0054544D" w:rsidRPr="00282A76">
        <w:rPr>
          <w:rFonts w:ascii="Arial" w:hAnsi="Arial" w:cs="Arial"/>
          <w:b/>
          <w:bCs/>
          <w:sz w:val="24"/>
          <w:szCs w:val="24"/>
        </w:rPr>
        <w:t>Ú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MERO </w:t>
      </w:r>
      <w:r w:rsidR="00EC4645">
        <w:rPr>
          <w:rFonts w:ascii="Arial" w:hAnsi="Arial" w:cs="Arial"/>
          <w:b/>
          <w:bCs/>
          <w:sz w:val="24"/>
          <w:szCs w:val="24"/>
        </w:rPr>
        <w:t>0</w:t>
      </w:r>
      <w:r w:rsidR="00A711B6">
        <w:rPr>
          <w:rFonts w:ascii="Arial" w:hAnsi="Arial" w:cs="Arial"/>
          <w:b/>
          <w:bCs/>
          <w:sz w:val="24"/>
          <w:szCs w:val="24"/>
        </w:rPr>
        <w:t>7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CA3C80">
        <w:rPr>
          <w:rFonts w:ascii="Arial" w:hAnsi="Arial" w:cs="Arial"/>
          <w:b/>
          <w:bCs/>
          <w:sz w:val="24"/>
          <w:szCs w:val="24"/>
        </w:rPr>
        <w:t>DERECHOS HUMANOS, EQUIDAD DE GENERO</w:t>
      </w:r>
      <w:r w:rsidR="00960C48">
        <w:rPr>
          <w:rFonts w:ascii="Arial" w:hAnsi="Arial" w:cs="Arial"/>
          <w:b/>
          <w:bCs/>
          <w:sz w:val="24"/>
          <w:szCs w:val="24"/>
        </w:rPr>
        <w:t>,</w:t>
      </w:r>
      <w:r w:rsidR="00CA3C80">
        <w:rPr>
          <w:rFonts w:ascii="Arial" w:hAnsi="Arial" w:cs="Arial"/>
          <w:b/>
          <w:bCs/>
          <w:sz w:val="24"/>
          <w:szCs w:val="24"/>
        </w:rPr>
        <w:t xml:space="preserve"> ASUNTOS INDIGENAS</w:t>
      </w:r>
      <w:r w:rsidR="00960C48">
        <w:rPr>
          <w:rFonts w:ascii="Arial" w:hAnsi="Arial" w:cs="Arial"/>
          <w:b/>
          <w:bCs/>
          <w:sz w:val="24"/>
          <w:szCs w:val="24"/>
        </w:rPr>
        <w:t xml:space="preserve"> Y ATENCIÓN A GRUPOS PRIORITARIOS</w:t>
      </w:r>
    </w:p>
    <w:p w14:paraId="270AEAF7" w14:textId="0F7F2669" w:rsidR="00292AD1" w:rsidRPr="00EA08CD" w:rsidRDefault="00F75852" w:rsidP="00F014C5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 w:rsidR="00960C48">
        <w:rPr>
          <w:rFonts w:ascii="Arial" w:hAnsi="Arial" w:cs="Arial"/>
          <w:b/>
          <w:bCs/>
          <w:u w:val="single"/>
        </w:rPr>
        <w:t>20</w:t>
      </w:r>
      <w:r w:rsidR="00F874BC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A711B6">
        <w:rPr>
          <w:rFonts w:ascii="Arial" w:hAnsi="Arial" w:cs="Arial"/>
          <w:b/>
          <w:bCs/>
          <w:u w:val="single"/>
        </w:rPr>
        <w:t>mayo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2E3690"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 w:rsidR="00CA3C80">
        <w:rPr>
          <w:rFonts w:ascii="Arial" w:hAnsi="Arial" w:cs="Arial"/>
          <w:b/>
          <w:bCs/>
          <w:u w:val="single"/>
        </w:rPr>
        <w:t xml:space="preserve">a las </w:t>
      </w:r>
      <w:r w:rsidR="002E3690">
        <w:rPr>
          <w:rFonts w:ascii="Arial" w:hAnsi="Arial" w:cs="Arial"/>
          <w:b/>
          <w:bCs/>
          <w:u w:val="single"/>
        </w:rPr>
        <w:t>1</w:t>
      </w:r>
      <w:r w:rsidR="00A711B6">
        <w:rPr>
          <w:rFonts w:ascii="Arial" w:hAnsi="Arial" w:cs="Arial"/>
          <w:b/>
          <w:bCs/>
          <w:u w:val="single"/>
        </w:rPr>
        <w:t>0</w:t>
      </w:r>
      <w:r w:rsidR="00CA3C80">
        <w:rPr>
          <w:rFonts w:ascii="Arial" w:hAnsi="Arial" w:cs="Arial"/>
          <w:b/>
          <w:bCs/>
          <w:u w:val="single"/>
        </w:rPr>
        <w:t>:00</w:t>
      </w:r>
      <w:r w:rsidR="002E3690">
        <w:rPr>
          <w:rFonts w:ascii="Arial" w:hAnsi="Arial" w:cs="Arial"/>
          <w:b/>
          <w:bCs/>
          <w:u w:val="single"/>
        </w:rPr>
        <w:t xml:space="preserve"> </w:t>
      </w:r>
      <w:r w:rsidR="00A711B6">
        <w:rPr>
          <w:rFonts w:ascii="Arial" w:hAnsi="Arial" w:cs="Arial"/>
          <w:b/>
          <w:bCs/>
          <w:u w:val="single"/>
        </w:rPr>
        <w:t>diez</w:t>
      </w:r>
      <w:r w:rsidR="00225B70">
        <w:rPr>
          <w:rFonts w:ascii="Arial" w:hAnsi="Arial" w:cs="Arial"/>
          <w:b/>
          <w:bCs/>
          <w:u w:val="single"/>
        </w:rPr>
        <w:t xml:space="preserve"> </w:t>
      </w:r>
      <w:r w:rsidR="00CA3C80">
        <w:rPr>
          <w:rFonts w:ascii="Arial" w:hAnsi="Arial" w:cs="Arial"/>
          <w:b/>
          <w:bCs/>
          <w:u w:val="single"/>
        </w:rPr>
        <w:t xml:space="preserve">horas en sala </w:t>
      </w:r>
      <w:r w:rsidR="00B35044">
        <w:rPr>
          <w:rFonts w:ascii="Arial" w:hAnsi="Arial" w:cs="Arial"/>
          <w:b/>
          <w:bCs/>
          <w:u w:val="single"/>
        </w:rPr>
        <w:t>de Regidores Roció Elizondo Díaz</w:t>
      </w:r>
      <w:r w:rsidR="00CA3C80">
        <w:rPr>
          <w:rFonts w:ascii="Arial" w:hAnsi="Arial" w:cs="Arial"/>
          <w:b/>
          <w:bCs/>
          <w:u w:val="single"/>
        </w:rPr>
        <w:t xml:space="preserve">.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FA3DF86" w14:textId="77777777" w:rsidR="0087590B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62FACAE2" w14:textId="3F5B20F0" w:rsidR="00F874BC" w:rsidRPr="00E3319D" w:rsidRDefault="00F874BC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DERECHOS HUMANOS EQUIDAD DE GENERO Y ASUNTOS INDIGENAS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6D8F55CC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12AB028" w14:textId="43CD8B82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MARISOL MENDOZA PINTO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605369F" w14:textId="77777777" w:rsidR="00EA08CD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0226934" w14:textId="407D0AA2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ADRIAN BRISEÑO ESPARZA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CA3C80" w14:paraId="5E800FA0" w14:textId="54A83EC8" w:rsidTr="00EC4645">
        <w:trPr>
          <w:trHeight w:val="1485"/>
        </w:trPr>
        <w:tc>
          <w:tcPr>
            <w:tcW w:w="2006" w:type="dxa"/>
          </w:tcPr>
          <w:p w14:paraId="743D8D0F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FBC1BB7" w14:textId="7A218D7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7D1F0D5" w14:textId="77777777" w:rsidR="00EA08CD" w:rsidRPr="00F874BC" w:rsidRDefault="00EA08CD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4178B15A" w14:textId="02A32B53" w:rsidR="00EB37A7" w:rsidRPr="00CA3C80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CA3C80">
              <w:rPr>
                <w:rFonts w:ascii="Arial" w:eastAsia="Calibri" w:hAnsi="Arial" w:cs="Arial"/>
                <w:bCs/>
                <w:sz w:val="28"/>
                <w:szCs w:val="28"/>
              </w:rPr>
              <w:t xml:space="preserve">C. </w:t>
            </w:r>
            <w:r w:rsidR="00CA3C80" w:rsidRPr="00CA3C80">
              <w:rPr>
                <w:rFonts w:ascii="Arial" w:eastAsia="Calibri" w:hAnsi="Arial" w:cs="Arial"/>
                <w:bCs/>
                <w:sz w:val="28"/>
                <w:szCs w:val="28"/>
              </w:rPr>
              <w:t>CLAUDIA MARGARITA ROBLES G</w:t>
            </w:r>
            <w:r w:rsidR="00CA3C80">
              <w:rPr>
                <w:rFonts w:ascii="Arial" w:eastAsia="Calibri" w:hAnsi="Arial" w:cs="Arial"/>
                <w:bCs/>
                <w:sz w:val="28"/>
                <w:szCs w:val="28"/>
              </w:rPr>
              <w:t>OMEZ</w:t>
            </w:r>
          </w:p>
        </w:tc>
        <w:tc>
          <w:tcPr>
            <w:tcW w:w="3304" w:type="dxa"/>
          </w:tcPr>
          <w:p w14:paraId="557D5319" w14:textId="77777777" w:rsidR="00EB37A7" w:rsidRPr="00CA3C80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bookmarkEnd w:id="0"/>
    </w:tbl>
    <w:p w14:paraId="74AEDF5E" w14:textId="77777777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68A5C4C6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1282FD3D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33A81BF8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0627A918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p w14:paraId="5AE9DC60" w14:textId="77777777" w:rsidR="00930E50" w:rsidRDefault="00930E50" w:rsidP="00F014C5">
      <w:pPr>
        <w:rPr>
          <w:b/>
          <w:bCs/>
          <w:sz w:val="36"/>
          <w:szCs w:val="36"/>
          <w:u w:val="single"/>
        </w:rPr>
      </w:pPr>
    </w:p>
    <w:p w14:paraId="53C426D8" w14:textId="77777777" w:rsidR="002E3690" w:rsidRPr="00282A76" w:rsidRDefault="002E3690" w:rsidP="002E369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LISTA DE ASISTENCIA </w:t>
      </w:r>
    </w:p>
    <w:p w14:paraId="271305EF" w14:textId="12F23620" w:rsidR="002E3690" w:rsidRPr="00282A76" w:rsidRDefault="002E3690" w:rsidP="002E369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ORDINARIA NÚMERO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A711B6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DERECHOS HUMANOS, EQUIDAD DE GENERO</w:t>
      </w:r>
      <w:r w:rsidR="00960C48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ASUNTOS INDIGENAS</w:t>
      </w:r>
      <w:r w:rsidR="00960C48">
        <w:rPr>
          <w:rFonts w:ascii="Arial" w:hAnsi="Arial" w:cs="Arial"/>
          <w:b/>
          <w:bCs/>
          <w:sz w:val="24"/>
          <w:szCs w:val="24"/>
        </w:rPr>
        <w:t xml:space="preserve"> Y ATENCIÓN A GRUPOS PRIORITARIOS</w:t>
      </w:r>
    </w:p>
    <w:p w14:paraId="7CC149FD" w14:textId="58C62388" w:rsidR="00A711B6" w:rsidRPr="00A711B6" w:rsidRDefault="00A711B6" w:rsidP="00A711B6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20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mayo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  <w:u w:val="single"/>
        </w:rPr>
        <w:t xml:space="preserve">a las 10:00 diez horas en sala de Regidores Roció Elizondo Díaz. </w:t>
      </w:r>
    </w:p>
    <w:p w14:paraId="27FDC273" w14:textId="77777777" w:rsidR="002E3690" w:rsidRPr="00EA08CD" w:rsidRDefault="002E3690" w:rsidP="002E3690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99"/>
        <w:gridCol w:w="15"/>
        <w:gridCol w:w="1825"/>
      </w:tblGrid>
      <w:tr w:rsidR="00A711B6" w:rsidRPr="00EA08CD" w14:paraId="714D819B" w14:textId="2350A472" w:rsidTr="00AC453A">
        <w:tc>
          <w:tcPr>
            <w:tcW w:w="8828" w:type="dxa"/>
            <w:gridSpan w:val="4"/>
          </w:tcPr>
          <w:p w14:paraId="7371FCC1" w14:textId="77777777" w:rsidR="00A711B6" w:rsidRDefault="00A711B6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7C15E3D" w14:textId="76FA7251" w:rsidR="00A711B6" w:rsidRPr="00E3319D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ESPECIALES </w:t>
            </w:r>
          </w:p>
        </w:tc>
      </w:tr>
      <w:tr w:rsidR="00A711B6" w:rsidRPr="00EA08CD" w14:paraId="56FAE71E" w14:textId="77777777" w:rsidTr="00A711B6">
        <w:tc>
          <w:tcPr>
            <w:tcW w:w="2689" w:type="dxa"/>
          </w:tcPr>
          <w:p w14:paraId="45721530" w14:textId="37584F33" w:rsidR="00A711B6" w:rsidRPr="00E3319D" w:rsidRDefault="00A711B6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4299" w:type="dxa"/>
          </w:tcPr>
          <w:p w14:paraId="64EB8884" w14:textId="1A71818B" w:rsidR="00A711B6" w:rsidRPr="00E3319D" w:rsidRDefault="00A711B6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1840" w:type="dxa"/>
            <w:gridSpan w:val="2"/>
          </w:tcPr>
          <w:p w14:paraId="44A3B245" w14:textId="30631A0F" w:rsidR="00A711B6" w:rsidRPr="00E3319D" w:rsidRDefault="00A711B6" w:rsidP="009B639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2E3690" w:rsidRPr="00EA08CD" w14:paraId="5A9D7F40" w14:textId="08577417" w:rsidTr="00A711B6">
        <w:tc>
          <w:tcPr>
            <w:tcW w:w="2689" w:type="dxa"/>
          </w:tcPr>
          <w:p w14:paraId="728152DF" w14:textId="473E4C2E" w:rsidR="002E3690" w:rsidRPr="002E3690" w:rsidRDefault="00A711B6" w:rsidP="002E369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>
              <w:rPr>
                <w:rFonts w:ascii="Arial" w:eastAsia="Calibri" w:hAnsi="Arial" w:cs="Arial"/>
                <w:b/>
                <w:lang w:val="es-ES_tradnl"/>
              </w:rPr>
              <w:t>REGIDORA</w:t>
            </w:r>
          </w:p>
        </w:tc>
        <w:tc>
          <w:tcPr>
            <w:tcW w:w="4314" w:type="dxa"/>
            <w:gridSpan w:val="2"/>
          </w:tcPr>
          <w:p w14:paraId="6AE7D32E" w14:textId="3E2B3119" w:rsidR="002E3690" w:rsidRPr="002E3690" w:rsidRDefault="002E3690" w:rsidP="009B639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2E369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</w:t>
            </w:r>
            <w:r w:rsidR="00A711B6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MARIA OLGA GARCIA AYALA</w:t>
            </w:r>
          </w:p>
        </w:tc>
        <w:tc>
          <w:tcPr>
            <w:tcW w:w="1825" w:type="dxa"/>
          </w:tcPr>
          <w:p w14:paraId="1E0D403E" w14:textId="77777777" w:rsidR="002E3690" w:rsidRPr="00EA08CD" w:rsidRDefault="002E3690" w:rsidP="002E3690">
            <w:pPr>
              <w:spacing w:after="200" w:line="276" w:lineRule="auto"/>
              <w:ind w:left="192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60C48" w:rsidRPr="00EA08CD" w14:paraId="6DD5E7B2" w14:textId="711A583D" w:rsidTr="00A711B6">
        <w:tc>
          <w:tcPr>
            <w:tcW w:w="2689" w:type="dxa"/>
          </w:tcPr>
          <w:p w14:paraId="74F301D1" w14:textId="390A38F3" w:rsidR="00960C48" w:rsidRPr="002E3690" w:rsidRDefault="00A711B6" w:rsidP="00960C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>
              <w:rPr>
                <w:rFonts w:ascii="Arial" w:eastAsia="Calibri" w:hAnsi="Arial" w:cs="Arial"/>
                <w:b/>
                <w:lang w:val="es-ES_tradnl"/>
              </w:rPr>
              <w:t>DIRECTORA DE IGUALDAD SUSTANTIVA ENTRE MUJERES Y HOMBRES</w:t>
            </w:r>
          </w:p>
        </w:tc>
        <w:tc>
          <w:tcPr>
            <w:tcW w:w="4314" w:type="dxa"/>
            <w:gridSpan w:val="2"/>
          </w:tcPr>
          <w:p w14:paraId="38C4B80F" w14:textId="2F99B6D4" w:rsidR="00960C48" w:rsidRPr="002E3690" w:rsidRDefault="00A711B6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EVA MARIA DE JESUS BARRETO</w:t>
            </w:r>
          </w:p>
        </w:tc>
        <w:tc>
          <w:tcPr>
            <w:tcW w:w="1825" w:type="dxa"/>
          </w:tcPr>
          <w:p w14:paraId="1AB807FC" w14:textId="77777777" w:rsidR="00960C48" w:rsidRPr="00EA08CD" w:rsidRDefault="00960C48" w:rsidP="00960C48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A711B6" w:rsidRPr="00CA3C80" w14:paraId="10175371" w14:textId="3984764C" w:rsidTr="00A711B6">
        <w:trPr>
          <w:trHeight w:val="1155"/>
        </w:trPr>
        <w:tc>
          <w:tcPr>
            <w:tcW w:w="2689" w:type="dxa"/>
          </w:tcPr>
          <w:p w14:paraId="5AF3B01E" w14:textId="63B5B9CF" w:rsidR="00A711B6" w:rsidRPr="002E3690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  <w:r w:rsidRPr="002E3690">
              <w:rPr>
                <w:rFonts w:ascii="Arial" w:eastAsia="Calibri" w:hAnsi="Arial" w:cs="Arial"/>
                <w:b/>
                <w:lang w:val="es-ES_tradnl"/>
              </w:rPr>
              <w:t>JEFATURA DE INCLUSIÓN Y APOYO A GRUPOS PRIORITARIOS</w:t>
            </w:r>
          </w:p>
        </w:tc>
        <w:tc>
          <w:tcPr>
            <w:tcW w:w="4314" w:type="dxa"/>
            <w:gridSpan w:val="2"/>
          </w:tcPr>
          <w:p w14:paraId="4761DAE5" w14:textId="4DA63741" w:rsidR="00A711B6" w:rsidRPr="002E369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2E3690">
              <w:rPr>
                <w:rFonts w:ascii="Arial" w:eastAsia="Calibri" w:hAnsi="Arial" w:cs="Arial"/>
                <w:bCs/>
                <w:sz w:val="28"/>
                <w:szCs w:val="28"/>
              </w:rPr>
              <w:t xml:space="preserve">C. EDUARDO CERVANTES VALENCIA </w:t>
            </w:r>
          </w:p>
        </w:tc>
        <w:tc>
          <w:tcPr>
            <w:tcW w:w="1825" w:type="dxa"/>
          </w:tcPr>
          <w:p w14:paraId="09BA00B8" w14:textId="77777777" w:rsidR="00A711B6" w:rsidRDefault="00A711B6" w:rsidP="00A711B6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29BB18FA" w14:textId="77777777" w:rsidR="00A711B6" w:rsidRPr="00CA3C8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1BB665F1" w14:textId="77777777" w:rsidTr="00A711B6">
        <w:trPr>
          <w:trHeight w:val="255"/>
        </w:trPr>
        <w:tc>
          <w:tcPr>
            <w:tcW w:w="2689" w:type="dxa"/>
          </w:tcPr>
          <w:p w14:paraId="3D4BCE95" w14:textId="6775316F" w:rsidR="00A711B6" w:rsidRP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  <w:r w:rsidRPr="00A711B6">
              <w:rPr>
                <w:rFonts w:ascii="Arial" w:hAnsi="Arial" w:cs="Arial"/>
                <w:b/>
                <w:bCs/>
              </w:rPr>
              <w:t>DIRECTOR HOSPITAL REGIONAL DE ZAPOTLÁN EL GRANDE.</w:t>
            </w:r>
          </w:p>
        </w:tc>
        <w:tc>
          <w:tcPr>
            <w:tcW w:w="4314" w:type="dxa"/>
            <w:gridSpan w:val="2"/>
          </w:tcPr>
          <w:p w14:paraId="204105FF" w14:textId="2BFFE716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711B6">
              <w:rPr>
                <w:rFonts w:ascii="Arial" w:hAnsi="Arial" w:cs="Arial"/>
                <w:sz w:val="28"/>
                <w:szCs w:val="28"/>
              </w:rPr>
              <w:t>LIC. ADRIÁN MENDOZA MEDINA</w:t>
            </w:r>
          </w:p>
        </w:tc>
        <w:tc>
          <w:tcPr>
            <w:tcW w:w="1825" w:type="dxa"/>
          </w:tcPr>
          <w:p w14:paraId="798FC646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7FC3E7DF" w14:textId="77777777" w:rsidTr="00A711B6">
        <w:trPr>
          <w:trHeight w:val="315"/>
        </w:trPr>
        <w:tc>
          <w:tcPr>
            <w:tcW w:w="2689" w:type="dxa"/>
          </w:tcPr>
          <w:p w14:paraId="265CBC1E" w14:textId="0AECFCAF" w:rsidR="00A711B6" w:rsidRP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  <w:r w:rsidRPr="00A711B6">
              <w:rPr>
                <w:rFonts w:ascii="Arial" w:hAnsi="Arial" w:cs="Arial"/>
                <w:b/>
                <w:bCs/>
              </w:rPr>
              <w:t>TITULAR DEL DEPARTAMENTO DE GOBIERNO INCLUYENTE DIF</w:t>
            </w:r>
          </w:p>
        </w:tc>
        <w:tc>
          <w:tcPr>
            <w:tcW w:w="4314" w:type="dxa"/>
            <w:gridSpan w:val="2"/>
          </w:tcPr>
          <w:p w14:paraId="4EA997F6" w14:textId="2519EE6B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711B6">
              <w:rPr>
                <w:rFonts w:ascii="Arial" w:hAnsi="Arial" w:cs="Arial"/>
                <w:sz w:val="28"/>
                <w:szCs w:val="28"/>
              </w:rPr>
              <w:t>LIC. LIZETH LARIOS ABAN</w:t>
            </w:r>
          </w:p>
        </w:tc>
        <w:tc>
          <w:tcPr>
            <w:tcW w:w="1825" w:type="dxa"/>
          </w:tcPr>
          <w:p w14:paraId="5B379E61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489DBA6C" w14:textId="77777777" w:rsidTr="00A711B6">
        <w:trPr>
          <w:trHeight w:val="285"/>
        </w:trPr>
        <w:tc>
          <w:tcPr>
            <w:tcW w:w="2689" w:type="dxa"/>
          </w:tcPr>
          <w:p w14:paraId="5412B293" w14:textId="2D884218" w:rsidR="00A711B6" w:rsidRPr="00A711B6" w:rsidRDefault="00A711B6" w:rsidP="00A711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1B6">
              <w:rPr>
                <w:rFonts w:ascii="Arial" w:hAnsi="Arial" w:cs="Arial"/>
                <w:b/>
                <w:bCs/>
              </w:rPr>
              <w:t>SUPERVISOR DE LA ZONA 11 FEDERAL DE EDUCACIÓN ESPECIAL.</w:t>
            </w:r>
          </w:p>
        </w:tc>
        <w:tc>
          <w:tcPr>
            <w:tcW w:w="4314" w:type="dxa"/>
            <w:gridSpan w:val="2"/>
          </w:tcPr>
          <w:p w14:paraId="6C598745" w14:textId="148F2373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711B6">
              <w:rPr>
                <w:rFonts w:ascii="Arial" w:hAnsi="Arial" w:cs="Arial"/>
                <w:sz w:val="28"/>
                <w:szCs w:val="28"/>
              </w:rPr>
              <w:t>LIC. MIGUEL BENJAMÍN RODRÍGUEZ PINTO</w:t>
            </w:r>
          </w:p>
        </w:tc>
        <w:tc>
          <w:tcPr>
            <w:tcW w:w="1825" w:type="dxa"/>
          </w:tcPr>
          <w:p w14:paraId="41A7420D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1DD0C498" w14:textId="77777777" w:rsidR="00930E50" w:rsidRDefault="00930E50" w:rsidP="00F014C5">
      <w:pPr>
        <w:rPr>
          <w:b/>
          <w:bCs/>
          <w:sz w:val="36"/>
          <w:szCs w:val="36"/>
          <w:u w:val="single"/>
        </w:rPr>
      </w:pPr>
    </w:p>
    <w:p w14:paraId="2C2620AF" w14:textId="77777777" w:rsidR="00A711B6" w:rsidRDefault="00A711B6" w:rsidP="00F014C5">
      <w:pPr>
        <w:rPr>
          <w:b/>
          <w:bCs/>
          <w:sz w:val="36"/>
          <w:szCs w:val="36"/>
          <w:u w:val="single"/>
        </w:rPr>
      </w:pPr>
    </w:p>
    <w:p w14:paraId="4895ED4B" w14:textId="77777777" w:rsidR="00A711B6" w:rsidRPr="00282A76" w:rsidRDefault="00A711B6" w:rsidP="00A711B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3ABD3BED" w14:textId="77777777" w:rsidR="00A711B6" w:rsidRPr="00282A76" w:rsidRDefault="00A711B6" w:rsidP="00A711B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2A76">
        <w:rPr>
          <w:rFonts w:ascii="Arial" w:hAnsi="Arial" w:cs="Arial"/>
          <w:b/>
          <w:bCs/>
          <w:sz w:val="24"/>
          <w:szCs w:val="24"/>
        </w:rPr>
        <w:t xml:space="preserve">SESIÓN ORDINARIA NÚMERO </w:t>
      </w:r>
      <w:r>
        <w:rPr>
          <w:rFonts w:ascii="Arial" w:hAnsi="Arial" w:cs="Arial"/>
          <w:b/>
          <w:bCs/>
          <w:sz w:val="24"/>
          <w:szCs w:val="24"/>
        </w:rPr>
        <w:t xml:space="preserve">07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DERECHOS HUMANOS, EQUIDAD DE GENERO, ASUNTOS INDIGENAS Y ATENCIÓN A GRUPOS PRIORITARIOS</w:t>
      </w:r>
    </w:p>
    <w:p w14:paraId="08B0B93C" w14:textId="77777777" w:rsidR="00A711B6" w:rsidRPr="00EA08CD" w:rsidRDefault="00A711B6" w:rsidP="00A711B6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20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mayo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 w:rsidRPr="00EA08CD">
        <w:rPr>
          <w:rFonts w:ascii="Arial" w:hAnsi="Arial" w:cs="Arial"/>
          <w:b/>
          <w:bCs/>
          <w:u w:val="single"/>
        </w:rPr>
        <w:t xml:space="preserve">, </w:t>
      </w:r>
      <w:r>
        <w:rPr>
          <w:rFonts w:ascii="Arial" w:hAnsi="Arial" w:cs="Arial"/>
          <w:b/>
          <w:bCs/>
          <w:u w:val="single"/>
        </w:rPr>
        <w:t xml:space="preserve">a las 10:00 diez horas en sala de Regidores Roció Elizondo Díaz. </w:t>
      </w:r>
    </w:p>
    <w:tbl>
      <w:tblPr>
        <w:tblStyle w:val="Tablaconcuadrcula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2689"/>
        <w:gridCol w:w="4299"/>
        <w:gridCol w:w="15"/>
        <w:gridCol w:w="1825"/>
      </w:tblGrid>
      <w:tr w:rsidR="00A711B6" w:rsidRPr="00EA08CD" w14:paraId="7448DAC6" w14:textId="77777777" w:rsidTr="00A711B6">
        <w:tc>
          <w:tcPr>
            <w:tcW w:w="8828" w:type="dxa"/>
            <w:gridSpan w:val="4"/>
          </w:tcPr>
          <w:p w14:paraId="5F6ACE5F" w14:textId="77777777" w:rsid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1F7C07ED" w14:textId="77777777" w:rsidR="00A711B6" w:rsidRPr="00E3319D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INVITADOS ESPECIALES </w:t>
            </w:r>
          </w:p>
        </w:tc>
      </w:tr>
      <w:tr w:rsidR="00A711B6" w:rsidRPr="00EA08CD" w14:paraId="051A73CA" w14:textId="77777777" w:rsidTr="00A711B6">
        <w:tc>
          <w:tcPr>
            <w:tcW w:w="2689" w:type="dxa"/>
          </w:tcPr>
          <w:p w14:paraId="29FDC94E" w14:textId="77777777" w:rsidR="00A711B6" w:rsidRPr="00E3319D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4299" w:type="dxa"/>
          </w:tcPr>
          <w:p w14:paraId="0820740E" w14:textId="77777777" w:rsidR="00A711B6" w:rsidRPr="00E3319D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1840" w:type="dxa"/>
            <w:gridSpan w:val="2"/>
          </w:tcPr>
          <w:p w14:paraId="6010F1D5" w14:textId="77777777" w:rsidR="00A711B6" w:rsidRPr="00E3319D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A711B6" w:rsidRPr="00EA08CD" w14:paraId="382048EF" w14:textId="77777777" w:rsidTr="00A711B6">
        <w:tc>
          <w:tcPr>
            <w:tcW w:w="2689" w:type="dxa"/>
          </w:tcPr>
          <w:p w14:paraId="62D8C613" w14:textId="77777777" w:rsid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</w:p>
          <w:p w14:paraId="3133C1DC" w14:textId="77777777" w:rsidR="00A711B6" w:rsidRPr="002E3690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</w:p>
        </w:tc>
        <w:tc>
          <w:tcPr>
            <w:tcW w:w="4314" w:type="dxa"/>
            <w:gridSpan w:val="2"/>
          </w:tcPr>
          <w:p w14:paraId="29A0F189" w14:textId="77777777" w:rsidR="00A711B6" w:rsidRPr="002E369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1825" w:type="dxa"/>
          </w:tcPr>
          <w:p w14:paraId="1E5EDBBB" w14:textId="77777777" w:rsidR="00A711B6" w:rsidRPr="00EA08CD" w:rsidRDefault="00A711B6" w:rsidP="00A711B6">
            <w:pPr>
              <w:spacing w:after="200" w:line="276" w:lineRule="auto"/>
              <w:ind w:left="192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A711B6" w:rsidRPr="00EA08CD" w14:paraId="6395EE8E" w14:textId="77777777" w:rsidTr="00A711B6">
        <w:tc>
          <w:tcPr>
            <w:tcW w:w="2689" w:type="dxa"/>
          </w:tcPr>
          <w:p w14:paraId="499AD4E9" w14:textId="77777777" w:rsid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</w:p>
          <w:p w14:paraId="53E6D18D" w14:textId="77777777" w:rsidR="00A711B6" w:rsidRPr="002E3690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</w:p>
        </w:tc>
        <w:tc>
          <w:tcPr>
            <w:tcW w:w="4314" w:type="dxa"/>
            <w:gridSpan w:val="2"/>
          </w:tcPr>
          <w:p w14:paraId="5901DF12" w14:textId="77777777" w:rsidR="00A711B6" w:rsidRPr="002E369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1825" w:type="dxa"/>
          </w:tcPr>
          <w:p w14:paraId="37D78F01" w14:textId="77777777" w:rsidR="00A711B6" w:rsidRPr="00EA08CD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A711B6" w:rsidRPr="00CA3C80" w14:paraId="2661D7B0" w14:textId="77777777" w:rsidTr="00A711B6">
        <w:trPr>
          <w:trHeight w:val="1155"/>
        </w:trPr>
        <w:tc>
          <w:tcPr>
            <w:tcW w:w="2689" w:type="dxa"/>
          </w:tcPr>
          <w:p w14:paraId="09EDAB96" w14:textId="77777777" w:rsidR="00A711B6" w:rsidRPr="002E3690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_tradnl"/>
              </w:rPr>
            </w:pPr>
          </w:p>
        </w:tc>
        <w:tc>
          <w:tcPr>
            <w:tcW w:w="4314" w:type="dxa"/>
            <w:gridSpan w:val="2"/>
          </w:tcPr>
          <w:p w14:paraId="7DDC3F7A" w14:textId="77777777" w:rsidR="00A711B6" w:rsidRPr="002E369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825" w:type="dxa"/>
          </w:tcPr>
          <w:p w14:paraId="057C2F0C" w14:textId="77777777" w:rsidR="00A711B6" w:rsidRDefault="00A711B6" w:rsidP="00A711B6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  <w:p w14:paraId="08259F6D" w14:textId="77777777" w:rsidR="00A711B6" w:rsidRPr="00CA3C80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15985919" w14:textId="77777777" w:rsidTr="00A711B6">
        <w:trPr>
          <w:trHeight w:val="255"/>
        </w:trPr>
        <w:tc>
          <w:tcPr>
            <w:tcW w:w="2689" w:type="dxa"/>
          </w:tcPr>
          <w:p w14:paraId="129C5288" w14:textId="77777777" w:rsid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</w:p>
          <w:p w14:paraId="1216EBD9" w14:textId="77777777" w:rsidR="00A711B6" w:rsidRP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</w:p>
        </w:tc>
        <w:tc>
          <w:tcPr>
            <w:tcW w:w="4314" w:type="dxa"/>
            <w:gridSpan w:val="2"/>
          </w:tcPr>
          <w:p w14:paraId="14629F67" w14:textId="77777777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825" w:type="dxa"/>
          </w:tcPr>
          <w:p w14:paraId="2689F568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6BD4EB94" w14:textId="77777777" w:rsidTr="00A711B6">
        <w:trPr>
          <w:trHeight w:val="315"/>
        </w:trPr>
        <w:tc>
          <w:tcPr>
            <w:tcW w:w="2689" w:type="dxa"/>
          </w:tcPr>
          <w:p w14:paraId="109EBE0C" w14:textId="77777777" w:rsid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</w:p>
          <w:p w14:paraId="34ED7B0C" w14:textId="77777777" w:rsidR="00A711B6" w:rsidRPr="00A711B6" w:rsidRDefault="00A711B6" w:rsidP="00A711B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lang w:val="es-ES_tradnl"/>
              </w:rPr>
            </w:pPr>
          </w:p>
        </w:tc>
        <w:tc>
          <w:tcPr>
            <w:tcW w:w="4314" w:type="dxa"/>
            <w:gridSpan w:val="2"/>
          </w:tcPr>
          <w:p w14:paraId="1596470A" w14:textId="77777777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825" w:type="dxa"/>
          </w:tcPr>
          <w:p w14:paraId="41300FA4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A711B6" w:rsidRPr="00CA3C80" w14:paraId="34AD83A2" w14:textId="77777777" w:rsidTr="00A711B6">
        <w:trPr>
          <w:trHeight w:val="285"/>
        </w:trPr>
        <w:tc>
          <w:tcPr>
            <w:tcW w:w="2689" w:type="dxa"/>
          </w:tcPr>
          <w:p w14:paraId="625E8746" w14:textId="77777777" w:rsidR="00A711B6" w:rsidRDefault="00A711B6" w:rsidP="00A711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7861AB" w14:textId="77777777" w:rsidR="00A711B6" w:rsidRDefault="00A711B6" w:rsidP="00A711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47C3C6" w14:textId="77777777" w:rsidR="00A711B6" w:rsidRDefault="00A711B6" w:rsidP="00A711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2E56EC" w14:textId="77777777" w:rsidR="00A711B6" w:rsidRPr="00A711B6" w:rsidRDefault="00A711B6" w:rsidP="00A711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4" w:type="dxa"/>
            <w:gridSpan w:val="2"/>
          </w:tcPr>
          <w:p w14:paraId="60C98D53" w14:textId="77777777" w:rsidR="00A711B6" w:rsidRP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825" w:type="dxa"/>
          </w:tcPr>
          <w:p w14:paraId="2F3F9114" w14:textId="77777777" w:rsidR="00A711B6" w:rsidRDefault="00A711B6" w:rsidP="00A711B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7CABDC10" w14:textId="77777777" w:rsidR="00A711B6" w:rsidRPr="00EA08CD" w:rsidRDefault="00A711B6" w:rsidP="00A711B6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p w14:paraId="24682D09" w14:textId="77777777" w:rsidR="00A711B6" w:rsidRDefault="00A711B6" w:rsidP="00A711B6">
      <w:pPr>
        <w:rPr>
          <w:b/>
          <w:bCs/>
          <w:sz w:val="36"/>
          <w:szCs w:val="36"/>
          <w:u w:val="single"/>
        </w:rPr>
      </w:pPr>
    </w:p>
    <w:p w14:paraId="54C97830" w14:textId="77777777" w:rsidR="00F874BC" w:rsidRDefault="00F874BC" w:rsidP="00F014C5">
      <w:pPr>
        <w:rPr>
          <w:b/>
          <w:bCs/>
          <w:sz w:val="36"/>
          <w:szCs w:val="36"/>
          <w:u w:val="single"/>
        </w:rPr>
      </w:pPr>
    </w:p>
    <w:sectPr w:rsidR="00F874BC">
      <w:headerReference w:type="default" r:id="rId7"/>
      <w:footerReference w:type="default" r:id="rId8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A778" w14:textId="77777777" w:rsidR="00D64F00" w:rsidRDefault="00D64F00">
      <w:pPr>
        <w:spacing w:after="0" w:line="240" w:lineRule="auto"/>
      </w:pPr>
      <w:r>
        <w:separator/>
      </w:r>
    </w:p>
  </w:endnote>
  <w:endnote w:type="continuationSeparator" w:id="0">
    <w:p w14:paraId="18A5D8EE" w14:textId="77777777" w:rsidR="00D64F00" w:rsidRDefault="00D6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509A" w14:textId="77777777" w:rsidR="004D6E53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1186" w14:textId="77777777" w:rsidR="00D64F00" w:rsidRDefault="00D64F00">
      <w:pPr>
        <w:spacing w:after="0" w:line="240" w:lineRule="auto"/>
      </w:pPr>
      <w:r>
        <w:separator/>
      </w:r>
    </w:p>
  </w:footnote>
  <w:footnote w:type="continuationSeparator" w:id="0">
    <w:p w14:paraId="10A2D143" w14:textId="77777777" w:rsidR="00D64F00" w:rsidRDefault="00D6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6C82" w14:textId="49BEEC77" w:rsidR="00282A76" w:rsidRDefault="00930E5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70C65" wp14:editId="6986DC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3035" cy="12753975"/>
          <wp:effectExtent l="0" t="0" r="0" b="9525"/>
          <wp:wrapNone/>
          <wp:docPr id="1991388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AE4F63" w14:textId="76E2B5CC" w:rsidR="004D6E53" w:rsidRDefault="004D6E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F"/>
    <w:rsid w:val="00046881"/>
    <w:rsid w:val="0005510D"/>
    <w:rsid w:val="0007473A"/>
    <w:rsid w:val="00074DF4"/>
    <w:rsid w:val="000A6CE9"/>
    <w:rsid w:val="000C486D"/>
    <w:rsid w:val="00112D1B"/>
    <w:rsid w:val="00115C9F"/>
    <w:rsid w:val="00181B32"/>
    <w:rsid w:val="00191D67"/>
    <w:rsid w:val="001A57E9"/>
    <w:rsid w:val="001B3484"/>
    <w:rsid w:val="001B5734"/>
    <w:rsid w:val="001C264E"/>
    <w:rsid w:val="001C76C2"/>
    <w:rsid w:val="001D1636"/>
    <w:rsid w:val="002148D1"/>
    <w:rsid w:val="00225B70"/>
    <w:rsid w:val="00262CED"/>
    <w:rsid w:val="00265622"/>
    <w:rsid w:val="00266709"/>
    <w:rsid w:val="00282A76"/>
    <w:rsid w:val="002848E1"/>
    <w:rsid w:val="00285D16"/>
    <w:rsid w:val="00292AD1"/>
    <w:rsid w:val="00296426"/>
    <w:rsid w:val="002A30B8"/>
    <w:rsid w:val="002A497B"/>
    <w:rsid w:val="002B0825"/>
    <w:rsid w:val="002B5C78"/>
    <w:rsid w:val="002E3690"/>
    <w:rsid w:val="00307122"/>
    <w:rsid w:val="00347322"/>
    <w:rsid w:val="003C1A80"/>
    <w:rsid w:val="003D6E28"/>
    <w:rsid w:val="00410C1D"/>
    <w:rsid w:val="004952B3"/>
    <w:rsid w:val="00495588"/>
    <w:rsid w:val="004D6E53"/>
    <w:rsid w:val="005073C7"/>
    <w:rsid w:val="00512105"/>
    <w:rsid w:val="0051574E"/>
    <w:rsid w:val="00525866"/>
    <w:rsid w:val="0053053F"/>
    <w:rsid w:val="00540519"/>
    <w:rsid w:val="00544771"/>
    <w:rsid w:val="0054544D"/>
    <w:rsid w:val="00566570"/>
    <w:rsid w:val="00595FC9"/>
    <w:rsid w:val="005C0960"/>
    <w:rsid w:val="005C78C8"/>
    <w:rsid w:val="0061275A"/>
    <w:rsid w:val="00670972"/>
    <w:rsid w:val="00690C86"/>
    <w:rsid w:val="0069245A"/>
    <w:rsid w:val="006C1820"/>
    <w:rsid w:val="006C3E7E"/>
    <w:rsid w:val="006F07F2"/>
    <w:rsid w:val="006F3430"/>
    <w:rsid w:val="006F511F"/>
    <w:rsid w:val="0070335B"/>
    <w:rsid w:val="0073486A"/>
    <w:rsid w:val="00741898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7590B"/>
    <w:rsid w:val="008A149F"/>
    <w:rsid w:val="008B0629"/>
    <w:rsid w:val="008C37DA"/>
    <w:rsid w:val="00916123"/>
    <w:rsid w:val="00930E50"/>
    <w:rsid w:val="00937C58"/>
    <w:rsid w:val="00960C48"/>
    <w:rsid w:val="009A1C5A"/>
    <w:rsid w:val="009A6B40"/>
    <w:rsid w:val="009C587C"/>
    <w:rsid w:val="009D5B0E"/>
    <w:rsid w:val="00A445FD"/>
    <w:rsid w:val="00A711B6"/>
    <w:rsid w:val="00A80D90"/>
    <w:rsid w:val="00A80DF2"/>
    <w:rsid w:val="00A869B1"/>
    <w:rsid w:val="00AC26E2"/>
    <w:rsid w:val="00AD26F2"/>
    <w:rsid w:val="00AD4AE0"/>
    <w:rsid w:val="00B120E2"/>
    <w:rsid w:val="00B2616F"/>
    <w:rsid w:val="00B33BF7"/>
    <w:rsid w:val="00B35044"/>
    <w:rsid w:val="00B42ED2"/>
    <w:rsid w:val="00B46368"/>
    <w:rsid w:val="00B64AAC"/>
    <w:rsid w:val="00BA0F2B"/>
    <w:rsid w:val="00BC7DD0"/>
    <w:rsid w:val="00C3567F"/>
    <w:rsid w:val="00C41214"/>
    <w:rsid w:val="00C50A17"/>
    <w:rsid w:val="00C535FB"/>
    <w:rsid w:val="00CA3C80"/>
    <w:rsid w:val="00CC5F26"/>
    <w:rsid w:val="00CE5785"/>
    <w:rsid w:val="00D64F00"/>
    <w:rsid w:val="00D915C5"/>
    <w:rsid w:val="00D93A65"/>
    <w:rsid w:val="00D952C4"/>
    <w:rsid w:val="00DC3B9F"/>
    <w:rsid w:val="00DF627C"/>
    <w:rsid w:val="00E3319D"/>
    <w:rsid w:val="00E363C1"/>
    <w:rsid w:val="00E73CB0"/>
    <w:rsid w:val="00EA08CD"/>
    <w:rsid w:val="00EB0FBD"/>
    <w:rsid w:val="00EB37A7"/>
    <w:rsid w:val="00EC4645"/>
    <w:rsid w:val="00EC556B"/>
    <w:rsid w:val="00EC65FD"/>
    <w:rsid w:val="00F014C5"/>
    <w:rsid w:val="00F64FE9"/>
    <w:rsid w:val="00F7408B"/>
    <w:rsid w:val="00F75852"/>
    <w:rsid w:val="00F874BC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1B24-DAC7-4302-AAB4-3DA4FB4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Veneranda Sanchez Ortega</cp:lastModifiedBy>
  <cp:revision>2</cp:revision>
  <cp:lastPrinted>2024-12-04T14:36:00Z</cp:lastPrinted>
  <dcterms:created xsi:type="dcterms:W3CDTF">2025-05-20T15:22:00Z</dcterms:created>
  <dcterms:modified xsi:type="dcterms:W3CDTF">2025-05-20T15:22:00Z</dcterms:modified>
</cp:coreProperties>
</file>