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54C5876C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806AC2">
        <w:rPr>
          <w:rFonts w:eastAsia="Calibri"/>
          <w:b/>
          <w:bCs/>
          <w:sz w:val="20"/>
          <w:szCs w:val="20"/>
          <w:lang w:val="es-MX" w:eastAsia="en-US"/>
        </w:rPr>
        <w:t>4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806AC2">
        <w:rPr>
          <w:rFonts w:eastAsia="Calibri"/>
          <w:b/>
          <w:bCs/>
          <w:sz w:val="20"/>
          <w:szCs w:val="20"/>
          <w:lang w:val="es-MX" w:eastAsia="en-US"/>
        </w:rPr>
        <w:t>CULTURA, EDUCACIÓN FESTIVIDADES CÍVICAS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3B737894" w:rsidR="00336F33" w:rsidRPr="00F2780D" w:rsidRDefault="00806AC2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 xml:space="preserve">     1</w:t>
      </w:r>
      <w:r w:rsidR="00336F33">
        <w:rPr>
          <w:rFonts w:eastAsia="Calibri"/>
          <w:b/>
          <w:bCs/>
          <w:sz w:val="20"/>
          <w:szCs w:val="20"/>
          <w:lang w:val="es-MX" w:eastAsia="en-US"/>
        </w:rPr>
        <w:t xml:space="preserve">4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>
        <w:rPr>
          <w:rFonts w:eastAsia="Calibri"/>
          <w:b/>
          <w:bCs/>
          <w:sz w:val="20"/>
          <w:szCs w:val="20"/>
          <w:lang w:val="es-MX" w:eastAsia="en-US"/>
        </w:rPr>
        <w:t>FEBRERO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2024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ab/>
        <w:t xml:space="preserve">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2A135730" w:rsidR="00336F33" w:rsidRDefault="00336F33" w:rsidP="00806AC2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43049ABD" w14:textId="7D586C70" w:rsidR="00806AC2" w:rsidRDefault="00806AC2" w:rsidP="00806AC2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</w:p>
    <w:p w14:paraId="4444EDD0" w14:textId="4CDCE6B4" w:rsidR="00806AC2" w:rsidRDefault="00806AC2" w:rsidP="00806AC2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Estudio, Análisis y en su caso Dictaminación de LA INICIATIVA DE ACUERDO QUE TURNA A COMISIÓN OFICIO SUSCRITO POR EL CRONISTA DE LA CIUDAD, que turna a la Comisión Edilicia Permanente de Cultura, Educación y Festividades Cívicas, mediante oficio de turno NOT/024-A/2025</w:t>
      </w:r>
    </w:p>
    <w:p w14:paraId="518B57B7" w14:textId="474D011E" w:rsidR="00806AC2" w:rsidRDefault="00806AC2" w:rsidP="00806AC2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Asuntos Varios.</w:t>
      </w:r>
    </w:p>
    <w:p w14:paraId="7030AF11" w14:textId="39F62F05" w:rsidR="00806AC2" w:rsidRPr="00806AC2" w:rsidRDefault="00806AC2" w:rsidP="00806AC2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Clausura de la Sesión.</w:t>
      </w:r>
      <w:bookmarkStart w:id="0" w:name="_GoBack"/>
      <w:bookmarkEnd w:id="0"/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A45C1" w14:textId="77777777" w:rsidR="00EF2901" w:rsidRDefault="00EF2901" w:rsidP="006071B5">
      <w:pPr>
        <w:spacing w:line="240" w:lineRule="auto"/>
      </w:pPr>
      <w:r>
        <w:separator/>
      </w:r>
    </w:p>
  </w:endnote>
  <w:endnote w:type="continuationSeparator" w:id="0">
    <w:p w14:paraId="4E1F2CEF" w14:textId="77777777" w:rsidR="00EF2901" w:rsidRDefault="00EF2901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3E4F6" w14:textId="77777777" w:rsidR="00EF2901" w:rsidRDefault="00EF2901" w:rsidP="006071B5">
      <w:pPr>
        <w:spacing w:line="240" w:lineRule="auto"/>
      </w:pPr>
      <w:r>
        <w:separator/>
      </w:r>
    </w:p>
  </w:footnote>
  <w:footnote w:type="continuationSeparator" w:id="0">
    <w:p w14:paraId="1D7CE5AE" w14:textId="77777777" w:rsidR="00EF2901" w:rsidRDefault="00EF2901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EF2901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06AC2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EF2901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2025-03-19T19:37:00Z</dcterms:created>
  <dcterms:modified xsi:type="dcterms:W3CDTF">2025-03-19T19:37:00Z</dcterms:modified>
</cp:coreProperties>
</file>