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27" w:rsidRPr="005A73D7" w:rsidRDefault="007F1027" w:rsidP="007F10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73D7" w:rsidRDefault="005A73D7" w:rsidP="007F10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73D7" w:rsidRDefault="005A73D7" w:rsidP="007F10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>C. REGIDORES</w:t>
      </w:r>
    </w:p>
    <w:p w:rsidR="007F1027" w:rsidRPr="005A73D7" w:rsidRDefault="007F1027" w:rsidP="007F10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 xml:space="preserve">PRESENTE </w:t>
      </w:r>
    </w:p>
    <w:p w:rsidR="007F1027" w:rsidRPr="005A73D7" w:rsidRDefault="007F1027" w:rsidP="007F102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</w:t>
      </w:r>
      <w:r w:rsidRPr="005A73D7">
        <w:rPr>
          <w:rFonts w:ascii="Arial" w:hAnsi="Arial" w:cs="Arial"/>
          <w:sz w:val="24"/>
          <w:szCs w:val="24"/>
        </w:rPr>
        <w:t>No. 38</w:t>
      </w:r>
      <w:r w:rsidRPr="005A73D7">
        <w:rPr>
          <w:rFonts w:ascii="Arial" w:hAnsi="Arial" w:cs="Arial"/>
          <w:sz w:val="24"/>
          <w:szCs w:val="24"/>
        </w:rPr>
        <w:t xml:space="preserve"> a celebrarse el día 5 de</w:t>
      </w:r>
      <w:r w:rsidRPr="005A73D7">
        <w:rPr>
          <w:rFonts w:ascii="Arial" w:hAnsi="Arial" w:cs="Arial"/>
          <w:sz w:val="24"/>
          <w:szCs w:val="24"/>
        </w:rPr>
        <w:t xml:space="preserve"> diciembre de 2019, al término de la Sesión Extraordinaria No. 37</w:t>
      </w:r>
      <w:r w:rsidRPr="005A73D7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7F1027" w:rsidRPr="005A73D7" w:rsidRDefault="007F1027" w:rsidP="007F1027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ab/>
      </w:r>
    </w:p>
    <w:p w:rsidR="007F1027" w:rsidRPr="005A73D7" w:rsidRDefault="007F1027" w:rsidP="007F1027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>ORDEN DEL DÍA:</w:t>
      </w:r>
    </w:p>
    <w:p w:rsidR="007F1027" w:rsidRPr="005A73D7" w:rsidRDefault="007F1027" w:rsidP="007F1027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1027" w:rsidRPr="005A73D7" w:rsidRDefault="007F1027" w:rsidP="007F102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7F1027" w:rsidRPr="005A73D7" w:rsidRDefault="007F1027" w:rsidP="007F102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>Lectura y aprobación del orden del día.</w:t>
      </w:r>
    </w:p>
    <w:p w:rsidR="005A73D7" w:rsidRPr="005A73D7" w:rsidRDefault="005A73D7" w:rsidP="007F102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 xml:space="preserve">Iniciativa de acuerdo económico que informa resultado de subasta y autoriza la firma de escritura. Motiva la C. Regidora Laura Elena Martínez Ruvalcaba. </w:t>
      </w:r>
    </w:p>
    <w:p w:rsidR="005A73D7" w:rsidRDefault="005A73D7" w:rsidP="007F102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 xml:space="preserve">Iniciativa de acuerdo que autoriza la celebración de Sesión Solemne de Ayuntamiento para reconocer al C. David Isaí Flores Velázquez. Motiva el C. Regidor Noé Ramos García. </w:t>
      </w:r>
    </w:p>
    <w:p w:rsidR="00E31274" w:rsidRPr="005A73D7" w:rsidRDefault="00E31274" w:rsidP="007F102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propone la creación de una partida presupuestal denominada FONDO MUNICIPAL PARA EMERGENCIAS Y/O DESASTRES NATURALES. Motiva el C. Lizbeth Guadalupe Gómez </w:t>
      </w:r>
      <w:proofErr w:type="gramStart"/>
      <w:r>
        <w:rPr>
          <w:rFonts w:ascii="Arial" w:hAnsi="Arial" w:cs="Arial"/>
          <w:sz w:val="24"/>
          <w:szCs w:val="24"/>
        </w:rPr>
        <w:t>Sánchez</w:t>
      </w:r>
      <w:r w:rsidR="00233C9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F1027" w:rsidRPr="005A73D7" w:rsidRDefault="007F1027" w:rsidP="007F102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>Clausura de la Sesión.</w:t>
      </w:r>
    </w:p>
    <w:p w:rsidR="007F1027" w:rsidRPr="005A73D7" w:rsidRDefault="007F1027" w:rsidP="007F1027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A73D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5A73D7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5A73D7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3D7">
        <w:rPr>
          <w:rFonts w:ascii="Arial" w:hAnsi="Arial" w:cs="Arial"/>
          <w:sz w:val="24"/>
          <w:szCs w:val="24"/>
        </w:rPr>
        <w:t>Ciudad. Guzmán, Municipio de Zapotlán el Grande, Jalisco. 5  de Diciembre  de 2019.</w:t>
      </w:r>
    </w:p>
    <w:p w:rsidR="007F1027" w:rsidRPr="005A73D7" w:rsidRDefault="007F1027" w:rsidP="007F1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3D7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7F1027" w:rsidRPr="005A73D7" w:rsidRDefault="007F1027" w:rsidP="007F102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5A73D7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7F1027" w:rsidRPr="005A73D7" w:rsidRDefault="007F1027" w:rsidP="007F102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1027" w:rsidRPr="005A73D7" w:rsidRDefault="007F1027" w:rsidP="007F102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73D7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3C5A01" w:rsidRPr="005A73D7" w:rsidRDefault="007F1027" w:rsidP="005A73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A73D7">
        <w:rPr>
          <w:rFonts w:ascii="Arial" w:hAnsi="Arial" w:cs="Arial"/>
          <w:bCs/>
          <w:sz w:val="24"/>
          <w:szCs w:val="24"/>
        </w:rPr>
        <w:t>Secretario General</w:t>
      </w:r>
    </w:p>
    <w:sectPr w:rsidR="003C5A01" w:rsidRPr="005A73D7" w:rsidSect="000E50C5">
      <w:pgSz w:w="12240" w:h="15840" w:code="1"/>
      <w:pgMar w:top="1702" w:right="14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7"/>
    <w:rsid w:val="00186B44"/>
    <w:rsid w:val="00233C9C"/>
    <w:rsid w:val="00313A57"/>
    <w:rsid w:val="003C5A01"/>
    <w:rsid w:val="005A73D7"/>
    <w:rsid w:val="007F1027"/>
    <w:rsid w:val="0087667A"/>
    <w:rsid w:val="008936A0"/>
    <w:rsid w:val="00AE414D"/>
    <w:rsid w:val="00C31DF9"/>
    <w:rsid w:val="00E31274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1DC2D-6673-4698-9A6F-BAD0EEF7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2019-12-05T17:27:00Z</cp:lastPrinted>
  <dcterms:created xsi:type="dcterms:W3CDTF">2019-12-05T15:46:00Z</dcterms:created>
  <dcterms:modified xsi:type="dcterms:W3CDTF">2019-12-05T20:20:00Z</dcterms:modified>
</cp:coreProperties>
</file>