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013" w:rsidRPr="00C0647B" w:rsidRDefault="00761013" w:rsidP="00761013">
      <w:pPr>
        <w:spacing w:after="0" w:line="240" w:lineRule="auto"/>
        <w:contextualSpacing/>
        <w:jc w:val="both"/>
        <w:rPr>
          <w:rFonts w:ascii="Arial" w:hAnsi="Arial" w:cs="Arial"/>
        </w:rPr>
      </w:pPr>
      <w:bookmarkStart w:id="0" w:name="_GoBack"/>
      <w:bookmarkEnd w:id="0"/>
    </w:p>
    <w:p w:rsidR="00761013" w:rsidRPr="00C0647B" w:rsidRDefault="00761013" w:rsidP="00761013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C0647B">
        <w:rPr>
          <w:rFonts w:ascii="Arial" w:hAnsi="Arial" w:cs="Arial"/>
        </w:rPr>
        <w:t>C. REGIDORES</w:t>
      </w:r>
    </w:p>
    <w:p w:rsidR="00761013" w:rsidRPr="00C0647B" w:rsidRDefault="00761013" w:rsidP="00761013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C0647B">
        <w:rPr>
          <w:rFonts w:ascii="Arial" w:hAnsi="Arial" w:cs="Arial"/>
        </w:rPr>
        <w:t xml:space="preserve">PRESENTE </w:t>
      </w:r>
    </w:p>
    <w:p w:rsidR="00761013" w:rsidRPr="00C0647B" w:rsidRDefault="00761013" w:rsidP="00761013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761013" w:rsidRPr="00C0647B" w:rsidRDefault="00761013" w:rsidP="00761013">
      <w:pPr>
        <w:spacing w:after="0" w:line="240" w:lineRule="auto"/>
        <w:jc w:val="both"/>
        <w:rPr>
          <w:rFonts w:ascii="Arial" w:hAnsi="Arial" w:cs="Arial"/>
        </w:rPr>
      </w:pPr>
      <w:r w:rsidRPr="00C0647B">
        <w:rPr>
          <w:rFonts w:ascii="Arial" w:hAnsi="Arial" w:cs="Arial"/>
        </w:rPr>
        <w:t>Con fundamento en lo dispuesto por el artículo 47 fracción III, de la Ley de Gobierno y la Administración Pública Municipal del Estado de Jalisco, por este conducto se convoca a Sesión Publica Extraordinaria de Ayuntamiento No. 27 a celebrarse el día 2 de septiembre de 2019, a las 9.00 P.M. en la Sala de Ayuntamiento, ubicada en la planta alta del Palacio Municipal, misma que se desarrollará bajo el siguiente:</w:t>
      </w:r>
    </w:p>
    <w:p w:rsidR="00761013" w:rsidRPr="00C0647B" w:rsidRDefault="00761013" w:rsidP="00761013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</w:rPr>
      </w:pPr>
      <w:r w:rsidRPr="00C0647B">
        <w:rPr>
          <w:rFonts w:ascii="Arial" w:hAnsi="Arial" w:cs="Arial"/>
        </w:rPr>
        <w:tab/>
      </w:r>
    </w:p>
    <w:p w:rsidR="00761013" w:rsidRPr="00C0647B" w:rsidRDefault="00761013" w:rsidP="00761013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  <w:r w:rsidRPr="00C0647B">
        <w:rPr>
          <w:rFonts w:ascii="Arial" w:hAnsi="Arial" w:cs="Arial"/>
        </w:rPr>
        <w:t>ORDEN DEL DÍA:</w:t>
      </w:r>
    </w:p>
    <w:p w:rsidR="00761013" w:rsidRPr="00C0647B" w:rsidRDefault="00761013" w:rsidP="00761013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</w:rPr>
      </w:pPr>
    </w:p>
    <w:p w:rsidR="00761013" w:rsidRPr="00C0647B" w:rsidRDefault="00761013" w:rsidP="00761013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C0647B">
        <w:rPr>
          <w:rFonts w:ascii="Arial" w:hAnsi="Arial" w:cs="Arial"/>
        </w:rPr>
        <w:t>Lista de asistencia, verificación de quórum e instalación de la sesión.</w:t>
      </w:r>
    </w:p>
    <w:p w:rsidR="00C0647B" w:rsidRDefault="00C0647B" w:rsidP="00C0647B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C0647B">
        <w:rPr>
          <w:rFonts w:ascii="Arial" w:hAnsi="Arial" w:cs="Arial"/>
        </w:rPr>
        <w:t>Lectura y aprobación del orden del día.</w:t>
      </w:r>
    </w:p>
    <w:p w:rsidR="00CE24B3" w:rsidRDefault="00CE24B3" w:rsidP="00CE24B3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CE24B3">
        <w:rPr>
          <w:rFonts w:ascii="Arial" w:hAnsi="Arial" w:cs="Arial"/>
        </w:rPr>
        <w:t>ictamen conjunto de las comisiones edilicias de hacienda pública y de patrimonio municipal, obras públicas, planeación urbana y regularización de la tenencia de la tierra; y rastro que autoriza la suscripc</w:t>
      </w:r>
      <w:r>
        <w:rPr>
          <w:rFonts w:ascii="Arial" w:hAnsi="Arial" w:cs="Arial"/>
        </w:rPr>
        <w:t>ión al convenio de adhesión al Programa M</w:t>
      </w:r>
      <w:r w:rsidRPr="00CE24B3">
        <w:rPr>
          <w:rFonts w:ascii="Arial" w:hAnsi="Arial" w:cs="Arial"/>
        </w:rPr>
        <w:t>e</w:t>
      </w:r>
      <w:r>
        <w:rPr>
          <w:rFonts w:ascii="Arial" w:hAnsi="Arial" w:cs="Arial"/>
        </w:rPr>
        <w:t>joramiento de I</w:t>
      </w:r>
      <w:r w:rsidRPr="00CE24B3">
        <w:rPr>
          <w:rFonts w:ascii="Arial" w:hAnsi="Arial" w:cs="Arial"/>
        </w:rPr>
        <w:t>nstalaciones</w:t>
      </w:r>
      <w:r>
        <w:rPr>
          <w:rFonts w:ascii="Arial" w:hAnsi="Arial" w:cs="Arial"/>
        </w:rPr>
        <w:t xml:space="preserve"> de Sacrificio para el Ganado “Rastro D</w:t>
      </w:r>
      <w:r w:rsidRPr="00CE24B3">
        <w:rPr>
          <w:rFonts w:ascii="Arial" w:hAnsi="Arial" w:cs="Arial"/>
        </w:rPr>
        <w:t>ign</w:t>
      </w:r>
      <w:r>
        <w:rPr>
          <w:rFonts w:ascii="Arial" w:hAnsi="Arial" w:cs="Arial"/>
        </w:rPr>
        <w:t>o”, y la ejecución de la obra “Infraestructura y E</w:t>
      </w:r>
      <w:r w:rsidRPr="00CE24B3">
        <w:rPr>
          <w:rFonts w:ascii="Arial" w:hAnsi="Arial" w:cs="Arial"/>
        </w:rPr>
        <w:t>quipamiento (sala de corte y deshuese)”</w:t>
      </w:r>
      <w:r w:rsidR="000D55FB">
        <w:rPr>
          <w:rFonts w:ascii="Arial" w:hAnsi="Arial" w:cs="Arial"/>
        </w:rPr>
        <w:t>. Motiva C. Regidora Laura Elena Martínez Ruvalcaba</w:t>
      </w:r>
    </w:p>
    <w:p w:rsidR="00CE24B3" w:rsidRDefault="000E5EB4" w:rsidP="000D55FB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0E5EB4">
        <w:rPr>
          <w:rFonts w:ascii="Arial" w:hAnsi="Arial" w:cs="Arial"/>
        </w:rPr>
        <w:t>niciativa de acuerdo económico que autoriza la f</w:t>
      </w:r>
      <w:r>
        <w:rPr>
          <w:rFonts w:ascii="Arial" w:hAnsi="Arial" w:cs="Arial"/>
        </w:rPr>
        <w:t>irma del convenio al programa “Estados Bajos de Carbono” con el Gobierno del E</w:t>
      </w:r>
      <w:r w:rsidRPr="000E5EB4">
        <w:rPr>
          <w:rFonts w:ascii="Arial" w:hAnsi="Arial" w:cs="Arial"/>
        </w:rPr>
        <w:t>stado de Jalisco</w:t>
      </w:r>
      <w:r>
        <w:rPr>
          <w:rFonts w:ascii="Arial" w:hAnsi="Arial" w:cs="Arial"/>
        </w:rPr>
        <w:t>, a través de la Secretaría de A</w:t>
      </w:r>
      <w:r w:rsidRPr="000E5EB4">
        <w:rPr>
          <w:rFonts w:ascii="Arial" w:hAnsi="Arial" w:cs="Arial"/>
        </w:rPr>
        <w:t>gricultu</w:t>
      </w:r>
      <w:r>
        <w:rPr>
          <w:rFonts w:ascii="Arial" w:hAnsi="Arial" w:cs="Arial"/>
        </w:rPr>
        <w:t>ra y Desarrollo R</w:t>
      </w:r>
      <w:r w:rsidRPr="000E5EB4">
        <w:rPr>
          <w:rFonts w:ascii="Arial" w:hAnsi="Arial" w:cs="Arial"/>
        </w:rPr>
        <w:t>ural para llevar a cabo el proyecto de dragado para la laguna de Zapotlán</w:t>
      </w:r>
      <w:r>
        <w:rPr>
          <w:rFonts w:ascii="Arial" w:hAnsi="Arial" w:cs="Arial"/>
        </w:rPr>
        <w:t xml:space="preserve"> el G</w:t>
      </w:r>
      <w:r w:rsidRPr="000E5EB4">
        <w:rPr>
          <w:rFonts w:ascii="Arial" w:hAnsi="Arial" w:cs="Arial"/>
        </w:rPr>
        <w:t>rande, Jalisco, a través del concepto de apoyo del programa de mantenimiento y gestión integral de humedales y c</w:t>
      </w:r>
      <w:r>
        <w:rPr>
          <w:rFonts w:ascii="Arial" w:hAnsi="Arial" w:cs="Arial"/>
        </w:rPr>
        <w:t>uerpos de agua prioritarios de J</w:t>
      </w:r>
      <w:r w:rsidRPr="000E5EB4">
        <w:rPr>
          <w:rFonts w:ascii="Arial" w:hAnsi="Arial" w:cs="Arial"/>
        </w:rPr>
        <w:t>alisco</w:t>
      </w:r>
      <w:r w:rsidR="000D55FB">
        <w:rPr>
          <w:rFonts w:ascii="Arial" w:hAnsi="Arial" w:cs="Arial"/>
        </w:rPr>
        <w:t>. Motiva C. Síndico Municipal Cindy Estefany García O</w:t>
      </w:r>
      <w:r w:rsidR="000D55FB" w:rsidRPr="000D55FB">
        <w:rPr>
          <w:rFonts w:ascii="Arial" w:hAnsi="Arial" w:cs="Arial"/>
        </w:rPr>
        <w:t>rozco</w:t>
      </w:r>
      <w:r w:rsidR="000D55FB">
        <w:rPr>
          <w:rFonts w:ascii="Arial" w:hAnsi="Arial" w:cs="Arial"/>
        </w:rPr>
        <w:t>.</w:t>
      </w:r>
    </w:p>
    <w:p w:rsidR="000120C4" w:rsidRDefault="00E04EB4" w:rsidP="000120C4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120C4" w:rsidRPr="000120C4">
        <w:rPr>
          <w:rFonts w:ascii="Arial" w:hAnsi="Arial" w:cs="Arial"/>
        </w:rPr>
        <w:t>niciativa de acuerdo económico que autoriza la f</w:t>
      </w:r>
      <w:r w:rsidR="000120C4">
        <w:rPr>
          <w:rFonts w:ascii="Arial" w:hAnsi="Arial" w:cs="Arial"/>
        </w:rPr>
        <w:t>irma del convenio al programa “Estados Bajos de Carbono” con el gobierno del E</w:t>
      </w:r>
      <w:r w:rsidR="000120C4" w:rsidRPr="000120C4">
        <w:rPr>
          <w:rFonts w:ascii="Arial" w:hAnsi="Arial" w:cs="Arial"/>
        </w:rPr>
        <w:t>stado de Jalisco</w:t>
      </w:r>
      <w:r w:rsidR="000120C4">
        <w:rPr>
          <w:rFonts w:ascii="Arial" w:hAnsi="Arial" w:cs="Arial"/>
        </w:rPr>
        <w:t>, a través de la Secretaría de A</w:t>
      </w:r>
      <w:r w:rsidR="000120C4" w:rsidRPr="000120C4">
        <w:rPr>
          <w:rFonts w:ascii="Arial" w:hAnsi="Arial" w:cs="Arial"/>
        </w:rPr>
        <w:t>gricultura y</w:t>
      </w:r>
      <w:r w:rsidR="000120C4">
        <w:rPr>
          <w:rFonts w:ascii="Arial" w:hAnsi="Arial" w:cs="Arial"/>
        </w:rPr>
        <w:t xml:space="preserve"> Desarrollo R</w:t>
      </w:r>
      <w:r w:rsidR="000120C4" w:rsidRPr="000120C4">
        <w:rPr>
          <w:rFonts w:ascii="Arial" w:hAnsi="Arial" w:cs="Arial"/>
        </w:rPr>
        <w:t>ural par</w:t>
      </w:r>
      <w:r w:rsidR="000120C4">
        <w:rPr>
          <w:rFonts w:ascii="Arial" w:hAnsi="Arial" w:cs="Arial"/>
        </w:rPr>
        <w:t>a llevar a cabo el proyecto de Programa de Certificación de Escuelas Verdes, del M</w:t>
      </w:r>
      <w:r w:rsidR="000120C4" w:rsidRPr="000120C4">
        <w:rPr>
          <w:rFonts w:ascii="Arial" w:hAnsi="Arial" w:cs="Arial"/>
        </w:rPr>
        <w:t>unicipio de Zapotlán</w:t>
      </w:r>
      <w:r w:rsidR="000120C4">
        <w:rPr>
          <w:rFonts w:ascii="Arial" w:hAnsi="Arial" w:cs="Arial"/>
        </w:rPr>
        <w:t xml:space="preserve"> el G</w:t>
      </w:r>
      <w:r w:rsidR="000120C4" w:rsidRPr="000120C4">
        <w:rPr>
          <w:rFonts w:ascii="Arial" w:hAnsi="Arial" w:cs="Arial"/>
        </w:rPr>
        <w:t xml:space="preserve">rande, Jalisco, </w:t>
      </w:r>
      <w:r w:rsidR="000120C4">
        <w:rPr>
          <w:rFonts w:ascii="Arial" w:hAnsi="Arial" w:cs="Arial"/>
        </w:rPr>
        <w:t>a través del concepto de apoyo socialización de Proyectos Productivos Sustentables para la Reconversión P</w:t>
      </w:r>
      <w:r w:rsidR="000120C4" w:rsidRPr="000120C4">
        <w:rPr>
          <w:rFonts w:ascii="Arial" w:hAnsi="Arial" w:cs="Arial"/>
        </w:rPr>
        <w:t>roductiva</w:t>
      </w:r>
      <w:r w:rsidR="000120C4">
        <w:rPr>
          <w:rFonts w:ascii="Arial" w:hAnsi="Arial" w:cs="Arial"/>
        </w:rPr>
        <w:t>. Motiva C. Síndico Municipal Cindy Estefany García O</w:t>
      </w:r>
      <w:r w:rsidR="000120C4" w:rsidRPr="000D55FB">
        <w:rPr>
          <w:rFonts w:ascii="Arial" w:hAnsi="Arial" w:cs="Arial"/>
        </w:rPr>
        <w:t>rozco</w:t>
      </w:r>
      <w:r w:rsidR="000120C4">
        <w:rPr>
          <w:rFonts w:ascii="Arial" w:hAnsi="Arial" w:cs="Arial"/>
        </w:rPr>
        <w:t>.</w:t>
      </w:r>
    </w:p>
    <w:p w:rsidR="000120C4" w:rsidRDefault="00E04EB4" w:rsidP="000120C4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120C4" w:rsidRPr="000120C4">
        <w:rPr>
          <w:rFonts w:ascii="Arial" w:hAnsi="Arial" w:cs="Arial"/>
        </w:rPr>
        <w:t>niciativa de acuerdo económico que aut</w:t>
      </w:r>
      <w:r w:rsidR="00E8252C">
        <w:rPr>
          <w:rFonts w:ascii="Arial" w:hAnsi="Arial" w:cs="Arial"/>
        </w:rPr>
        <w:t>oriza la firma del convenio al Programa “Estados Bajos de Carbono” con el Gobierno del E</w:t>
      </w:r>
      <w:r w:rsidR="000120C4" w:rsidRPr="000120C4">
        <w:rPr>
          <w:rFonts w:ascii="Arial" w:hAnsi="Arial" w:cs="Arial"/>
        </w:rPr>
        <w:t>stado de Jalisco</w:t>
      </w:r>
      <w:r w:rsidR="00E8252C">
        <w:rPr>
          <w:rFonts w:ascii="Arial" w:hAnsi="Arial" w:cs="Arial"/>
        </w:rPr>
        <w:t>, a través de la Secretaría de Agricultura y Desarrollo R</w:t>
      </w:r>
      <w:r w:rsidR="000120C4" w:rsidRPr="000120C4">
        <w:rPr>
          <w:rFonts w:ascii="Arial" w:hAnsi="Arial" w:cs="Arial"/>
        </w:rPr>
        <w:t xml:space="preserve">ural para llevar a cabo el proyecto de </w:t>
      </w:r>
      <w:r w:rsidR="00E8252C">
        <w:rPr>
          <w:rFonts w:ascii="Arial" w:hAnsi="Arial" w:cs="Arial"/>
        </w:rPr>
        <w:t>E</w:t>
      </w:r>
      <w:r w:rsidR="000120C4" w:rsidRPr="000120C4">
        <w:rPr>
          <w:rFonts w:ascii="Arial" w:hAnsi="Arial" w:cs="Arial"/>
        </w:rPr>
        <w:t>quipamiento</w:t>
      </w:r>
      <w:r w:rsidR="00E8252C">
        <w:rPr>
          <w:rFonts w:ascii="Arial" w:hAnsi="Arial" w:cs="Arial"/>
        </w:rPr>
        <w:t xml:space="preserve"> y T</w:t>
      </w:r>
      <w:r w:rsidR="000120C4" w:rsidRPr="000120C4">
        <w:rPr>
          <w:rFonts w:ascii="Arial" w:hAnsi="Arial" w:cs="Arial"/>
        </w:rPr>
        <w:t>ecnificación del vivero municipal de Zapotlán el grande, a través del concepto de apoyo de proyecto de acciones de mejoramiento para la certificación de viveros públicos del estado de Jalisco</w:t>
      </w:r>
      <w:r w:rsidR="000120C4">
        <w:rPr>
          <w:rFonts w:ascii="Arial" w:hAnsi="Arial" w:cs="Arial"/>
        </w:rPr>
        <w:t>. Motiva C. Síndico Municipal Cindy Estefany García O</w:t>
      </w:r>
      <w:r w:rsidR="000120C4" w:rsidRPr="000D55FB">
        <w:rPr>
          <w:rFonts w:ascii="Arial" w:hAnsi="Arial" w:cs="Arial"/>
        </w:rPr>
        <w:t>rozco</w:t>
      </w:r>
      <w:r w:rsidR="000120C4">
        <w:rPr>
          <w:rFonts w:ascii="Arial" w:hAnsi="Arial" w:cs="Arial"/>
        </w:rPr>
        <w:t>.</w:t>
      </w:r>
    </w:p>
    <w:p w:rsidR="004B1F6F" w:rsidRDefault="004B1F6F" w:rsidP="004B1F6F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:rsidR="004B1F6F" w:rsidRDefault="004B1F6F" w:rsidP="004B1F6F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:rsidR="004B1F6F" w:rsidRDefault="004B1F6F" w:rsidP="004B1F6F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:rsidR="000120C4" w:rsidRDefault="0034325B" w:rsidP="0034325B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34325B">
        <w:rPr>
          <w:rFonts w:ascii="Arial" w:hAnsi="Arial" w:cs="Arial"/>
        </w:rPr>
        <w:t>ictamen de las comisiones edilicias permanentes de participación ciudadana y vecinal, hacienda pública y de patrimonio municipal y obras públicas, planeación urbana y regularización de la tenencia de la tierra que autoriza la firma de conv</w:t>
      </w:r>
      <w:r>
        <w:rPr>
          <w:rFonts w:ascii="Arial" w:hAnsi="Arial" w:cs="Arial"/>
        </w:rPr>
        <w:t>enio específico de adhesión al Proyecto de C</w:t>
      </w:r>
      <w:r w:rsidRPr="0034325B">
        <w:rPr>
          <w:rFonts w:ascii="Arial" w:hAnsi="Arial" w:cs="Arial"/>
        </w:rPr>
        <w:t>onstr</w:t>
      </w:r>
      <w:r>
        <w:rPr>
          <w:rFonts w:ascii="Arial" w:hAnsi="Arial" w:cs="Arial"/>
        </w:rPr>
        <w:t>ucción de Humedal A</w:t>
      </w:r>
      <w:r w:rsidRPr="0034325B">
        <w:rPr>
          <w:rFonts w:ascii="Arial" w:hAnsi="Arial" w:cs="Arial"/>
        </w:rPr>
        <w:t>rtificial en la comunidad de Atequizayán</w:t>
      </w:r>
      <w:r>
        <w:rPr>
          <w:rFonts w:ascii="Arial" w:hAnsi="Arial" w:cs="Arial"/>
        </w:rPr>
        <w:t>, derivado del Programa de Fortalecimiento para el Tratamiento de Aguas R</w:t>
      </w:r>
      <w:r w:rsidRPr="0034325B">
        <w:rPr>
          <w:rFonts w:ascii="Arial" w:hAnsi="Arial" w:cs="Arial"/>
        </w:rPr>
        <w:t>esiduales para el ejercicio fiscal 2019</w:t>
      </w:r>
      <w:r>
        <w:rPr>
          <w:rFonts w:ascii="Arial" w:hAnsi="Arial" w:cs="Arial"/>
        </w:rPr>
        <w:t>. Motiva C. Regidor Manuel de Jesús Jiménez Garma.</w:t>
      </w:r>
    </w:p>
    <w:p w:rsidR="0034325B" w:rsidRDefault="0034325B" w:rsidP="0034325B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34325B">
        <w:rPr>
          <w:rFonts w:ascii="Arial" w:hAnsi="Arial" w:cs="Arial"/>
        </w:rPr>
        <w:t>ictamen de las comisiones edilicias permanentes de participación ciudadana y vecinal y hacienda pública y de patrimonio municipal que autoriza la firma de conv</w:t>
      </w:r>
      <w:r>
        <w:rPr>
          <w:rFonts w:ascii="Arial" w:hAnsi="Arial" w:cs="Arial"/>
        </w:rPr>
        <w:t>enio específico de adhesión al Proyecto de Producción Agropecuaria y Piscícola Sustentable, derivado del P</w:t>
      </w:r>
      <w:r w:rsidRPr="0034325B">
        <w:rPr>
          <w:rFonts w:ascii="Arial" w:hAnsi="Arial" w:cs="Arial"/>
        </w:rPr>
        <w:t xml:space="preserve">rograma </w:t>
      </w:r>
      <w:r>
        <w:rPr>
          <w:rFonts w:ascii="Arial" w:hAnsi="Arial" w:cs="Arial"/>
        </w:rPr>
        <w:t>Estados Bajos en C</w:t>
      </w:r>
      <w:r w:rsidRPr="0034325B">
        <w:rPr>
          <w:rFonts w:ascii="Arial" w:hAnsi="Arial" w:cs="Arial"/>
        </w:rPr>
        <w:t>arbono para el ejercicio fiscal 2019</w:t>
      </w:r>
      <w:r>
        <w:rPr>
          <w:rFonts w:ascii="Arial" w:hAnsi="Arial" w:cs="Arial"/>
        </w:rPr>
        <w:t>.</w:t>
      </w:r>
      <w:r w:rsidRPr="003432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Motiva C. Regidor Manuel de Jesús Jiménez Garma.</w:t>
      </w:r>
    </w:p>
    <w:p w:rsidR="00761013" w:rsidRDefault="00761013" w:rsidP="005C176A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34325B">
        <w:rPr>
          <w:rFonts w:ascii="Arial" w:hAnsi="Arial" w:cs="Arial"/>
        </w:rPr>
        <w:t>Clausura de la Sesión.</w:t>
      </w:r>
    </w:p>
    <w:p w:rsidR="0034325B" w:rsidRDefault="0034325B" w:rsidP="0034325B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:rsidR="0034325B" w:rsidRDefault="0034325B" w:rsidP="0034325B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:rsidR="009D4EFB" w:rsidRPr="0034325B" w:rsidRDefault="009D4EFB" w:rsidP="0034325B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:rsidR="00761013" w:rsidRPr="00C0647B" w:rsidRDefault="00761013" w:rsidP="00761013">
      <w:pPr>
        <w:spacing w:after="0" w:line="240" w:lineRule="auto"/>
        <w:jc w:val="center"/>
        <w:rPr>
          <w:rFonts w:ascii="Arial" w:eastAsia="Times New Roman" w:hAnsi="Arial" w:cs="Arial"/>
          <w:lang w:val="es-ES" w:eastAsia="es-ES"/>
        </w:rPr>
      </w:pPr>
      <w:r w:rsidRPr="00C0647B">
        <w:rPr>
          <w:rFonts w:ascii="Arial" w:eastAsia="Times New Roman" w:hAnsi="Arial" w:cs="Arial"/>
          <w:lang w:val="es-ES" w:eastAsia="es-ES"/>
        </w:rPr>
        <w:t xml:space="preserve">A  T E N T A M E N T E </w:t>
      </w:r>
    </w:p>
    <w:p w:rsidR="00761013" w:rsidRPr="00C0647B" w:rsidRDefault="00761013" w:rsidP="00761013">
      <w:pPr>
        <w:spacing w:after="0" w:line="240" w:lineRule="auto"/>
        <w:jc w:val="center"/>
        <w:rPr>
          <w:rFonts w:ascii="Arial" w:hAnsi="Arial" w:cs="Arial"/>
          <w:i/>
        </w:rPr>
      </w:pPr>
      <w:r w:rsidRPr="00C0647B">
        <w:rPr>
          <w:rFonts w:ascii="Arial" w:hAnsi="Arial" w:cs="Arial"/>
          <w:i/>
        </w:rPr>
        <w:t>“2019, AÑO DE LA IGUALDAD DE GENERO EN JALISCO”</w:t>
      </w:r>
    </w:p>
    <w:p w:rsidR="00761013" w:rsidRPr="00C0647B" w:rsidRDefault="00761013" w:rsidP="00761013">
      <w:pPr>
        <w:spacing w:after="0" w:line="240" w:lineRule="auto"/>
        <w:jc w:val="center"/>
        <w:rPr>
          <w:rFonts w:ascii="Arial" w:hAnsi="Arial" w:cs="Arial"/>
          <w:lang w:eastAsia="es-MX"/>
        </w:rPr>
      </w:pPr>
      <w:r w:rsidRPr="00C0647B">
        <w:rPr>
          <w:rFonts w:ascii="Arial" w:hAnsi="Arial" w:cs="Arial"/>
          <w:i/>
        </w:rPr>
        <w:t>“2019, AÑO DEL LXXX ANIVERSARIO DE LA ESCUELA SECUNDARIA “LIC. BENITO JUAREZ”</w:t>
      </w:r>
    </w:p>
    <w:p w:rsidR="00761013" w:rsidRPr="00C0647B" w:rsidRDefault="00761013" w:rsidP="00761013">
      <w:pPr>
        <w:spacing w:after="0" w:line="240" w:lineRule="auto"/>
        <w:jc w:val="center"/>
        <w:rPr>
          <w:rFonts w:ascii="Arial" w:hAnsi="Arial" w:cs="Arial"/>
        </w:rPr>
      </w:pPr>
      <w:r w:rsidRPr="00C0647B">
        <w:rPr>
          <w:rFonts w:ascii="Arial" w:hAnsi="Arial" w:cs="Arial"/>
        </w:rPr>
        <w:t>Ciudad. Guzmán, Municipio de Zapotlán el Grande, Jalisco. 2 de septiembre  de 2019.</w:t>
      </w:r>
    </w:p>
    <w:p w:rsidR="00761013" w:rsidRPr="00C0647B" w:rsidRDefault="00761013" w:rsidP="00761013">
      <w:pPr>
        <w:spacing w:after="0" w:line="240" w:lineRule="auto"/>
        <w:rPr>
          <w:rFonts w:ascii="Arial" w:hAnsi="Arial" w:cs="Arial"/>
          <w:bCs/>
        </w:rPr>
      </w:pPr>
    </w:p>
    <w:p w:rsidR="00761013" w:rsidRPr="00C0647B" w:rsidRDefault="00761013" w:rsidP="00761013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61013" w:rsidRPr="00C0647B" w:rsidRDefault="00761013" w:rsidP="00761013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61013" w:rsidRPr="00C0647B" w:rsidRDefault="00761013" w:rsidP="0076101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0647B">
        <w:rPr>
          <w:rFonts w:ascii="Arial" w:hAnsi="Arial" w:cs="Arial"/>
          <w:b/>
          <w:bCs/>
        </w:rPr>
        <w:t>C. J. JESUS GUERRERO ZUÑIGA</w:t>
      </w:r>
    </w:p>
    <w:p w:rsidR="00761013" w:rsidRPr="00C0647B" w:rsidRDefault="00761013" w:rsidP="00761013">
      <w:pPr>
        <w:spacing w:after="0" w:line="240" w:lineRule="auto"/>
        <w:jc w:val="center"/>
        <w:rPr>
          <w:rFonts w:ascii="Arial" w:eastAsia="Times New Roman" w:hAnsi="Arial" w:cs="Arial"/>
          <w:i/>
          <w:lang w:val="es-ES" w:eastAsia="es-ES"/>
        </w:rPr>
      </w:pPr>
      <w:r w:rsidRPr="00C0647B">
        <w:rPr>
          <w:rFonts w:ascii="Arial" w:eastAsia="Times New Roman" w:hAnsi="Arial" w:cs="Arial"/>
          <w:bCs/>
          <w:lang w:val="es-ES" w:eastAsia="es-ES"/>
        </w:rPr>
        <w:t>Presidente Municipal</w:t>
      </w:r>
    </w:p>
    <w:p w:rsidR="00761013" w:rsidRPr="00C0647B" w:rsidRDefault="00761013" w:rsidP="00761013">
      <w:pPr>
        <w:spacing w:after="0" w:line="240" w:lineRule="auto"/>
        <w:rPr>
          <w:rFonts w:ascii="Arial" w:hAnsi="Arial" w:cs="Arial"/>
          <w:bCs/>
        </w:rPr>
      </w:pPr>
    </w:p>
    <w:p w:rsidR="00761013" w:rsidRPr="00C0647B" w:rsidRDefault="00761013" w:rsidP="00761013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61013" w:rsidRPr="00C0647B" w:rsidRDefault="00761013" w:rsidP="00761013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61013" w:rsidRPr="00C0647B" w:rsidRDefault="00761013" w:rsidP="0076101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0647B">
        <w:rPr>
          <w:rFonts w:ascii="Arial" w:hAnsi="Arial" w:cs="Arial"/>
          <w:b/>
          <w:bCs/>
        </w:rPr>
        <w:t>C. FRANCISCO DANIEL VARGAS CUEVAS</w:t>
      </w:r>
    </w:p>
    <w:p w:rsidR="00761013" w:rsidRPr="00C0647B" w:rsidRDefault="00761013" w:rsidP="00761013">
      <w:pPr>
        <w:spacing w:after="0" w:line="240" w:lineRule="auto"/>
        <w:jc w:val="center"/>
        <w:rPr>
          <w:rFonts w:ascii="Arial" w:hAnsi="Arial" w:cs="Arial"/>
          <w:bCs/>
        </w:rPr>
      </w:pPr>
      <w:r w:rsidRPr="00C0647B">
        <w:rPr>
          <w:rFonts w:ascii="Arial" w:hAnsi="Arial" w:cs="Arial"/>
          <w:bCs/>
        </w:rPr>
        <w:t>Secretario General</w:t>
      </w:r>
    </w:p>
    <w:p w:rsidR="00761013" w:rsidRPr="00C0647B" w:rsidRDefault="00761013" w:rsidP="00761013"/>
    <w:p w:rsidR="003C5A01" w:rsidRPr="00C0647B" w:rsidRDefault="003C5A01"/>
    <w:sectPr w:rsidR="003C5A01" w:rsidRPr="00C0647B" w:rsidSect="004B1F6F">
      <w:pgSz w:w="12240" w:h="15840" w:code="1"/>
      <w:pgMar w:top="1702" w:right="2268" w:bottom="1985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154D8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013"/>
    <w:rsid w:val="000120C4"/>
    <w:rsid w:val="000D55FB"/>
    <w:rsid w:val="000E5EB4"/>
    <w:rsid w:val="00313A57"/>
    <w:rsid w:val="00323365"/>
    <w:rsid w:val="0034325B"/>
    <w:rsid w:val="003C5A01"/>
    <w:rsid w:val="004B1F6F"/>
    <w:rsid w:val="00761013"/>
    <w:rsid w:val="0087667A"/>
    <w:rsid w:val="008936A0"/>
    <w:rsid w:val="009D4EFB"/>
    <w:rsid w:val="00AC255C"/>
    <w:rsid w:val="00AE414D"/>
    <w:rsid w:val="00AF1BAA"/>
    <w:rsid w:val="00C0647B"/>
    <w:rsid w:val="00C31DF9"/>
    <w:rsid w:val="00CE24B3"/>
    <w:rsid w:val="00E04EB4"/>
    <w:rsid w:val="00E8252C"/>
    <w:rsid w:val="00FD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1E4F9-204B-4DD9-97D3-FFB9C042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61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Antonio Zamora Velazco</cp:lastModifiedBy>
  <cp:revision>2</cp:revision>
  <dcterms:created xsi:type="dcterms:W3CDTF">2019-11-05T17:51:00Z</dcterms:created>
  <dcterms:modified xsi:type="dcterms:W3CDTF">2019-11-05T17:51:00Z</dcterms:modified>
</cp:coreProperties>
</file>